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Course title</w:t>
            </w:r>
          </w:p>
        </w:tc>
        <w:tc>
          <w:tcPr>
            <w:tcW w:w="7053" w:type="dxa"/>
          </w:tcPr>
          <w:p w:rsidR="001777E2" w:rsidRPr="001777E2" w:rsidRDefault="001777E2" w:rsidP="001777E2">
            <w:pPr>
              <w:rPr>
                <w:rFonts w:ascii="Arial" w:hAnsi="Arial" w:cs="Arial"/>
                <w:b/>
                <w:sz w:val="20"/>
                <w:szCs w:val="20"/>
                <w:u w:val="single"/>
              </w:rPr>
            </w:pPr>
            <w:bookmarkStart w:id="0" w:name="_GoBack"/>
            <w:r w:rsidRPr="001777E2">
              <w:rPr>
                <w:rFonts w:ascii="Arial" w:hAnsi="Arial" w:cs="Arial"/>
                <w:b/>
                <w:sz w:val="20"/>
                <w:szCs w:val="20"/>
                <w:u w:val="single"/>
              </w:rPr>
              <w:t>Individual Artwork</w:t>
            </w:r>
          </w:p>
          <w:bookmarkEnd w:id="0"/>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Semester</w:t>
            </w:r>
          </w:p>
          <w:p w:rsidR="001777E2" w:rsidRPr="001777E2" w:rsidRDefault="001777E2" w:rsidP="001777E2">
            <w:pPr>
              <w:rPr>
                <w:rFonts w:ascii="Arial" w:hAnsi="Arial" w:cs="Arial"/>
                <w:sz w:val="20"/>
                <w:szCs w:val="20"/>
              </w:rPr>
            </w:pPr>
          </w:p>
        </w:tc>
        <w:tc>
          <w:tcPr>
            <w:tcW w:w="7053" w:type="dxa"/>
          </w:tcPr>
          <w:p w:rsidR="001777E2" w:rsidRPr="001777E2" w:rsidRDefault="001777E2" w:rsidP="001777E2">
            <w:pPr>
              <w:rPr>
                <w:rFonts w:ascii="Arial" w:hAnsi="Arial" w:cs="Arial"/>
                <w:sz w:val="20"/>
                <w:szCs w:val="20"/>
                <w:lang w:val="da-DK"/>
              </w:rPr>
            </w:pPr>
            <w:r w:rsidRPr="001777E2">
              <w:rPr>
                <w:rFonts w:ascii="Arial" w:hAnsi="Arial" w:cs="Arial"/>
                <w:sz w:val="20"/>
                <w:szCs w:val="20"/>
                <w:lang w:val="da-DK"/>
              </w:rPr>
              <w:t>Spring semester</w:t>
            </w:r>
          </w:p>
          <w:p w:rsidR="001777E2" w:rsidRPr="001777E2" w:rsidRDefault="001777E2" w:rsidP="001777E2">
            <w:pPr>
              <w:rPr>
                <w:rFonts w:ascii="Arial" w:hAnsi="Arial" w:cs="Arial"/>
                <w:sz w:val="20"/>
                <w:szCs w:val="20"/>
                <w:lang w:val="da-DK"/>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Faculty / Department</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Faculty of Arts and Design</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Professor</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Professor Tijana Fišić. PhD</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ECTS credits</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4</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Language of instruction</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English</w:t>
            </w: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Level of study</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Bachelor</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Content</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 xml:space="preserve">1. Introduction to the plan and program of the semester, </w:t>
            </w:r>
            <w:r w:rsidRPr="001777E2">
              <w:rPr>
                <w:rFonts w:ascii="Arial" w:hAnsi="Arial" w:cs="Arial"/>
                <w:sz w:val="20"/>
                <w:szCs w:val="20"/>
              </w:rPr>
              <w:br/>
              <w:t>2. The instructions on the necessary painting materials, drawing on a format.</w:t>
            </w:r>
            <w:r w:rsidRPr="001777E2">
              <w:rPr>
                <w:rFonts w:ascii="Arial" w:hAnsi="Arial" w:cs="Arial"/>
                <w:sz w:val="20"/>
                <w:szCs w:val="20"/>
              </w:rPr>
              <w:br/>
              <w:t>3.  Elaboration of preliminary sketches and drawings.</w:t>
            </w:r>
            <w:r w:rsidRPr="001777E2">
              <w:rPr>
                <w:rFonts w:ascii="Arial" w:hAnsi="Arial" w:cs="Arial"/>
                <w:sz w:val="20"/>
                <w:szCs w:val="20"/>
              </w:rPr>
              <w:br/>
              <w:t>4. Developing ideas and allocation of students to technology, mode.</w:t>
            </w:r>
            <w:r w:rsidRPr="001777E2">
              <w:rPr>
                <w:rFonts w:ascii="Arial" w:hAnsi="Arial" w:cs="Arial"/>
                <w:sz w:val="20"/>
                <w:szCs w:val="20"/>
              </w:rPr>
              <w:br/>
              <w:t>5.  A lecture on the emergence and development of acrylic colors.</w:t>
            </w:r>
            <w:r w:rsidRPr="001777E2">
              <w:rPr>
                <w:rFonts w:ascii="Arial" w:hAnsi="Arial" w:cs="Arial"/>
                <w:sz w:val="20"/>
                <w:szCs w:val="20"/>
              </w:rPr>
              <w:br/>
              <w:t>6. Individual work on his own idea. Substrate Preparation and composition.</w:t>
            </w:r>
            <w:r w:rsidRPr="001777E2">
              <w:rPr>
                <w:rFonts w:ascii="Arial" w:hAnsi="Arial" w:cs="Arial"/>
                <w:sz w:val="20"/>
                <w:szCs w:val="20"/>
              </w:rPr>
              <w:br/>
              <w:t>7. The possibility of combining drawing and painting several works from different angles.</w:t>
            </w:r>
            <w:r w:rsidRPr="001777E2">
              <w:rPr>
                <w:rFonts w:ascii="Arial" w:hAnsi="Arial" w:cs="Arial"/>
                <w:sz w:val="20"/>
                <w:szCs w:val="20"/>
              </w:rPr>
              <w:br/>
              <w:t>8. Lecture on Combining painted texture and structure.</w:t>
            </w:r>
            <w:r w:rsidRPr="001777E2">
              <w:rPr>
                <w:rFonts w:ascii="Arial" w:hAnsi="Arial" w:cs="Arial"/>
                <w:sz w:val="20"/>
                <w:szCs w:val="20"/>
              </w:rPr>
              <w:br/>
              <w:t>9. The exhibition of paintings freer composition to the media prepared for acrylic or oil painting on canvas size by individual arrangement.</w:t>
            </w:r>
            <w:r w:rsidRPr="001777E2">
              <w:rPr>
                <w:rFonts w:ascii="Arial" w:hAnsi="Arial" w:cs="Arial"/>
                <w:sz w:val="20"/>
                <w:szCs w:val="20"/>
              </w:rPr>
              <w:br/>
              <w:t>10. Taking the work started. Lecture on examples from art history.</w:t>
            </w:r>
            <w:r w:rsidRPr="001777E2">
              <w:rPr>
                <w:rFonts w:ascii="Arial" w:hAnsi="Arial" w:cs="Arial"/>
                <w:sz w:val="20"/>
                <w:szCs w:val="20"/>
              </w:rPr>
              <w:br/>
              <w:t>11. Consideration of the opportunities provided by painting with oil or acrylic paints in accordance with experience. Painting with a tendency of finishing work on the painting.</w:t>
            </w:r>
            <w:r w:rsidRPr="001777E2">
              <w:rPr>
                <w:rFonts w:ascii="Arial" w:hAnsi="Arial" w:cs="Arial"/>
                <w:sz w:val="20"/>
                <w:szCs w:val="20"/>
              </w:rPr>
              <w:br/>
              <w:t>12. Developing motives on several of the same or different image formats by individual arrangement. Lecture with examples from contemporary settings.</w:t>
            </w:r>
            <w:r w:rsidRPr="001777E2">
              <w:rPr>
                <w:rFonts w:ascii="Arial" w:hAnsi="Arial" w:cs="Arial"/>
                <w:sz w:val="20"/>
                <w:szCs w:val="20"/>
              </w:rPr>
              <w:br/>
              <w:t>13. Completing the picture by different formats and the discussion on the past semester.</w:t>
            </w:r>
            <w:r w:rsidRPr="001777E2">
              <w:rPr>
                <w:rFonts w:ascii="Arial" w:hAnsi="Arial" w:cs="Arial"/>
                <w:sz w:val="20"/>
                <w:szCs w:val="20"/>
              </w:rPr>
              <w:br/>
              <w:t>14. Painting and talk about the current art scene.</w:t>
            </w:r>
            <w:r w:rsidRPr="001777E2">
              <w:rPr>
                <w:rFonts w:ascii="Arial" w:hAnsi="Arial" w:cs="Arial"/>
                <w:sz w:val="20"/>
                <w:szCs w:val="20"/>
              </w:rPr>
              <w:br/>
              <w:t>15. Summing up the results and arrange for the exam.</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Learning outcomes</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Knowledge of various painting and drawing techniques and their combination possibilities. Developing independent individual ways of transposing the images and the organization and realization of art works and training for their presentation.</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Length</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One semester.</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General information</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The aim of the course:</w:t>
            </w:r>
          </w:p>
          <w:p w:rsidR="001777E2" w:rsidRPr="001777E2" w:rsidRDefault="001777E2" w:rsidP="001777E2">
            <w:pPr>
              <w:rPr>
                <w:rFonts w:ascii="Arial" w:hAnsi="Arial" w:cs="Arial"/>
                <w:sz w:val="20"/>
                <w:szCs w:val="20"/>
              </w:rPr>
            </w:pPr>
            <w:r w:rsidRPr="001777E2">
              <w:rPr>
                <w:rFonts w:ascii="Arial" w:hAnsi="Arial" w:cs="Arial"/>
                <w:sz w:val="20"/>
                <w:szCs w:val="20"/>
              </w:rPr>
              <w:t>Mastering the classic and combined artistic expressions to further arts education and artistic superstructure; training students to comment pictures of individual choice of ideas, techniques, materials and dimensions.</w:t>
            </w:r>
          </w:p>
          <w:p w:rsidR="001777E2" w:rsidRPr="001777E2" w:rsidRDefault="001777E2" w:rsidP="001777E2">
            <w:pPr>
              <w:rPr>
                <w:rFonts w:ascii="Arial" w:hAnsi="Arial" w:cs="Arial"/>
                <w:sz w:val="20"/>
                <w:szCs w:val="20"/>
              </w:rPr>
            </w:pPr>
          </w:p>
        </w:tc>
      </w:tr>
      <w:tr w:rsidR="001777E2" w:rsidRPr="001777E2" w:rsidTr="001777E2">
        <w:tc>
          <w:tcPr>
            <w:tcW w:w="2235" w:type="dxa"/>
            <w:shd w:val="clear" w:color="auto" w:fill="C4BC96"/>
          </w:tcPr>
          <w:p w:rsidR="001777E2" w:rsidRPr="001777E2" w:rsidRDefault="001777E2" w:rsidP="001777E2">
            <w:pPr>
              <w:rPr>
                <w:rFonts w:ascii="Arial" w:hAnsi="Arial" w:cs="Arial"/>
                <w:sz w:val="20"/>
                <w:szCs w:val="20"/>
              </w:rPr>
            </w:pPr>
            <w:r w:rsidRPr="001777E2">
              <w:rPr>
                <w:rFonts w:ascii="Arial" w:hAnsi="Arial" w:cs="Arial"/>
                <w:sz w:val="20"/>
                <w:szCs w:val="20"/>
              </w:rPr>
              <w:t>Restrictions to mobile students and availability before the signature of the learning agreement</w:t>
            </w:r>
          </w:p>
        </w:tc>
        <w:tc>
          <w:tcPr>
            <w:tcW w:w="7053" w:type="dxa"/>
          </w:tcPr>
          <w:p w:rsidR="001777E2" w:rsidRPr="001777E2" w:rsidRDefault="001777E2" w:rsidP="001777E2">
            <w:pPr>
              <w:rPr>
                <w:rFonts w:ascii="Arial" w:hAnsi="Arial" w:cs="Arial"/>
                <w:sz w:val="20"/>
                <w:szCs w:val="20"/>
              </w:rPr>
            </w:pPr>
            <w:r w:rsidRPr="001777E2">
              <w:rPr>
                <w:rFonts w:ascii="Arial" w:hAnsi="Arial" w:cs="Arial"/>
                <w:sz w:val="20"/>
                <w:szCs w:val="20"/>
              </w:rPr>
              <w:t>There is no any restrictions.</w:t>
            </w:r>
          </w:p>
          <w:p w:rsidR="001777E2" w:rsidRPr="001777E2" w:rsidRDefault="001777E2" w:rsidP="001777E2">
            <w:pPr>
              <w:rPr>
                <w:rFonts w:ascii="Arial" w:hAnsi="Arial" w:cs="Arial"/>
                <w:sz w:val="20"/>
                <w:szCs w:val="20"/>
              </w:rPr>
            </w:pPr>
          </w:p>
          <w:p w:rsidR="001777E2" w:rsidRPr="001777E2" w:rsidRDefault="001777E2" w:rsidP="001777E2">
            <w:pPr>
              <w:rPr>
                <w:rFonts w:ascii="Arial" w:hAnsi="Arial" w:cs="Arial"/>
                <w:sz w:val="20"/>
                <w:szCs w:val="20"/>
              </w:rPr>
            </w:pPr>
          </w:p>
          <w:p w:rsidR="001777E2" w:rsidRPr="001777E2" w:rsidRDefault="001777E2" w:rsidP="001777E2">
            <w:pPr>
              <w:rPr>
                <w:rFonts w:ascii="Arial" w:hAnsi="Arial" w:cs="Arial"/>
                <w:sz w:val="20"/>
                <w:szCs w:val="20"/>
              </w:rPr>
            </w:pPr>
          </w:p>
          <w:p w:rsidR="001777E2" w:rsidRPr="001777E2" w:rsidRDefault="001777E2" w:rsidP="001777E2">
            <w:pPr>
              <w:rPr>
                <w:rFonts w:ascii="Arial" w:hAnsi="Arial" w:cs="Arial"/>
                <w:sz w:val="20"/>
                <w:szCs w:val="20"/>
              </w:rPr>
            </w:pPr>
          </w:p>
          <w:p w:rsidR="001777E2" w:rsidRPr="001777E2" w:rsidRDefault="001777E2" w:rsidP="001777E2">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E2"/>
    <w:rsid w:val="001777E2"/>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50470-7C50-45E4-B8E6-31B9705B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7E2"/>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2018-04-03T11:24:00Z</dcterms:created>
  <dcterms:modified xsi:type="dcterms:W3CDTF">2018-04-03T11:25:00Z</dcterms:modified>
</cp:coreProperties>
</file>