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Course title</w:t>
            </w:r>
          </w:p>
        </w:tc>
        <w:tc>
          <w:tcPr>
            <w:tcW w:w="7053" w:type="dxa"/>
          </w:tcPr>
          <w:p w:rsidR="0005652C" w:rsidRPr="0005652C" w:rsidRDefault="0005652C" w:rsidP="0005652C">
            <w:pPr>
              <w:rPr>
                <w:rFonts w:ascii="Arial" w:hAnsi="Arial" w:cs="Arial"/>
                <w:b/>
                <w:sz w:val="20"/>
                <w:szCs w:val="20"/>
                <w:u w:val="single"/>
              </w:rPr>
            </w:pPr>
            <w:bookmarkStart w:id="0" w:name="_GoBack"/>
            <w:r w:rsidRPr="0005652C">
              <w:rPr>
                <w:rFonts w:ascii="Arial" w:eastAsia="Times New Roman" w:hAnsi="Arial" w:cs="Arial"/>
                <w:b/>
                <w:sz w:val="20"/>
                <w:szCs w:val="20"/>
                <w:u w:val="single"/>
              </w:rPr>
              <w:t>Introduction to Strategic Management</w:t>
            </w:r>
          </w:p>
          <w:bookmarkEnd w:id="0"/>
          <w:p w:rsidR="0005652C" w:rsidRPr="0005652C" w:rsidRDefault="0005652C" w:rsidP="0005652C">
            <w:pPr>
              <w:rPr>
                <w:rFonts w:ascii="Arial" w:hAnsi="Arial" w:cs="Arial"/>
                <w:sz w:val="20"/>
                <w:szCs w:val="20"/>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Semester</w:t>
            </w:r>
          </w:p>
          <w:p w:rsidR="0005652C" w:rsidRPr="0005652C" w:rsidRDefault="0005652C" w:rsidP="0005652C">
            <w:pPr>
              <w:rPr>
                <w:rFonts w:ascii="Arial" w:hAnsi="Arial" w:cs="Arial"/>
                <w:sz w:val="20"/>
                <w:szCs w:val="20"/>
              </w:rPr>
            </w:pPr>
          </w:p>
        </w:tc>
        <w:tc>
          <w:tcPr>
            <w:tcW w:w="7053" w:type="dxa"/>
          </w:tcPr>
          <w:p w:rsidR="0005652C" w:rsidRPr="0005652C" w:rsidRDefault="0005652C" w:rsidP="0005652C">
            <w:pPr>
              <w:rPr>
                <w:rFonts w:ascii="Arial" w:hAnsi="Arial" w:cs="Arial"/>
                <w:sz w:val="20"/>
                <w:szCs w:val="20"/>
                <w:lang w:val="da-DK"/>
              </w:rPr>
            </w:pPr>
            <w:r w:rsidRPr="0005652C">
              <w:rPr>
                <w:rFonts w:ascii="Arial" w:hAnsi="Arial" w:cs="Arial"/>
                <w:sz w:val="20"/>
                <w:szCs w:val="20"/>
                <w:lang w:val="da-DK"/>
              </w:rPr>
              <w:t>Winter semester</w:t>
            </w:r>
          </w:p>
          <w:p w:rsidR="0005652C" w:rsidRPr="0005652C" w:rsidRDefault="0005652C" w:rsidP="0005652C">
            <w:pPr>
              <w:rPr>
                <w:rFonts w:ascii="Arial" w:hAnsi="Arial" w:cs="Arial"/>
                <w:sz w:val="20"/>
                <w:szCs w:val="20"/>
                <w:lang w:val="da-DK"/>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Faculty / Department</w:t>
            </w:r>
          </w:p>
        </w:tc>
        <w:tc>
          <w:tcPr>
            <w:tcW w:w="7053" w:type="dxa"/>
          </w:tcPr>
          <w:p w:rsidR="0005652C" w:rsidRPr="0005652C" w:rsidRDefault="0005652C" w:rsidP="0005652C">
            <w:pPr>
              <w:rPr>
                <w:rFonts w:ascii="Arial" w:eastAsia="Times New Roman" w:hAnsi="Arial" w:cs="Arial"/>
                <w:sz w:val="20"/>
                <w:szCs w:val="20"/>
              </w:rPr>
            </w:pPr>
            <w:r w:rsidRPr="0005652C">
              <w:rPr>
                <w:rFonts w:ascii="Arial" w:eastAsia="Times New Roman" w:hAnsi="Arial" w:cs="Arial"/>
                <w:sz w:val="20"/>
                <w:szCs w:val="20"/>
              </w:rPr>
              <w:t>Faculty of Business Studies</w:t>
            </w:r>
          </w:p>
          <w:p w:rsidR="0005652C" w:rsidRPr="0005652C" w:rsidRDefault="0005652C" w:rsidP="0005652C">
            <w:pPr>
              <w:rPr>
                <w:rFonts w:ascii="Arial" w:hAnsi="Arial" w:cs="Arial"/>
                <w:sz w:val="20"/>
                <w:szCs w:val="20"/>
                <w:lang w:val="da-DK"/>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Professor</w:t>
            </w:r>
          </w:p>
        </w:tc>
        <w:tc>
          <w:tcPr>
            <w:tcW w:w="7053" w:type="dxa"/>
          </w:tcPr>
          <w:p w:rsidR="0005652C" w:rsidRPr="0005652C" w:rsidRDefault="0005652C" w:rsidP="0005652C">
            <w:pPr>
              <w:rPr>
                <w:rFonts w:ascii="Arial" w:eastAsia="Times New Roman" w:hAnsi="Arial" w:cs="Arial"/>
                <w:sz w:val="20"/>
                <w:szCs w:val="20"/>
              </w:rPr>
            </w:pPr>
            <w:r w:rsidRPr="0005652C">
              <w:rPr>
                <w:rFonts w:ascii="Arial" w:eastAsia="Times New Roman" w:hAnsi="Arial" w:cs="Arial"/>
                <w:sz w:val="20"/>
                <w:szCs w:val="20"/>
              </w:rPr>
              <w:t>Professor Katarina Zakić, PhD</w:t>
            </w:r>
          </w:p>
          <w:p w:rsidR="0005652C" w:rsidRPr="0005652C" w:rsidRDefault="0005652C" w:rsidP="0005652C">
            <w:pPr>
              <w:rPr>
                <w:rFonts w:ascii="Arial" w:hAnsi="Arial" w:cs="Arial"/>
                <w:sz w:val="20"/>
                <w:szCs w:val="20"/>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ECTS credits</w:t>
            </w:r>
          </w:p>
        </w:tc>
        <w:tc>
          <w:tcPr>
            <w:tcW w:w="7053" w:type="dxa"/>
          </w:tcPr>
          <w:p w:rsidR="0005652C" w:rsidRPr="0005652C" w:rsidRDefault="0005652C" w:rsidP="0005652C">
            <w:pPr>
              <w:rPr>
                <w:rFonts w:ascii="Arial" w:hAnsi="Arial" w:cs="Arial"/>
                <w:sz w:val="20"/>
                <w:szCs w:val="20"/>
              </w:rPr>
            </w:pPr>
            <w:r w:rsidRPr="0005652C">
              <w:rPr>
                <w:rFonts w:ascii="Arial" w:hAnsi="Arial" w:cs="Arial"/>
                <w:sz w:val="20"/>
                <w:szCs w:val="20"/>
              </w:rPr>
              <w:t>9</w:t>
            </w:r>
          </w:p>
          <w:p w:rsidR="0005652C" w:rsidRPr="0005652C" w:rsidRDefault="0005652C" w:rsidP="0005652C">
            <w:pPr>
              <w:rPr>
                <w:rFonts w:ascii="Arial" w:hAnsi="Arial" w:cs="Arial"/>
                <w:sz w:val="20"/>
                <w:szCs w:val="20"/>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Language of instruction</w:t>
            </w:r>
          </w:p>
        </w:tc>
        <w:tc>
          <w:tcPr>
            <w:tcW w:w="7053" w:type="dxa"/>
          </w:tcPr>
          <w:p w:rsidR="0005652C" w:rsidRPr="0005652C" w:rsidRDefault="0005652C" w:rsidP="0005652C">
            <w:pPr>
              <w:rPr>
                <w:rFonts w:ascii="Arial" w:hAnsi="Arial" w:cs="Arial"/>
                <w:sz w:val="20"/>
                <w:szCs w:val="20"/>
              </w:rPr>
            </w:pPr>
            <w:r w:rsidRPr="0005652C">
              <w:rPr>
                <w:rFonts w:ascii="Arial" w:hAnsi="Arial" w:cs="Arial"/>
                <w:sz w:val="20"/>
                <w:szCs w:val="20"/>
              </w:rPr>
              <w:t>English</w:t>
            </w: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Level of study</w:t>
            </w:r>
          </w:p>
        </w:tc>
        <w:tc>
          <w:tcPr>
            <w:tcW w:w="7053" w:type="dxa"/>
          </w:tcPr>
          <w:p w:rsidR="0005652C" w:rsidRPr="0005652C" w:rsidRDefault="0005652C" w:rsidP="0005652C">
            <w:pPr>
              <w:rPr>
                <w:rFonts w:ascii="Arial" w:hAnsi="Arial" w:cs="Arial"/>
                <w:sz w:val="20"/>
                <w:szCs w:val="20"/>
              </w:rPr>
            </w:pPr>
            <w:r w:rsidRPr="0005652C">
              <w:rPr>
                <w:rFonts w:ascii="Arial" w:hAnsi="Arial" w:cs="Arial"/>
                <w:sz w:val="20"/>
                <w:szCs w:val="20"/>
              </w:rPr>
              <w:t>Bachelor</w:t>
            </w:r>
          </w:p>
          <w:p w:rsidR="0005652C" w:rsidRPr="0005652C" w:rsidRDefault="0005652C" w:rsidP="0005652C">
            <w:pPr>
              <w:rPr>
                <w:rFonts w:ascii="Arial" w:hAnsi="Arial" w:cs="Arial"/>
                <w:sz w:val="20"/>
                <w:szCs w:val="20"/>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Content</w:t>
            </w:r>
          </w:p>
        </w:tc>
        <w:tc>
          <w:tcPr>
            <w:tcW w:w="7053" w:type="dxa"/>
          </w:tcPr>
          <w:p w:rsidR="0005652C" w:rsidRPr="0005652C" w:rsidRDefault="0005652C" w:rsidP="0005652C">
            <w:pPr>
              <w:rPr>
                <w:rFonts w:ascii="Arial" w:hAnsi="Arial" w:cs="Arial"/>
                <w:sz w:val="20"/>
                <w:szCs w:val="20"/>
              </w:rPr>
            </w:pPr>
            <w:r w:rsidRPr="0005652C">
              <w:rPr>
                <w:rFonts w:ascii="Arial" w:hAnsi="Arial" w:cs="Arial"/>
                <w:sz w:val="20"/>
                <w:szCs w:val="20"/>
              </w:rPr>
              <w:t>1. Development of management systems.</w:t>
            </w:r>
          </w:p>
          <w:p w:rsidR="0005652C" w:rsidRPr="0005652C" w:rsidRDefault="0005652C" w:rsidP="0005652C">
            <w:pPr>
              <w:rPr>
                <w:rFonts w:ascii="Arial" w:hAnsi="Arial" w:cs="Arial"/>
                <w:sz w:val="20"/>
                <w:szCs w:val="20"/>
              </w:rPr>
            </w:pPr>
            <w:r w:rsidRPr="0005652C">
              <w:rPr>
                <w:rFonts w:ascii="Arial" w:hAnsi="Arial" w:cs="Arial"/>
                <w:sz w:val="20"/>
                <w:szCs w:val="20"/>
              </w:rPr>
              <w:t>2. Strategic planning, strategic management, strategic vision and business objectives.</w:t>
            </w:r>
          </w:p>
          <w:p w:rsidR="0005652C" w:rsidRPr="0005652C" w:rsidRDefault="0005652C" w:rsidP="0005652C">
            <w:pPr>
              <w:rPr>
                <w:rFonts w:ascii="Arial" w:hAnsi="Arial" w:cs="Arial"/>
                <w:sz w:val="20"/>
                <w:szCs w:val="20"/>
              </w:rPr>
            </w:pPr>
            <w:r w:rsidRPr="0005652C">
              <w:rPr>
                <w:rFonts w:ascii="Arial" w:hAnsi="Arial" w:cs="Arial"/>
                <w:sz w:val="20"/>
                <w:szCs w:val="20"/>
              </w:rPr>
              <w:t>3. The concept, purpose and characteristics of the strategy.</w:t>
            </w:r>
          </w:p>
          <w:p w:rsidR="0005652C" w:rsidRPr="0005652C" w:rsidRDefault="0005652C" w:rsidP="0005652C">
            <w:pPr>
              <w:rPr>
                <w:rFonts w:ascii="Arial" w:hAnsi="Arial" w:cs="Arial"/>
                <w:sz w:val="20"/>
                <w:szCs w:val="20"/>
              </w:rPr>
            </w:pPr>
            <w:r w:rsidRPr="0005652C">
              <w:rPr>
                <w:rFonts w:ascii="Arial" w:hAnsi="Arial" w:cs="Arial"/>
                <w:sz w:val="20"/>
                <w:szCs w:val="20"/>
              </w:rPr>
              <w:t>4. The process of creating a strategy, the hierarchy of strategies, strategy SPJ.</w:t>
            </w:r>
          </w:p>
          <w:p w:rsidR="0005652C" w:rsidRPr="0005652C" w:rsidRDefault="0005652C" w:rsidP="0005652C">
            <w:pPr>
              <w:rPr>
                <w:rFonts w:ascii="Arial" w:hAnsi="Arial" w:cs="Arial"/>
                <w:sz w:val="20"/>
                <w:szCs w:val="20"/>
              </w:rPr>
            </w:pPr>
            <w:r w:rsidRPr="0005652C">
              <w:rPr>
                <w:rFonts w:ascii="Arial" w:hAnsi="Arial" w:cs="Arial"/>
                <w:sz w:val="20"/>
                <w:szCs w:val="20"/>
              </w:rPr>
              <w:t>5. The choice of strategy, strategic options.</w:t>
            </w:r>
          </w:p>
          <w:p w:rsidR="0005652C" w:rsidRPr="0005652C" w:rsidRDefault="0005652C" w:rsidP="0005652C">
            <w:pPr>
              <w:rPr>
                <w:rFonts w:ascii="Arial" w:hAnsi="Arial" w:cs="Arial"/>
                <w:sz w:val="20"/>
                <w:szCs w:val="20"/>
              </w:rPr>
            </w:pPr>
            <w:r w:rsidRPr="0005652C">
              <w:rPr>
                <w:rFonts w:ascii="Arial" w:hAnsi="Arial" w:cs="Arial"/>
                <w:sz w:val="20"/>
                <w:szCs w:val="20"/>
              </w:rPr>
              <w:t xml:space="preserve">6. Entrepreneurial strategies and small business strategies  </w:t>
            </w:r>
          </w:p>
          <w:p w:rsidR="0005652C" w:rsidRPr="0005652C" w:rsidRDefault="0005652C" w:rsidP="0005652C">
            <w:pPr>
              <w:rPr>
                <w:rFonts w:ascii="Arial" w:hAnsi="Arial" w:cs="Arial"/>
                <w:sz w:val="20"/>
                <w:szCs w:val="20"/>
              </w:rPr>
            </w:pPr>
            <w:r w:rsidRPr="0005652C">
              <w:rPr>
                <w:rFonts w:ascii="Arial" w:hAnsi="Arial" w:cs="Arial"/>
                <w:sz w:val="20"/>
                <w:szCs w:val="20"/>
              </w:rPr>
              <w:t>Innovative strategies.</w:t>
            </w:r>
          </w:p>
          <w:p w:rsidR="0005652C" w:rsidRPr="0005652C" w:rsidRDefault="0005652C" w:rsidP="0005652C">
            <w:pPr>
              <w:rPr>
                <w:rFonts w:ascii="Arial" w:hAnsi="Arial" w:cs="Arial"/>
                <w:sz w:val="20"/>
                <w:szCs w:val="20"/>
              </w:rPr>
            </w:pPr>
            <w:r w:rsidRPr="0005652C">
              <w:rPr>
                <w:rFonts w:ascii="Arial" w:hAnsi="Arial" w:cs="Arial"/>
                <w:sz w:val="20"/>
                <w:szCs w:val="20"/>
              </w:rPr>
              <w:t>7. Technology strategy, research and development strategies.</w:t>
            </w:r>
          </w:p>
          <w:p w:rsidR="0005652C" w:rsidRPr="0005652C" w:rsidRDefault="0005652C" w:rsidP="0005652C">
            <w:pPr>
              <w:rPr>
                <w:rFonts w:ascii="Arial" w:hAnsi="Arial" w:cs="Arial"/>
                <w:sz w:val="20"/>
                <w:szCs w:val="20"/>
              </w:rPr>
            </w:pPr>
            <w:r w:rsidRPr="0005652C">
              <w:rPr>
                <w:rFonts w:ascii="Arial" w:hAnsi="Arial" w:cs="Arial"/>
                <w:sz w:val="20"/>
                <w:szCs w:val="20"/>
              </w:rPr>
              <w:t>8. International Strategies.</w:t>
            </w:r>
          </w:p>
          <w:p w:rsidR="0005652C" w:rsidRPr="0005652C" w:rsidRDefault="0005652C" w:rsidP="0005652C">
            <w:pPr>
              <w:rPr>
                <w:rFonts w:ascii="Arial" w:hAnsi="Arial" w:cs="Arial"/>
                <w:sz w:val="20"/>
                <w:szCs w:val="20"/>
              </w:rPr>
            </w:pPr>
            <w:r w:rsidRPr="0005652C">
              <w:rPr>
                <w:rFonts w:ascii="Arial" w:hAnsi="Arial" w:cs="Arial"/>
                <w:sz w:val="20"/>
                <w:szCs w:val="20"/>
              </w:rPr>
              <w:t>9. Dimensions of strategic changes.</w:t>
            </w:r>
          </w:p>
          <w:p w:rsidR="0005652C" w:rsidRPr="0005652C" w:rsidRDefault="0005652C" w:rsidP="0005652C">
            <w:pPr>
              <w:rPr>
                <w:rFonts w:ascii="Arial" w:hAnsi="Arial" w:cs="Arial"/>
                <w:sz w:val="20"/>
                <w:szCs w:val="20"/>
              </w:rPr>
            </w:pPr>
            <w:r w:rsidRPr="0005652C">
              <w:rPr>
                <w:rFonts w:ascii="Arial" w:hAnsi="Arial" w:cs="Arial"/>
                <w:sz w:val="20"/>
                <w:szCs w:val="20"/>
              </w:rPr>
              <w:t>10. Organizational structure and strategy.</w:t>
            </w:r>
          </w:p>
          <w:p w:rsidR="0005652C" w:rsidRPr="0005652C" w:rsidRDefault="0005652C" w:rsidP="0005652C">
            <w:pPr>
              <w:rPr>
                <w:rFonts w:ascii="Arial" w:hAnsi="Arial" w:cs="Arial"/>
                <w:sz w:val="20"/>
                <w:szCs w:val="20"/>
              </w:rPr>
            </w:pPr>
            <w:r w:rsidRPr="0005652C">
              <w:rPr>
                <w:rFonts w:ascii="Arial" w:hAnsi="Arial" w:cs="Arial"/>
                <w:sz w:val="20"/>
                <w:szCs w:val="20"/>
              </w:rPr>
              <w:t>11. Control and strategic changes.</w:t>
            </w:r>
          </w:p>
          <w:p w:rsidR="0005652C" w:rsidRPr="0005652C" w:rsidRDefault="0005652C" w:rsidP="0005652C">
            <w:pPr>
              <w:rPr>
                <w:rFonts w:ascii="Arial" w:hAnsi="Arial" w:cs="Arial"/>
                <w:sz w:val="20"/>
                <w:szCs w:val="20"/>
              </w:rPr>
            </w:pPr>
            <w:r w:rsidRPr="0005652C">
              <w:rPr>
                <w:rFonts w:ascii="Arial" w:hAnsi="Arial" w:cs="Arial"/>
                <w:sz w:val="20"/>
                <w:szCs w:val="20"/>
              </w:rPr>
              <w:t>12. Board of Directors and strategic changes.</w:t>
            </w:r>
          </w:p>
          <w:p w:rsidR="0005652C" w:rsidRPr="0005652C" w:rsidRDefault="0005652C" w:rsidP="0005652C">
            <w:pPr>
              <w:rPr>
                <w:rFonts w:ascii="Arial" w:hAnsi="Arial" w:cs="Arial"/>
                <w:sz w:val="20"/>
                <w:szCs w:val="20"/>
              </w:rPr>
            </w:pPr>
            <w:r w:rsidRPr="0005652C">
              <w:rPr>
                <w:rFonts w:ascii="Arial" w:hAnsi="Arial" w:cs="Arial"/>
                <w:sz w:val="20"/>
                <w:szCs w:val="20"/>
              </w:rPr>
              <w:t>13. Management and strategic changes.</w:t>
            </w:r>
          </w:p>
          <w:p w:rsidR="0005652C" w:rsidRPr="0005652C" w:rsidRDefault="0005652C" w:rsidP="0005652C">
            <w:pPr>
              <w:rPr>
                <w:rFonts w:ascii="Arial" w:hAnsi="Arial" w:cs="Arial"/>
                <w:sz w:val="20"/>
                <w:szCs w:val="20"/>
              </w:rPr>
            </w:pPr>
            <w:r w:rsidRPr="0005652C">
              <w:rPr>
                <w:rFonts w:ascii="Arial" w:hAnsi="Arial" w:cs="Arial"/>
                <w:sz w:val="20"/>
                <w:szCs w:val="20"/>
              </w:rPr>
              <w:t>14. Leadership and strategic changes.</w:t>
            </w:r>
          </w:p>
          <w:p w:rsidR="0005652C" w:rsidRPr="0005652C" w:rsidRDefault="0005652C" w:rsidP="0005652C">
            <w:pPr>
              <w:rPr>
                <w:rFonts w:ascii="Arial" w:hAnsi="Arial" w:cs="Arial"/>
                <w:sz w:val="20"/>
                <w:szCs w:val="20"/>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Learning outcomes</w:t>
            </w:r>
          </w:p>
        </w:tc>
        <w:tc>
          <w:tcPr>
            <w:tcW w:w="7053" w:type="dxa"/>
          </w:tcPr>
          <w:p w:rsidR="0005652C" w:rsidRPr="0005652C" w:rsidRDefault="0005652C" w:rsidP="0005652C">
            <w:pPr>
              <w:rPr>
                <w:rFonts w:ascii="Arial" w:hAnsi="Arial" w:cs="Arial"/>
                <w:sz w:val="20"/>
                <w:szCs w:val="20"/>
              </w:rPr>
            </w:pPr>
            <w:r w:rsidRPr="0005652C">
              <w:rPr>
                <w:rFonts w:ascii="Arial" w:hAnsi="Arial" w:cs="Arial"/>
                <w:sz w:val="20"/>
                <w:szCs w:val="20"/>
              </w:rPr>
              <w:t>The skill of strategic way of thinking, decision-making and undertaking business activities, the ability to define strategic problems and options, conducting SWOT and Pest analyses,  the ability to define and  analyze strategic options by choosing the best option and implement it in practice.</w:t>
            </w:r>
          </w:p>
          <w:p w:rsidR="0005652C" w:rsidRPr="0005652C" w:rsidRDefault="0005652C" w:rsidP="0005652C">
            <w:pPr>
              <w:rPr>
                <w:rFonts w:ascii="Arial" w:hAnsi="Arial" w:cs="Arial"/>
                <w:sz w:val="20"/>
                <w:szCs w:val="20"/>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Length</w:t>
            </w:r>
          </w:p>
        </w:tc>
        <w:tc>
          <w:tcPr>
            <w:tcW w:w="7053" w:type="dxa"/>
          </w:tcPr>
          <w:p w:rsidR="0005652C" w:rsidRPr="0005652C" w:rsidRDefault="0005652C" w:rsidP="0005652C">
            <w:pPr>
              <w:rPr>
                <w:rFonts w:ascii="Arial" w:hAnsi="Arial" w:cs="Arial"/>
                <w:sz w:val="20"/>
                <w:szCs w:val="20"/>
              </w:rPr>
            </w:pPr>
            <w:r w:rsidRPr="0005652C">
              <w:rPr>
                <w:rFonts w:ascii="Arial" w:hAnsi="Arial" w:cs="Arial"/>
                <w:sz w:val="20"/>
                <w:szCs w:val="20"/>
              </w:rPr>
              <w:t>One semester.</w:t>
            </w:r>
          </w:p>
          <w:p w:rsidR="0005652C" w:rsidRPr="0005652C" w:rsidRDefault="0005652C" w:rsidP="0005652C">
            <w:pPr>
              <w:rPr>
                <w:rFonts w:ascii="Arial" w:hAnsi="Arial" w:cs="Arial"/>
                <w:sz w:val="20"/>
                <w:szCs w:val="20"/>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General information</w:t>
            </w:r>
          </w:p>
        </w:tc>
        <w:tc>
          <w:tcPr>
            <w:tcW w:w="7053" w:type="dxa"/>
          </w:tcPr>
          <w:p w:rsidR="0005652C" w:rsidRPr="0005652C" w:rsidRDefault="0005652C" w:rsidP="0005652C">
            <w:pPr>
              <w:rPr>
                <w:rFonts w:ascii="Arial" w:hAnsi="Arial" w:cs="Arial"/>
                <w:sz w:val="20"/>
                <w:szCs w:val="20"/>
              </w:rPr>
            </w:pPr>
            <w:r w:rsidRPr="0005652C">
              <w:rPr>
                <w:rFonts w:ascii="Arial" w:hAnsi="Arial" w:cs="Arial"/>
                <w:bCs/>
                <w:sz w:val="20"/>
                <w:szCs w:val="20"/>
              </w:rPr>
              <w:t xml:space="preserve">The aim of the course is to enable students to understand running business in contemporary environment. Strategic management is a contemporary concept which has been generated in the process of development of system management relevant to a company which operates in an economy.                                                         </w:t>
            </w:r>
          </w:p>
          <w:p w:rsidR="0005652C" w:rsidRPr="0005652C" w:rsidRDefault="0005652C" w:rsidP="0005652C">
            <w:pPr>
              <w:rPr>
                <w:rFonts w:ascii="Arial" w:hAnsi="Arial" w:cs="Arial"/>
                <w:sz w:val="20"/>
                <w:szCs w:val="20"/>
              </w:rPr>
            </w:pPr>
          </w:p>
        </w:tc>
      </w:tr>
      <w:tr w:rsidR="0005652C" w:rsidRPr="0005652C" w:rsidTr="0005652C">
        <w:tc>
          <w:tcPr>
            <w:tcW w:w="2235" w:type="dxa"/>
            <w:shd w:val="clear" w:color="auto" w:fill="C4BC96"/>
          </w:tcPr>
          <w:p w:rsidR="0005652C" w:rsidRPr="0005652C" w:rsidRDefault="0005652C" w:rsidP="0005652C">
            <w:pPr>
              <w:rPr>
                <w:rFonts w:ascii="Arial" w:hAnsi="Arial" w:cs="Arial"/>
                <w:sz w:val="20"/>
                <w:szCs w:val="20"/>
              </w:rPr>
            </w:pPr>
            <w:r w:rsidRPr="0005652C">
              <w:rPr>
                <w:rFonts w:ascii="Arial" w:hAnsi="Arial" w:cs="Arial"/>
                <w:sz w:val="20"/>
                <w:szCs w:val="20"/>
              </w:rPr>
              <w:t>Restrictions to mobile students and availability before the signature of the learning agreement</w:t>
            </w:r>
          </w:p>
          <w:p w:rsidR="0005652C" w:rsidRPr="0005652C" w:rsidRDefault="0005652C" w:rsidP="0005652C">
            <w:pPr>
              <w:rPr>
                <w:rFonts w:ascii="Arial" w:hAnsi="Arial" w:cs="Arial"/>
                <w:sz w:val="20"/>
                <w:szCs w:val="20"/>
              </w:rPr>
            </w:pPr>
          </w:p>
        </w:tc>
        <w:tc>
          <w:tcPr>
            <w:tcW w:w="7053" w:type="dxa"/>
          </w:tcPr>
          <w:p w:rsidR="0005652C" w:rsidRPr="0005652C" w:rsidRDefault="0005652C" w:rsidP="0005652C">
            <w:pPr>
              <w:rPr>
                <w:rFonts w:ascii="Arial" w:hAnsi="Arial" w:cs="Arial"/>
                <w:sz w:val="20"/>
                <w:szCs w:val="20"/>
              </w:rPr>
            </w:pPr>
            <w:r w:rsidRPr="0005652C">
              <w:rPr>
                <w:rFonts w:ascii="Arial" w:hAnsi="Arial" w:cs="Arial"/>
                <w:sz w:val="20"/>
                <w:szCs w:val="20"/>
              </w:rPr>
              <w:t>There is no any restrictions.</w:t>
            </w:r>
          </w:p>
          <w:p w:rsidR="0005652C" w:rsidRPr="0005652C" w:rsidRDefault="0005652C" w:rsidP="0005652C">
            <w:pPr>
              <w:rPr>
                <w:rFonts w:ascii="Arial" w:hAnsi="Arial" w:cs="Arial"/>
                <w:sz w:val="20"/>
                <w:szCs w:val="20"/>
              </w:rPr>
            </w:pPr>
          </w:p>
          <w:p w:rsidR="0005652C" w:rsidRPr="0005652C" w:rsidRDefault="0005652C" w:rsidP="0005652C">
            <w:pPr>
              <w:rPr>
                <w:rFonts w:ascii="Arial" w:hAnsi="Arial" w:cs="Arial"/>
                <w:sz w:val="20"/>
                <w:szCs w:val="20"/>
              </w:rPr>
            </w:pPr>
          </w:p>
          <w:p w:rsidR="0005652C" w:rsidRPr="0005652C" w:rsidRDefault="0005652C" w:rsidP="0005652C">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2C"/>
    <w:rsid w:val="0005652C"/>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58008-7604-4DF4-89AD-0AC4BF56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52C"/>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2018-04-03T11:15:00Z</dcterms:created>
  <dcterms:modified xsi:type="dcterms:W3CDTF">2018-04-03T11:16:00Z</dcterms:modified>
</cp:coreProperties>
</file>