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3"/>
            </w:tblGrid>
            <w:tr w:rsidR="00FE4762" w:rsidRPr="002E6DF0" w:rsidTr="00110618">
              <w:trPr>
                <w:trHeight w:val="103"/>
              </w:trPr>
              <w:tc>
                <w:tcPr>
                  <w:tcW w:w="0" w:type="auto"/>
                </w:tcPr>
                <w:p w:rsidR="00FE4762" w:rsidRPr="002E6DF0" w:rsidRDefault="00FE4762" w:rsidP="00110618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bookmarkStart w:id="0" w:name="_GoBack" w:colFirst="0" w:colLast="1"/>
                  <w:r w:rsidRPr="002E6DF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VLSI Design </w:t>
                  </w:r>
                </w:p>
                <w:p w:rsidR="00FE4762" w:rsidRPr="002E6DF0" w:rsidRDefault="00FE4762" w:rsidP="00110618">
                  <w:pPr>
                    <w:pStyle w:val="NoSpacing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Spring semester</w:t>
            </w: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color w:val="000000"/>
                <w:sz w:val="20"/>
                <w:szCs w:val="20"/>
              </w:rPr>
              <w:t>Faculty of Computer Science</w:t>
            </w:r>
            <w:r w:rsidRPr="002E6D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4"/>
            </w:tblGrid>
            <w:tr w:rsidR="00FE4762" w:rsidRPr="002E6DF0" w:rsidTr="00110618">
              <w:trPr>
                <w:trHeight w:val="103"/>
              </w:trPr>
              <w:tc>
                <w:tcPr>
                  <w:tcW w:w="0" w:type="auto"/>
                </w:tcPr>
                <w:p w:rsidR="00FE4762" w:rsidRPr="002E6DF0" w:rsidRDefault="00FE4762" w:rsidP="00110618">
                  <w:pPr>
                    <w:pStyle w:val="NoSpacing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E6D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Professor </w:t>
                  </w:r>
                  <w:proofErr w:type="spellStart"/>
                  <w:r w:rsidRPr="002E6D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Goran</w:t>
                  </w:r>
                  <w:proofErr w:type="spellEnd"/>
                  <w:r w:rsidRPr="002E6D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6D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Slavković</w:t>
                  </w:r>
                  <w:proofErr w:type="spellEnd"/>
                  <w:r w:rsidRPr="002E6D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PhD</w:t>
                  </w:r>
                </w:p>
                <w:p w:rsidR="00FE4762" w:rsidRPr="002E6DF0" w:rsidRDefault="00FE4762" w:rsidP="00110618">
                  <w:pPr>
                    <w:pStyle w:val="NoSpacing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E6D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 xml:space="preserve">Design </w:t>
            </w:r>
            <w:r w:rsidRPr="002E6DF0">
              <w:rPr>
                <w:rFonts w:ascii="Arial" w:hAnsi="Arial" w:cs="Arial"/>
                <w:sz w:val="20"/>
                <w:szCs w:val="20"/>
                <w:lang w:val="sr-Latn-CS"/>
              </w:rPr>
              <w:t>computer</w:t>
            </w: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 xml:space="preserve"> VLSI systems </w:t>
            </w:r>
            <w:r w:rsidRPr="002E6DF0">
              <w:rPr>
                <w:rFonts w:ascii="Arial" w:hAnsi="Arial" w:cs="Arial"/>
                <w:sz w:val="20"/>
                <w:szCs w:val="20"/>
                <w:lang w:val="sr-Latn-CS"/>
              </w:rPr>
              <w:t xml:space="preserve">by </w:t>
            </w: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 xml:space="preserve">using languages </w:t>
            </w:r>
            <w:r w:rsidRPr="002E6DF0">
              <w:rPr>
                <w:rFonts w:ascii="Arial" w:hAnsi="Arial" w:cs="Arial"/>
                <w:sz w:val="20"/>
                <w:szCs w:val="20"/>
                <w:lang w:val="sr-Latn-CS"/>
              </w:rPr>
              <w:t xml:space="preserve">for </w:t>
            </w: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 xml:space="preserve">hardware description: VHDL and Verilog. The principles of </w:t>
            </w:r>
            <w:r w:rsidRPr="002E6DF0">
              <w:rPr>
                <w:rFonts w:ascii="Arial" w:hAnsi="Arial" w:cs="Arial"/>
                <w:sz w:val="20"/>
                <w:szCs w:val="20"/>
                <w:lang w:val="sr-Latn-CS"/>
              </w:rPr>
              <w:t xml:space="preserve">the </w:t>
            </w: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 xml:space="preserve">design </w:t>
            </w:r>
            <w:r w:rsidRPr="002E6DF0">
              <w:rPr>
                <w:rFonts w:ascii="Arial" w:hAnsi="Arial" w:cs="Arial"/>
                <w:sz w:val="20"/>
                <w:szCs w:val="20"/>
                <w:lang w:val="sr-Latn-CS"/>
              </w:rPr>
              <w:t xml:space="preserve">of </w:t>
            </w: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>RISC processor</w:t>
            </w:r>
            <w:r w:rsidRPr="002E6DF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on the</w:t>
            </w: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 xml:space="preserve"> example of </w:t>
            </w:r>
            <w:r w:rsidRPr="002E6DF0">
              <w:rPr>
                <w:rFonts w:ascii="Arial" w:hAnsi="Arial" w:cs="Arial"/>
                <w:sz w:val="20"/>
                <w:szCs w:val="20"/>
                <w:lang w:val="sr-Latn-CS"/>
              </w:rPr>
              <w:t>one</w:t>
            </w: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 xml:space="preserve"> RISC processor: the design phase, the decision making process.</w:t>
            </w: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color w:val="000000"/>
                <w:sz w:val="20"/>
                <w:szCs w:val="20"/>
              </w:rPr>
              <w:t>Set of resolved tasks. Examples of resource design of processor and interconnections. Design, simulation and synthesis of a small, but functional processors in FPGA technology.</w:t>
            </w: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>It is expected that students develop the ability to design VLSI computing systems independently.</w:t>
            </w: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semester</w:t>
            </w: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 xml:space="preserve">Introducing students to the principles of VLSI systems. </w:t>
            </w:r>
            <w:r w:rsidRPr="002E6DF0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Presenting </w:t>
            </w: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 xml:space="preserve"> languages </w:t>
            </w:r>
            <w:r w:rsidRPr="002E6DF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for</w:t>
            </w:r>
            <w:r w:rsidRPr="002E6DF0">
              <w:rPr>
                <w:rFonts w:ascii="Arial" w:hAnsi="Arial" w:cs="Arial"/>
                <w:sz w:val="20"/>
                <w:szCs w:val="20"/>
                <w:lang w:val="ru-RU"/>
              </w:rPr>
              <w:t xml:space="preserve"> hardware description.</w:t>
            </w: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62" w:rsidRPr="002E6DF0" w:rsidTr="00110618">
        <w:tc>
          <w:tcPr>
            <w:tcW w:w="2235" w:type="dxa"/>
            <w:shd w:val="clear" w:color="auto" w:fill="AEAAAA" w:themeFill="background2" w:themeFillShade="BF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6DF0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E4762" w:rsidRPr="002E6DF0" w:rsidRDefault="00FE4762" w:rsidP="001106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62"/>
    <w:rsid w:val="00FE45CD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BB4BF-938A-4DCE-851C-CDAB2C4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6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762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E4762"/>
    <w:pPr>
      <w:spacing w:after="0" w:line="240" w:lineRule="auto"/>
    </w:pPr>
    <w:rPr>
      <w:rFonts w:eastAsiaTheme="minorHAns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2018-04-03T10:52:00Z</dcterms:created>
  <dcterms:modified xsi:type="dcterms:W3CDTF">2018-04-03T10:53:00Z</dcterms:modified>
</cp:coreProperties>
</file>