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5F" w:rsidRPr="00447302" w:rsidRDefault="00933D5F" w:rsidP="0036469F">
      <w:pPr>
        <w:spacing w:before="3480"/>
        <w:jc w:val="center"/>
        <w:rPr>
          <w:b/>
          <w:bCs/>
          <w:sz w:val="28"/>
          <w:szCs w:val="28"/>
          <w:lang w:val="sr-Cyrl-CS"/>
        </w:rPr>
      </w:pPr>
      <w:r w:rsidRPr="00F31D76">
        <w:rPr>
          <w:b/>
          <w:bCs/>
          <w:sz w:val="28"/>
          <w:szCs w:val="28"/>
          <w:lang w:val="sr-Cyrl-CS"/>
        </w:rPr>
        <w:t>ДОКУМЕНТАЦИЈА ЗА АКРЕДИТАЦИЈУ</w:t>
      </w:r>
    </w:p>
    <w:p w:rsidR="00933D5F" w:rsidRDefault="00933D5F" w:rsidP="00933D5F">
      <w:pPr>
        <w:jc w:val="center"/>
        <w:rPr>
          <w:b/>
          <w:bCs/>
          <w:sz w:val="28"/>
          <w:szCs w:val="28"/>
          <w:lang w:val="sr-Cyrl-BA"/>
        </w:rPr>
      </w:pPr>
      <w:r w:rsidRPr="00F31D76">
        <w:rPr>
          <w:b/>
          <w:bCs/>
          <w:sz w:val="28"/>
          <w:szCs w:val="28"/>
          <w:lang w:val="sr-Cyrl-CS"/>
        </w:rPr>
        <w:t>СТУДИЈСКОГ ПРОГРАМА</w:t>
      </w:r>
    </w:p>
    <w:p w:rsidR="00933D5F" w:rsidRDefault="00933D5F" w:rsidP="00933D5F">
      <w:pPr>
        <w:pStyle w:val="BodyText"/>
        <w:rPr>
          <w:bCs/>
          <w:szCs w:val="28"/>
          <w:lang w:val="en-US"/>
        </w:rPr>
      </w:pPr>
    </w:p>
    <w:p w:rsidR="00933D5F" w:rsidRPr="00383D76" w:rsidRDefault="00933D5F" w:rsidP="00933D5F">
      <w:pPr>
        <w:pStyle w:val="BodyText"/>
        <w:rPr>
          <w:bCs/>
          <w:szCs w:val="28"/>
          <w:lang w:val="en-US"/>
        </w:rPr>
      </w:pPr>
    </w:p>
    <w:p w:rsidR="00933D5F" w:rsidRPr="00F31D76" w:rsidRDefault="00933D5F" w:rsidP="00933D5F">
      <w:pPr>
        <w:pStyle w:val="BodyText"/>
        <w:rPr>
          <w:bCs/>
          <w:szCs w:val="28"/>
          <w:lang w:val="sr-Cyrl-CS"/>
        </w:rPr>
      </w:pPr>
    </w:p>
    <w:tbl>
      <w:tblPr>
        <w:tblStyle w:val="TableGrid"/>
        <w:tblW w:w="0" w:type="auto"/>
        <w:jc w:val="center"/>
        <w:tblLook w:val="01E0"/>
      </w:tblPr>
      <w:tblGrid>
        <w:gridCol w:w="9576"/>
      </w:tblGrid>
      <w:tr w:rsidR="00933D5F" w:rsidRPr="00447302" w:rsidTr="00185949">
        <w:trPr>
          <w:jc w:val="center"/>
        </w:trPr>
        <w:tc>
          <w:tcPr>
            <w:tcW w:w="9576" w:type="dxa"/>
          </w:tcPr>
          <w:p w:rsidR="00933D5F" w:rsidRDefault="00933D5F" w:rsidP="00185949">
            <w:pPr>
              <w:pStyle w:val="BodyText"/>
              <w:jc w:val="center"/>
              <w:rPr>
                <w:b/>
                <w:bCs/>
                <w:caps/>
                <w:sz w:val="44"/>
                <w:szCs w:val="44"/>
                <w:lang w:val="sr-Cyrl-BA"/>
              </w:rPr>
            </w:pPr>
          </w:p>
          <w:p w:rsidR="00933D5F" w:rsidRPr="00076361" w:rsidRDefault="00933D5F" w:rsidP="00185949">
            <w:pPr>
              <w:pStyle w:val="BodyText"/>
              <w:jc w:val="center"/>
              <w:rPr>
                <w:bCs/>
                <w:color w:val="000000"/>
                <w:szCs w:val="28"/>
                <w:lang w:val="sr-Cyrl-CS"/>
              </w:rPr>
            </w:pPr>
            <w:r w:rsidRPr="00076361">
              <w:rPr>
                <w:b/>
                <w:bCs/>
                <w:caps/>
                <w:color w:val="000000"/>
                <w:sz w:val="44"/>
                <w:szCs w:val="44"/>
                <w:lang w:val="sr-Cyrl-CS"/>
              </w:rPr>
              <w:t>БИОФАРМИНГ</w:t>
            </w:r>
          </w:p>
          <w:p w:rsidR="00933D5F" w:rsidRPr="00447302" w:rsidRDefault="00933D5F" w:rsidP="00185949">
            <w:pPr>
              <w:pStyle w:val="BodyText"/>
              <w:rPr>
                <w:bCs/>
                <w:szCs w:val="28"/>
                <w:lang w:val="sr-Cyrl-CS"/>
              </w:rPr>
            </w:pPr>
          </w:p>
        </w:tc>
      </w:tr>
    </w:tbl>
    <w:p w:rsidR="00933D5F" w:rsidRPr="00F31D76" w:rsidRDefault="00933D5F" w:rsidP="00933D5F">
      <w:pPr>
        <w:rPr>
          <w:b/>
          <w:bCs/>
          <w:sz w:val="28"/>
          <w:szCs w:val="28"/>
          <w:lang w:val="sr-Cyrl-CS"/>
        </w:rPr>
      </w:pPr>
    </w:p>
    <w:p w:rsidR="00933D5F" w:rsidRPr="00A51C1C" w:rsidRDefault="00933D5F" w:rsidP="0036469F">
      <w:pPr>
        <w:spacing w:before="1560"/>
        <w:jc w:val="center"/>
        <w:rPr>
          <w:b/>
          <w:sz w:val="36"/>
          <w:szCs w:val="36"/>
          <w:lang w:val="sr-Cyrl-CS"/>
        </w:rPr>
      </w:pPr>
      <w:r w:rsidRPr="00A51C1C">
        <w:rPr>
          <w:b/>
          <w:sz w:val="36"/>
          <w:szCs w:val="36"/>
          <w:lang w:val="sr-Cyrl-CS"/>
        </w:rPr>
        <w:t>КЊИГА ПРЕДМЕТА</w:t>
      </w:r>
    </w:p>
    <w:p w:rsidR="00933D5F" w:rsidRPr="00F955E5" w:rsidRDefault="00933D5F" w:rsidP="00933D5F">
      <w:pPr>
        <w:jc w:val="center"/>
        <w:rPr>
          <w:lang w:val="ru-RU"/>
        </w:rPr>
      </w:pPr>
    </w:p>
    <w:p w:rsidR="00933D5F" w:rsidRPr="00B1196C" w:rsidRDefault="00C77116" w:rsidP="00933D5F">
      <w:pPr>
        <w:pStyle w:val="BodyText"/>
        <w:jc w:val="center"/>
        <w:rPr>
          <w:b/>
          <w:bCs/>
          <w:sz w:val="36"/>
          <w:szCs w:val="36"/>
          <w:lang w:val="ru-RU"/>
        </w:rPr>
      </w:pPr>
      <w:r w:rsidRPr="00A74617">
        <w:rPr>
          <w:b/>
          <w:sz w:val="28"/>
          <w:szCs w:val="28"/>
          <w:lang w:val="sr-Cyrl-CS"/>
        </w:rPr>
        <w:t>МАСТЕР</w:t>
      </w:r>
      <w:r>
        <w:rPr>
          <w:b/>
          <w:sz w:val="28"/>
          <w:szCs w:val="28"/>
          <w:lang w:val="sr-Cyrl-CS"/>
        </w:rPr>
        <w:t xml:space="preserve"> АКАДЕМСКЕ СТУДИЈЕ</w:t>
      </w:r>
      <w:r w:rsidR="00933D5F" w:rsidRPr="00A74617">
        <w:rPr>
          <w:b/>
          <w:sz w:val="28"/>
          <w:szCs w:val="28"/>
          <w:lang w:val="sr-Cyrl-CS"/>
        </w:rPr>
        <w:t xml:space="preserve"> </w:t>
      </w:r>
    </w:p>
    <w:p w:rsidR="00933D5F" w:rsidRPr="00F31D76" w:rsidRDefault="00933D5F" w:rsidP="00933D5F">
      <w:pPr>
        <w:jc w:val="center"/>
        <w:rPr>
          <w:bCs/>
          <w:sz w:val="28"/>
          <w:szCs w:val="28"/>
          <w:lang w:val="ru-RU"/>
        </w:rPr>
      </w:pPr>
    </w:p>
    <w:p w:rsidR="00933D5F" w:rsidRPr="0036469F" w:rsidRDefault="00933D5F" w:rsidP="00F36C75">
      <w:pPr>
        <w:spacing w:before="3480"/>
        <w:jc w:val="center"/>
        <w:rPr>
          <w:b/>
          <w:bCs/>
          <w:sz w:val="28"/>
          <w:szCs w:val="28"/>
          <w:lang w:val="ru-RU"/>
        </w:rPr>
      </w:pPr>
      <w:r w:rsidRPr="0036469F">
        <w:rPr>
          <w:b/>
          <w:bCs/>
          <w:sz w:val="28"/>
          <w:szCs w:val="28"/>
          <w:lang w:val="sr-Cyrl-CS"/>
        </w:rPr>
        <w:t>Бачка Топола</w:t>
      </w:r>
      <w:r w:rsidRPr="0036469F">
        <w:rPr>
          <w:b/>
          <w:bCs/>
          <w:sz w:val="28"/>
          <w:szCs w:val="28"/>
          <w:lang w:val="ru-RU"/>
        </w:rPr>
        <w:t xml:space="preserve">, </w:t>
      </w:r>
      <w:r w:rsidRPr="0036469F">
        <w:rPr>
          <w:b/>
          <w:bCs/>
          <w:sz w:val="28"/>
          <w:szCs w:val="28"/>
          <w:lang w:val="sr-Cyrl-CS"/>
        </w:rPr>
        <w:t xml:space="preserve"> </w:t>
      </w:r>
      <w:r w:rsidR="00F36C75" w:rsidRPr="0036469F">
        <w:rPr>
          <w:b/>
          <w:bCs/>
          <w:sz w:val="28"/>
          <w:szCs w:val="28"/>
          <w:lang w:val="ru-RU"/>
        </w:rPr>
        <w:t>20</w:t>
      </w:r>
      <w:r w:rsidR="006C60CA">
        <w:rPr>
          <w:b/>
          <w:bCs/>
          <w:sz w:val="28"/>
          <w:szCs w:val="28"/>
          <w:lang w:val="en-US"/>
        </w:rPr>
        <w:t>1</w:t>
      </w:r>
      <w:r w:rsidR="006C60CA">
        <w:rPr>
          <w:b/>
          <w:bCs/>
          <w:sz w:val="28"/>
          <w:szCs w:val="28"/>
        </w:rPr>
        <w:t>4</w:t>
      </w:r>
      <w:r w:rsidRPr="0036469F">
        <w:rPr>
          <w:b/>
          <w:bCs/>
          <w:sz w:val="28"/>
          <w:szCs w:val="28"/>
          <w:lang w:val="ru-RU"/>
        </w:rPr>
        <w:t>.</w:t>
      </w:r>
    </w:p>
    <w:p w:rsidR="00933D5F" w:rsidRDefault="00933D5F" w:rsidP="00933D5F">
      <w:pPr>
        <w:jc w:val="center"/>
        <w:rPr>
          <w:rFonts w:ascii="Arial" w:hAnsi="Arial" w:cs="Arial"/>
          <w:bCs/>
          <w:sz w:val="28"/>
          <w:szCs w:val="28"/>
          <w:lang w:val="ru-RU"/>
        </w:rPr>
      </w:pPr>
    </w:p>
    <w:p w:rsidR="00933D5F" w:rsidRPr="00F36C75" w:rsidRDefault="00933D5F" w:rsidP="00F36C75">
      <w:pPr>
        <w:rPr>
          <w:rFonts w:ascii="Arial" w:hAnsi="Arial" w:cs="Arial"/>
          <w:bCs/>
          <w:sz w:val="28"/>
          <w:szCs w:val="28"/>
          <w:lang w:val="en-US"/>
        </w:rPr>
      </w:pPr>
    </w:p>
    <w:p w:rsidR="0036469F" w:rsidRDefault="0036469F" w:rsidP="00933D5F">
      <w:pPr>
        <w:jc w:val="center"/>
        <w:rPr>
          <w:b/>
          <w:bCs/>
          <w:sz w:val="28"/>
          <w:szCs w:val="28"/>
        </w:rPr>
      </w:pPr>
    </w:p>
    <w:p w:rsidR="0036469F" w:rsidRDefault="0036469F" w:rsidP="00933D5F">
      <w:pPr>
        <w:jc w:val="center"/>
        <w:rPr>
          <w:b/>
          <w:bCs/>
          <w:sz w:val="28"/>
          <w:szCs w:val="28"/>
        </w:rPr>
      </w:pPr>
    </w:p>
    <w:p w:rsidR="00933D5F" w:rsidRPr="0036469F" w:rsidRDefault="00F36C75" w:rsidP="00933D5F">
      <w:pPr>
        <w:jc w:val="center"/>
        <w:rPr>
          <w:b/>
          <w:bCs/>
          <w:sz w:val="28"/>
          <w:szCs w:val="28"/>
          <w:lang w:val="en-US"/>
        </w:rPr>
      </w:pPr>
      <w:r w:rsidRPr="0036469F">
        <w:rPr>
          <w:b/>
          <w:bCs/>
          <w:sz w:val="28"/>
          <w:szCs w:val="28"/>
          <w:lang w:val="ru-RU"/>
        </w:rPr>
        <w:t>ОБ</w:t>
      </w:r>
      <w:r w:rsidRPr="0036469F">
        <w:rPr>
          <w:b/>
          <w:bCs/>
          <w:sz w:val="28"/>
          <w:szCs w:val="28"/>
          <w:lang w:val="en-US"/>
        </w:rPr>
        <w:t>A</w:t>
      </w:r>
      <w:r w:rsidR="00933D5F" w:rsidRPr="0036469F">
        <w:rPr>
          <w:b/>
          <w:bCs/>
          <w:sz w:val="28"/>
          <w:szCs w:val="28"/>
          <w:lang w:val="ru-RU"/>
        </w:rPr>
        <w:t>ВЕЗНИ ЗАЈЕДНИЧКИ ПРЕДМЕТИ</w:t>
      </w:r>
    </w:p>
    <w:p w:rsidR="00F36C75" w:rsidRPr="00F36C75" w:rsidRDefault="00F36C75" w:rsidP="00933D5F">
      <w:pPr>
        <w:jc w:val="center"/>
        <w:rPr>
          <w:bCs/>
          <w:sz w:val="28"/>
          <w:szCs w:val="28"/>
          <w:lang w:val="en-US"/>
        </w:rPr>
      </w:pPr>
    </w:p>
    <w:tbl>
      <w:tblPr>
        <w:tblW w:w="8494" w:type="dxa"/>
        <w:jc w:val="center"/>
        <w:tblInd w:w="-2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1"/>
        <w:gridCol w:w="5753"/>
      </w:tblGrid>
      <w:tr w:rsidR="00933D5F" w:rsidRPr="00F36C75" w:rsidTr="0036469F">
        <w:trPr>
          <w:trHeight w:val="276"/>
          <w:jc w:val="center"/>
        </w:trPr>
        <w:tc>
          <w:tcPr>
            <w:tcW w:w="2741" w:type="dxa"/>
            <w:vMerge w:val="restart"/>
          </w:tcPr>
          <w:p w:rsidR="00933D5F" w:rsidRPr="0036469F" w:rsidRDefault="00933D5F" w:rsidP="00185949">
            <w:pPr>
              <w:rPr>
                <w:b/>
                <w:sz w:val="24"/>
                <w:szCs w:val="24"/>
                <w:lang w:val="sr-Cyrl-CS"/>
              </w:rPr>
            </w:pPr>
            <w:r w:rsidRPr="0036469F">
              <w:rPr>
                <w:b/>
                <w:sz w:val="24"/>
                <w:szCs w:val="24"/>
                <w:lang w:val="sr-Cyrl-CS"/>
              </w:rPr>
              <w:t xml:space="preserve">Шифра </w:t>
            </w:r>
          </w:p>
          <w:p w:rsidR="00933D5F" w:rsidRPr="0036469F" w:rsidRDefault="00933D5F" w:rsidP="00185949">
            <w:pPr>
              <w:rPr>
                <w:b/>
                <w:sz w:val="24"/>
                <w:szCs w:val="24"/>
                <w:lang w:val="sr-Cyrl-CS"/>
              </w:rPr>
            </w:pPr>
            <w:r w:rsidRPr="0036469F">
              <w:rPr>
                <w:b/>
                <w:sz w:val="24"/>
                <w:szCs w:val="24"/>
                <w:lang w:val="sr-Cyrl-CS"/>
              </w:rPr>
              <w:t>предмета</w:t>
            </w:r>
          </w:p>
        </w:tc>
        <w:tc>
          <w:tcPr>
            <w:tcW w:w="5753" w:type="dxa"/>
            <w:vMerge w:val="restart"/>
          </w:tcPr>
          <w:p w:rsidR="00933D5F" w:rsidRPr="0036469F" w:rsidRDefault="00933D5F" w:rsidP="00185949">
            <w:pPr>
              <w:jc w:val="center"/>
              <w:rPr>
                <w:b/>
                <w:sz w:val="24"/>
                <w:szCs w:val="24"/>
                <w:lang w:val="sr-Cyrl-CS"/>
              </w:rPr>
            </w:pPr>
            <w:r w:rsidRPr="0036469F">
              <w:rPr>
                <w:b/>
                <w:sz w:val="24"/>
                <w:szCs w:val="24"/>
                <w:lang w:val="sr-Cyrl-CS"/>
              </w:rPr>
              <w:t>Назив предмета</w:t>
            </w:r>
          </w:p>
        </w:tc>
      </w:tr>
      <w:tr w:rsidR="00933D5F" w:rsidRPr="00F36C75" w:rsidTr="0036469F">
        <w:trPr>
          <w:trHeight w:val="276"/>
          <w:jc w:val="center"/>
        </w:trPr>
        <w:tc>
          <w:tcPr>
            <w:tcW w:w="2741" w:type="dxa"/>
            <w:vMerge/>
          </w:tcPr>
          <w:p w:rsidR="00933D5F" w:rsidRPr="0036469F" w:rsidRDefault="00933D5F" w:rsidP="00185949">
            <w:pPr>
              <w:rPr>
                <w:b/>
                <w:sz w:val="24"/>
                <w:szCs w:val="24"/>
              </w:rPr>
            </w:pPr>
          </w:p>
        </w:tc>
        <w:tc>
          <w:tcPr>
            <w:tcW w:w="5753" w:type="dxa"/>
            <w:vMerge/>
          </w:tcPr>
          <w:p w:rsidR="00933D5F" w:rsidRPr="0036469F" w:rsidRDefault="00933D5F" w:rsidP="00185949">
            <w:pPr>
              <w:rPr>
                <w:b/>
                <w:sz w:val="24"/>
                <w:szCs w:val="24"/>
              </w:rPr>
            </w:pPr>
          </w:p>
        </w:tc>
      </w:tr>
      <w:tr w:rsidR="00933D5F" w:rsidRPr="00F36C75" w:rsidTr="0036469F">
        <w:trPr>
          <w:jc w:val="center"/>
        </w:trPr>
        <w:tc>
          <w:tcPr>
            <w:tcW w:w="2741" w:type="dxa"/>
          </w:tcPr>
          <w:p w:rsidR="00933D5F" w:rsidRPr="0036469F" w:rsidRDefault="00933D5F" w:rsidP="00185949">
            <w:pPr>
              <w:rPr>
                <w:color w:val="000000"/>
                <w:sz w:val="24"/>
                <w:szCs w:val="24"/>
                <w:lang w:val="sr-Cyrl-CS"/>
              </w:rPr>
            </w:pPr>
            <w:r w:rsidRPr="0036469F">
              <w:rPr>
                <w:color w:val="000000"/>
                <w:sz w:val="24"/>
                <w:szCs w:val="24"/>
                <w:lang w:val="en-US"/>
              </w:rPr>
              <w:t>309-3-1-</w:t>
            </w:r>
            <w:r w:rsidRPr="0036469F">
              <w:rPr>
                <w:color w:val="000000"/>
                <w:sz w:val="24"/>
                <w:szCs w:val="24"/>
                <w:lang w:val="sr-Cyrl-CS"/>
              </w:rPr>
              <w:t>ТЕМ</w:t>
            </w:r>
          </w:p>
        </w:tc>
        <w:tc>
          <w:tcPr>
            <w:tcW w:w="5753" w:type="dxa"/>
          </w:tcPr>
          <w:p w:rsidR="00933D5F" w:rsidRPr="0036469F" w:rsidRDefault="00933D5F" w:rsidP="00185949">
            <w:pPr>
              <w:rPr>
                <w:color w:val="000000"/>
                <w:sz w:val="24"/>
                <w:szCs w:val="24"/>
              </w:rPr>
            </w:pPr>
            <w:r w:rsidRPr="0036469F">
              <w:rPr>
                <w:color w:val="000000"/>
                <w:sz w:val="24"/>
                <w:szCs w:val="24"/>
                <w:lang w:val="sr-Cyrl-CS"/>
              </w:rPr>
              <w:t>Теоретске и експерименталне методе научно истраживачког рада</w:t>
            </w:r>
          </w:p>
        </w:tc>
      </w:tr>
      <w:tr w:rsidR="00933D5F" w:rsidRPr="00F36C75" w:rsidTr="0036469F">
        <w:trPr>
          <w:jc w:val="center"/>
        </w:trPr>
        <w:tc>
          <w:tcPr>
            <w:tcW w:w="2741" w:type="dxa"/>
          </w:tcPr>
          <w:p w:rsidR="00933D5F" w:rsidRPr="0036469F" w:rsidRDefault="00933D5F" w:rsidP="00185949">
            <w:pPr>
              <w:rPr>
                <w:color w:val="000000"/>
                <w:sz w:val="24"/>
                <w:szCs w:val="24"/>
              </w:rPr>
            </w:pPr>
            <w:r w:rsidRPr="0036469F">
              <w:rPr>
                <w:color w:val="000000"/>
                <w:sz w:val="24"/>
                <w:szCs w:val="24"/>
                <w:lang w:val="en-US"/>
              </w:rPr>
              <w:t>309-3-1</w:t>
            </w:r>
            <w:r w:rsidRPr="0036469F">
              <w:rPr>
                <w:color w:val="000000"/>
                <w:sz w:val="24"/>
                <w:szCs w:val="24"/>
                <w:lang w:val="sr-Cyrl-CS"/>
              </w:rPr>
              <w:t>-СТА</w:t>
            </w:r>
          </w:p>
        </w:tc>
        <w:tc>
          <w:tcPr>
            <w:tcW w:w="5753" w:type="dxa"/>
          </w:tcPr>
          <w:p w:rsidR="00933D5F" w:rsidRPr="0036469F" w:rsidRDefault="00933D5F" w:rsidP="00185949">
            <w:pPr>
              <w:rPr>
                <w:color w:val="000000"/>
                <w:sz w:val="24"/>
                <w:szCs w:val="24"/>
              </w:rPr>
            </w:pPr>
            <w:r w:rsidRPr="0036469F">
              <w:rPr>
                <w:color w:val="000000"/>
                <w:sz w:val="24"/>
                <w:szCs w:val="24"/>
                <w:lang w:val="sr-Cyrl-CS"/>
              </w:rPr>
              <w:t>Биостатистика</w:t>
            </w:r>
          </w:p>
        </w:tc>
      </w:tr>
      <w:tr w:rsidR="00F36C75" w:rsidRPr="00F36C75" w:rsidTr="0036469F">
        <w:trPr>
          <w:jc w:val="center"/>
        </w:trPr>
        <w:tc>
          <w:tcPr>
            <w:tcW w:w="2741" w:type="dxa"/>
          </w:tcPr>
          <w:p w:rsidR="00F36C75" w:rsidRPr="0036469F" w:rsidRDefault="00F36C75" w:rsidP="00185949">
            <w:pPr>
              <w:rPr>
                <w:color w:val="000000"/>
                <w:sz w:val="24"/>
                <w:szCs w:val="24"/>
              </w:rPr>
            </w:pPr>
            <w:r w:rsidRPr="0036469F">
              <w:rPr>
                <w:color w:val="000000"/>
                <w:sz w:val="24"/>
                <w:szCs w:val="24"/>
                <w:lang w:val="en-US"/>
              </w:rPr>
              <w:t>309-3-1</w:t>
            </w:r>
            <w:r w:rsidRPr="0036469F">
              <w:rPr>
                <w:color w:val="000000"/>
                <w:sz w:val="24"/>
                <w:szCs w:val="24"/>
                <w:lang w:val="sr-Cyrl-CS"/>
              </w:rPr>
              <w:t>-ЕКО</w:t>
            </w:r>
          </w:p>
        </w:tc>
        <w:tc>
          <w:tcPr>
            <w:tcW w:w="5753" w:type="dxa"/>
          </w:tcPr>
          <w:p w:rsidR="00F36C75" w:rsidRPr="0036469F" w:rsidRDefault="00F36C75" w:rsidP="00185949">
            <w:pPr>
              <w:rPr>
                <w:color w:val="000000"/>
                <w:sz w:val="24"/>
                <w:szCs w:val="24"/>
              </w:rPr>
            </w:pPr>
            <w:r w:rsidRPr="0036469F">
              <w:rPr>
                <w:color w:val="000000"/>
                <w:sz w:val="24"/>
                <w:szCs w:val="24"/>
                <w:lang w:val="sr-Cyrl-CS"/>
              </w:rPr>
              <w:t>Екологија и заштита животне средине</w:t>
            </w:r>
          </w:p>
        </w:tc>
      </w:tr>
      <w:tr w:rsidR="00F36C75" w:rsidRPr="00F36C75" w:rsidTr="0036469F">
        <w:trPr>
          <w:jc w:val="center"/>
        </w:trPr>
        <w:tc>
          <w:tcPr>
            <w:tcW w:w="2741"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-ПРА</w:t>
            </w:r>
          </w:p>
        </w:tc>
        <w:tc>
          <w:tcPr>
            <w:tcW w:w="5753" w:type="dxa"/>
          </w:tcPr>
          <w:p w:rsidR="00F36C75" w:rsidRPr="0036469F" w:rsidRDefault="00F36C75" w:rsidP="00185949">
            <w:pPr>
              <w:spacing w:line="276" w:lineRule="auto"/>
              <w:rPr>
                <w:color w:val="000000"/>
                <w:sz w:val="24"/>
                <w:szCs w:val="24"/>
                <w:lang w:val="sr-Cyrl-CS"/>
              </w:rPr>
            </w:pPr>
            <w:r w:rsidRPr="0036469F">
              <w:rPr>
                <w:color w:val="000000"/>
                <w:sz w:val="24"/>
                <w:szCs w:val="24"/>
                <w:lang w:val="sr-Cyrl-CS"/>
              </w:rPr>
              <w:t>Стручна пракса</w:t>
            </w:r>
          </w:p>
        </w:tc>
      </w:tr>
    </w:tbl>
    <w:p w:rsidR="00933D5F" w:rsidRPr="00F36C75" w:rsidRDefault="00933D5F" w:rsidP="00933D5F">
      <w:pPr>
        <w:rPr>
          <w:lang w:val="sr-Cyrl-CS"/>
        </w:rPr>
      </w:pPr>
    </w:p>
    <w:p w:rsidR="00933D5F" w:rsidRPr="00F36C75" w:rsidRDefault="00933D5F" w:rsidP="00933D5F">
      <w:pPr>
        <w:rPr>
          <w:lang w:val="sr-Cyrl-CS"/>
        </w:rPr>
      </w:pPr>
    </w:p>
    <w:p w:rsidR="00933D5F" w:rsidRPr="00F36C75" w:rsidRDefault="00933D5F" w:rsidP="00933D5F">
      <w:pPr>
        <w:rPr>
          <w:lang w:val="sr-Cyrl-CS"/>
        </w:rPr>
      </w:pPr>
    </w:p>
    <w:p w:rsidR="00933D5F" w:rsidRPr="00F36C75" w:rsidRDefault="00933D5F" w:rsidP="00933D5F">
      <w:pPr>
        <w:jc w:val="center"/>
        <w:rPr>
          <w:b/>
          <w:sz w:val="28"/>
          <w:szCs w:val="28"/>
          <w:lang w:val="sr-Cyrl-CS"/>
        </w:rPr>
      </w:pPr>
      <w:r w:rsidRPr="00F36C75">
        <w:rPr>
          <w:b/>
          <w:sz w:val="28"/>
          <w:szCs w:val="28"/>
          <w:lang w:val="sr-Cyrl-CS"/>
        </w:rPr>
        <w:t>ИЗБОРНИ ПРЕДМЕТИ</w:t>
      </w:r>
    </w:p>
    <w:p w:rsidR="00933D5F" w:rsidRPr="00F36C75" w:rsidRDefault="00933D5F" w:rsidP="00933D5F">
      <w:pPr>
        <w:jc w:val="center"/>
        <w:rPr>
          <w:b/>
          <w:sz w:val="28"/>
          <w:szCs w:val="28"/>
          <w:lang w:val="sr-Cyrl-CS"/>
        </w:rPr>
      </w:pPr>
    </w:p>
    <w:tbl>
      <w:tblPr>
        <w:tblW w:w="8653"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4"/>
        <w:gridCol w:w="5679"/>
      </w:tblGrid>
      <w:tr w:rsidR="00933D5F" w:rsidRPr="008B736B" w:rsidTr="0036469F">
        <w:trPr>
          <w:jc w:val="center"/>
        </w:trPr>
        <w:tc>
          <w:tcPr>
            <w:tcW w:w="2974" w:type="dxa"/>
            <w:tcBorders>
              <w:top w:val="single" w:sz="4" w:space="0" w:color="auto"/>
              <w:left w:val="single" w:sz="4" w:space="0" w:color="auto"/>
              <w:bottom w:val="single" w:sz="4" w:space="0" w:color="auto"/>
              <w:right w:val="single" w:sz="4" w:space="0" w:color="auto"/>
            </w:tcBorders>
          </w:tcPr>
          <w:p w:rsidR="00933D5F" w:rsidRPr="0036469F" w:rsidRDefault="00933D5F" w:rsidP="00185949">
            <w:pPr>
              <w:rPr>
                <w:b/>
                <w:color w:val="000000"/>
                <w:sz w:val="24"/>
                <w:szCs w:val="24"/>
                <w:lang w:val="en-US"/>
              </w:rPr>
            </w:pPr>
            <w:r w:rsidRPr="0036469F">
              <w:rPr>
                <w:b/>
                <w:color w:val="000000"/>
                <w:sz w:val="24"/>
                <w:szCs w:val="24"/>
                <w:lang w:val="en-US"/>
              </w:rPr>
              <w:t xml:space="preserve">Шифра </w:t>
            </w:r>
          </w:p>
          <w:p w:rsidR="00933D5F" w:rsidRPr="0036469F" w:rsidRDefault="00933D5F" w:rsidP="00185949">
            <w:pPr>
              <w:rPr>
                <w:b/>
                <w:color w:val="000000"/>
                <w:sz w:val="24"/>
                <w:szCs w:val="24"/>
                <w:lang w:val="en-US"/>
              </w:rPr>
            </w:pPr>
            <w:r w:rsidRPr="0036469F">
              <w:rPr>
                <w:b/>
                <w:color w:val="000000"/>
                <w:sz w:val="24"/>
                <w:szCs w:val="24"/>
                <w:lang w:val="en-US"/>
              </w:rPr>
              <w:t>предмета</w:t>
            </w:r>
          </w:p>
        </w:tc>
        <w:tc>
          <w:tcPr>
            <w:tcW w:w="5679" w:type="dxa"/>
            <w:tcBorders>
              <w:top w:val="single" w:sz="4" w:space="0" w:color="auto"/>
              <w:left w:val="single" w:sz="4" w:space="0" w:color="auto"/>
              <w:bottom w:val="single" w:sz="4" w:space="0" w:color="auto"/>
              <w:right w:val="single" w:sz="4" w:space="0" w:color="auto"/>
            </w:tcBorders>
          </w:tcPr>
          <w:p w:rsidR="00933D5F" w:rsidRPr="0036469F" w:rsidRDefault="00933D5F" w:rsidP="00F36C75">
            <w:pPr>
              <w:widowControl/>
              <w:autoSpaceDE/>
              <w:autoSpaceDN/>
              <w:adjustRightInd/>
              <w:jc w:val="center"/>
              <w:rPr>
                <w:b/>
                <w:sz w:val="24"/>
                <w:szCs w:val="24"/>
              </w:rPr>
            </w:pPr>
            <w:r w:rsidRPr="0036469F">
              <w:rPr>
                <w:b/>
                <w:sz w:val="24"/>
                <w:szCs w:val="24"/>
              </w:rPr>
              <w:t>Назив предмета</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-СОГ</w:t>
            </w:r>
          </w:p>
        </w:tc>
        <w:tc>
          <w:tcPr>
            <w:tcW w:w="5679" w:type="dxa"/>
          </w:tcPr>
          <w:p w:rsidR="00F36C75" w:rsidRPr="0036469F" w:rsidRDefault="00F36C75" w:rsidP="00185949">
            <w:pPr>
              <w:spacing w:line="276" w:lineRule="auto"/>
              <w:rPr>
                <w:color w:val="000000"/>
                <w:sz w:val="24"/>
                <w:szCs w:val="24"/>
              </w:rPr>
            </w:pPr>
            <w:r w:rsidRPr="0036469F">
              <w:rPr>
                <w:color w:val="000000"/>
                <w:sz w:val="24"/>
                <w:szCs w:val="24"/>
                <w:lang w:val="sr-Cyrl-CS"/>
              </w:rPr>
              <w:t>Системи одгајивања говеда</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-ПГМ</w:t>
            </w:r>
          </w:p>
        </w:tc>
        <w:tc>
          <w:tcPr>
            <w:tcW w:w="5679" w:type="dxa"/>
          </w:tcPr>
          <w:p w:rsidR="00F36C75" w:rsidRPr="0036469F" w:rsidRDefault="00F36C75" w:rsidP="00185949">
            <w:pPr>
              <w:spacing w:line="276" w:lineRule="auto"/>
              <w:rPr>
                <w:color w:val="000000"/>
                <w:sz w:val="24"/>
                <w:szCs w:val="24"/>
              </w:rPr>
            </w:pPr>
            <w:r w:rsidRPr="0036469F">
              <w:rPr>
                <w:sz w:val="24"/>
                <w:szCs w:val="24"/>
              </w:rPr>
              <w:t>Еколошко управљање производњом говеђег меса и млека</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lang w:val="en-US"/>
              </w:rPr>
            </w:pPr>
            <w:r w:rsidRPr="0036469F">
              <w:rPr>
                <w:color w:val="000000"/>
                <w:sz w:val="24"/>
                <w:szCs w:val="24"/>
                <w:lang w:val="en-US"/>
              </w:rPr>
              <w:t>309-3-1</w:t>
            </w:r>
            <w:r w:rsidRPr="0036469F">
              <w:rPr>
                <w:color w:val="000000"/>
                <w:sz w:val="24"/>
                <w:szCs w:val="24"/>
                <w:lang w:val="sr-Cyrl-CS"/>
              </w:rPr>
              <w:t>-</w:t>
            </w:r>
            <w:r w:rsidRPr="0036469F">
              <w:rPr>
                <w:color w:val="000000"/>
                <w:sz w:val="24"/>
                <w:szCs w:val="24"/>
                <w:lang w:val="en-US"/>
              </w:rPr>
              <w:t>T</w:t>
            </w:r>
            <w:r w:rsidRPr="0036469F">
              <w:rPr>
                <w:color w:val="000000"/>
                <w:sz w:val="24"/>
                <w:szCs w:val="24"/>
                <w:lang w:val="sr-Cyrl-CS"/>
              </w:rPr>
              <w:t>Е</w:t>
            </w:r>
            <w:r w:rsidRPr="0036469F">
              <w:rPr>
                <w:color w:val="000000"/>
                <w:sz w:val="24"/>
                <w:szCs w:val="24"/>
                <w:lang w:val="en-US"/>
              </w:rPr>
              <w:t>M</w:t>
            </w:r>
          </w:p>
        </w:tc>
        <w:tc>
          <w:tcPr>
            <w:tcW w:w="5679" w:type="dxa"/>
          </w:tcPr>
          <w:p w:rsidR="00F36C75" w:rsidRPr="0036469F" w:rsidRDefault="00F36C75" w:rsidP="00185949">
            <w:pPr>
              <w:spacing w:line="276" w:lineRule="auto"/>
              <w:rPr>
                <w:color w:val="000000"/>
                <w:sz w:val="24"/>
                <w:szCs w:val="24"/>
              </w:rPr>
            </w:pPr>
            <w:r w:rsidRPr="0036469F">
              <w:rPr>
                <w:sz w:val="24"/>
                <w:szCs w:val="24"/>
              </w:rPr>
              <w:t>Технологија млека и млечних производа</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sz w:val="24"/>
                <w:szCs w:val="24"/>
              </w:rPr>
              <w:t>РДЖ</w:t>
            </w:r>
          </w:p>
        </w:tc>
        <w:tc>
          <w:tcPr>
            <w:tcW w:w="5679" w:type="dxa"/>
          </w:tcPr>
          <w:p w:rsidR="00F36C75" w:rsidRPr="0036469F" w:rsidRDefault="00F36C75" w:rsidP="00185949">
            <w:pPr>
              <w:spacing w:line="276" w:lineRule="auto"/>
              <w:rPr>
                <w:color w:val="000000"/>
                <w:sz w:val="24"/>
                <w:szCs w:val="24"/>
              </w:rPr>
            </w:pPr>
            <w:r w:rsidRPr="0036469F">
              <w:rPr>
                <w:sz w:val="24"/>
                <w:szCs w:val="24"/>
              </w:rPr>
              <w:t>Репродукција домаћих животиња</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w:t>
            </w:r>
            <w:r w:rsidRPr="0036469F">
              <w:rPr>
                <w:color w:val="000000"/>
                <w:sz w:val="24"/>
                <w:szCs w:val="24"/>
              </w:rPr>
              <w:t>ЕОП</w:t>
            </w:r>
          </w:p>
        </w:tc>
        <w:tc>
          <w:tcPr>
            <w:tcW w:w="5679" w:type="dxa"/>
          </w:tcPr>
          <w:p w:rsidR="00F36C75" w:rsidRPr="002B659F" w:rsidRDefault="00F36C75" w:rsidP="00185949">
            <w:pPr>
              <w:spacing w:line="276" w:lineRule="auto"/>
              <w:rPr>
                <w:color w:val="000000"/>
                <w:sz w:val="24"/>
                <w:szCs w:val="24"/>
              </w:rPr>
            </w:pPr>
            <w:r w:rsidRPr="002B659F">
              <w:rPr>
                <w:color w:val="000000"/>
                <w:sz w:val="24"/>
                <w:szCs w:val="24"/>
              </w:rPr>
              <w:t xml:space="preserve">Еколошке </w:t>
            </w:r>
            <w:r w:rsidR="002B659F" w:rsidRPr="002B659F">
              <w:rPr>
                <w:sz w:val="24"/>
                <w:szCs w:val="24"/>
                <w:lang w:val="ru-RU"/>
              </w:rPr>
              <w:t>принципи</w:t>
            </w:r>
            <w:r w:rsidRPr="002B659F">
              <w:rPr>
                <w:color w:val="000000"/>
                <w:sz w:val="24"/>
                <w:szCs w:val="24"/>
              </w:rPr>
              <w:t xml:space="preserve"> повртарске производње</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lang w:val="en-US"/>
              </w:rPr>
            </w:pPr>
            <w:r w:rsidRPr="0036469F">
              <w:rPr>
                <w:color w:val="000000"/>
                <w:sz w:val="24"/>
                <w:szCs w:val="24"/>
                <w:lang w:val="en-US"/>
              </w:rPr>
              <w:t>309-3-1-ЕОР</w:t>
            </w:r>
          </w:p>
        </w:tc>
        <w:tc>
          <w:tcPr>
            <w:tcW w:w="5679" w:type="dxa"/>
          </w:tcPr>
          <w:p w:rsidR="00F36C75" w:rsidRPr="002B659F" w:rsidRDefault="00F36C75" w:rsidP="00185949">
            <w:pPr>
              <w:spacing w:line="276" w:lineRule="auto"/>
              <w:rPr>
                <w:color w:val="000000"/>
                <w:sz w:val="24"/>
                <w:szCs w:val="24"/>
              </w:rPr>
            </w:pPr>
            <w:r w:rsidRPr="002B659F">
              <w:rPr>
                <w:color w:val="000000"/>
                <w:sz w:val="24"/>
                <w:szCs w:val="24"/>
              </w:rPr>
              <w:t xml:space="preserve">Еколошке </w:t>
            </w:r>
            <w:r w:rsidR="002B659F" w:rsidRPr="002B659F">
              <w:rPr>
                <w:sz w:val="24"/>
                <w:szCs w:val="24"/>
                <w:lang w:val="ru-RU"/>
              </w:rPr>
              <w:t>принципи</w:t>
            </w:r>
            <w:r w:rsidRPr="002B659F">
              <w:rPr>
                <w:color w:val="000000"/>
                <w:sz w:val="24"/>
                <w:szCs w:val="24"/>
              </w:rPr>
              <w:t xml:space="preserve"> ратарске производње</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w:t>
            </w:r>
            <w:r w:rsidRPr="0036469F">
              <w:rPr>
                <w:color w:val="000000"/>
                <w:sz w:val="24"/>
                <w:szCs w:val="24"/>
              </w:rPr>
              <w:t>ЗБО</w:t>
            </w:r>
          </w:p>
        </w:tc>
        <w:tc>
          <w:tcPr>
            <w:tcW w:w="5679" w:type="dxa"/>
          </w:tcPr>
          <w:p w:rsidR="00F36C75" w:rsidRPr="0036469F" w:rsidRDefault="00F36C75" w:rsidP="00185949">
            <w:pPr>
              <w:spacing w:line="276" w:lineRule="auto"/>
              <w:rPr>
                <w:color w:val="000000"/>
                <w:sz w:val="24"/>
                <w:szCs w:val="24"/>
              </w:rPr>
            </w:pPr>
            <w:r w:rsidRPr="0036469F">
              <w:rPr>
                <w:color w:val="000000"/>
                <w:sz w:val="24"/>
                <w:szCs w:val="24"/>
              </w:rPr>
              <w:t>Заштита биљака у органској пољопривреди</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w:t>
            </w:r>
            <w:r w:rsidRPr="0036469F">
              <w:rPr>
                <w:color w:val="000000"/>
                <w:sz w:val="24"/>
                <w:szCs w:val="24"/>
              </w:rPr>
              <w:t>МЗВ</w:t>
            </w:r>
          </w:p>
        </w:tc>
        <w:tc>
          <w:tcPr>
            <w:tcW w:w="5679" w:type="dxa"/>
          </w:tcPr>
          <w:p w:rsidR="00F36C75" w:rsidRPr="0036469F" w:rsidRDefault="00F36C75" w:rsidP="00185949">
            <w:pPr>
              <w:spacing w:line="276" w:lineRule="auto"/>
              <w:rPr>
                <w:color w:val="000000"/>
                <w:sz w:val="24"/>
                <w:szCs w:val="24"/>
              </w:rPr>
            </w:pPr>
            <w:r w:rsidRPr="0036469F">
              <w:rPr>
                <w:color w:val="000000"/>
                <w:sz w:val="24"/>
                <w:szCs w:val="24"/>
              </w:rPr>
              <w:t>Менаџмент земљишта и вода</w:t>
            </w:r>
          </w:p>
        </w:tc>
      </w:tr>
      <w:tr w:rsidR="00F36C75" w:rsidRPr="008B736B" w:rsidTr="0036469F">
        <w:trPr>
          <w:jc w:val="center"/>
        </w:trPr>
        <w:tc>
          <w:tcPr>
            <w:tcW w:w="2974" w:type="dxa"/>
          </w:tcPr>
          <w:p w:rsidR="00F36C75" w:rsidRPr="0036469F" w:rsidRDefault="00F36C75" w:rsidP="00185949">
            <w:pPr>
              <w:spacing w:line="276" w:lineRule="auto"/>
              <w:rPr>
                <w:color w:val="000000"/>
                <w:sz w:val="24"/>
                <w:szCs w:val="24"/>
              </w:rPr>
            </w:pPr>
            <w:r w:rsidRPr="0036469F">
              <w:rPr>
                <w:color w:val="000000"/>
                <w:sz w:val="24"/>
                <w:szCs w:val="24"/>
                <w:lang w:val="en-US"/>
              </w:rPr>
              <w:t>309-3-1</w:t>
            </w:r>
            <w:r w:rsidRPr="0036469F">
              <w:rPr>
                <w:color w:val="000000"/>
                <w:sz w:val="24"/>
                <w:szCs w:val="24"/>
                <w:lang w:val="sr-Cyrl-CS"/>
              </w:rPr>
              <w:t>-ДИП</w:t>
            </w:r>
          </w:p>
        </w:tc>
        <w:tc>
          <w:tcPr>
            <w:tcW w:w="5679" w:type="dxa"/>
          </w:tcPr>
          <w:p w:rsidR="00F36C75" w:rsidRPr="0036469F" w:rsidRDefault="00F36C75" w:rsidP="00185949">
            <w:pPr>
              <w:spacing w:line="276" w:lineRule="auto"/>
              <w:rPr>
                <w:color w:val="000000"/>
                <w:sz w:val="24"/>
                <w:szCs w:val="24"/>
                <w:lang w:val="sr-Cyrl-CS"/>
              </w:rPr>
            </w:pPr>
            <w:r w:rsidRPr="0036469F">
              <w:rPr>
                <w:color w:val="000000"/>
                <w:sz w:val="24"/>
                <w:szCs w:val="24"/>
                <w:lang w:val="sr-Cyrl-CS"/>
              </w:rPr>
              <w:t>Дипломски рад</w:t>
            </w:r>
          </w:p>
        </w:tc>
      </w:tr>
    </w:tbl>
    <w:p w:rsidR="00933D5F" w:rsidRPr="00C72050" w:rsidRDefault="00933D5F" w:rsidP="00933D5F">
      <w:pPr>
        <w:jc w:val="center"/>
        <w:rPr>
          <w:rFonts w:ascii="Arial" w:hAnsi="Arial" w:cs="Arial"/>
          <w:bCs/>
          <w:sz w:val="28"/>
          <w:szCs w:val="28"/>
        </w:rPr>
      </w:pPr>
    </w:p>
    <w:p w:rsidR="00933D5F" w:rsidRDefault="00933D5F" w:rsidP="00933D5F">
      <w:pPr>
        <w:jc w:val="center"/>
        <w:rPr>
          <w:rFonts w:ascii="Arial" w:hAnsi="Arial" w:cs="Arial"/>
          <w:bCs/>
          <w:sz w:val="28"/>
          <w:szCs w:val="28"/>
          <w:lang w:val="en-US"/>
        </w:rPr>
      </w:pPr>
    </w:p>
    <w:p w:rsidR="00F36C75" w:rsidRPr="00F36C75" w:rsidRDefault="00F36C75" w:rsidP="00933D5F">
      <w:pPr>
        <w:jc w:val="center"/>
        <w:rPr>
          <w:rFonts w:ascii="Arial" w:hAnsi="Arial" w:cs="Arial"/>
          <w:bCs/>
          <w:sz w:val="28"/>
          <w:szCs w:val="28"/>
          <w:lang w:val="en-US"/>
        </w:rPr>
      </w:pPr>
    </w:p>
    <w:p w:rsidR="00AF7D22" w:rsidRPr="0062464D" w:rsidRDefault="00AF7D22" w:rsidP="00AF7D22">
      <w:pPr>
        <w:spacing w:before="4800"/>
      </w:pPr>
    </w:p>
    <w:p w:rsidR="00185949" w:rsidRDefault="00185949" w:rsidP="00185949">
      <w:pPr>
        <w:jc w:val="both"/>
        <w:rPr>
          <w:bCs/>
          <w:sz w:val="24"/>
          <w:szCs w:val="24"/>
          <w:lang w:val="sr-Cyrl-CS"/>
        </w:rPr>
      </w:pPr>
      <w:r w:rsidRPr="00612D58">
        <w:rPr>
          <w:b/>
          <w:bCs/>
          <w:sz w:val="24"/>
          <w:szCs w:val="24"/>
          <w:lang w:val="sr-Cyrl-CS"/>
        </w:rPr>
        <w:lastRenderedPageBreak/>
        <w:t xml:space="preserve">Табела 5.2 </w:t>
      </w:r>
      <w:r w:rsidRPr="00612D58">
        <w:rPr>
          <w:bCs/>
          <w:sz w:val="24"/>
          <w:szCs w:val="24"/>
          <w:lang w:val="sr-Cyrl-CS"/>
        </w:rPr>
        <w:t xml:space="preserve">Спецификација  предмета </w:t>
      </w:r>
    </w:p>
    <w:tbl>
      <w:tblPr>
        <w:tblStyle w:val="TableGrid"/>
        <w:tblW w:w="4998" w:type="pct"/>
        <w:tblLayout w:type="fixed"/>
        <w:tblLook w:val="01E0"/>
      </w:tblPr>
      <w:tblGrid>
        <w:gridCol w:w="1599"/>
        <w:gridCol w:w="1078"/>
        <w:gridCol w:w="855"/>
        <w:gridCol w:w="1952"/>
        <w:gridCol w:w="615"/>
        <w:gridCol w:w="2388"/>
        <w:gridCol w:w="345"/>
        <w:gridCol w:w="1019"/>
      </w:tblGrid>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rPr>
                <w:b/>
                <w:bCs/>
                <w:lang w:val="sr-Cyrl-CS"/>
              </w:rPr>
            </w:pPr>
            <w:r w:rsidRPr="00185949">
              <w:rPr>
                <w:b/>
                <w:bCs/>
                <w:lang w:val="sr-Cyrl-CS"/>
              </w:rPr>
              <w:t>Студијски програм</w:t>
            </w:r>
            <w:r w:rsidRPr="00185949">
              <w:rPr>
                <w:b/>
                <w:bCs/>
                <w:lang w:val="ru-RU"/>
              </w:rPr>
              <w:t>/студијски програми</w:t>
            </w:r>
            <w:r w:rsidRPr="00185949">
              <w:rPr>
                <w:b/>
                <w:bCs/>
                <w:lang w:val="sr-Cyrl-CS"/>
              </w:rPr>
              <w:t xml:space="preserve"> </w:t>
            </w:r>
            <w:r w:rsidRPr="00185949">
              <w:rPr>
                <w:b/>
                <w:bCs/>
              </w:rPr>
              <w:t>:</w:t>
            </w:r>
            <w:r w:rsidRPr="00185949">
              <w:rPr>
                <w:b/>
                <w:bCs/>
                <w:lang w:val="sr-Cyrl-CS"/>
              </w:rPr>
              <w:t xml:space="preserve"> БИОФАРМИНГ</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rPr>
                <w:b/>
                <w:bCs/>
                <w:lang w:val="sr-Cyrl-CS"/>
              </w:rPr>
            </w:pPr>
            <w:r w:rsidRPr="00185949">
              <w:rPr>
                <w:b/>
                <w:lang w:val="sr-Cyrl-CS"/>
              </w:rPr>
              <w:t xml:space="preserve">Врста </w:t>
            </w:r>
            <w:r w:rsidRPr="00185949">
              <w:rPr>
                <w:b/>
                <w:lang w:val="ru-RU"/>
              </w:rPr>
              <w:t xml:space="preserve">и ниво студија: </w:t>
            </w:r>
            <w:r w:rsidRPr="00185949">
              <w:rPr>
                <w:b/>
                <w:color w:val="000000"/>
                <w:lang w:val="sr-Cyrl-CS"/>
              </w:rPr>
              <w:t>Дипломске академске студије – Мастер</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lang w:val="sr-Cyrl-BA"/>
              </w:rPr>
            </w:pPr>
            <w:r w:rsidRPr="00185949">
              <w:rPr>
                <w:b/>
                <w:bCs/>
                <w:lang w:val="sr-Cyrl-CS"/>
              </w:rPr>
              <w:t>Назив предмета: ТЕОРЕТСКЕ И ЕКСПЕРИМЕНТАЛНЕ МЕТОДЕ НАУЧНО ИСТРАЖИВАЧКОГ РАДА</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rFonts w:eastAsia="TimesNewRomanPS-BoldMT"/>
                <w:b/>
                <w:lang w:val="sr-Cyrl-CS"/>
              </w:rPr>
            </w:pPr>
            <w:r w:rsidRPr="00185949">
              <w:rPr>
                <w:rFonts w:eastAsia="TimesNewRomanPS-BoldMT"/>
                <w:b/>
                <w:bCs/>
                <w:lang w:val="en-US"/>
              </w:rPr>
              <w:t>Шифра предмета:</w:t>
            </w:r>
            <w:r w:rsidRPr="00185949">
              <w:rPr>
                <w:rFonts w:eastAsia="TimesNewRomanPS-BoldMT"/>
                <w:b/>
                <w:bCs/>
                <w:lang w:val="sr-Cyrl-CS"/>
              </w:rPr>
              <w:t xml:space="preserve"> </w:t>
            </w:r>
            <w:r w:rsidRPr="00185949">
              <w:rPr>
                <w:b/>
                <w:color w:val="000000"/>
                <w:lang w:val="en-US"/>
              </w:rPr>
              <w:t>309-3-1-</w:t>
            </w:r>
            <w:r w:rsidRPr="00185949">
              <w:rPr>
                <w:b/>
                <w:color w:val="000000"/>
                <w:lang w:val="sr-Cyrl-CS"/>
              </w:rPr>
              <w:t>ТЕМ</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56450C" w:rsidRDefault="00185949" w:rsidP="0056450C">
            <w:pPr>
              <w:jc w:val="both"/>
              <w:rPr>
                <w:b/>
                <w:bCs/>
                <w:lang w:val="en-US"/>
              </w:rPr>
            </w:pPr>
            <w:r w:rsidRPr="00185949">
              <w:rPr>
                <w:b/>
                <w:bCs/>
                <w:lang w:val="sr-Cyrl-CS"/>
              </w:rPr>
              <w:t>Наставник</w:t>
            </w:r>
            <w:r w:rsidR="001F3820">
              <w:rPr>
                <w:b/>
                <w:bCs/>
              </w:rPr>
              <w:t>:</w:t>
            </w:r>
            <w:r w:rsidR="0056450C">
              <w:rPr>
                <w:b/>
                <w:bCs/>
              </w:rPr>
              <w:t xml:space="preserve"> :</w:t>
            </w:r>
            <w:r w:rsidR="0056450C" w:rsidRPr="00185949">
              <w:rPr>
                <w:b/>
                <w:bCs/>
                <w:lang w:val="sr-Cyrl-CS"/>
              </w:rPr>
              <w:t xml:space="preserve"> Проф. др </w:t>
            </w:r>
            <w:r w:rsidR="0056450C">
              <w:rPr>
                <w:b/>
                <w:lang w:val="sr-Cyrl-CS"/>
              </w:rPr>
              <w:t>Слађана К. Савић</w:t>
            </w:r>
            <w:r w:rsidR="0056450C">
              <w:rPr>
                <w:b/>
                <w:bCs/>
              </w:rPr>
              <w:t xml:space="preserve">, </w:t>
            </w:r>
            <w:r w:rsidR="0056450C" w:rsidRPr="0024794E">
              <w:rPr>
                <w:b/>
                <w:bCs/>
                <w:lang w:val="ru-RU"/>
              </w:rPr>
              <w:t>Доц. др</w:t>
            </w:r>
            <w:r w:rsidR="0056450C">
              <w:rPr>
                <w:b/>
                <w:bCs/>
              </w:rPr>
              <w:t xml:space="preserve"> </w:t>
            </w:r>
            <w:r w:rsidR="0056450C" w:rsidRPr="0056450C">
              <w:rPr>
                <w:b/>
                <w:bCs/>
              </w:rPr>
              <w:t>Мемиши Г. Нургин</w:t>
            </w:r>
            <w:r w:rsidRPr="00185949">
              <w:rPr>
                <w:b/>
                <w:bCs/>
                <w:lang w:val="en-US"/>
              </w:rPr>
              <w:t xml:space="preserve"> </w:t>
            </w:r>
          </w:p>
          <w:p w:rsidR="00185949" w:rsidRPr="00185949" w:rsidRDefault="00185949" w:rsidP="0056450C">
            <w:pPr>
              <w:jc w:val="both"/>
              <w:rPr>
                <w:b/>
                <w:bCs/>
                <w:lang w:val="en-US"/>
              </w:rPr>
            </w:pPr>
            <w:r w:rsidRPr="00185949">
              <w:rPr>
                <w:b/>
                <w:bCs/>
                <w:lang w:val="sr-Cyrl-CS"/>
              </w:rPr>
              <w:t xml:space="preserve">Сарадник: </w:t>
            </w:r>
            <w:r w:rsidR="00982DC8" w:rsidRPr="00982DC8">
              <w:rPr>
                <w:b/>
                <w:bCs/>
                <w:lang w:val="sr-Cyrl-CS"/>
              </w:rPr>
              <w:t>Матковић Р. Мирела</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rPr>
            </w:pPr>
            <w:r w:rsidRPr="00185949">
              <w:rPr>
                <w:b/>
                <w:bCs/>
                <w:lang w:val="sr-Cyrl-CS"/>
              </w:rPr>
              <w:t>Статус предмета: обавезни заједнички</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lang w:val="sr-Cyrl-CS"/>
              </w:rPr>
            </w:pPr>
            <w:r w:rsidRPr="00185949">
              <w:rPr>
                <w:b/>
                <w:bCs/>
                <w:lang w:val="sr-Cyrl-CS"/>
              </w:rPr>
              <w:t>Број ЕСПБ</w:t>
            </w:r>
            <w:r w:rsidRPr="00185949">
              <w:rPr>
                <w:b/>
                <w:bCs/>
              </w:rPr>
              <w:t>:</w:t>
            </w:r>
            <w:r w:rsidR="0091187F">
              <w:rPr>
                <w:b/>
                <w:bCs/>
                <w:lang w:val="sr-Cyrl-CS"/>
              </w:rPr>
              <w:t xml:space="preserve"> 8</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lang w:val="sr-Cyrl-CS"/>
              </w:rPr>
            </w:pPr>
            <w:r w:rsidRPr="00185949">
              <w:rPr>
                <w:b/>
                <w:bCs/>
                <w:lang w:val="sr-Cyrl-CS"/>
              </w:rPr>
              <w:t>Услов</w:t>
            </w:r>
            <w:r w:rsidRPr="00185949">
              <w:rPr>
                <w:b/>
                <w:bCs/>
              </w:rPr>
              <w:t xml:space="preserve">: </w:t>
            </w:r>
            <w:r w:rsidRPr="00185949">
              <w:rPr>
                <w:b/>
                <w:bCs/>
                <w:lang w:val="sr-Cyrl-CS"/>
              </w:rPr>
              <w:t>нема</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sr-Cyrl-BA"/>
              </w:rPr>
            </w:pPr>
            <w:r w:rsidRPr="00185949">
              <w:rPr>
                <w:b/>
                <w:bCs/>
                <w:lang w:val="sr-Cyrl-CS"/>
              </w:rPr>
              <w:t>Циљ предмета</w:t>
            </w:r>
          </w:p>
          <w:p w:rsidR="00185949" w:rsidRPr="00185949" w:rsidRDefault="00185949" w:rsidP="00185949">
            <w:pPr>
              <w:tabs>
                <w:tab w:val="left" w:pos="6823"/>
              </w:tabs>
              <w:jc w:val="both"/>
              <w:rPr>
                <w:b/>
                <w:bCs/>
                <w:lang w:eastAsia="en-US"/>
              </w:rPr>
            </w:pPr>
            <w:r w:rsidRPr="00185949">
              <w:t>Овладавање конципирања и провођења научноистраживачког рада. Стицање теоријског и практичног знања у изради и писању научноистраживачких публикација, њиховог публиковања и вредновања. Начин припреме презентација за научне скупове.</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sr-Cyrl-CS"/>
              </w:rPr>
            </w:pPr>
            <w:r w:rsidRPr="00185949">
              <w:rPr>
                <w:b/>
                <w:bCs/>
                <w:lang w:val="sr-Cyrl-CS"/>
              </w:rPr>
              <w:t xml:space="preserve">Исход предмета </w:t>
            </w:r>
          </w:p>
          <w:p w:rsidR="00185949" w:rsidRPr="00185949" w:rsidRDefault="00185949" w:rsidP="00185949">
            <w:pPr>
              <w:jc w:val="both"/>
              <w:rPr>
                <w:b/>
                <w:bCs/>
                <w:lang w:val="sr-Cyrl-BA" w:eastAsia="en-US"/>
              </w:rPr>
            </w:pPr>
            <w:r w:rsidRPr="00185949">
              <w:rPr>
                <w:bCs/>
                <w:lang w:val="sr-Cyrl-BA"/>
              </w:rPr>
              <w:t>Оспособљеност за самостално конципирање истраживања, избор метода рада, начин обраде резултата и приказивање резултата студије у виду оригиналног научног чланка. Самостално писање и презентовање властитих резултата на научним скуповима..</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ru-RU"/>
              </w:rPr>
            </w:pPr>
            <w:r w:rsidRPr="00185949">
              <w:rPr>
                <w:b/>
                <w:bCs/>
                <w:lang w:val="sr-Cyrl-CS"/>
              </w:rPr>
              <w:t>Садржај предмета</w:t>
            </w:r>
          </w:p>
          <w:p w:rsidR="00185949" w:rsidRPr="00185949" w:rsidRDefault="00185949" w:rsidP="00185949">
            <w:pPr>
              <w:jc w:val="both"/>
              <w:rPr>
                <w:i/>
                <w:iCs/>
                <w:lang w:val="sr-Cyrl-CS" w:eastAsia="en-US"/>
              </w:rPr>
            </w:pPr>
            <w:r w:rsidRPr="00185949">
              <w:rPr>
                <w:i/>
                <w:iCs/>
                <w:lang w:val="sr-Cyrl-CS"/>
              </w:rPr>
              <w:t>Теоријска настава</w:t>
            </w:r>
          </w:p>
          <w:p w:rsidR="00185949" w:rsidRPr="00185949" w:rsidRDefault="00185949" w:rsidP="00185949">
            <w:pPr>
              <w:jc w:val="both"/>
            </w:pPr>
            <w:r w:rsidRPr="00185949">
              <w:rPr>
                <w:lang w:val="sr-Cyrl-BA"/>
              </w:rPr>
              <w:t>Н</w:t>
            </w:r>
            <w:r w:rsidRPr="00185949">
              <w:t>апомене о терминологији. Шта је научни чланак. Научни стил. Писање оригиналног научног чланка. Конципирање чланка. Примена и интерпретација статистичких метода. Графички прикази. Табеле. Кориштење и цитирање литературе. Избор часописа у коме се публикује. Писање осталих научних публикација. Писање магистарских и докторских теза. Научне публикације као извор података за вредновање научноистраживачког рада. Предлог поступка за објективизирану процену квалитета научноистраживачког рада. Примарни научни часописи као основни извор научних информација. Процена научноистраживачког рада.</w:t>
            </w:r>
          </w:p>
          <w:p w:rsidR="00185949" w:rsidRPr="00185949" w:rsidRDefault="00185949" w:rsidP="00185949">
            <w:pPr>
              <w:jc w:val="both"/>
              <w:rPr>
                <w:bCs/>
                <w:i/>
                <w:lang w:val="sr-Cyrl-BA"/>
              </w:rPr>
            </w:pPr>
            <w:r w:rsidRPr="00185949">
              <w:rPr>
                <w:i/>
                <w:iCs/>
                <w:lang w:val="sr-Cyrl-CS"/>
              </w:rPr>
              <w:t>Практична настава</w:t>
            </w:r>
            <w:r w:rsidRPr="00185949">
              <w:rPr>
                <w:i/>
                <w:iCs/>
                <w:lang w:val="ru-RU"/>
              </w:rPr>
              <w:t>:</w:t>
            </w:r>
            <w:r w:rsidRPr="00185949">
              <w:rPr>
                <w:i/>
                <w:iCs/>
                <w:lang w:val="sr-Cyrl-CS"/>
              </w:rPr>
              <w:t xml:space="preserve"> </w:t>
            </w:r>
            <w:r w:rsidRPr="00185949">
              <w:rPr>
                <w:bCs/>
                <w:i/>
                <w:lang w:val="ru-RU"/>
              </w:rPr>
              <w:t>Вежбе, Други облици наставе, Студијски истраживачки рад</w:t>
            </w:r>
          </w:p>
          <w:p w:rsidR="00185949" w:rsidRPr="00185949" w:rsidRDefault="00185949" w:rsidP="00185949">
            <w:pPr>
              <w:jc w:val="both"/>
              <w:rPr>
                <w:iCs/>
                <w:lang w:val="sr-Cyrl-BA"/>
              </w:rPr>
            </w:pPr>
            <w:r w:rsidRPr="00185949">
              <w:rPr>
                <w:bCs/>
                <w:lang w:val="sr-Cyrl-BA"/>
              </w:rPr>
              <w:t>Анализе појединих  оригиналних чланака и прегледних чланака. Писање оригиналног научног чланка на задату тему. Упознавање са појединим базама и њихово вредновање у земљи и иностранству. Избор методе обраде резултата истраживања. Рад са табелама. Примена статистичке обраде података. Избор начина графичког приказивања резултата истраживања. Презентовање (излагање) резултата оригиналног научног рада на задату тему и одбрана излагања.</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sr-Cyrl-CS"/>
              </w:rPr>
            </w:pPr>
            <w:r w:rsidRPr="00185949">
              <w:rPr>
                <w:b/>
                <w:bCs/>
                <w:lang w:val="sr-Cyrl-CS"/>
              </w:rPr>
              <w:t xml:space="preserve">Литература </w:t>
            </w:r>
          </w:p>
          <w:p w:rsidR="00185949" w:rsidRPr="00185949" w:rsidRDefault="00185949" w:rsidP="00185949">
            <w:pPr>
              <w:jc w:val="both"/>
              <w:rPr>
                <w:b/>
                <w:bCs/>
                <w:lang w:val="sr-Cyrl-CS"/>
              </w:rPr>
            </w:pPr>
            <w:r w:rsidRPr="00185949">
              <w:rPr>
                <w:b/>
                <w:bCs/>
                <w:lang w:val="sr-Cyrl-CS"/>
              </w:rPr>
              <w:t>Основна литература</w:t>
            </w:r>
          </w:p>
          <w:p w:rsidR="00185949" w:rsidRPr="00185949" w:rsidRDefault="00185949" w:rsidP="00185949">
            <w:pPr>
              <w:jc w:val="both"/>
              <w:rPr>
                <w:rFonts w:eastAsia="TimesNewRomanPSMT"/>
              </w:rPr>
            </w:pPr>
            <w:r w:rsidRPr="00185949">
              <w:rPr>
                <w:bCs/>
                <w:lang w:val="sr-Cyrl-CS"/>
              </w:rPr>
              <w:t xml:space="preserve">1. </w:t>
            </w:r>
            <w:r w:rsidRPr="00185949">
              <w:rPr>
                <w:rFonts w:eastAsia="TimesNewRomanPSMT"/>
              </w:rPr>
              <w:t>Боројевић, С., 1974. Методологија експерименталног научног рада. Раднички универзитет „Радивој Ћирпанов“, Нови Сад.</w:t>
            </w:r>
          </w:p>
          <w:p w:rsidR="00185949" w:rsidRPr="00185949" w:rsidRDefault="00185949" w:rsidP="00185949">
            <w:pPr>
              <w:jc w:val="both"/>
              <w:rPr>
                <w:rFonts w:eastAsia="TimesNewRomanPSMT"/>
              </w:rPr>
            </w:pPr>
            <w:r w:rsidRPr="00185949">
              <w:rPr>
                <w:rFonts w:eastAsia="TimesNewRomanPSMT"/>
                <w:lang w:val="sr-Cyrl-CS"/>
              </w:rPr>
              <w:t>2.</w:t>
            </w:r>
            <w:r w:rsidRPr="00185949">
              <w:rPr>
                <w:rFonts w:eastAsia="TimesNewRomanPSMT"/>
              </w:rPr>
              <w:t>Сарић, М. (1996). Општи принципи научно-истраживачког рада. Институт за истраживања у пољопривреди «Србија», Београд.</w:t>
            </w:r>
          </w:p>
          <w:p w:rsidR="00185949" w:rsidRPr="00185949" w:rsidRDefault="00185949" w:rsidP="00185949">
            <w:pPr>
              <w:jc w:val="both"/>
              <w:rPr>
                <w:b/>
                <w:bCs/>
                <w:lang w:val="sr-Cyrl-CS"/>
              </w:rPr>
            </w:pPr>
            <w:r w:rsidRPr="00185949">
              <w:rPr>
                <w:b/>
                <w:bCs/>
                <w:lang w:val="sr-Cyrl-CS"/>
              </w:rPr>
              <w:t>Допунска литература</w:t>
            </w:r>
          </w:p>
          <w:p w:rsidR="00185949" w:rsidRPr="00185949" w:rsidRDefault="00185949" w:rsidP="00185949">
            <w:pPr>
              <w:jc w:val="both"/>
              <w:rPr>
                <w:b/>
                <w:bCs/>
                <w:lang w:val="hr-BA"/>
              </w:rPr>
            </w:pPr>
            <w:r w:rsidRPr="00185949">
              <w:t>1.</w:t>
            </w:r>
            <w:r w:rsidRPr="00185949">
              <w:rPr>
                <w:rFonts w:eastAsia="TimesNewRomanPSMT"/>
              </w:rPr>
              <w:t>Шамић, М., 1968. Увођење у методологију и технику научноистраживачког рада, општи принципи. Ослобођење, Сарајево..</w:t>
            </w:r>
          </w:p>
        </w:tc>
      </w:tr>
      <w:tr w:rsidR="00185949" w:rsidRPr="00185949" w:rsidTr="00185949">
        <w:tc>
          <w:tcPr>
            <w:tcW w:w="4308" w:type="pct"/>
            <w:gridSpan w:val="6"/>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hr-BA"/>
              </w:rPr>
            </w:pPr>
            <w:r w:rsidRPr="00185949">
              <w:rPr>
                <w:b/>
                <w:bCs/>
                <w:lang w:val="sr-Cyrl-CS"/>
              </w:rPr>
              <w:t xml:space="preserve">Број часова </w:t>
            </w:r>
            <w:r w:rsidRPr="00185949">
              <w:rPr>
                <w:b/>
                <w:lang w:val="sr-Cyrl-CS"/>
              </w:rPr>
              <w:t xml:space="preserve"> активне наставе</w:t>
            </w:r>
          </w:p>
        </w:tc>
        <w:tc>
          <w:tcPr>
            <w:tcW w:w="692" w:type="pct"/>
            <w:gridSpan w:val="2"/>
            <w:vMerge w:val="restar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lang w:val="sr-Cyrl-CS"/>
              </w:rPr>
            </w:pPr>
            <w:r w:rsidRPr="00185949">
              <w:rPr>
                <w:lang w:val="hr-BA"/>
              </w:rPr>
              <w:t>Остали часови</w:t>
            </w:r>
          </w:p>
          <w:p w:rsidR="00185949" w:rsidRPr="00185949" w:rsidRDefault="00185949" w:rsidP="00185949">
            <w:pPr>
              <w:jc w:val="both"/>
              <w:rPr>
                <w:b/>
                <w:bCs/>
                <w:lang w:val="sr-Cyrl-CS"/>
              </w:rPr>
            </w:pPr>
            <w:r w:rsidRPr="00185949">
              <w:rPr>
                <w:lang w:val="sr-Cyrl-CS"/>
              </w:rPr>
              <w:t xml:space="preserve">     0</w:t>
            </w:r>
          </w:p>
        </w:tc>
      </w:tr>
      <w:tr w:rsidR="00185949" w:rsidRPr="00185949" w:rsidTr="00185949">
        <w:tc>
          <w:tcPr>
            <w:tcW w:w="812"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Cs/>
                <w:lang w:val="hr-BA"/>
              </w:rPr>
            </w:pPr>
            <w:r w:rsidRPr="00185949">
              <w:rPr>
                <w:bCs/>
                <w:lang w:val="hr-BA"/>
              </w:rPr>
              <w:t>Предавања:</w:t>
            </w:r>
          </w:p>
          <w:p w:rsidR="00185949" w:rsidRPr="002A124B" w:rsidRDefault="00185949" w:rsidP="00185949">
            <w:pPr>
              <w:jc w:val="both"/>
              <w:rPr>
                <w:b/>
                <w:bCs/>
                <w:lang w:val="sr-Cyrl-CS"/>
              </w:rPr>
            </w:pPr>
            <w:r w:rsidRPr="002A124B">
              <w:rPr>
                <w:b/>
                <w:bCs/>
              </w:rPr>
              <w:t xml:space="preserve">2 x 15 </w:t>
            </w:r>
            <w:r w:rsidRPr="002A124B">
              <w:rPr>
                <w:b/>
                <w:bCs/>
                <w:lang w:val="sr-Cyrl-CS"/>
              </w:rPr>
              <w:t xml:space="preserve">= </w:t>
            </w:r>
            <w:r w:rsidRPr="002A124B">
              <w:rPr>
                <w:b/>
                <w:bCs/>
                <w:lang w:val="en-US"/>
              </w:rPr>
              <w:t>30</w:t>
            </w:r>
            <w:r w:rsidRPr="002A124B">
              <w:rPr>
                <w:b/>
                <w:bCs/>
              </w:rPr>
              <w:t xml:space="preserve">         </w:t>
            </w:r>
          </w:p>
        </w:tc>
        <w:tc>
          <w:tcPr>
            <w:tcW w:w="547"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Cs/>
                <w:lang w:val="sr-Cyrl-CS"/>
              </w:rPr>
            </w:pPr>
            <w:r w:rsidRPr="00185949">
              <w:rPr>
                <w:bCs/>
                <w:lang w:val="hr-BA"/>
              </w:rPr>
              <w:t>Вежбе:</w:t>
            </w:r>
          </w:p>
          <w:p w:rsidR="00185949" w:rsidRPr="002A124B" w:rsidRDefault="00185949" w:rsidP="00185949">
            <w:pPr>
              <w:jc w:val="both"/>
              <w:rPr>
                <w:b/>
                <w:bCs/>
                <w:lang w:val="sr-Cyrl-CS"/>
              </w:rPr>
            </w:pPr>
            <w:r w:rsidRPr="002A124B">
              <w:rPr>
                <w:b/>
                <w:bCs/>
                <w:lang w:val="sr-Cyrl-CS"/>
              </w:rPr>
              <w:t>2</w:t>
            </w:r>
            <w:r w:rsidRPr="002A124B">
              <w:rPr>
                <w:b/>
                <w:bCs/>
                <w:lang w:val="en-US"/>
              </w:rPr>
              <w:t>x</w:t>
            </w:r>
            <w:r w:rsidRPr="002A124B">
              <w:rPr>
                <w:b/>
                <w:bCs/>
                <w:lang w:val="sr-Cyrl-CS"/>
              </w:rPr>
              <w:t>15=30</w:t>
            </w:r>
          </w:p>
        </w:tc>
        <w:tc>
          <w:tcPr>
            <w:tcW w:w="1737" w:type="pct"/>
            <w:gridSpan w:val="3"/>
            <w:tcBorders>
              <w:top w:val="single" w:sz="4" w:space="0" w:color="auto"/>
              <w:left w:val="single" w:sz="4" w:space="0" w:color="auto"/>
              <w:bottom w:val="single" w:sz="4" w:space="0" w:color="auto"/>
              <w:right w:val="single" w:sz="4" w:space="0" w:color="auto"/>
            </w:tcBorders>
          </w:tcPr>
          <w:p w:rsidR="002A124B" w:rsidRDefault="00185949" w:rsidP="00185949">
            <w:pPr>
              <w:jc w:val="both"/>
              <w:rPr>
                <w:bCs/>
                <w:lang w:val="hr-BA"/>
              </w:rPr>
            </w:pPr>
            <w:r w:rsidRPr="00185949">
              <w:rPr>
                <w:bCs/>
                <w:lang w:val="hr-BA"/>
              </w:rPr>
              <w:t xml:space="preserve">Други облици наставе: </w:t>
            </w:r>
          </w:p>
          <w:p w:rsidR="00185949" w:rsidRPr="002A124B" w:rsidRDefault="00185949" w:rsidP="00185949">
            <w:pPr>
              <w:jc w:val="both"/>
              <w:rPr>
                <w:b/>
                <w:bCs/>
                <w:lang w:val="sr-Cyrl-CS"/>
              </w:rPr>
            </w:pPr>
            <w:r w:rsidRPr="002A124B">
              <w:rPr>
                <w:b/>
                <w:bCs/>
                <w:lang w:val="hr-BA"/>
              </w:rPr>
              <w:t>3x15=45</w:t>
            </w:r>
            <w:r w:rsidRPr="002A124B">
              <w:rPr>
                <w:b/>
                <w:bCs/>
                <w:lang w:val="sr-Cyrl-CS"/>
              </w:rPr>
              <w:t xml:space="preserve">         </w:t>
            </w:r>
          </w:p>
        </w:tc>
        <w:tc>
          <w:tcPr>
            <w:tcW w:w="1212"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Cs/>
                <w:lang w:val="en-US"/>
              </w:rPr>
            </w:pPr>
            <w:r w:rsidRPr="00185949">
              <w:rPr>
                <w:bCs/>
                <w:lang w:val="en-US"/>
              </w:rPr>
              <w:t>Студијски истраживачки рад:</w:t>
            </w:r>
            <w:r w:rsidRPr="00185949">
              <w:rPr>
                <w:bCs/>
                <w:lang w:val="sr-Cyrl-CS"/>
              </w:rPr>
              <w:t xml:space="preserve"> 0</w:t>
            </w:r>
          </w:p>
        </w:tc>
        <w:tc>
          <w:tcPr>
            <w:tcW w:w="692" w:type="pct"/>
            <w:gridSpan w:val="2"/>
            <w:vMerge/>
            <w:tcBorders>
              <w:top w:val="single" w:sz="4" w:space="0" w:color="auto"/>
              <w:left w:val="single" w:sz="4" w:space="0" w:color="auto"/>
              <w:bottom w:val="single" w:sz="4" w:space="0" w:color="auto"/>
              <w:right w:val="single" w:sz="4" w:space="0" w:color="auto"/>
            </w:tcBorders>
            <w:vAlign w:val="center"/>
          </w:tcPr>
          <w:p w:rsidR="00185949" w:rsidRPr="00185949" w:rsidRDefault="00185949" w:rsidP="00185949">
            <w:pPr>
              <w:jc w:val="both"/>
              <w:rPr>
                <w:b/>
                <w:bCs/>
                <w:lang w:val="sr-Cyrl-CS"/>
              </w:rPr>
            </w:pP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sr-Cyrl-BA"/>
              </w:rPr>
            </w:pPr>
            <w:r w:rsidRPr="00185949">
              <w:rPr>
                <w:b/>
                <w:bCs/>
                <w:lang w:val="sr-Cyrl-CS"/>
              </w:rPr>
              <w:t>Методе извођења наставе</w:t>
            </w:r>
          </w:p>
          <w:p w:rsidR="00185949" w:rsidRPr="00185949" w:rsidRDefault="00185949" w:rsidP="00185949">
            <w:pPr>
              <w:jc w:val="both"/>
              <w:rPr>
                <w:lang w:val="sr-Cyrl-CS" w:eastAsia="en-US"/>
              </w:rPr>
            </w:pPr>
            <w:r w:rsidRPr="00185949">
              <w:rPr>
                <w:bCs/>
              </w:rPr>
              <w:t>Теоријска настава: Мултимедијална (Power point презентација) и интерактивна - путем кратких тестова разумевања градива и заједничког савладавања партија које у тесту показују најмањи степен усвојености.</w:t>
            </w:r>
            <w:r w:rsidRPr="00185949">
              <w:rPr>
                <w:lang w:val="sr-Cyrl-CS"/>
              </w:rPr>
              <w:t xml:space="preserve"> Саст</w:t>
            </w:r>
            <w:r w:rsidRPr="00185949">
              <w:rPr>
                <w:lang w:val="sr-Cyrl-BA"/>
              </w:rPr>
              <w:t>а</w:t>
            </w:r>
            <w:r w:rsidRPr="00185949">
              <w:rPr>
                <w:lang w:val="sr-Cyrl-CS"/>
              </w:rPr>
              <w:t>вни део нас</w:t>
            </w:r>
            <w:r w:rsidRPr="00185949">
              <w:rPr>
                <w:lang w:val="sr-Cyrl-BA"/>
              </w:rPr>
              <w:t>а</w:t>
            </w:r>
            <w:r w:rsidRPr="00185949">
              <w:rPr>
                <w:lang w:val="sr-Cyrl-CS"/>
              </w:rPr>
              <w:t xml:space="preserve">твног процеса су  </w:t>
            </w:r>
            <w:r w:rsidRPr="00185949">
              <w:rPr>
                <w:lang w:val="sr-Cyrl-BA"/>
              </w:rPr>
              <w:t>радови студената на задату тему, те индивидуалне и групне консултације по унапред задатим областима.</w:t>
            </w:r>
            <w:r w:rsidRPr="00185949">
              <w:rPr>
                <w:lang w:val="sr-Cyrl-CS"/>
              </w:rPr>
              <w:t xml:space="preserve"> Практични део наставе се одвија кроз </w:t>
            </w:r>
            <w:r w:rsidRPr="00185949">
              <w:rPr>
                <w:lang w:val="sr-Cyrl-BA"/>
              </w:rPr>
              <w:t>анализе примарне и секундарне литературе. У потпуности је присутан принцип поступности усвајања нових знања. Уз сваку наставну јединицу истакнута је могућа примена уконгресним излагањима и писању оригиналних научних радова.</w:t>
            </w:r>
          </w:p>
        </w:tc>
      </w:tr>
      <w:tr w:rsidR="00185949" w:rsidRPr="00185949" w:rsidTr="00185949">
        <w:tc>
          <w:tcPr>
            <w:tcW w:w="5000" w:type="pct"/>
            <w:gridSpan w:val="8"/>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ru-RU"/>
              </w:rPr>
            </w:pPr>
            <w:r w:rsidRPr="00185949">
              <w:rPr>
                <w:b/>
                <w:bCs/>
                <w:lang w:val="sr-Cyrl-CS"/>
              </w:rPr>
              <w:t>Оцена  знања (максимални број поена 100)</w:t>
            </w:r>
          </w:p>
        </w:tc>
      </w:tr>
      <w:tr w:rsidR="00185949" w:rsidRPr="00185949" w:rsidTr="00185949">
        <w:tc>
          <w:tcPr>
            <w:tcW w:w="1793"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lang w:val="sr-Cyrl-CS"/>
              </w:rPr>
            </w:pPr>
            <w:r w:rsidRPr="00185949">
              <w:rPr>
                <w:b/>
                <w:iCs/>
                <w:lang w:val="sr-Cyrl-CS"/>
              </w:rPr>
              <w:t>Предиспитне обавезе</w:t>
            </w:r>
          </w:p>
        </w:tc>
        <w:tc>
          <w:tcPr>
            <w:tcW w:w="991"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en-US"/>
              </w:rPr>
            </w:pPr>
            <w:r w:rsidRPr="00185949">
              <w:rPr>
                <w:b/>
                <w:bCs/>
                <w:lang w:val="en-US"/>
              </w:rPr>
              <w:t>Поена</w:t>
            </w:r>
          </w:p>
        </w:tc>
        <w:tc>
          <w:tcPr>
            <w:tcW w:w="1699"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lang w:val="en-US"/>
              </w:rPr>
            </w:pPr>
            <w:r w:rsidRPr="00185949">
              <w:rPr>
                <w:lang w:val="en-US"/>
              </w:rPr>
              <w:t xml:space="preserve">Завршни испит </w:t>
            </w:r>
          </w:p>
        </w:tc>
        <w:tc>
          <w:tcPr>
            <w:tcW w:w="517"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en-US"/>
              </w:rPr>
            </w:pPr>
            <w:r w:rsidRPr="00185949">
              <w:rPr>
                <w:i/>
                <w:iCs/>
                <w:lang w:val="en-US"/>
              </w:rPr>
              <w:t>поена</w:t>
            </w:r>
          </w:p>
        </w:tc>
      </w:tr>
      <w:tr w:rsidR="00185949" w:rsidRPr="00185949" w:rsidTr="00185949">
        <w:tc>
          <w:tcPr>
            <w:tcW w:w="1793"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r w:rsidRPr="00185949">
              <w:rPr>
                <w:lang w:val="sr-Cyrl-CS"/>
              </w:rPr>
              <w:t>активност у току предавања</w:t>
            </w:r>
          </w:p>
        </w:tc>
        <w:tc>
          <w:tcPr>
            <w:tcW w:w="991"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sr-Cyrl-CS"/>
              </w:rPr>
            </w:pPr>
            <w:r w:rsidRPr="00185949">
              <w:rPr>
                <w:b/>
                <w:bCs/>
                <w:lang w:val="sr-Cyrl-CS"/>
              </w:rPr>
              <w:t>10</w:t>
            </w:r>
          </w:p>
        </w:tc>
        <w:tc>
          <w:tcPr>
            <w:tcW w:w="1699"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r w:rsidRPr="00185949">
              <w:rPr>
                <w:lang w:val="sr-Cyrl-CS"/>
              </w:rPr>
              <w:t>писмени испит</w:t>
            </w:r>
          </w:p>
        </w:tc>
        <w:tc>
          <w:tcPr>
            <w:tcW w:w="517"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p>
        </w:tc>
      </w:tr>
      <w:tr w:rsidR="00185949" w:rsidRPr="00185949" w:rsidTr="00185949">
        <w:tc>
          <w:tcPr>
            <w:tcW w:w="1793"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r w:rsidRPr="00185949">
              <w:rPr>
                <w:lang w:val="sr-Cyrl-CS"/>
              </w:rPr>
              <w:t>практична настава</w:t>
            </w:r>
          </w:p>
        </w:tc>
        <w:tc>
          <w:tcPr>
            <w:tcW w:w="991"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sr-Cyrl-CS"/>
              </w:rPr>
            </w:pPr>
            <w:r w:rsidRPr="00185949">
              <w:rPr>
                <w:b/>
                <w:bCs/>
                <w:lang w:val="sr-Cyrl-CS"/>
              </w:rPr>
              <w:t>10</w:t>
            </w:r>
          </w:p>
        </w:tc>
        <w:tc>
          <w:tcPr>
            <w:tcW w:w="1699"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r w:rsidRPr="00185949">
              <w:rPr>
                <w:lang w:val="sr-Cyrl-CS"/>
              </w:rPr>
              <w:t>усмени испит</w:t>
            </w:r>
          </w:p>
        </w:tc>
        <w:tc>
          <w:tcPr>
            <w:tcW w:w="517" w:type="pct"/>
            <w:tcBorders>
              <w:top w:val="single" w:sz="4" w:space="0" w:color="auto"/>
              <w:left w:val="single" w:sz="4" w:space="0" w:color="auto"/>
              <w:bottom w:val="single" w:sz="4" w:space="0" w:color="auto"/>
              <w:right w:val="single" w:sz="4" w:space="0" w:color="auto"/>
            </w:tcBorders>
          </w:tcPr>
          <w:p w:rsidR="00185949" w:rsidRPr="00982DC8" w:rsidRDefault="00185949" w:rsidP="00185949">
            <w:pPr>
              <w:jc w:val="both"/>
              <w:rPr>
                <w:b/>
                <w:iCs/>
                <w:lang w:val="sr-Cyrl-CS"/>
              </w:rPr>
            </w:pPr>
            <w:r w:rsidRPr="00982DC8">
              <w:rPr>
                <w:b/>
                <w:iCs/>
                <w:lang w:val="sr-Cyrl-CS"/>
              </w:rPr>
              <w:t>40</w:t>
            </w:r>
          </w:p>
        </w:tc>
      </w:tr>
      <w:tr w:rsidR="00185949" w:rsidRPr="00185949" w:rsidTr="00185949">
        <w:tc>
          <w:tcPr>
            <w:tcW w:w="1793"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r w:rsidRPr="00185949">
              <w:rPr>
                <w:lang w:val="sr-Cyrl-CS"/>
              </w:rPr>
              <w:t>колоквијум-и</w:t>
            </w:r>
          </w:p>
        </w:tc>
        <w:tc>
          <w:tcPr>
            <w:tcW w:w="991"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en-US"/>
              </w:rPr>
            </w:pPr>
            <w:r w:rsidRPr="00185949">
              <w:rPr>
                <w:b/>
                <w:bCs/>
                <w:lang w:val="en-US"/>
              </w:rPr>
              <w:t>3</w:t>
            </w:r>
            <w:r w:rsidRPr="00185949">
              <w:rPr>
                <w:b/>
                <w:bCs/>
                <w:lang w:val="sr-Cyrl-CS"/>
              </w:rPr>
              <w:t xml:space="preserve"> </w:t>
            </w:r>
            <w:r w:rsidRPr="00185949">
              <w:rPr>
                <w:b/>
                <w:bCs/>
              </w:rPr>
              <w:t xml:space="preserve">x 10 </w:t>
            </w:r>
            <w:r w:rsidRPr="00185949">
              <w:rPr>
                <w:b/>
                <w:bCs/>
                <w:lang w:val="en-US"/>
              </w:rPr>
              <w:t>= 30</w:t>
            </w:r>
          </w:p>
        </w:tc>
        <w:tc>
          <w:tcPr>
            <w:tcW w:w="1699"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p>
        </w:tc>
        <w:tc>
          <w:tcPr>
            <w:tcW w:w="517"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p>
        </w:tc>
      </w:tr>
      <w:tr w:rsidR="00185949" w:rsidRPr="00185949" w:rsidTr="00185949">
        <w:tc>
          <w:tcPr>
            <w:tcW w:w="1793"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lang w:val="sr-Cyrl-CS"/>
              </w:rPr>
            </w:pPr>
            <w:r w:rsidRPr="00185949">
              <w:rPr>
                <w:lang w:val="sr-Cyrl-CS"/>
              </w:rPr>
              <w:t>семинар-и</w:t>
            </w:r>
          </w:p>
        </w:tc>
        <w:tc>
          <w:tcPr>
            <w:tcW w:w="991"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b/>
                <w:bCs/>
                <w:lang w:val="en-US"/>
              </w:rPr>
            </w:pPr>
            <w:r w:rsidRPr="00185949">
              <w:rPr>
                <w:b/>
                <w:bCs/>
                <w:lang w:val="en-US"/>
              </w:rPr>
              <w:t>10</w:t>
            </w:r>
          </w:p>
        </w:tc>
        <w:tc>
          <w:tcPr>
            <w:tcW w:w="1699" w:type="pct"/>
            <w:gridSpan w:val="3"/>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p>
        </w:tc>
        <w:tc>
          <w:tcPr>
            <w:tcW w:w="517" w:type="pct"/>
            <w:tcBorders>
              <w:top w:val="single" w:sz="4" w:space="0" w:color="auto"/>
              <w:left w:val="single" w:sz="4" w:space="0" w:color="auto"/>
              <w:bottom w:val="single" w:sz="4" w:space="0" w:color="auto"/>
              <w:right w:val="single" w:sz="4" w:space="0" w:color="auto"/>
            </w:tcBorders>
          </w:tcPr>
          <w:p w:rsidR="00185949" w:rsidRPr="00185949" w:rsidRDefault="00185949" w:rsidP="00185949">
            <w:pPr>
              <w:jc w:val="both"/>
              <w:rPr>
                <w:i/>
                <w:iCs/>
                <w:lang w:val="sr-Cyrl-CS"/>
              </w:rPr>
            </w:pPr>
          </w:p>
        </w:tc>
      </w:tr>
    </w:tbl>
    <w:p w:rsidR="00185949" w:rsidRDefault="00185949" w:rsidP="00185949">
      <w:pPr>
        <w:rPr>
          <w:b/>
          <w:bCs/>
          <w:sz w:val="24"/>
          <w:szCs w:val="24"/>
          <w:lang w:val="en-US"/>
        </w:rPr>
      </w:pPr>
    </w:p>
    <w:p w:rsidR="00185949" w:rsidRDefault="00185949" w:rsidP="00185949">
      <w:pPr>
        <w:rPr>
          <w:b/>
          <w:bCs/>
          <w:sz w:val="24"/>
          <w:szCs w:val="24"/>
          <w:lang w:val="en-US"/>
        </w:rPr>
      </w:pPr>
    </w:p>
    <w:p w:rsidR="00185949" w:rsidRDefault="00185949" w:rsidP="00185949">
      <w:pPr>
        <w:rPr>
          <w:b/>
          <w:bCs/>
          <w:sz w:val="24"/>
          <w:szCs w:val="24"/>
          <w:lang w:val="en-US"/>
        </w:rPr>
      </w:pPr>
    </w:p>
    <w:p w:rsidR="00185949" w:rsidRDefault="00185949" w:rsidP="00185949">
      <w:pPr>
        <w:rPr>
          <w:b/>
          <w:bCs/>
          <w:sz w:val="24"/>
          <w:szCs w:val="24"/>
          <w:lang w:val="en-US"/>
        </w:rPr>
      </w:pPr>
    </w:p>
    <w:p w:rsidR="00185949" w:rsidRPr="00185949" w:rsidRDefault="00185949" w:rsidP="00185949">
      <w:pPr>
        <w:rPr>
          <w:bCs/>
          <w:sz w:val="24"/>
          <w:szCs w:val="24"/>
          <w:lang w:val="en-US"/>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014"/>
        <w:gridCol w:w="866"/>
        <w:gridCol w:w="1575"/>
        <w:gridCol w:w="375"/>
        <w:gridCol w:w="2800"/>
        <w:gridCol w:w="484"/>
        <w:gridCol w:w="1714"/>
      </w:tblGrid>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sr-Cyrl-CS"/>
              </w:rPr>
            </w:pPr>
            <w:r w:rsidRPr="00B46229">
              <w:rPr>
                <w:b/>
                <w:bCs/>
                <w:lang w:val="sr-Cyrl-CS"/>
              </w:rPr>
              <w:t>Студијски програм</w:t>
            </w:r>
            <w:r w:rsidRPr="00B46229">
              <w:rPr>
                <w:b/>
                <w:bCs/>
                <w:lang w:val="ru-RU"/>
              </w:rPr>
              <w:t>/студијски програми</w:t>
            </w:r>
            <w:r w:rsidRPr="00B46229">
              <w:rPr>
                <w:b/>
                <w:bCs/>
              </w:rPr>
              <w:t xml:space="preserve">: </w:t>
            </w:r>
            <w:r w:rsidR="0036469F" w:rsidRPr="00B46229">
              <w:rPr>
                <w:b/>
                <w:bCs/>
                <w:lang w:val="sr-Cyrl-CS"/>
              </w:rPr>
              <w:t>БИОФАРМИНГ</w:t>
            </w:r>
            <w:bookmarkStart w:id="0" w:name="_GoBack"/>
            <w:bookmarkEnd w:id="0"/>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sr-Cyrl-CS"/>
              </w:rPr>
            </w:pPr>
            <w:r w:rsidRPr="00B46229">
              <w:rPr>
                <w:b/>
                <w:lang w:val="sr-Cyrl-CS"/>
              </w:rPr>
              <w:t xml:space="preserve">Врста </w:t>
            </w:r>
            <w:r w:rsidRPr="00B46229">
              <w:rPr>
                <w:b/>
                <w:lang w:val="ru-RU"/>
              </w:rPr>
              <w:t>и ниво студија: мастер студије, прва година студија</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lang w:val="sr-Cyrl-CS"/>
              </w:rPr>
            </w:pPr>
            <w:r w:rsidRPr="00B46229">
              <w:rPr>
                <w:b/>
                <w:bCs/>
                <w:lang w:val="sr-Cyrl-CS"/>
              </w:rPr>
              <w:t xml:space="preserve">Назив предмета: </w:t>
            </w:r>
            <w:r w:rsidR="00185949" w:rsidRPr="00B46229">
              <w:rPr>
                <w:b/>
                <w:bCs/>
                <w:lang w:val="sr-Cyrl-CS"/>
              </w:rPr>
              <w:t>БИОСТАТИСТИКА</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en-US"/>
              </w:rPr>
            </w:pPr>
            <w:r w:rsidRPr="00B46229">
              <w:rPr>
                <w:b/>
                <w:bCs/>
                <w:lang w:val="sr-Cyrl-CS"/>
              </w:rPr>
              <w:t>Наставник</w:t>
            </w:r>
            <w:r w:rsidRPr="00B46229">
              <w:rPr>
                <w:b/>
                <w:bCs/>
                <w:lang w:val="ru-RU"/>
              </w:rPr>
              <w:t xml:space="preserve"> (</w:t>
            </w:r>
            <w:r w:rsidRPr="00B46229">
              <w:rPr>
                <w:b/>
                <w:lang w:val="sr-Cyrl-CS"/>
              </w:rPr>
              <w:t>Име, средње слово, презиме</w:t>
            </w:r>
            <w:r w:rsidRPr="00B46229">
              <w:rPr>
                <w:b/>
                <w:lang w:val="ru-RU"/>
              </w:rPr>
              <w:t>)</w:t>
            </w:r>
            <w:r w:rsidRPr="00B46229">
              <w:rPr>
                <w:b/>
                <w:bCs/>
                <w:lang w:val="sr-Cyrl-CS"/>
              </w:rPr>
              <w:t xml:space="preserve">: </w:t>
            </w:r>
            <w:r w:rsidR="001F3820" w:rsidRPr="00B46229">
              <w:rPr>
                <w:b/>
                <w:bCs/>
                <w:lang w:val="sr-Cyrl-CS"/>
              </w:rPr>
              <w:t xml:space="preserve">Проф. др </w:t>
            </w:r>
            <w:r w:rsidRPr="00B46229">
              <w:rPr>
                <w:b/>
                <w:bCs/>
                <w:lang w:val="sr-Cyrl-CS"/>
              </w:rPr>
              <w:t>Ђорђе М. Кадијевић</w:t>
            </w:r>
          </w:p>
          <w:p w:rsidR="00185949" w:rsidRPr="00B46229" w:rsidRDefault="00185949">
            <w:pPr>
              <w:spacing w:line="276" w:lineRule="auto"/>
              <w:rPr>
                <w:b/>
                <w:bCs/>
                <w:lang w:val="en-US"/>
              </w:rPr>
            </w:pPr>
            <w:r w:rsidRPr="00B46229">
              <w:rPr>
                <w:b/>
                <w:bCs/>
                <w:lang w:val="sr-Cyrl-CS"/>
              </w:rPr>
              <w:t>Сарадник:</w:t>
            </w:r>
            <w:r w:rsidR="00B46229">
              <w:rPr>
                <w:b/>
                <w:bCs/>
                <w:lang w:val="en-US"/>
              </w:rPr>
              <w:t xml:space="preserve"> </w:t>
            </w:r>
            <w:r w:rsidR="00B46229" w:rsidRPr="00B46229">
              <w:rPr>
                <w:b/>
                <w:bCs/>
                <w:lang w:val="en-US"/>
              </w:rPr>
              <w:t>Станков И.Гордана</w:t>
            </w:r>
            <w:r w:rsidR="00B46229">
              <w:rPr>
                <w:b/>
                <w:bCs/>
                <w:lang w:val="en-US"/>
              </w:rPr>
              <w:t xml:space="preserve">, </w:t>
            </w:r>
            <w:r w:rsidR="00B46229" w:rsidRPr="00B46229">
              <w:rPr>
                <w:b/>
                <w:bCs/>
                <w:lang w:val="en-US"/>
              </w:rPr>
              <w:t>Касаш Ботош Ш. Жофиа</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rPr>
            </w:pPr>
            <w:r w:rsidRPr="00B46229">
              <w:rPr>
                <w:b/>
                <w:bCs/>
                <w:lang w:val="sr-Cyrl-CS"/>
              </w:rPr>
              <w:t>Статус предмета: обавезни</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rPr>
            </w:pPr>
            <w:r w:rsidRPr="00B46229">
              <w:rPr>
                <w:b/>
                <w:bCs/>
                <w:lang w:val="sr-Cyrl-CS"/>
              </w:rPr>
              <w:t>Број ЕСПБ</w:t>
            </w:r>
            <w:r w:rsidRPr="00B46229">
              <w:rPr>
                <w:b/>
                <w:bCs/>
              </w:rPr>
              <w:t>:</w:t>
            </w:r>
            <w:r w:rsidRPr="00B46229">
              <w:rPr>
                <w:b/>
                <w:bCs/>
                <w:lang w:val="sr-Cyrl-CS"/>
              </w:rPr>
              <w:t xml:space="preserve"> </w:t>
            </w:r>
            <w:r w:rsidRPr="00B46229">
              <w:rPr>
                <w:b/>
                <w:bCs/>
              </w:rPr>
              <w:t>7</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lang w:val="sr-Cyrl-CS"/>
              </w:rPr>
            </w:pPr>
            <w:r w:rsidRPr="00B46229">
              <w:rPr>
                <w:b/>
                <w:bCs/>
                <w:lang w:val="sr-Cyrl-CS"/>
              </w:rPr>
              <w:t>Услов</w:t>
            </w:r>
            <w:r w:rsidRPr="00B46229">
              <w:rPr>
                <w:b/>
                <w:bCs/>
              </w:rPr>
              <w:t>:</w:t>
            </w:r>
            <w:r w:rsidRPr="00B46229">
              <w:rPr>
                <w:b/>
                <w:bCs/>
                <w:lang w:val="sr-Cyrl-CS"/>
              </w:rPr>
              <w:t xml:space="preserve"> нема</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sr-Cyrl-CS"/>
              </w:rPr>
            </w:pPr>
            <w:r w:rsidRPr="00B46229">
              <w:rPr>
                <w:b/>
                <w:bCs/>
                <w:lang w:val="sr-Cyrl-CS"/>
              </w:rPr>
              <w:t xml:space="preserve">Циљ предмета  </w:t>
            </w:r>
            <w:r w:rsidRPr="00B46229">
              <w:rPr>
                <w:bCs/>
                <w:lang w:val="sr-Cyrl-CS"/>
              </w:rPr>
              <w:t>Стицање уводних знања из емпиријских истраживања, као и практичних вештина у раду на рачунару које прате ова знања а оријентисане су на статистичку обраду података.</w:t>
            </w:r>
            <w:r w:rsidRPr="00B46229">
              <w:rPr>
                <w:b/>
                <w:bCs/>
                <w:lang w:val="sr-Cyrl-CS"/>
              </w:rPr>
              <w:t xml:space="preserve"> </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Cs/>
                <w:lang w:val="sr-Cyrl-CS"/>
              </w:rPr>
            </w:pPr>
            <w:r w:rsidRPr="00B46229">
              <w:rPr>
                <w:b/>
                <w:bCs/>
                <w:lang w:val="sr-Cyrl-CS"/>
              </w:rPr>
              <w:t xml:space="preserve">Исход предмета  </w:t>
            </w:r>
            <w:r w:rsidRPr="00B46229">
              <w:rPr>
                <w:bCs/>
                <w:lang w:val="sr-Cyrl-CS"/>
              </w:rPr>
              <w:t>Разумевање и примена статистике која се најчешће користи у једноставнијим истраживањима у биофармингу.</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ru-RU"/>
              </w:rPr>
            </w:pPr>
            <w:r w:rsidRPr="00B46229">
              <w:rPr>
                <w:b/>
                <w:bCs/>
                <w:lang w:val="sr-Cyrl-CS"/>
              </w:rPr>
              <w:t>Садржај предмета</w:t>
            </w:r>
          </w:p>
          <w:p w:rsidR="00AF7D22" w:rsidRPr="00B46229" w:rsidRDefault="00AF7D22">
            <w:pPr>
              <w:spacing w:line="276" w:lineRule="auto"/>
              <w:ind w:firstLine="284"/>
              <w:rPr>
                <w:iCs/>
                <w:lang w:val="sr-Cyrl-CS"/>
              </w:rPr>
            </w:pPr>
            <w:r w:rsidRPr="00B46229">
              <w:rPr>
                <w:iCs/>
                <w:lang w:val="sr-Cyrl-CS"/>
              </w:rPr>
              <w:t>1. Контекст емпиријског истраживања</w:t>
            </w:r>
          </w:p>
          <w:p w:rsidR="00AF7D22" w:rsidRPr="00B46229" w:rsidRDefault="00AF7D22">
            <w:pPr>
              <w:spacing w:line="276" w:lineRule="auto"/>
              <w:ind w:firstLine="284"/>
              <w:rPr>
                <w:iCs/>
                <w:lang w:val="sr-Cyrl-CS"/>
              </w:rPr>
            </w:pPr>
            <w:r w:rsidRPr="00B46229">
              <w:rPr>
                <w:iCs/>
                <w:lang w:val="sr-Cyrl-CS"/>
              </w:rPr>
              <w:t>2. Логика статистичког закључивања</w:t>
            </w:r>
          </w:p>
          <w:p w:rsidR="00AF7D22" w:rsidRPr="00B46229" w:rsidRDefault="00AF7D22">
            <w:pPr>
              <w:spacing w:line="276" w:lineRule="auto"/>
              <w:ind w:firstLine="284"/>
              <w:rPr>
                <w:iCs/>
                <w:lang w:val="sr-Cyrl-CS"/>
              </w:rPr>
            </w:pPr>
            <w:r w:rsidRPr="00B46229">
              <w:rPr>
                <w:iCs/>
                <w:lang w:val="sr-Cyrl-CS"/>
              </w:rPr>
              <w:t>3. Упоређивање фреквенци</w:t>
            </w:r>
          </w:p>
          <w:p w:rsidR="00AF7D22" w:rsidRPr="00B46229" w:rsidRDefault="00AF7D22">
            <w:pPr>
              <w:spacing w:line="276" w:lineRule="auto"/>
              <w:ind w:firstLine="284"/>
              <w:rPr>
                <w:iCs/>
                <w:lang w:val="sr-Cyrl-CS"/>
              </w:rPr>
            </w:pPr>
            <w:r w:rsidRPr="00B46229">
              <w:rPr>
                <w:iCs/>
                <w:lang w:val="sr-Cyrl-CS"/>
              </w:rPr>
              <w:t>4. Упоређивање просечних вредности</w:t>
            </w:r>
          </w:p>
          <w:p w:rsidR="00AF7D22" w:rsidRPr="00B46229" w:rsidRDefault="00AF7D22">
            <w:pPr>
              <w:spacing w:line="276" w:lineRule="auto"/>
              <w:ind w:firstLine="284"/>
              <w:rPr>
                <w:iCs/>
                <w:lang w:val="sr-Cyrl-CS"/>
              </w:rPr>
            </w:pPr>
            <w:r w:rsidRPr="00B46229">
              <w:rPr>
                <w:iCs/>
                <w:lang w:val="sr-Cyrl-CS"/>
              </w:rPr>
              <w:t>5. Упоређивање корелација</w:t>
            </w:r>
          </w:p>
          <w:p w:rsidR="00AF7D22" w:rsidRPr="00B46229" w:rsidRDefault="00AF7D22">
            <w:pPr>
              <w:spacing w:line="276" w:lineRule="auto"/>
              <w:ind w:firstLine="284"/>
              <w:rPr>
                <w:iCs/>
                <w:lang w:val="sr-Cyrl-CS"/>
              </w:rPr>
            </w:pPr>
            <w:r w:rsidRPr="00B46229">
              <w:rPr>
                <w:iCs/>
                <w:lang w:val="sr-Cyrl-CS"/>
              </w:rPr>
              <w:t>6. Напредније статистичке анализе</w:t>
            </w:r>
          </w:p>
          <w:p w:rsidR="00AF7D22" w:rsidRPr="00B46229" w:rsidRDefault="00AF7D22">
            <w:pPr>
              <w:spacing w:line="276" w:lineRule="auto"/>
              <w:rPr>
                <w:iCs/>
                <w:lang w:val="sr-Cyrl-CS"/>
              </w:rPr>
            </w:pPr>
            <w:r w:rsidRPr="00B46229">
              <w:rPr>
                <w:i/>
                <w:iCs/>
                <w:lang w:val="sr-Cyrl-CS"/>
              </w:rPr>
              <w:t>Практичан рад</w:t>
            </w:r>
            <w:r w:rsidRPr="00B46229">
              <w:rPr>
                <w:iCs/>
                <w:lang w:val="sr-Cyrl-CS"/>
              </w:rPr>
              <w:t xml:space="preserve">: Коришћење неког програма за статистичку обраду података (нпр. </w:t>
            </w:r>
            <w:r w:rsidRPr="00B46229">
              <w:rPr>
                <w:iCs/>
              </w:rPr>
              <w:t>Microsoft Excel</w:t>
            </w:r>
            <w:r w:rsidRPr="00B46229">
              <w:rPr>
                <w:iCs/>
                <w:lang w:val="sr-Cyrl-CS"/>
              </w:rPr>
              <w:t xml:space="preserve">). </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sr-Cyrl-CS"/>
              </w:rPr>
            </w:pPr>
            <w:r w:rsidRPr="00B46229">
              <w:rPr>
                <w:b/>
                <w:bCs/>
                <w:lang w:val="sr-Cyrl-CS"/>
              </w:rPr>
              <w:t xml:space="preserve">Литература </w:t>
            </w:r>
          </w:p>
          <w:p w:rsidR="00AF7D22" w:rsidRPr="00B46229" w:rsidRDefault="00AF7D22">
            <w:pPr>
              <w:spacing w:line="276" w:lineRule="auto"/>
              <w:rPr>
                <w:bCs/>
                <w:lang w:val="sr-Cyrl-CS"/>
              </w:rPr>
            </w:pPr>
            <w:r w:rsidRPr="00B46229">
              <w:rPr>
                <w:bCs/>
                <w:lang w:val="sr-Cyrl-CS"/>
              </w:rPr>
              <w:t xml:space="preserve">Кадијевић, Ђ. (2012) . </w:t>
            </w:r>
            <w:r w:rsidRPr="00B46229">
              <w:rPr>
                <w:bCs/>
                <w:i/>
                <w:lang w:val="sr-Cyrl-CS"/>
              </w:rPr>
              <w:t xml:space="preserve">Емпиријска истраживања: методолошке и статистичке основе. </w:t>
            </w:r>
            <w:r w:rsidRPr="00B46229">
              <w:rPr>
                <w:bCs/>
                <w:lang w:val="sr-Cyrl-CS"/>
              </w:rPr>
              <w:t>Београд: Завод за уџбенике.</w:t>
            </w:r>
          </w:p>
        </w:tc>
      </w:tr>
      <w:tr w:rsidR="00B46229" w:rsidRPr="00B46229" w:rsidTr="00F36C75">
        <w:tc>
          <w:tcPr>
            <w:tcW w:w="7896" w:type="dxa"/>
            <w:gridSpan w:val="6"/>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en-US"/>
              </w:rPr>
            </w:pPr>
            <w:r w:rsidRPr="00B46229">
              <w:rPr>
                <w:b/>
                <w:bCs/>
                <w:lang w:val="sr-Cyrl-CS"/>
              </w:rPr>
              <w:t xml:space="preserve">Број часова </w:t>
            </w:r>
            <w:r w:rsidRPr="00B46229">
              <w:rPr>
                <w:b/>
                <w:lang w:val="sr-Cyrl-CS"/>
              </w:rPr>
              <w:t xml:space="preserve"> активне наставе</w:t>
            </w:r>
          </w:p>
        </w:tc>
        <w:tc>
          <w:tcPr>
            <w:tcW w:w="2135" w:type="dxa"/>
            <w:gridSpan w:val="2"/>
            <w:vMerge w:val="restart"/>
            <w:tcBorders>
              <w:top w:val="single" w:sz="4" w:space="0" w:color="auto"/>
              <w:left w:val="single" w:sz="4" w:space="0" w:color="auto"/>
              <w:bottom w:val="single" w:sz="4" w:space="0" w:color="auto"/>
              <w:right w:val="single" w:sz="4" w:space="0" w:color="auto"/>
            </w:tcBorders>
          </w:tcPr>
          <w:p w:rsidR="00AF7D22" w:rsidRPr="00B46229" w:rsidRDefault="00AF7D22">
            <w:pPr>
              <w:spacing w:line="276" w:lineRule="auto"/>
              <w:rPr>
                <w:lang w:val="sr-Cyrl-CS"/>
              </w:rPr>
            </w:pPr>
            <w:r w:rsidRPr="00B46229">
              <w:rPr>
                <w:lang w:val="en-US"/>
              </w:rPr>
              <w:t>Остали</w:t>
            </w:r>
            <w:r w:rsidRPr="00B46229">
              <w:rPr>
                <w:lang w:val="sr-Cyrl-CS"/>
              </w:rPr>
              <w:t xml:space="preserve"> </w:t>
            </w:r>
            <w:r w:rsidRPr="00B46229">
              <w:rPr>
                <w:lang w:val="en-US"/>
              </w:rPr>
              <w:t>часови</w:t>
            </w:r>
            <w:r w:rsidRPr="00B46229">
              <w:rPr>
                <w:lang w:val="sr-Cyrl-CS"/>
              </w:rPr>
              <w:t>:</w:t>
            </w:r>
          </w:p>
          <w:p w:rsidR="00AF7D22" w:rsidRPr="00B46229" w:rsidRDefault="00AF7D22">
            <w:pPr>
              <w:spacing w:line="276" w:lineRule="auto"/>
              <w:rPr>
                <w:lang w:val="sr-Cyrl-CS"/>
              </w:rPr>
            </w:pPr>
          </w:p>
          <w:p w:rsidR="00AF7D22" w:rsidRPr="00B46229" w:rsidRDefault="00AF7D22">
            <w:pPr>
              <w:spacing w:line="276" w:lineRule="auto"/>
              <w:jc w:val="center"/>
              <w:rPr>
                <w:b/>
                <w:bCs/>
                <w:lang w:val="sr-Cyrl-CS"/>
              </w:rPr>
            </w:pPr>
            <w:r w:rsidRPr="00B46229">
              <w:rPr>
                <w:lang w:val="sr-Cyrl-CS"/>
              </w:rPr>
              <w:t>/</w:t>
            </w:r>
          </w:p>
        </w:tc>
      </w:tr>
      <w:tr w:rsidR="00B46229" w:rsidRPr="00B46229" w:rsidTr="00F36C75">
        <w:tc>
          <w:tcPr>
            <w:tcW w:w="1455" w:type="dxa"/>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Cs/>
                <w:lang w:val="en-US"/>
              </w:rPr>
            </w:pPr>
            <w:r w:rsidRPr="00B46229">
              <w:rPr>
                <w:bCs/>
                <w:lang w:val="en-US"/>
              </w:rPr>
              <w:t>Предавања:</w:t>
            </w:r>
          </w:p>
          <w:p w:rsidR="00AF7D22" w:rsidRPr="00B46229" w:rsidRDefault="00AF7D22">
            <w:pPr>
              <w:spacing w:before="60" w:line="276" w:lineRule="auto"/>
              <w:jc w:val="center"/>
              <w:rPr>
                <w:b/>
                <w:bCs/>
                <w:lang w:val="en-US"/>
              </w:rPr>
            </w:pPr>
            <w:r w:rsidRPr="00B46229">
              <w:rPr>
                <w:b/>
                <w:bCs/>
                <w:lang w:val="sr-Cyrl-CS"/>
              </w:rPr>
              <w:t>2</w:t>
            </w:r>
            <w:r w:rsidR="00BC72AA" w:rsidRPr="00B46229">
              <w:rPr>
                <w:b/>
                <w:bCs/>
                <w:lang w:val="en-US"/>
              </w:rPr>
              <w:t>x15=30</w:t>
            </w:r>
          </w:p>
        </w:tc>
        <w:tc>
          <w:tcPr>
            <w:tcW w:w="985" w:type="dxa"/>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Cs/>
                <w:lang w:val="sr-Cyrl-CS"/>
              </w:rPr>
            </w:pPr>
            <w:r w:rsidRPr="00B46229">
              <w:rPr>
                <w:bCs/>
                <w:lang w:val="en-US"/>
              </w:rPr>
              <w:t>Вежбе:</w:t>
            </w:r>
          </w:p>
          <w:p w:rsidR="00AF7D22" w:rsidRPr="00B46229" w:rsidRDefault="00AF7D22">
            <w:pPr>
              <w:spacing w:before="60" w:line="276" w:lineRule="auto"/>
              <w:jc w:val="center"/>
              <w:rPr>
                <w:b/>
                <w:bCs/>
                <w:lang w:val="en-US"/>
              </w:rPr>
            </w:pPr>
            <w:r w:rsidRPr="00B46229">
              <w:rPr>
                <w:b/>
                <w:bCs/>
                <w:lang w:val="sr-Cyrl-CS"/>
              </w:rPr>
              <w:t>2</w:t>
            </w:r>
            <w:r w:rsidR="00BC72AA" w:rsidRPr="00B46229">
              <w:rPr>
                <w:b/>
                <w:bCs/>
                <w:lang w:val="en-US"/>
              </w:rPr>
              <w:t>x15=30</w:t>
            </w:r>
          </w:p>
        </w:tc>
        <w:tc>
          <w:tcPr>
            <w:tcW w:w="2371"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Cs/>
                <w:lang w:val="sr-Cyrl-CS"/>
              </w:rPr>
            </w:pPr>
            <w:r w:rsidRPr="00B46229">
              <w:rPr>
                <w:bCs/>
                <w:lang w:val="en-US"/>
              </w:rPr>
              <w:t>Други</w:t>
            </w:r>
            <w:r w:rsidRPr="00B46229">
              <w:rPr>
                <w:bCs/>
                <w:lang w:val="sr-Cyrl-CS"/>
              </w:rPr>
              <w:t xml:space="preserve"> </w:t>
            </w:r>
            <w:r w:rsidRPr="00B46229">
              <w:rPr>
                <w:bCs/>
                <w:lang w:val="en-US"/>
              </w:rPr>
              <w:t>облици</w:t>
            </w:r>
            <w:r w:rsidRPr="00B46229">
              <w:rPr>
                <w:bCs/>
                <w:lang w:val="sr-Cyrl-CS"/>
              </w:rPr>
              <w:t xml:space="preserve"> </w:t>
            </w:r>
            <w:r w:rsidRPr="00B46229">
              <w:rPr>
                <w:bCs/>
                <w:lang w:val="en-US"/>
              </w:rPr>
              <w:t>наставе:</w:t>
            </w:r>
          </w:p>
          <w:p w:rsidR="00AF7D22" w:rsidRPr="00B46229" w:rsidRDefault="00AF7D22" w:rsidP="00BC72AA">
            <w:pPr>
              <w:spacing w:line="276" w:lineRule="auto"/>
              <w:rPr>
                <w:b/>
                <w:bCs/>
              </w:rPr>
            </w:pPr>
            <w:r w:rsidRPr="00B46229">
              <w:rPr>
                <w:b/>
                <w:bCs/>
              </w:rPr>
              <w:t>3</w:t>
            </w:r>
            <w:r w:rsidR="00BC72AA" w:rsidRPr="00B46229">
              <w:rPr>
                <w:b/>
                <w:bCs/>
              </w:rPr>
              <w:t>x15=45</w:t>
            </w:r>
          </w:p>
        </w:tc>
        <w:tc>
          <w:tcPr>
            <w:tcW w:w="3085" w:type="dxa"/>
            <w:gridSpan w:val="2"/>
            <w:tcBorders>
              <w:top w:val="single" w:sz="4" w:space="0" w:color="auto"/>
              <w:left w:val="single" w:sz="4" w:space="0" w:color="auto"/>
              <w:bottom w:val="single" w:sz="4" w:space="0" w:color="auto"/>
              <w:right w:val="single" w:sz="4" w:space="0" w:color="auto"/>
            </w:tcBorders>
          </w:tcPr>
          <w:p w:rsidR="00AF7D22" w:rsidRPr="00B46229" w:rsidRDefault="00AF7D22">
            <w:pPr>
              <w:spacing w:line="276" w:lineRule="auto"/>
              <w:rPr>
                <w:bCs/>
                <w:lang w:val="sr-Cyrl-CS"/>
              </w:rPr>
            </w:pPr>
            <w:r w:rsidRPr="00B46229">
              <w:rPr>
                <w:bCs/>
                <w:lang w:val="en-US"/>
              </w:rPr>
              <w:t>Студијски</w:t>
            </w:r>
            <w:r w:rsidRPr="00B46229">
              <w:rPr>
                <w:bCs/>
                <w:lang w:val="sr-Cyrl-CS"/>
              </w:rPr>
              <w:t>-</w:t>
            </w:r>
            <w:r w:rsidRPr="00B46229">
              <w:rPr>
                <w:bCs/>
                <w:lang w:val="en-US"/>
              </w:rPr>
              <w:t>истраживачкирад:</w:t>
            </w:r>
          </w:p>
          <w:p w:rsidR="00AF7D22" w:rsidRPr="00B46229" w:rsidRDefault="00AF7D22">
            <w:pPr>
              <w:spacing w:line="276" w:lineRule="auto"/>
              <w:jc w:val="center"/>
              <w:rPr>
                <w:bCs/>
                <w:lang w:val="sr-Cyrl-CS"/>
              </w:rPr>
            </w:pPr>
          </w:p>
          <w:p w:rsidR="00AF7D22" w:rsidRPr="00B46229" w:rsidRDefault="00AF7D22">
            <w:pPr>
              <w:spacing w:line="276" w:lineRule="auto"/>
              <w:jc w:val="center"/>
              <w:rPr>
                <w:bCs/>
                <w:lang w:val="sr-Cyrl-CS"/>
              </w:rPr>
            </w:pPr>
            <w:r w:rsidRPr="00B46229">
              <w:rPr>
                <w:bCs/>
                <w:lang w:val="sr-Cyrl-CS"/>
              </w:rPr>
              <w:t>/</w:t>
            </w:r>
          </w:p>
        </w:tc>
        <w:tc>
          <w:tcPr>
            <w:tcW w:w="2135" w:type="dxa"/>
            <w:gridSpan w:val="2"/>
            <w:vMerge/>
            <w:tcBorders>
              <w:top w:val="single" w:sz="4" w:space="0" w:color="auto"/>
              <w:left w:val="single" w:sz="4" w:space="0" w:color="auto"/>
              <w:bottom w:val="single" w:sz="4" w:space="0" w:color="auto"/>
              <w:right w:val="single" w:sz="4" w:space="0" w:color="auto"/>
            </w:tcBorders>
            <w:vAlign w:val="center"/>
            <w:hideMark/>
          </w:tcPr>
          <w:p w:rsidR="00AF7D22" w:rsidRPr="00B46229" w:rsidRDefault="00AF7D22">
            <w:pPr>
              <w:widowControl/>
              <w:autoSpaceDE/>
              <w:autoSpaceDN/>
              <w:adjustRightInd/>
              <w:rPr>
                <w:b/>
                <w:bCs/>
                <w:lang w:val="sr-Cyrl-CS"/>
              </w:rPr>
            </w:pP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sr-Cyrl-CS"/>
              </w:rPr>
            </w:pPr>
            <w:r w:rsidRPr="00B46229">
              <w:rPr>
                <w:b/>
                <w:bCs/>
                <w:lang w:val="sr-Cyrl-CS"/>
              </w:rPr>
              <w:t>Методе извођења наставе</w:t>
            </w:r>
          </w:p>
          <w:p w:rsidR="00AF7D22" w:rsidRPr="00B46229" w:rsidRDefault="00AF7D22">
            <w:pPr>
              <w:spacing w:line="276" w:lineRule="auto"/>
              <w:rPr>
                <w:lang w:val="sr-Cyrl-CS"/>
              </w:rPr>
            </w:pPr>
            <w:r w:rsidRPr="00B46229">
              <w:rPr>
                <w:bCs/>
                <w:lang w:val="sr-Cyrl-CS"/>
              </w:rPr>
              <w:t>вербално-текстуална, илустративно-демонстративна, лабораторијско-експериментална, пројектна метода; индивидуални и фронтални/групни рад</w:t>
            </w:r>
            <w:r w:rsidRPr="00B46229">
              <w:rPr>
                <w:lang w:val="sr-Cyrl-CS"/>
              </w:rPr>
              <w:t xml:space="preserve"> </w:t>
            </w:r>
          </w:p>
        </w:tc>
      </w:tr>
      <w:tr w:rsidR="00B46229" w:rsidRPr="00B46229" w:rsidTr="00F36C75">
        <w:tc>
          <w:tcPr>
            <w:tcW w:w="10031" w:type="dxa"/>
            <w:gridSpan w:val="8"/>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jc w:val="center"/>
              <w:rPr>
                <w:b/>
                <w:bCs/>
                <w:lang w:val="ru-RU"/>
              </w:rPr>
            </w:pPr>
            <w:r w:rsidRPr="00B46229">
              <w:rPr>
                <w:b/>
                <w:bCs/>
                <w:lang w:val="sr-Cyrl-CS"/>
              </w:rPr>
              <w:t>Оцена  знања (максимални број поена 100)</w:t>
            </w:r>
          </w:p>
        </w:tc>
      </w:tr>
      <w:tr w:rsidR="00B46229" w:rsidRPr="00B46229" w:rsidTr="00F36C75">
        <w:tc>
          <w:tcPr>
            <w:tcW w:w="3281" w:type="dxa"/>
            <w:gridSpan w:val="3"/>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lang w:val="sr-Cyrl-CS"/>
              </w:rPr>
            </w:pPr>
            <w:r w:rsidRPr="00B46229">
              <w:rPr>
                <w:b/>
                <w:iCs/>
                <w:lang w:val="sr-Cyrl-CS"/>
              </w:rPr>
              <w:t>Предиспитне обавезе</w:t>
            </w:r>
          </w:p>
        </w:tc>
        <w:tc>
          <w:tcPr>
            <w:tcW w:w="1894"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bCs/>
                <w:lang w:val="en-US"/>
              </w:rPr>
            </w:pPr>
            <w:r w:rsidRPr="00B46229">
              <w:rPr>
                <w:b/>
                <w:bCs/>
                <w:lang w:val="en-US"/>
              </w:rPr>
              <w:t>поена</w:t>
            </w:r>
          </w:p>
        </w:tc>
        <w:tc>
          <w:tcPr>
            <w:tcW w:w="3191"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lang w:val="en-US"/>
              </w:rPr>
            </w:pPr>
            <w:r w:rsidRPr="00B46229">
              <w:rPr>
                <w:lang w:val="en-US"/>
              </w:rPr>
              <w:t>Завршнииспит</w:t>
            </w:r>
          </w:p>
        </w:tc>
        <w:tc>
          <w:tcPr>
            <w:tcW w:w="1665" w:type="dxa"/>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b/>
                <w:iCs/>
                <w:lang w:val="en-US"/>
              </w:rPr>
            </w:pPr>
            <w:r w:rsidRPr="00B46229">
              <w:rPr>
                <w:b/>
                <w:iCs/>
                <w:lang w:val="en-US"/>
              </w:rPr>
              <w:t>поена</w:t>
            </w:r>
          </w:p>
        </w:tc>
      </w:tr>
      <w:tr w:rsidR="00B46229" w:rsidRPr="00B46229" w:rsidTr="00F36C75">
        <w:tc>
          <w:tcPr>
            <w:tcW w:w="3281" w:type="dxa"/>
            <w:gridSpan w:val="3"/>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i/>
                <w:iCs/>
                <w:lang w:val="sr-Cyrl-CS"/>
              </w:rPr>
            </w:pPr>
            <w:r w:rsidRPr="00B46229">
              <w:rPr>
                <w:lang w:val="sr-Cyrl-CS"/>
              </w:rPr>
              <w:t>активност у току предавања</w:t>
            </w:r>
          </w:p>
        </w:tc>
        <w:tc>
          <w:tcPr>
            <w:tcW w:w="1894"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jc w:val="center"/>
              <w:rPr>
                <w:b/>
                <w:bCs/>
                <w:lang w:val="sr-Cyrl-CS"/>
              </w:rPr>
            </w:pPr>
            <w:r w:rsidRPr="00B46229">
              <w:rPr>
                <w:b/>
                <w:bCs/>
                <w:lang w:val="sr-Cyrl-CS"/>
              </w:rPr>
              <w:t>10</w:t>
            </w:r>
          </w:p>
        </w:tc>
        <w:tc>
          <w:tcPr>
            <w:tcW w:w="3191"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i/>
                <w:iCs/>
                <w:lang w:val="sr-Cyrl-CS"/>
              </w:rPr>
            </w:pPr>
            <w:r w:rsidRPr="00B46229">
              <w:rPr>
                <w:lang w:val="sr-Cyrl-CS"/>
              </w:rPr>
              <w:t>писмени&amp;практичан испит</w:t>
            </w:r>
          </w:p>
        </w:tc>
        <w:tc>
          <w:tcPr>
            <w:tcW w:w="1665" w:type="dxa"/>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jc w:val="center"/>
              <w:rPr>
                <w:b/>
                <w:iCs/>
                <w:lang w:val="sr-Cyrl-CS"/>
              </w:rPr>
            </w:pPr>
            <w:r w:rsidRPr="00B46229">
              <w:rPr>
                <w:b/>
                <w:iCs/>
                <w:lang w:val="sr-Cyrl-CS"/>
              </w:rPr>
              <w:t>40</w:t>
            </w:r>
          </w:p>
        </w:tc>
      </w:tr>
      <w:tr w:rsidR="00B46229" w:rsidRPr="00B46229" w:rsidTr="00F36C75">
        <w:tc>
          <w:tcPr>
            <w:tcW w:w="3281" w:type="dxa"/>
            <w:gridSpan w:val="3"/>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i/>
                <w:iCs/>
                <w:lang w:val="sr-Cyrl-CS"/>
              </w:rPr>
            </w:pPr>
            <w:r w:rsidRPr="00B46229">
              <w:rPr>
                <w:lang w:val="sr-Cyrl-CS"/>
              </w:rPr>
              <w:t>колоквијуми</w:t>
            </w:r>
          </w:p>
        </w:tc>
        <w:tc>
          <w:tcPr>
            <w:tcW w:w="1894"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jc w:val="center"/>
              <w:rPr>
                <w:b/>
                <w:bCs/>
                <w:lang w:val="sr-Cyrl-CS"/>
              </w:rPr>
            </w:pPr>
            <w:r w:rsidRPr="00B46229">
              <w:rPr>
                <w:b/>
                <w:bCs/>
                <w:lang w:val="sr-Cyrl-CS"/>
              </w:rPr>
              <w:t>30</w:t>
            </w:r>
          </w:p>
        </w:tc>
        <w:tc>
          <w:tcPr>
            <w:tcW w:w="3191" w:type="dxa"/>
            <w:gridSpan w:val="2"/>
            <w:tcBorders>
              <w:top w:val="single" w:sz="4" w:space="0" w:color="auto"/>
              <w:left w:val="single" w:sz="4" w:space="0" w:color="auto"/>
              <w:bottom w:val="single" w:sz="4" w:space="0" w:color="auto"/>
              <w:right w:val="single" w:sz="4" w:space="0" w:color="auto"/>
            </w:tcBorders>
          </w:tcPr>
          <w:p w:rsidR="00AF7D22" w:rsidRPr="00B46229" w:rsidRDefault="00AF7D22">
            <w:pPr>
              <w:spacing w:line="276" w:lineRule="auto"/>
              <w:rPr>
                <w:i/>
                <w:iCs/>
                <w:lang w:val="sr-Cyrl-CS"/>
              </w:rPr>
            </w:pPr>
          </w:p>
        </w:tc>
        <w:tc>
          <w:tcPr>
            <w:tcW w:w="1665" w:type="dxa"/>
            <w:tcBorders>
              <w:top w:val="single" w:sz="4" w:space="0" w:color="auto"/>
              <w:left w:val="single" w:sz="4" w:space="0" w:color="auto"/>
              <w:bottom w:val="single" w:sz="4" w:space="0" w:color="auto"/>
              <w:right w:val="single" w:sz="4" w:space="0" w:color="auto"/>
            </w:tcBorders>
          </w:tcPr>
          <w:p w:rsidR="00AF7D22" w:rsidRPr="00B46229" w:rsidRDefault="00AF7D22">
            <w:pPr>
              <w:spacing w:line="276" w:lineRule="auto"/>
              <w:rPr>
                <w:i/>
                <w:iCs/>
                <w:lang w:val="sr-Cyrl-CS"/>
              </w:rPr>
            </w:pPr>
          </w:p>
        </w:tc>
      </w:tr>
      <w:tr w:rsidR="00B46229" w:rsidRPr="00B46229" w:rsidTr="00F36C75">
        <w:tc>
          <w:tcPr>
            <w:tcW w:w="3281" w:type="dxa"/>
            <w:gridSpan w:val="3"/>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rPr>
                <w:lang w:val="sr-Cyrl-CS"/>
              </w:rPr>
            </w:pPr>
            <w:r w:rsidRPr="00B46229">
              <w:rPr>
                <w:lang w:val="sr-Cyrl-CS"/>
              </w:rPr>
              <w:t>семинарски рад</w:t>
            </w:r>
          </w:p>
        </w:tc>
        <w:tc>
          <w:tcPr>
            <w:tcW w:w="1894" w:type="dxa"/>
            <w:gridSpan w:val="2"/>
            <w:tcBorders>
              <w:top w:val="single" w:sz="4" w:space="0" w:color="auto"/>
              <w:left w:val="single" w:sz="4" w:space="0" w:color="auto"/>
              <w:bottom w:val="single" w:sz="4" w:space="0" w:color="auto"/>
              <w:right w:val="single" w:sz="4" w:space="0" w:color="auto"/>
            </w:tcBorders>
            <w:hideMark/>
          </w:tcPr>
          <w:p w:rsidR="00AF7D22" w:rsidRPr="00B46229" w:rsidRDefault="00AF7D22">
            <w:pPr>
              <w:spacing w:line="276" w:lineRule="auto"/>
              <w:jc w:val="center"/>
              <w:rPr>
                <w:b/>
                <w:bCs/>
                <w:lang w:val="sr-Cyrl-CS"/>
              </w:rPr>
            </w:pPr>
            <w:r w:rsidRPr="00B46229">
              <w:rPr>
                <w:b/>
                <w:bCs/>
                <w:lang w:val="sr-Cyrl-CS"/>
              </w:rPr>
              <w:t>20</w:t>
            </w:r>
          </w:p>
        </w:tc>
        <w:tc>
          <w:tcPr>
            <w:tcW w:w="3191" w:type="dxa"/>
            <w:gridSpan w:val="2"/>
            <w:tcBorders>
              <w:top w:val="single" w:sz="4" w:space="0" w:color="auto"/>
              <w:left w:val="single" w:sz="4" w:space="0" w:color="auto"/>
              <w:bottom w:val="single" w:sz="4" w:space="0" w:color="auto"/>
              <w:right w:val="single" w:sz="4" w:space="0" w:color="auto"/>
            </w:tcBorders>
          </w:tcPr>
          <w:p w:rsidR="00AF7D22" w:rsidRPr="00B46229" w:rsidRDefault="00AF7D22">
            <w:pPr>
              <w:spacing w:line="276" w:lineRule="auto"/>
              <w:rPr>
                <w:i/>
                <w:iCs/>
                <w:lang w:val="sr-Cyrl-CS"/>
              </w:rPr>
            </w:pPr>
          </w:p>
        </w:tc>
        <w:tc>
          <w:tcPr>
            <w:tcW w:w="1665" w:type="dxa"/>
            <w:tcBorders>
              <w:top w:val="single" w:sz="4" w:space="0" w:color="auto"/>
              <w:left w:val="single" w:sz="4" w:space="0" w:color="auto"/>
              <w:bottom w:val="single" w:sz="4" w:space="0" w:color="auto"/>
              <w:right w:val="single" w:sz="4" w:space="0" w:color="auto"/>
            </w:tcBorders>
          </w:tcPr>
          <w:p w:rsidR="00AF7D22" w:rsidRPr="00B46229" w:rsidRDefault="00AF7D22">
            <w:pPr>
              <w:spacing w:line="276" w:lineRule="auto"/>
              <w:rPr>
                <w:i/>
                <w:iCs/>
                <w:lang w:val="sr-Cyrl-CS"/>
              </w:rPr>
            </w:pPr>
          </w:p>
        </w:tc>
      </w:tr>
    </w:tbl>
    <w:p w:rsidR="00AF7D22" w:rsidRDefault="00AF7D22" w:rsidP="00AF7D22"/>
    <w:p w:rsidR="00185949" w:rsidRDefault="00185949" w:rsidP="00982DC8">
      <w:pPr>
        <w:spacing w:before="4560"/>
      </w:pPr>
    </w:p>
    <w:tbl>
      <w:tblPr>
        <w:tblStyle w:val="TableGrid"/>
        <w:tblW w:w="5136" w:type="pct"/>
        <w:jc w:val="center"/>
        <w:tblInd w:w="-252" w:type="dxa"/>
        <w:tblLayout w:type="fixed"/>
        <w:tblLook w:val="01E0"/>
      </w:tblPr>
      <w:tblGrid>
        <w:gridCol w:w="1811"/>
        <w:gridCol w:w="1571"/>
        <w:gridCol w:w="152"/>
        <w:gridCol w:w="1946"/>
        <w:gridCol w:w="397"/>
        <w:gridCol w:w="3100"/>
        <w:gridCol w:w="1146"/>
      </w:tblGrid>
      <w:tr w:rsidR="00185949" w:rsidRPr="00CC5B2B"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CC5B2B" w:rsidRDefault="00185949" w:rsidP="00185949">
            <w:pPr>
              <w:rPr>
                <w:b/>
                <w:bCs/>
                <w:lang w:val="sr-Cyrl-CS"/>
              </w:rPr>
            </w:pPr>
            <w:r w:rsidRPr="00CC5B2B">
              <w:rPr>
                <w:b/>
                <w:bCs/>
                <w:lang w:val="sr-Cyrl-CS"/>
              </w:rPr>
              <w:t>Студијски програм</w:t>
            </w:r>
            <w:r w:rsidRPr="00CC5B2B">
              <w:rPr>
                <w:b/>
                <w:bCs/>
                <w:lang w:val="ru-RU"/>
              </w:rPr>
              <w:t>/студијски програми</w:t>
            </w:r>
            <w:r w:rsidRPr="00CC5B2B">
              <w:rPr>
                <w:b/>
                <w:bCs/>
                <w:lang w:val="sr-Cyrl-CS"/>
              </w:rPr>
              <w:t xml:space="preserve"> </w:t>
            </w:r>
            <w:r w:rsidRPr="00CC5B2B">
              <w:rPr>
                <w:b/>
                <w:bCs/>
              </w:rPr>
              <w:t>:</w:t>
            </w:r>
            <w:r w:rsidRPr="00CC5B2B">
              <w:rPr>
                <w:b/>
                <w:bCs/>
                <w:lang w:val="sr-Cyrl-CS"/>
              </w:rPr>
              <w:t xml:space="preserve"> БИОФАРМИНГ</w:t>
            </w:r>
          </w:p>
        </w:tc>
      </w:tr>
      <w:tr w:rsidR="00185949" w:rsidRPr="00CC5B2B"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CC5B2B" w:rsidRDefault="00185949" w:rsidP="00185949">
            <w:pPr>
              <w:rPr>
                <w:b/>
                <w:bCs/>
                <w:lang w:val="sr-Cyrl-CS"/>
              </w:rPr>
            </w:pPr>
            <w:r w:rsidRPr="00CC5B2B">
              <w:rPr>
                <w:b/>
                <w:lang w:val="sr-Cyrl-CS"/>
              </w:rPr>
              <w:t xml:space="preserve">Врста </w:t>
            </w:r>
            <w:r w:rsidRPr="00CC5B2B">
              <w:rPr>
                <w:b/>
                <w:lang w:val="ru-RU"/>
              </w:rPr>
              <w:t xml:space="preserve">и ниво студија: </w:t>
            </w:r>
            <w:r w:rsidRPr="00CC5B2B">
              <w:rPr>
                <w:b/>
                <w:color w:val="000000"/>
                <w:lang w:val="sr-Cyrl-CS"/>
              </w:rPr>
              <w:t>Дипломске академске студије – Мастер</w:t>
            </w:r>
          </w:p>
        </w:tc>
      </w:tr>
      <w:tr w:rsidR="00185949" w:rsidRPr="00D67E0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D67E09" w:rsidRDefault="00185949" w:rsidP="00185949">
            <w:pPr>
              <w:jc w:val="both"/>
              <w:rPr>
                <w:b/>
              </w:rPr>
            </w:pPr>
            <w:r w:rsidRPr="00D67E09">
              <w:rPr>
                <w:b/>
                <w:bCs/>
                <w:lang w:val="sr-Cyrl-CS"/>
              </w:rPr>
              <w:t xml:space="preserve">Назив предмета: </w:t>
            </w:r>
            <w:r w:rsidRPr="00D67E09">
              <w:rPr>
                <w:b/>
                <w:bCs/>
                <w:lang w:val="en-US"/>
              </w:rPr>
              <w:t>E</w:t>
            </w:r>
            <w:r w:rsidRPr="00D67E09">
              <w:rPr>
                <w:b/>
                <w:bCs/>
              </w:rPr>
              <w:t>КОЛОГИЈА И ЗАШТИТА ЖИВОТНЕ СРЕДИНЕ</w:t>
            </w:r>
          </w:p>
        </w:tc>
      </w:tr>
      <w:tr w:rsidR="00185949" w:rsidRPr="00D67E0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D67E09" w:rsidRDefault="00185949" w:rsidP="00185949">
            <w:pPr>
              <w:jc w:val="both"/>
              <w:rPr>
                <w:rFonts w:eastAsia="TimesNewRomanPS-BoldMT"/>
                <w:b/>
                <w:lang w:val="en-US"/>
              </w:rPr>
            </w:pPr>
            <w:r w:rsidRPr="00D67E09">
              <w:rPr>
                <w:rFonts w:eastAsia="TimesNewRomanPS-BoldMT"/>
                <w:b/>
                <w:bCs/>
                <w:lang w:val="sr-Cyrl-CS"/>
              </w:rPr>
              <w:t>Шифра предмета:</w:t>
            </w:r>
            <w:r w:rsidRPr="00D67E09">
              <w:rPr>
                <w:rFonts w:eastAsia="TimesNewRomanPS-BoldMT"/>
                <w:b/>
                <w:bCs/>
                <w:lang w:val="en-US"/>
              </w:rPr>
              <w:t xml:space="preserve"> </w:t>
            </w:r>
            <w:r w:rsidRPr="00D67E09">
              <w:rPr>
                <w:b/>
                <w:color w:val="000000"/>
                <w:lang w:val="sr-Cyrl-CS"/>
              </w:rPr>
              <w:t>309-5-1-ЕКО</w:t>
            </w:r>
          </w:p>
        </w:tc>
      </w:tr>
      <w:tr w:rsidR="00185949" w:rsidRPr="00D67E0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6A3F4E" w:rsidRDefault="00185949" w:rsidP="00185949">
            <w:pPr>
              <w:jc w:val="both"/>
              <w:rPr>
                <w:b/>
                <w:bCs/>
              </w:rPr>
            </w:pPr>
            <w:r w:rsidRPr="00D67E09">
              <w:rPr>
                <w:b/>
                <w:bCs/>
                <w:lang w:val="sr-Cyrl-CS"/>
              </w:rPr>
              <w:t>Наставник</w:t>
            </w:r>
            <w:r w:rsidR="0056450C">
              <w:rPr>
                <w:b/>
                <w:bCs/>
              </w:rPr>
              <w:t>:</w:t>
            </w:r>
            <w:r w:rsidR="001F3820" w:rsidRPr="00185949">
              <w:rPr>
                <w:b/>
                <w:bCs/>
                <w:lang w:val="sr-Cyrl-CS"/>
              </w:rPr>
              <w:t xml:space="preserve"> Проф. др </w:t>
            </w:r>
            <w:bookmarkStart w:id="1" w:name="bojat1"/>
            <w:bookmarkStart w:id="2" w:name="bojat"/>
            <w:bookmarkStart w:id="3" w:name="ivanc"/>
            <w:bookmarkEnd w:id="1"/>
            <w:bookmarkEnd w:id="2"/>
            <w:bookmarkEnd w:id="3"/>
            <w:r w:rsidR="001F3820">
              <w:rPr>
                <w:b/>
                <w:lang w:val="sr-Cyrl-CS"/>
              </w:rPr>
              <w:t>Слађана К. Савић</w:t>
            </w:r>
            <w:r w:rsidR="0056450C">
              <w:rPr>
                <w:b/>
              </w:rPr>
              <w:t xml:space="preserve">, </w:t>
            </w:r>
            <w:r w:rsidR="006A3F4E">
              <w:rPr>
                <w:b/>
              </w:rPr>
              <w:t>Проф. Др Веселинка Зечевић</w:t>
            </w:r>
          </w:p>
          <w:p w:rsidR="00185949" w:rsidRPr="00982DC8" w:rsidRDefault="00185949" w:rsidP="00185949">
            <w:pPr>
              <w:jc w:val="both"/>
              <w:rPr>
                <w:b/>
                <w:bCs/>
                <w:lang w:val="en-US"/>
              </w:rPr>
            </w:pPr>
            <w:r>
              <w:rPr>
                <w:b/>
                <w:bCs/>
                <w:lang w:val="sr-Cyrl-CS"/>
              </w:rPr>
              <w:t>Сарадник:</w:t>
            </w:r>
            <w:r w:rsidR="00982DC8">
              <w:rPr>
                <w:b/>
                <w:bCs/>
                <w:lang w:val="en-US"/>
              </w:rPr>
              <w:t xml:space="preserve"> </w:t>
            </w:r>
            <w:r w:rsidR="00982DC8" w:rsidRPr="00982DC8">
              <w:rPr>
                <w:b/>
                <w:bCs/>
                <w:lang w:val="en-US"/>
              </w:rPr>
              <w:t>Чизмадија И. Хелга</w:t>
            </w:r>
          </w:p>
        </w:tc>
      </w:tr>
      <w:tr w:rsidR="00185949" w:rsidRPr="00D67E0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D67E09" w:rsidRDefault="00185949" w:rsidP="00185949">
            <w:pPr>
              <w:jc w:val="both"/>
              <w:rPr>
                <w:b/>
                <w:lang w:val="sr-Cyrl-CS"/>
              </w:rPr>
            </w:pPr>
            <w:r w:rsidRPr="00D67E09">
              <w:rPr>
                <w:b/>
                <w:bCs/>
                <w:lang w:val="sr-Cyrl-CS"/>
              </w:rPr>
              <w:t xml:space="preserve">Статус предмета: </w:t>
            </w:r>
            <w:r>
              <w:rPr>
                <w:b/>
                <w:bCs/>
                <w:lang w:val="en-US"/>
              </w:rPr>
              <w:t>O</w:t>
            </w:r>
            <w:r w:rsidRPr="00D67E09">
              <w:rPr>
                <w:b/>
                <w:bCs/>
                <w:lang w:val="sr-Cyrl-CS"/>
              </w:rPr>
              <w:t>бавезни</w:t>
            </w:r>
            <w:r w:rsidRPr="00C272A4">
              <w:rPr>
                <w:b/>
                <w:bCs/>
                <w:lang w:val="ru-RU"/>
              </w:rPr>
              <w:t xml:space="preserve"> модуларни</w:t>
            </w:r>
          </w:p>
        </w:tc>
      </w:tr>
      <w:tr w:rsidR="00185949" w:rsidRPr="00C72050"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C72050" w:rsidRDefault="00185949" w:rsidP="00185949">
            <w:pPr>
              <w:jc w:val="both"/>
              <w:rPr>
                <w:b/>
                <w:lang w:val="sr-Cyrl-CS"/>
              </w:rPr>
            </w:pPr>
            <w:r w:rsidRPr="00D67E09">
              <w:rPr>
                <w:b/>
                <w:bCs/>
                <w:lang w:val="sr-Cyrl-CS"/>
              </w:rPr>
              <w:t>Број ЕСПБ</w:t>
            </w:r>
            <w:r w:rsidRPr="00D67E09">
              <w:rPr>
                <w:b/>
                <w:bCs/>
              </w:rPr>
              <w:t>:</w:t>
            </w:r>
            <w:r>
              <w:rPr>
                <w:b/>
                <w:bCs/>
                <w:lang w:val="sr-Cyrl-CS"/>
              </w:rPr>
              <w:t xml:space="preserve"> 8</w:t>
            </w:r>
          </w:p>
        </w:tc>
      </w:tr>
      <w:tr w:rsidR="00185949" w:rsidRPr="00D67E0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Pr="00D67E09" w:rsidRDefault="00185949" w:rsidP="00185949">
            <w:pPr>
              <w:jc w:val="both"/>
              <w:rPr>
                <w:b/>
                <w:lang w:val="sr-Cyrl-CS"/>
              </w:rPr>
            </w:pPr>
            <w:r w:rsidRPr="00D67E09">
              <w:rPr>
                <w:b/>
                <w:bCs/>
                <w:lang w:val="sr-Cyrl-CS"/>
              </w:rPr>
              <w:t>Услов</w:t>
            </w:r>
            <w:r w:rsidRPr="00D67E09">
              <w:rPr>
                <w:b/>
                <w:bCs/>
              </w:rPr>
              <w:t xml:space="preserve">: </w:t>
            </w:r>
            <w:r w:rsidRPr="00D67E09">
              <w:rPr>
                <w:b/>
                <w:bCs/>
                <w:lang w:val="sr-Cyrl-CS"/>
              </w:rPr>
              <w:t>Биологија; Агроекологија и заштита животне средине</w:t>
            </w:r>
          </w:p>
        </w:tc>
      </w:tr>
      <w:tr w:rsidR="0012454A"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2454A" w:rsidRDefault="0012454A" w:rsidP="00982DC8">
            <w:pPr>
              <w:jc w:val="both"/>
              <w:rPr>
                <w:b/>
                <w:bCs/>
                <w:sz w:val="16"/>
                <w:szCs w:val="16"/>
              </w:rPr>
            </w:pPr>
            <w:r>
              <w:rPr>
                <w:b/>
                <w:bCs/>
                <w:sz w:val="16"/>
                <w:szCs w:val="16"/>
                <w:lang w:val="sr-Cyrl-CS"/>
              </w:rPr>
              <w:t>Циљ предмета</w:t>
            </w:r>
            <w:r>
              <w:rPr>
                <w:b/>
                <w:bCs/>
                <w:sz w:val="16"/>
                <w:szCs w:val="16"/>
              </w:rPr>
              <w:t>:</w:t>
            </w:r>
          </w:p>
          <w:p w:rsidR="0012454A" w:rsidRDefault="0012454A" w:rsidP="00982DC8">
            <w:pPr>
              <w:jc w:val="both"/>
              <w:rPr>
                <w:bCs/>
                <w:sz w:val="16"/>
                <w:szCs w:val="16"/>
                <w:lang w:val="sr-Cyrl-CS"/>
              </w:rPr>
            </w:pPr>
            <w:r>
              <w:rPr>
                <w:bCs/>
                <w:sz w:val="16"/>
                <w:szCs w:val="16"/>
                <w:lang w:val="sr-Cyrl-CS"/>
              </w:rPr>
              <w:t>Циљ предмета је да се студенти упознају са теоријским оквиром екологије као науке, као и са практичним и правним аспектима заштите животне средине</w:t>
            </w:r>
            <w:r>
              <w:rPr>
                <w:bCs/>
                <w:sz w:val="16"/>
                <w:szCs w:val="16"/>
              </w:rPr>
              <w:t>,</w:t>
            </w:r>
            <w:r>
              <w:rPr>
                <w:bCs/>
                <w:sz w:val="16"/>
                <w:szCs w:val="16"/>
                <w:lang w:val="sr-Cyrl-CS"/>
              </w:rPr>
              <w:t xml:space="preserve"> у светлу</w:t>
            </w:r>
            <w:r>
              <w:rPr>
                <w:bCs/>
                <w:sz w:val="16"/>
                <w:szCs w:val="16"/>
              </w:rPr>
              <w:t xml:space="preserve"> –</w:t>
            </w:r>
            <w:r>
              <w:rPr>
                <w:bCs/>
                <w:sz w:val="16"/>
                <w:szCs w:val="16"/>
                <w:lang w:val="sr-Cyrl-CS"/>
              </w:rPr>
              <w:t xml:space="preserve"> данас све значајнијег и присутнијег концепта – одрживог развоја.</w:t>
            </w:r>
          </w:p>
        </w:tc>
      </w:tr>
      <w:tr w:rsidR="0012454A"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2454A" w:rsidRDefault="0012454A" w:rsidP="00982DC8">
            <w:pPr>
              <w:jc w:val="both"/>
              <w:rPr>
                <w:b/>
                <w:bCs/>
                <w:sz w:val="16"/>
                <w:szCs w:val="16"/>
              </w:rPr>
            </w:pPr>
            <w:r>
              <w:rPr>
                <w:b/>
                <w:bCs/>
                <w:sz w:val="16"/>
                <w:szCs w:val="16"/>
                <w:lang w:val="sr-Cyrl-CS"/>
              </w:rPr>
              <w:t>Исход предмета</w:t>
            </w:r>
            <w:r>
              <w:rPr>
                <w:b/>
                <w:bCs/>
                <w:sz w:val="16"/>
                <w:szCs w:val="16"/>
              </w:rPr>
              <w:t>:</w:t>
            </w:r>
          </w:p>
          <w:p w:rsidR="0012454A" w:rsidRDefault="0012454A" w:rsidP="00982DC8">
            <w:pPr>
              <w:jc w:val="both"/>
              <w:rPr>
                <w:sz w:val="16"/>
                <w:szCs w:val="16"/>
                <w:lang w:val="sr-Cyrl-CS"/>
              </w:rPr>
            </w:pPr>
            <w:r>
              <w:rPr>
                <w:sz w:val="16"/>
                <w:szCs w:val="16"/>
                <w:lang w:val="sr-Cyrl-CS"/>
              </w:rPr>
              <w:t xml:space="preserve">Студенти који успешно савладају наставни програм из </w:t>
            </w:r>
            <w:r>
              <w:rPr>
                <w:bCs/>
                <w:i/>
                <w:sz w:val="16"/>
                <w:szCs w:val="16"/>
                <w:lang w:val="sr-Cyrl-CS"/>
              </w:rPr>
              <w:t>Екологије и заштите животне средине</w:t>
            </w:r>
            <w:r>
              <w:rPr>
                <w:sz w:val="16"/>
                <w:szCs w:val="16"/>
                <w:lang w:val="sr-Cyrl-CS"/>
              </w:rPr>
              <w:t>, биће у могућности да сагледају историјски развој екологије и њен однос према другим прирордним наукама, као и да схвате значење основних еколошких појмова и принципа. Студенти ће, такође, моћи да разумеју, и интерпретирају, међузависност бројних еколошких/природних феномена, нпр. однос између адаптација, природне селекције и еволуције, и да створе јасну слику о структури, функционисању и значају свих екосистема на планети Земљи, у оквиру којих се, коначно, манифестује, одржава и еволуира живот и живи свет. Штавише, студенти ће стећи став о реалној позицији човека у биосфери – човека експлоататора природе, али и човека – конзервационисте и ремедијатора. Такође после овог курса студенти ће моћи да допринесу решавању многих проблема везаних ѕа очување животне средине, као и да утичу на ублажавање последица утицаја урбанизације, индустријализације и посебно глобалних климатских промена на животну средину и посебно на продукивност гајених биљака.</w:t>
            </w:r>
          </w:p>
        </w:tc>
      </w:tr>
      <w:tr w:rsidR="0012454A"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2454A" w:rsidRDefault="0012454A" w:rsidP="00982DC8">
            <w:pPr>
              <w:jc w:val="both"/>
              <w:rPr>
                <w:b/>
                <w:bCs/>
                <w:sz w:val="16"/>
                <w:szCs w:val="16"/>
                <w:lang w:val="ru-RU"/>
              </w:rPr>
            </w:pPr>
            <w:r>
              <w:rPr>
                <w:b/>
                <w:bCs/>
                <w:sz w:val="16"/>
                <w:szCs w:val="16"/>
                <w:lang w:val="sr-Cyrl-CS"/>
              </w:rPr>
              <w:t>Садржај предмета</w:t>
            </w:r>
          </w:p>
          <w:p w:rsidR="0012454A" w:rsidRDefault="0012454A" w:rsidP="00982DC8">
            <w:pPr>
              <w:jc w:val="both"/>
              <w:rPr>
                <w:sz w:val="16"/>
                <w:szCs w:val="16"/>
                <w:lang w:val="sr-Cyrl-CS"/>
              </w:rPr>
            </w:pPr>
            <w:r>
              <w:rPr>
                <w:b/>
                <w:iCs/>
                <w:sz w:val="16"/>
                <w:szCs w:val="16"/>
                <w:lang w:val="sr-Cyrl-CS"/>
              </w:rPr>
              <w:t xml:space="preserve">Теоријска настава: </w:t>
            </w:r>
            <w:r>
              <w:rPr>
                <w:sz w:val="16"/>
                <w:szCs w:val="16"/>
                <w:lang w:val="sr-Cyrl-CS"/>
              </w:rPr>
              <w:t xml:space="preserve">Дефиниција, основни појмови и принципи екологије као научне дисциплине. Абиотички и биотички еколошки фактори. Јединство живог света и животне средине: Концепт екосистема и биосфере. </w:t>
            </w:r>
            <w:r>
              <w:rPr>
                <w:sz w:val="16"/>
                <w:szCs w:val="16"/>
              </w:rPr>
              <w:t>II.</w:t>
            </w:r>
            <w:r>
              <w:rPr>
                <w:sz w:val="16"/>
                <w:szCs w:val="16"/>
                <w:lang w:val="sr-Cyrl-CS"/>
              </w:rPr>
              <w:t xml:space="preserve"> Еволуција и биодиверзитет: </w:t>
            </w:r>
            <w:r>
              <w:rPr>
                <w:i/>
                <w:sz w:val="16"/>
                <w:szCs w:val="16"/>
                <w:lang w:val="sr-Cyrl-CS"/>
              </w:rPr>
              <w:t>Charles Darwin</w:t>
            </w:r>
            <w:r>
              <w:rPr>
                <w:sz w:val="16"/>
                <w:szCs w:val="16"/>
                <w:lang w:val="sr-Cyrl-CS"/>
              </w:rPr>
              <w:t xml:space="preserve"> и </w:t>
            </w:r>
            <w:r>
              <w:rPr>
                <w:i/>
                <w:sz w:val="16"/>
                <w:szCs w:val="16"/>
                <w:lang w:val="sr-Cyrl-CS"/>
              </w:rPr>
              <w:t>The Origin of Species</w:t>
            </w:r>
            <w:r>
              <w:rPr>
                <w:sz w:val="16"/>
                <w:szCs w:val="16"/>
                <w:lang w:val="sr-Cyrl-CS"/>
              </w:rPr>
              <w:t xml:space="preserve">. Основни појмови и принципи популационе генетике. Концепт врсте. Микроеволуција и макроеволуција. Масовне екстинкције и </w:t>
            </w:r>
            <w:r>
              <w:rPr>
                <w:i/>
                <w:sz w:val="16"/>
                <w:szCs w:val="16"/>
                <w:lang w:val="sr-Cyrl-CS"/>
              </w:rPr>
              <w:t>de novo</w:t>
            </w:r>
            <w:r>
              <w:rPr>
                <w:sz w:val="16"/>
                <w:szCs w:val="16"/>
                <w:lang w:val="sr-Cyrl-CS"/>
              </w:rPr>
              <w:t xml:space="preserve"> диверзификација. Онтогенија и филогенија. Класификација живог света и стабла живота. Појам биодиверзитета: Генетички, специјски и екосистемски биодиверзитет. Настанак и значај биодиверзитета. Стање глобалног биодиверзитета. Биолошки вруће тачке. Заштита биодиверзитета и међународне конвенције. Заштита природе у Р. Србији. Црвене књиге и црвене листе. </w:t>
            </w:r>
            <w:r>
              <w:rPr>
                <w:sz w:val="16"/>
                <w:szCs w:val="16"/>
              </w:rPr>
              <w:t>III.</w:t>
            </w:r>
            <w:r>
              <w:rPr>
                <w:sz w:val="16"/>
                <w:szCs w:val="16"/>
                <w:lang w:val="sr-Cyrl-CS"/>
              </w:rPr>
              <w:t xml:space="preserve"> Организми и животна средина: Адаптације и адаптибилност организама. Адаптације и адаптивне реакције биљака и животиња. Декомпозитори. IV. Појам и дефиниција популације. Основне карактеристике популације: Густина, бројност, просторни распоред, наталитет, морталитет, узрасна структура, и др. Раст, равнотежа и одржавање популација. Интраспецифички односи. </w:t>
            </w:r>
            <w:r>
              <w:rPr>
                <w:i/>
                <w:sz w:val="16"/>
                <w:szCs w:val="16"/>
                <w:lang w:val="sr-Cyrl-CS"/>
              </w:rPr>
              <w:t>L</w:t>
            </w:r>
            <w:r>
              <w:rPr>
                <w:i/>
                <w:sz w:val="16"/>
                <w:szCs w:val="16"/>
              </w:rPr>
              <w:t>ife history</w:t>
            </w:r>
            <w:r>
              <w:rPr>
                <w:i/>
                <w:sz w:val="16"/>
                <w:szCs w:val="16"/>
                <w:lang w:val="sr-Cyrl-CS"/>
              </w:rPr>
              <w:t xml:space="preserve">(ies) </w:t>
            </w:r>
            <w:r>
              <w:rPr>
                <w:sz w:val="16"/>
                <w:szCs w:val="16"/>
                <w:lang w:val="sr-Cyrl-CS"/>
              </w:rPr>
              <w:t>концепт. V. Животн</w:t>
            </w:r>
            <w:r>
              <w:rPr>
                <w:sz w:val="16"/>
                <w:szCs w:val="16"/>
                <w:lang w:val="en-US"/>
              </w:rPr>
              <w:t>e</w:t>
            </w:r>
            <w:r>
              <w:rPr>
                <w:sz w:val="16"/>
                <w:szCs w:val="16"/>
                <w:lang w:val="sr-Cyrl-CS"/>
              </w:rPr>
              <w:t xml:space="preserve"> заједнице: Просторна и временска организација животних заједница. </w:t>
            </w:r>
            <w:r>
              <w:rPr>
                <w:color w:val="000000"/>
                <w:sz w:val="16"/>
                <w:szCs w:val="16"/>
                <w:lang w:val="sr-Cyrl-CS"/>
              </w:rPr>
              <w:t>Интерспецифички односи: Предаторство, паразитизам и симбиоза.</w:t>
            </w:r>
            <w:r>
              <w:rPr>
                <w:sz w:val="16"/>
                <w:szCs w:val="16"/>
                <w:lang w:val="sr-Cyrl-CS"/>
              </w:rPr>
              <w:t xml:space="preserve"> </w:t>
            </w:r>
            <w:r>
              <w:rPr>
                <w:color w:val="000000"/>
                <w:sz w:val="16"/>
                <w:szCs w:val="16"/>
                <w:lang w:val="sr-Cyrl-CS"/>
              </w:rPr>
              <w:t>Еколошка ниша.</w:t>
            </w:r>
            <w:r>
              <w:rPr>
                <w:sz w:val="16"/>
                <w:szCs w:val="16"/>
                <w:lang w:val="sr-Cyrl-CS"/>
              </w:rPr>
              <w:t xml:space="preserve"> VI. Екосистеми: Енергетски и продукциони односи у екосистемима. Протицање енергије и кружење материје. Биогеохемијски циклуси. Интегрисаност и еволуција екосистема. Сукцесије. Груписање екосистема – концепт биома. Преглед терестричних, слатководних и маринских биома на Земљи. VII. Утицај антропогеног фактора на животну средину: Положај човека у биосфери. Еколошке промене у природи као последица утицаја савременог човека: Нарушавање биогеохемијских циклуса и емисија токсиканата/полутаната. Загађивање земљишта, воде и ваздуха и последице загађивања. Феномен киселих киша. Фиторемедијација. Ерозија земљишта. Јонизујуће зрачење и нуклеарна ера. Проблем чврстог отпада и дивљих депонија. Производња хране и енергената и загађивање животне средине. Глобалне климатске промене и климатски фактори. Дезертификација. VIII. Друштво и животна средина: Становништво, градови и елементи урбане екологије. Последице урбанизације на животну средину. Еколошки покрети, еколошка етика и еколошко образовање. I</w:t>
            </w:r>
            <w:r>
              <w:rPr>
                <w:sz w:val="16"/>
                <w:szCs w:val="16"/>
                <w:lang w:val="en-US"/>
              </w:rPr>
              <w:t>X</w:t>
            </w:r>
            <w:r>
              <w:rPr>
                <w:sz w:val="16"/>
                <w:szCs w:val="16"/>
                <w:lang w:val="sr-Cyrl-CS"/>
              </w:rPr>
              <w:t xml:space="preserve">. Заштита животне средине: Еколошко право и политика. Правни оквири заштите животне средине у ЕУ и Р. Србији. Природни ресурси и биодиверзитет као јавно добро. Концепт и политика одрживог развоја. </w:t>
            </w:r>
            <w:r>
              <w:rPr>
                <w:sz w:val="16"/>
                <w:szCs w:val="16"/>
              </w:rPr>
              <w:t xml:space="preserve">X. </w:t>
            </w:r>
            <w:r>
              <w:rPr>
                <w:sz w:val="16"/>
                <w:szCs w:val="16"/>
                <w:lang w:val="sr-Cyrl-CS"/>
              </w:rPr>
              <w:t>Еколошки менаџмент</w:t>
            </w:r>
            <w:r>
              <w:rPr>
                <w:sz w:val="16"/>
                <w:szCs w:val="16"/>
              </w:rPr>
              <w:t>: Еколошка</w:t>
            </w:r>
            <w:r>
              <w:rPr>
                <w:sz w:val="16"/>
                <w:szCs w:val="16"/>
                <w:lang w:val="sr-Cyrl-CS"/>
              </w:rPr>
              <w:t xml:space="preserve"> безбедност и стандарди. Еколошки производи и њихово означавање. Еколошки порез и трошкови загађивања животне средине. Системи управљања животном средином: Процена утицаја на животну средину и упарвљање еколошким ризиком. Еколошки мониторинг. Еколошко инжењерство. Екоремедијација. Примери добре праксе: Европа, САД и Јапан.</w:t>
            </w:r>
          </w:p>
          <w:p w:rsidR="0012454A" w:rsidRDefault="0012454A" w:rsidP="00982DC8">
            <w:pPr>
              <w:jc w:val="both"/>
              <w:rPr>
                <w:b/>
                <w:bCs/>
                <w:sz w:val="16"/>
                <w:szCs w:val="16"/>
                <w:lang w:val="ru-RU"/>
              </w:rPr>
            </w:pPr>
            <w:r>
              <w:rPr>
                <w:b/>
                <w:iCs/>
                <w:sz w:val="16"/>
                <w:szCs w:val="16"/>
                <w:lang w:val="sr-Cyrl-CS"/>
              </w:rPr>
              <w:t>Практична настава</w:t>
            </w:r>
            <w:r>
              <w:rPr>
                <w:iCs/>
                <w:sz w:val="16"/>
                <w:szCs w:val="16"/>
                <w:lang w:val="ru-RU"/>
              </w:rPr>
              <w:t xml:space="preserve"> (</w:t>
            </w:r>
            <w:r>
              <w:rPr>
                <w:b/>
                <w:bCs/>
                <w:sz w:val="16"/>
                <w:szCs w:val="16"/>
                <w:lang w:val="ru-RU"/>
              </w:rPr>
              <w:t>вежбе, други облици наставе и студијски истраживачки рад):</w:t>
            </w:r>
          </w:p>
          <w:p w:rsidR="0012454A" w:rsidRDefault="0012454A" w:rsidP="00982DC8">
            <w:pPr>
              <w:jc w:val="both"/>
              <w:rPr>
                <w:bCs/>
                <w:sz w:val="16"/>
                <w:szCs w:val="16"/>
                <w:lang w:val="ru-RU"/>
              </w:rPr>
            </w:pPr>
            <w:r>
              <w:rPr>
                <w:bCs/>
                <w:sz w:val="16"/>
                <w:szCs w:val="16"/>
                <w:lang w:val="ru-RU"/>
              </w:rPr>
              <w:t>Анализа садржаја</w:t>
            </w:r>
            <w:r>
              <w:rPr>
                <w:bCs/>
                <w:sz w:val="16"/>
                <w:szCs w:val="16"/>
                <w:lang w:val="sr-Cyrl-CS"/>
              </w:rPr>
              <w:t xml:space="preserve">: (1) Међународних декларација од значаја за заштиту животне средине: Стокхолмска декларација (1972), </w:t>
            </w:r>
            <w:r>
              <w:rPr>
                <w:bCs/>
                <w:sz w:val="16"/>
                <w:szCs w:val="16"/>
                <w:lang w:val="ru-RU"/>
              </w:rPr>
              <w:t xml:space="preserve">Рио декларација (1992), Агенда 21 (1992), Кјото протокол (1997), Архуска декларација (1998), и др.; (2) Оганизација </w:t>
            </w:r>
            <w:r>
              <w:rPr>
                <w:bCs/>
                <w:sz w:val="16"/>
                <w:szCs w:val="16"/>
                <w:lang w:val="sr-Cyrl-CS"/>
              </w:rPr>
              <w:t>од значаја за заштиту животне средине</w:t>
            </w:r>
            <w:r>
              <w:rPr>
                <w:bCs/>
                <w:sz w:val="16"/>
                <w:szCs w:val="16"/>
                <w:lang w:val="ru-RU"/>
              </w:rPr>
              <w:t xml:space="preserve">: </w:t>
            </w:r>
            <w:r>
              <w:rPr>
                <w:bCs/>
                <w:i/>
                <w:sz w:val="16"/>
                <w:szCs w:val="16"/>
              </w:rPr>
              <w:t>UN</w:t>
            </w:r>
            <w:r>
              <w:rPr>
                <w:bCs/>
                <w:sz w:val="16"/>
                <w:szCs w:val="16"/>
                <w:lang w:val="ru-RU"/>
              </w:rPr>
              <w:t xml:space="preserve">, </w:t>
            </w:r>
            <w:r>
              <w:rPr>
                <w:bCs/>
                <w:i/>
                <w:sz w:val="16"/>
                <w:szCs w:val="16"/>
              </w:rPr>
              <w:t>UNEP</w:t>
            </w:r>
            <w:r>
              <w:rPr>
                <w:bCs/>
                <w:sz w:val="16"/>
                <w:szCs w:val="16"/>
                <w:lang w:val="ru-RU"/>
              </w:rPr>
              <w:t xml:space="preserve">, </w:t>
            </w:r>
            <w:r>
              <w:rPr>
                <w:bCs/>
                <w:i/>
                <w:sz w:val="16"/>
                <w:szCs w:val="16"/>
              </w:rPr>
              <w:t>UNDP</w:t>
            </w:r>
            <w:r>
              <w:rPr>
                <w:bCs/>
                <w:sz w:val="16"/>
                <w:szCs w:val="16"/>
                <w:lang w:val="ru-RU"/>
              </w:rPr>
              <w:t xml:space="preserve">, </w:t>
            </w:r>
            <w:r>
              <w:rPr>
                <w:bCs/>
                <w:i/>
                <w:sz w:val="16"/>
                <w:szCs w:val="16"/>
              </w:rPr>
              <w:t>CSD</w:t>
            </w:r>
            <w:r>
              <w:rPr>
                <w:bCs/>
                <w:sz w:val="16"/>
                <w:szCs w:val="16"/>
                <w:lang w:val="ru-RU"/>
              </w:rPr>
              <w:t xml:space="preserve">, </w:t>
            </w:r>
            <w:r>
              <w:rPr>
                <w:bCs/>
                <w:i/>
                <w:sz w:val="16"/>
                <w:szCs w:val="16"/>
              </w:rPr>
              <w:t>FAO</w:t>
            </w:r>
            <w:r>
              <w:rPr>
                <w:bCs/>
                <w:sz w:val="16"/>
                <w:szCs w:val="16"/>
              </w:rPr>
              <w:t xml:space="preserve">, </w:t>
            </w:r>
            <w:r>
              <w:rPr>
                <w:bCs/>
                <w:i/>
                <w:sz w:val="16"/>
                <w:szCs w:val="16"/>
              </w:rPr>
              <w:t>IAEA</w:t>
            </w:r>
            <w:r>
              <w:rPr>
                <w:bCs/>
                <w:sz w:val="16"/>
                <w:szCs w:val="16"/>
                <w:lang w:val="ru-RU"/>
              </w:rPr>
              <w:t xml:space="preserve">, </w:t>
            </w:r>
            <w:r>
              <w:rPr>
                <w:bCs/>
                <w:i/>
                <w:sz w:val="16"/>
                <w:szCs w:val="16"/>
              </w:rPr>
              <w:t>GEF</w:t>
            </w:r>
            <w:r>
              <w:rPr>
                <w:bCs/>
                <w:sz w:val="16"/>
                <w:szCs w:val="16"/>
                <w:lang w:val="sr-Cyrl-CS"/>
              </w:rPr>
              <w:t xml:space="preserve">, </w:t>
            </w:r>
            <w:r>
              <w:rPr>
                <w:bCs/>
                <w:i/>
                <w:sz w:val="16"/>
                <w:szCs w:val="16"/>
              </w:rPr>
              <w:t>ICGEB</w:t>
            </w:r>
            <w:r>
              <w:rPr>
                <w:bCs/>
                <w:sz w:val="16"/>
                <w:szCs w:val="16"/>
                <w:lang w:val="sr-Cyrl-CS"/>
              </w:rPr>
              <w:t>,</w:t>
            </w:r>
            <w:r>
              <w:rPr>
                <w:bCs/>
                <w:sz w:val="16"/>
                <w:szCs w:val="16"/>
                <w:lang w:val="ru-RU"/>
              </w:rPr>
              <w:t xml:space="preserve"> и др.; (3) Еколошких стандарда: Серија ISO 14000, и др.</w:t>
            </w:r>
          </w:p>
        </w:tc>
      </w:tr>
      <w:tr w:rsidR="0018594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Default="00185949" w:rsidP="00185949">
            <w:pPr>
              <w:ind w:right="-169"/>
              <w:jc w:val="both"/>
              <w:rPr>
                <w:b/>
                <w:bCs/>
                <w:sz w:val="16"/>
                <w:szCs w:val="16"/>
                <w:lang w:val="sr-Cyrl-CS"/>
              </w:rPr>
            </w:pPr>
            <w:r>
              <w:rPr>
                <w:b/>
                <w:bCs/>
                <w:sz w:val="16"/>
                <w:szCs w:val="16"/>
                <w:lang w:val="sr-Cyrl-CS"/>
              </w:rPr>
              <w:t>Литература</w:t>
            </w:r>
          </w:p>
          <w:p w:rsidR="00185949" w:rsidRDefault="00185949" w:rsidP="00185949">
            <w:pPr>
              <w:ind w:right="-169"/>
              <w:jc w:val="both"/>
              <w:rPr>
                <w:b/>
                <w:bCs/>
                <w:sz w:val="16"/>
                <w:szCs w:val="16"/>
                <w:lang w:val="sr-Cyrl-CS"/>
              </w:rPr>
            </w:pPr>
            <w:r>
              <w:rPr>
                <w:bCs/>
                <w:i/>
                <w:sz w:val="16"/>
                <w:szCs w:val="16"/>
                <w:lang w:val="sr-Cyrl-CS"/>
              </w:rPr>
              <w:t xml:space="preserve">    </w:t>
            </w:r>
            <w:r>
              <w:rPr>
                <w:b/>
                <w:bCs/>
                <w:sz w:val="16"/>
                <w:szCs w:val="16"/>
                <w:lang w:val="sr-Cyrl-CS"/>
              </w:rPr>
              <w:t>Основна литература:</w:t>
            </w:r>
          </w:p>
          <w:p w:rsidR="00185949" w:rsidRDefault="00185949" w:rsidP="00185949">
            <w:pPr>
              <w:ind w:right="-169"/>
              <w:jc w:val="both"/>
              <w:rPr>
                <w:sz w:val="16"/>
                <w:szCs w:val="16"/>
                <w:lang w:val="sr-Cyrl-CS"/>
              </w:rPr>
            </w:pPr>
            <w:r>
              <w:rPr>
                <w:sz w:val="16"/>
                <w:szCs w:val="16"/>
                <w:lang w:val="sr-Cyrl-CS"/>
              </w:rPr>
              <w:t xml:space="preserve">1. </w:t>
            </w:r>
            <w:r>
              <w:rPr>
                <w:sz w:val="16"/>
                <w:szCs w:val="16"/>
                <w:lang w:val="en-US"/>
              </w:rPr>
              <w:t>Smith</w:t>
            </w:r>
            <w:r>
              <w:rPr>
                <w:sz w:val="16"/>
                <w:szCs w:val="16"/>
                <w:lang w:val="sr-Cyrl-CS"/>
              </w:rPr>
              <w:t xml:space="preserve"> </w:t>
            </w:r>
            <w:r>
              <w:rPr>
                <w:sz w:val="16"/>
                <w:szCs w:val="16"/>
                <w:lang w:val="en-US"/>
              </w:rPr>
              <w:t>RL</w:t>
            </w:r>
            <w:r>
              <w:rPr>
                <w:sz w:val="16"/>
                <w:szCs w:val="16"/>
                <w:lang w:val="sr-Cyrl-CS"/>
              </w:rPr>
              <w:t xml:space="preserve">, </w:t>
            </w:r>
            <w:r>
              <w:rPr>
                <w:sz w:val="16"/>
                <w:szCs w:val="16"/>
                <w:lang w:val="en-US"/>
              </w:rPr>
              <w:t>Smith</w:t>
            </w:r>
            <w:r>
              <w:rPr>
                <w:sz w:val="16"/>
                <w:szCs w:val="16"/>
                <w:lang w:val="sr-Cyrl-CS"/>
              </w:rPr>
              <w:t xml:space="preserve"> </w:t>
            </w:r>
            <w:r>
              <w:rPr>
                <w:sz w:val="16"/>
                <w:szCs w:val="16"/>
                <w:lang w:val="en-US"/>
              </w:rPr>
              <w:t>TM</w:t>
            </w:r>
            <w:r>
              <w:rPr>
                <w:sz w:val="16"/>
                <w:szCs w:val="16"/>
                <w:lang w:val="sr-Cyrl-CS"/>
              </w:rPr>
              <w:t xml:space="preserve"> (2003) </w:t>
            </w:r>
            <w:r>
              <w:rPr>
                <w:sz w:val="16"/>
                <w:szCs w:val="16"/>
                <w:lang w:val="en-US"/>
              </w:rPr>
              <w:t>Elements</w:t>
            </w:r>
            <w:r>
              <w:rPr>
                <w:sz w:val="16"/>
                <w:szCs w:val="16"/>
                <w:lang w:val="sr-Cyrl-CS"/>
              </w:rPr>
              <w:t xml:space="preserve"> </w:t>
            </w:r>
            <w:r>
              <w:rPr>
                <w:sz w:val="16"/>
                <w:szCs w:val="16"/>
                <w:lang w:val="en-US"/>
              </w:rPr>
              <w:t>of</w:t>
            </w:r>
            <w:r>
              <w:rPr>
                <w:sz w:val="16"/>
                <w:szCs w:val="16"/>
                <w:lang w:val="sr-Cyrl-CS"/>
              </w:rPr>
              <w:t xml:space="preserve"> </w:t>
            </w:r>
            <w:r>
              <w:rPr>
                <w:sz w:val="16"/>
                <w:szCs w:val="16"/>
                <w:lang w:val="en-US"/>
              </w:rPr>
              <w:t>Ecology</w:t>
            </w:r>
            <w:r>
              <w:rPr>
                <w:sz w:val="16"/>
                <w:szCs w:val="16"/>
                <w:lang w:val="sr-Cyrl-CS"/>
              </w:rPr>
              <w:t xml:space="preserve">. </w:t>
            </w:r>
            <w:r>
              <w:rPr>
                <w:sz w:val="16"/>
                <w:szCs w:val="16"/>
                <w:lang w:val="en-US"/>
              </w:rPr>
              <w:t>Benjamin</w:t>
            </w:r>
            <w:r>
              <w:rPr>
                <w:sz w:val="16"/>
                <w:szCs w:val="16"/>
                <w:lang w:val="sr-Cyrl-CS"/>
              </w:rPr>
              <w:t xml:space="preserve"> </w:t>
            </w:r>
            <w:r>
              <w:rPr>
                <w:sz w:val="16"/>
                <w:szCs w:val="16"/>
                <w:lang w:val="en-US"/>
              </w:rPr>
              <w:t>Cummings</w:t>
            </w:r>
            <w:r>
              <w:rPr>
                <w:sz w:val="16"/>
                <w:szCs w:val="16"/>
                <w:lang w:val="sr-Cyrl-CS"/>
              </w:rPr>
              <w:t xml:space="preserve">: </w:t>
            </w:r>
            <w:smartTag w:uri="urn:schemas-microsoft-com:office:smarttags" w:element="place">
              <w:smartTag w:uri="urn:schemas-microsoft-com:office:smarttags" w:element="City">
                <w:r>
                  <w:rPr>
                    <w:sz w:val="16"/>
                    <w:szCs w:val="16"/>
                  </w:rPr>
                  <w:t>San Francisco</w:t>
                </w:r>
              </w:smartTag>
            </w:smartTag>
            <w:r>
              <w:rPr>
                <w:sz w:val="16"/>
                <w:szCs w:val="16"/>
              </w:rPr>
              <w:t xml:space="preserve">, CA. pp. 1 – 682. </w:t>
            </w:r>
            <w:r>
              <w:rPr>
                <w:sz w:val="16"/>
                <w:szCs w:val="16"/>
                <w:lang w:val="sr-Cyrl-CS"/>
              </w:rPr>
              <w:t>I</w:t>
            </w:r>
            <w:r>
              <w:rPr>
                <w:sz w:val="16"/>
                <w:szCs w:val="16"/>
              </w:rPr>
              <w:t>SBN: 0-8053-4473-X</w:t>
            </w:r>
          </w:p>
          <w:p w:rsidR="00185949" w:rsidRDefault="00185949" w:rsidP="00185949">
            <w:pPr>
              <w:ind w:right="-169"/>
              <w:jc w:val="both"/>
              <w:rPr>
                <w:sz w:val="16"/>
                <w:szCs w:val="16"/>
                <w:lang w:val="sr-Cyrl-CS"/>
              </w:rPr>
            </w:pPr>
            <w:r>
              <w:rPr>
                <w:sz w:val="16"/>
                <w:szCs w:val="16"/>
                <w:lang w:val="sr-Cyrl-CS"/>
              </w:rPr>
              <w:t xml:space="preserve">2. Стевановић Б </w:t>
            </w:r>
            <w:r>
              <w:rPr>
                <w:i/>
                <w:sz w:val="16"/>
                <w:szCs w:val="16"/>
              </w:rPr>
              <w:t xml:space="preserve">et al. </w:t>
            </w:r>
            <w:r>
              <w:rPr>
                <w:sz w:val="16"/>
                <w:szCs w:val="16"/>
                <w:lang w:val="sr-Cyrl-CS"/>
              </w:rPr>
              <w:t xml:space="preserve">(2003) Енциклопедија – Животна средина и одрживи развој. </w:t>
            </w:r>
            <w:r>
              <w:rPr>
                <w:i/>
                <w:sz w:val="16"/>
                <w:szCs w:val="16"/>
              </w:rPr>
              <w:t>Ecolibri</w:t>
            </w:r>
            <w:r>
              <w:rPr>
                <w:sz w:val="16"/>
                <w:szCs w:val="16"/>
                <w:lang w:val="sr-Cyrl-CS"/>
              </w:rPr>
              <w:t>: Београд/Завод з</w:t>
            </w:r>
            <w:r>
              <w:rPr>
                <w:sz w:val="16"/>
                <w:szCs w:val="16"/>
              </w:rPr>
              <w:t>a уџбенике и наставна</w:t>
            </w:r>
          </w:p>
          <w:p w:rsidR="00185949" w:rsidRDefault="00185949" w:rsidP="00185949">
            <w:pPr>
              <w:ind w:right="-169"/>
              <w:jc w:val="both"/>
              <w:rPr>
                <w:sz w:val="16"/>
                <w:szCs w:val="16"/>
              </w:rPr>
            </w:pPr>
            <w:r>
              <w:rPr>
                <w:sz w:val="16"/>
                <w:szCs w:val="16"/>
                <w:lang w:val="sr-Cyrl-CS"/>
              </w:rPr>
              <w:t xml:space="preserve">   </w:t>
            </w:r>
            <w:r>
              <w:rPr>
                <w:sz w:val="16"/>
                <w:szCs w:val="16"/>
              </w:rPr>
              <w:t xml:space="preserve"> средства</w:t>
            </w:r>
            <w:r>
              <w:rPr>
                <w:sz w:val="16"/>
                <w:szCs w:val="16"/>
                <w:lang w:val="sr-Cyrl-CS"/>
              </w:rPr>
              <w:t>: Српско Сарајево. pp. 1 – 459. I</w:t>
            </w:r>
            <w:r>
              <w:rPr>
                <w:sz w:val="16"/>
                <w:szCs w:val="16"/>
              </w:rPr>
              <w:t>SBN: 86-7905-038-5</w:t>
            </w:r>
          </w:p>
          <w:p w:rsidR="00185949" w:rsidRPr="00D639ED" w:rsidRDefault="00185949" w:rsidP="00185949">
            <w:pPr>
              <w:ind w:right="-169"/>
              <w:jc w:val="both"/>
              <w:rPr>
                <w:sz w:val="16"/>
                <w:szCs w:val="16"/>
                <w:lang w:val="sr-Cyrl-CS"/>
              </w:rPr>
            </w:pPr>
            <w:r>
              <w:rPr>
                <w:sz w:val="16"/>
                <w:szCs w:val="16"/>
              </w:rPr>
              <w:t xml:space="preserve">3. </w:t>
            </w:r>
            <w:r>
              <w:rPr>
                <w:sz w:val="16"/>
                <w:szCs w:val="16"/>
                <w:lang w:val="sr-Cyrl-CS"/>
              </w:rPr>
              <w:t xml:space="preserve">Стевановић Б, Јанковић М (2001) Екологија биљака са основама физиолошке екологије биљака. </w:t>
            </w:r>
            <w:r>
              <w:rPr>
                <w:i/>
                <w:sz w:val="16"/>
                <w:szCs w:val="16"/>
                <w:lang w:val="sr-Cyrl-CS"/>
              </w:rPr>
              <w:t>NNK International</w:t>
            </w:r>
            <w:r>
              <w:rPr>
                <w:sz w:val="16"/>
                <w:szCs w:val="16"/>
                <w:lang w:val="sr-Cyrl-CS"/>
              </w:rPr>
              <w:t>: Београд. pp.</w:t>
            </w:r>
          </w:p>
          <w:p w:rsidR="00185949" w:rsidRDefault="00185949" w:rsidP="00185949">
            <w:pPr>
              <w:ind w:right="-169"/>
              <w:jc w:val="both"/>
              <w:rPr>
                <w:sz w:val="16"/>
                <w:szCs w:val="16"/>
                <w:lang w:val="sr-Cyrl-CS"/>
              </w:rPr>
            </w:pPr>
            <w:r w:rsidRPr="00D639ED">
              <w:rPr>
                <w:sz w:val="16"/>
                <w:szCs w:val="16"/>
                <w:lang w:val="sr-Cyrl-CS"/>
              </w:rPr>
              <w:t xml:space="preserve">   </w:t>
            </w:r>
            <w:r>
              <w:rPr>
                <w:sz w:val="16"/>
                <w:szCs w:val="16"/>
                <w:lang w:val="sr-Cyrl-CS"/>
              </w:rPr>
              <w:t xml:space="preserve"> 1 – 514. I</w:t>
            </w:r>
            <w:r>
              <w:rPr>
                <w:sz w:val="16"/>
                <w:szCs w:val="16"/>
              </w:rPr>
              <w:t>SBN:</w:t>
            </w:r>
            <w:r>
              <w:rPr>
                <w:sz w:val="16"/>
                <w:szCs w:val="16"/>
                <w:lang w:val="sr-Cyrl-CS"/>
              </w:rPr>
              <w:t xml:space="preserve"> 86-83635-04-</w:t>
            </w:r>
            <w:r>
              <w:rPr>
                <w:sz w:val="16"/>
                <w:szCs w:val="16"/>
                <w:lang w:val="en-US"/>
              </w:rPr>
              <w:t>X</w:t>
            </w:r>
          </w:p>
          <w:p w:rsidR="00185949" w:rsidRDefault="00185949" w:rsidP="00185949">
            <w:pPr>
              <w:ind w:right="-169"/>
              <w:jc w:val="both"/>
              <w:rPr>
                <w:sz w:val="16"/>
                <w:szCs w:val="16"/>
                <w:lang w:val="sr-Cyrl-CS"/>
              </w:rPr>
            </w:pPr>
            <w:r>
              <w:rPr>
                <w:sz w:val="16"/>
                <w:szCs w:val="16"/>
                <w:lang w:val="sr-Cyrl-CS"/>
              </w:rPr>
              <w:t>4. Станковић С (1968) Екологија животиња. Завод за издавање уџбеника СРС: Београд. pp. 1 – 432. I</w:t>
            </w:r>
            <w:r>
              <w:rPr>
                <w:sz w:val="16"/>
                <w:szCs w:val="16"/>
              </w:rPr>
              <w:t>SBN: N/A</w:t>
            </w:r>
          </w:p>
          <w:p w:rsidR="00185949" w:rsidRDefault="00185949" w:rsidP="00185949">
            <w:pPr>
              <w:ind w:right="-169"/>
              <w:jc w:val="both"/>
              <w:rPr>
                <w:b/>
                <w:bCs/>
                <w:sz w:val="16"/>
                <w:szCs w:val="16"/>
                <w:lang w:val="sr-Cyrl-CS"/>
              </w:rPr>
            </w:pPr>
            <w:r>
              <w:rPr>
                <w:bCs/>
                <w:i/>
                <w:sz w:val="16"/>
                <w:szCs w:val="16"/>
                <w:lang w:val="sr-Cyrl-CS"/>
              </w:rPr>
              <w:t xml:space="preserve">    </w:t>
            </w:r>
            <w:r>
              <w:rPr>
                <w:b/>
                <w:bCs/>
                <w:sz w:val="16"/>
                <w:szCs w:val="16"/>
                <w:lang w:val="sr-Cyrl-CS"/>
              </w:rPr>
              <w:t>Допунска литература:</w:t>
            </w:r>
          </w:p>
          <w:p w:rsidR="00185949" w:rsidRDefault="00185949" w:rsidP="00185949">
            <w:pPr>
              <w:ind w:right="-169"/>
              <w:jc w:val="both"/>
              <w:rPr>
                <w:sz w:val="16"/>
                <w:szCs w:val="16"/>
              </w:rPr>
            </w:pPr>
            <w:r>
              <w:rPr>
                <w:sz w:val="16"/>
                <w:szCs w:val="16"/>
                <w:lang w:val="sr-Cyrl-CS"/>
              </w:rPr>
              <w:t xml:space="preserve">5. </w:t>
            </w:r>
            <w:r>
              <w:rPr>
                <w:sz w:val="16"/>
                <w:szCs w:val="16"/>
              </w:rPr>
              <w:t>Campbell NA, Reece JB, Simon EJ (2007) Essential Biology. Pearson Benjamin Cummings: San Francisco, CA. pp.</w:t>
            </w:r>
            <w:r>
              <w:rPr>
                <w:sz w:val="16"/>
                <w:szCs w:val="16"/>
                <w:lang w:val="sr-Cyrl-CS"/>
              </w:rPr>
              <w:t xml:space="preserve"> </w:t>
            </w:r>
            <w:r>
              <w:rPr>
                <w:sz w:val="16"/>
                <w:szCs w:val="16"/>
              </w:rPr>
              <w:t xml:space="preserve">1 – 462. </w:t>
            </w:r>
            <w:r>
              <w:rPr>
                <w:sz w:val="16"/>
                <w:szCs w:val="16"/>
                <w:lang w:val="sr-Cyrl-CS"/>
              </w:rPr>
              <w:t>I</w:t>
            </w:r>
            <w:r>
              <w:rPr>
                <w:sz w:val="16"/>
                <w:szCs w:val="16"/>
              </w:rPr>
              <w:t>SBN:</w:t>
            </w:r>
          </w:p>
          <w:p w:rsidR="00185949" w:rsidRDefault="00185949" w:rsidP="00185949">
            <w:pPr>
              <w:ind w:right="-169"/>
              <w:jc w:val="both"/>
              <w:rPr>
                <w:sz w:val="16"/>
                <w:szCs w:val="16"/>
                <w:lang w:val="sr-Cyrl-CS"/>
              </w:rPr>
            </w:pPr>
            <w:r>
              <w:rPr>
                <w:sz w:val="16"/>
                <w:szCs w:val="16"/>
              </w:rPr>
              <w:t xml:space="preserve">    0-321-48525-4</w:t>
            </w:r>
          </w:p>
          <w:p w:rsidR="00185949" w:rsidRPr="0012454A" w:rsidRDefault="00185949" w:rsidP="00185949">
            <w:pPr>
              <w:ind w:right="-169"/>
              <w:jc w:val="both"/>
              <w:rPr>
                <w:sz w:val="16"/>
                <w:szCs w:val="16"/>
              </w:rPr>
            </w:pPr>
            <w:r>
              <w:rPr>
                <w:sz w:val="16"/>
                <w:szCs w:val="16"/>
                <w:lang w:val="sr-Cyrl-CS"/>
              </w:rPr>
              <w:t xml:space="preserve">6. Туцић Н (2003) Еволуциона биологија. </w:t>
            </w:r>
            <w:r>
              <w:rPr>
                <w:i/>
                <w:sz w:val="16"/>
                <w:szCs w:val="16"/>
                <w:lang w:val="sr-Cyrl-CS"/>
              </w:rPr>
              <w:t>NNK International</w:t>
            </w:r>
            <w:r>
              <w:rPr>
                <w:sz w:val="16"/>
                <w:szCs w:val="16"/>
                <w:lang w:val="sr-Cyrl-CS"/>
              </w:rPr>
              <w:t>: Београд. pp. 1 – 517. I</w:t>
            </w:r>
            <w:r>
              <w:rPr>
                <w:sz w:val="16"/>
                <w:szCs w:val="16"/>
              </w:rPr>
              <w:t>SBN: 86-83635-24-4</w:t>
            </w:r>
          </w:p>
        </w:tc>
      </w:tr>
      <w:tr w:rsidR="00185949" w:rsidTr="0012454A">
        <w:trPr>
          <w:jc w:val="center"/>
        </w:trPr>
        <w:tc>
          <w:tcPr>
            <w:tcW w:w="4434" w:type="pct"/>
            <w:gridSpan w:val="6"/>
            <w:tcBorders>
              <w:top w:val="single" w:sz="4" w:space="0" w:color="auto"/>
              <w:left w:val="single" w:sz="4" w:space="0" w:color="auto"/>
              <w:bottom w:val="single" w:sz="4" w:space="0" w:color="auto"/>
              <w:right w:val="single" w:sz="4" w:space="0" w:color="auto"/>
            </w:tcBorders>
          </w:tcPr>
          <w:p w:rsidR="00185949" w:rsidRDefault="00185949" w:rsidP="00185949">
            <w:pPr>
              <w:jc w:val="both"/>
              <w:rPr>
                <w:b/>
                <w:bCs/>
                <w:sz w:val="16"/>
                <w:szCs w:val="16"/>
                <w:lang w:val="sr-Cyrl-CS"/>
              </w:rPr>
            </w:pPr>
            <w:r>
              <w:rPr>
                <w:b/>
                <w:bCs/>
                <w:sz w:val="16"/>
                <w:szCs w:val="16"/>
                <w:lang w:val="sr-Cyrl-CS"/>
              </w:rPr>
              <w:t xml:space="preserve">Број часова </w:t>
            </w:r>
            <w:r>
              <w:rPr>
                <w:b/>
                <w:sz w:val="16"/>
                <w:szCs w:val="16"/>
                <w:lang w:val="sr-Cyrl-CS"/>
              </w:rPr>
              <w:t>активне наставе</w:t>
            </w:r>
          </w:p>
        </w:tc>
        <w:tc>
          <w:tcPr>
            <w:tcW w:w="566" w:type="pct"/>
            <w:vMerge w:val="restart"/>
            <w:tcBorders>
              <w:top w:val="single" w:sz="4" w:space="0" w:color="auto"/>
              <w:left w:val="single" w:sz="4" w:space="0" w:color="auto"/>
              <w:bottom w:val="single" w:sz="4" w:space="0" w:color="auto"/>
              <w:right w:val="single" w:sz="4" w:space="0" w:color="auto"/>
            </w:tcBorders>
          </w:tcPr>
          <w:p w:rsidR="00185949" w:rsidRDefault="00185949" w:rsidP="00185949">
            <w:pPr>
              <w:jc w:val="both"/>
              <w:rPr>
                <w:sz w:val="16"/>
                <w:szCs w:val="16"/>
                <w:lang w:val="sr-Cyrl-CS"/>
              </w:rPr>
            </w:pPr>
            <w:r>
              <w:rPr>
                <w:sz w:val="16"/>
                <w:szCs w:val="16"/>
                <w:lang w:val="sr-Cyrl-CS"/>
              </w:rPr>
              <w:t>Остали часови: 0</w:t>
            </w:r>
          </w:p>
        </w:tc>
      </w:tr>
      <w:tr w:rsidR="00185949" w:rsidTr="0012454A">
        <w:trPr>
          <w:jc w:val="center"/>
        </w:trPr>
        <w:tc>
          <w:tcPr>
            <w:tcW w:w="895" w:type="pct"/>
            <w:tcBorders>
              <w:top w:val="single" w:sz="4" w:space="0" w:color="auto"/>
              <w:left w:val="single" w:sz="4" w:space="0" w:color="auto"/>
              <w:bottom w:val="single" w:sz="4" w:space="0" w:color="auto"/>
              <w:right w:val="single" w:sz="4" w:space="0" w:color="auto"/>
            </w:tcBorders>
          </w:tcPr>
          <w:p w:rsidR="00BC72AA" w:rsidRDefault="00185949" w:rsidP="00185949">
            <w:pPr>
              <w:jc w:val="both"/>
              <w:rPr>
                <w:bCs/>
                <w:sz w:val="16"/>
                <w:szCs w:val="16"/>
                <w:lang w:val="en-US"/>
              </w:rPr>
            </w:pPr>
            <w:r>
              <w:rPr>
                <w:bCs/>
                <w:sz w:val="16"/>
                <w:szCs w:val="16"/>
                <w:lang w:val="sr-Cyrl-CS"/>
              </w:rPr>
              <w:t xml:space="preserve">Предавања: </w:t>
            </w:r>
          </w:p>
          <w:p w:rsidR="00185949" w:rsidRPr="002A124B" w:rsidRDefault="00185949" w:rsidP="00185949">
            <w:pPr>
              <w:jc w:val="both"/>
              <w:rPr>
                <w:b/>
                <w:bCs/>
                <w:sz w:val="16"/>
                <w:szCs w:val="16"/>
                <w:lang w:val="sr-Cyrl-CS"/>
              </w:rPr>
            </w:pPr>
            <w:r w:rsidRPr="002A124B">
              <w:rPr>
                <w:b/>
                <w:bCs/>
                <w:sz w:val="16"/>
                <w:szCs w:val="16"/>
                <w:lang w:val="sr-Cyrl-CS"/>
              </w:rPr>
              <w:t>2 x 15 = 30</w:t>
            </w:r>
            <w:r w:rsidRPr="002A124B">
              <w:rPr>
                <w:b/>
                <w:bCs/>
                <w:sz w:val="16"/>
                <w:szCs w:val="16"/>
              </w:rPr>
              <w:t xml:space="preserve">        </w:t>
            </w:r>
          </w:p>
        </w:tc>
        <w:tc>
          <w:tcPr>
            <w:tcW w:w="776" w:type="pct"/>
            <w:tcBorders>
              <w:top w:val="single" w:sz="4" w:space="0" w:color="auto"/>
              <w:left w:val="single" w:sz="4" w:space="0" w:color="auto"/>
              <w:bottom w:val="single" w:sz="4" w:space="0" w:color="auto"/>
              <w:right w:val="single" w:sz="4" w:space="0" w:color="auto"/>
            </w:tcBorders>
          </w:tcPr>
          <w:p w:rsidR="00BC72AA" w:rsidRDefault="00185949" w:rsidP="00185949">
            <w:pPr>
              <w:jc w:val="both"/>
              <w:rPr>
                <w:bCs/>
                <w:sz w:val="16"/>
                <w:szCs w:val="16"/>
                <w:lang w:val="en-US"/>
              </w:rPr>
            </w:pPr>
            <w:r>
              <w:rPr>
                <w:bCs/>
                <w:sz w:val="16"/>
                <w:szCs w:val="16"/>
                <w:lang w:val="sr-Cyrl-CS"/>
              </w:rPr>
              <w:t>Вежбе:</w:t>
            </w:r>
          </w:p>
          <w:p w:rsidR="00185949" w:rsidRPr="002A124B" w:rsidRDefault="00185949" w:rsidP="00185949">
            <w:pPr>
              <w:jc w:val="both"/>
              <w:rPr>
                <w:b/>
                <w:bCs/>
                <w:sz w:val="16"/>
                <w:szCs w:val="16"/>
                <w:lang w:val="sr-Cyrl-CS"/>
              </w:rPr>
            </w:pPr>
            <w:r w:rsidRPr="002A124B">
              <w:rPr>
                <w:b/>
                <w:bCs/>
                <w:sz w:val="16"/>
                <w:szCs w:val="16"/>
                <w:lang w:val="sr-Cyrl-CS"/>
              </w:rPr>
              <w:t xml:space="preserve"> 2 x 15 = 30</w:t>
            </w:r>
          </w:p>
        </w:tc>
        <w:tc>
          <w:tcPr>
            <w:tcW w:w="1232" w:type="pct"/>
            <w:gridSpan w:val="3"/>
            <w:tcBorders>
              <w:top w:val="single" w:sz="4" w:space="0" w:color="auto"/>
              <w:left w:val="single" w:sz="4" w:space="0" w:color="auto"/>
              <w:bottom w:val="single" w:sz="4" w:space="0" w:color="auto"/>
              <w:right w:val="single" w:sz="4" w:space="0" w:color="auto"/>
            </w:tcBorders>
          </w:tcPr>
          <w:p w:rsidR="00BC72AA" w:rsidRDefault="00185949" w:rsidP="00185949">
            <w:pPr>
              <w:jc w:val="both"/>
              <w:rPr>
                <w:bCs/>
                <w:sz w:val="16"/>
                <w:szCs w:val="16"/>
                <w:lang w:val="en-US"/>
              </w:rPr>
            </w:pPr>
            <w:r>
              <w:rPr>
                <w:bCs/>
                <w:sz w:val="16"/>
                <w:szCs w:val="16"/>
                <w:lang w:val="sr-Cyrl-CS"/>
              </w:rPr>
              <w:t>Други облици наставе:</w:t>
            </w:r>
          </w:p>
          <w:p w:rsidR="00185949" w:rsidRPr="002A124B" w:rsidRDefault="00185949" w:rsidP="00185949">
            <w:pPr>
              <w:jc w:val="both"/>
              <w:rPr>
                <w:b/>
                <w:bCs/>
                <w:sz w:val="16"/>
                <w:szCs w:val="16"/>
                <w:lang w:val="sr-Cyrl-CS"/>
              </w:rPr>
            </w:pPr>
            <w:r>
              <w:rPr>
                <w:bCs/>
                <w:sz w:val="16"/>
                <w:szCs w:val="16"/>
                <w:lang w:val="sr-Cyrl-CS"/>
              </w:rPr>
              <w:t xml:space="preserve"> </w:t>
            </w:r>
            <w:r w:rsidRPr="002A124B">
              <w:rPr>
                <w:b/>
                <w:bCs/>
                <w:sz w:val="16"/>
                <w:szCs w:val="16"/>
                <w:lang w:val="en-US"/>
              </w:rPr>
              <w:t>2x15=30</w:t>
            </w:r>
          </w:p>
        </w:tc>
        <w:tc>
          <w:tcPr>
            <w:tcW w:w="1530" w:type="pct"/>
            <w:tcBorders>
              <w:top w:val="single" w:sz="4" w:space="0" w:color="auto"/>
              <w:left w:val="single" w:sz="4" w:space="0" w:color="auto"/>
              <w:bottom w:val="single" w:sz="4" w:space="0" w:color="auto"/>
              <w:right w:val="single" w:sz="4" w:space="0" w:color="auto"/>
            </w:tcBorders>
          </w:tcPr>
          <w:p w:rsidR="00BC72AA" w:rsidRDefault="00185949" w:rsidP="00185949">
            <w:pPr>
              <w:jc w:val="both"/>
              <w:rPr>
                <w:bCs/>
                <w:sz w:val="16"/>
                <w:szCs w:val="16"/>
                <w:lang w:val="en-US"/>
              </w:rPr>
            </w:pPr>
            <w:r>
              <w:rPr>
                <w:bCs/>
                <w:sz w:val="16"/>
                <w:szCs w:val="16"/>
                <w:lang w:val="sr-Cyrl-CS"/>
              </w:rPr>
              <w:t xml:space="preserve">Студијски истраживачки рад: </w:t>
            </w:r>
          </w:p>
          <w:p w:rsidR="00185949" w:rsidRPr="002A124B" w:rsidRDefault="00185949" w:rsidP="00185949">
            <w:pPr>
              <w:jc w:val="both"/>
              <w:rPr>
                <w:b/>
                <w:bCs/>
                <w:sz w:val="16"/>
                <w:szCs w:val="16"/>
                <w:lang w:val="en-US"/>
              </w:rPr>
            </w:pPr>
            <w:r w:rsidRPr="002A124B">
              <w:rPr>
                <w:b/>
                <w:bCs/>
                <w:sz w:val="16"/>
                <w:szCs w:val="16"/>
                <w:lang w:val="en-US"/>
              </w:rPr>
              <w:t>2x15=30</w:t>
            </w:r>
          </w:p>
        </w:tc>
        <w:tc>
          <w:tcPr>
            <w:tcW w:w="566" w:type="pct"/>
            <w:vMerge/>
            <w:tcBorders>
              <w:top w:val="single" w:sz="4" w:space="0" w:color="auto"/>
              <w:left w:val="single" w:sz="4" w:space="0" w:color="auto"/>
              <w:bottom w:val="single" w:sz="4" w:space="0" w:color="auto"/>
              <w:right w:val="single" w:sz="4" w:space="0" w:color="auto"/>
            </w:tcBorders>
            <w:vAlign w:val="center"/>
          </w:tcPr>
          <w:p w:rsidR="00185949" w:rsidRDefault="00185949" w:rsidP="00185949">
            <w:pPr>
              <w:widowControl/>
              <w:autoSpaceDE/>
              <w:autoSpaceDN/>
              <w:adjustRightInd/>
              <w:rPr>
                <w:sz w:val="16"/>
                <w:szCs w:val="16"/>
                <w:lang w:val="sr-Cyrl-CS"/>
              </w:rPr>
            </w:pPr>
          </w:p>
        </w:tc>
      </w:tr>
      <w:tr w:rsidR="0018594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Default="00185949" w:rsidP="00185949">
            <w:pPr>
              <w:jc w:val="both"/>
              <w:rPr>
                <w:b/>
                <w:bCs/>
                <w:sz w:val="16"/>
                <w:szCs w:val="16"/>
                <w:lang w:val="sr-Cyrl-CS"/>
              </w:rPr>
            </w:pPr>
            <w:r>
              <w:rPr>
                <w:b/>
                <w:bCs/>
                <w:sz w:val="16"/>
                <w:szCs w:val="16"/>
                <w:lang w:val="sr-Cyrl-CS"/>
              </w:rPr>
              <w:t>Методе извођења наставе:</w:t>
            </w:r>
          </w:p>
          <w:p w:rsidR="00185949" w:rsidRDefault="00185949" w:rsidP="00185949">
            <w:pPr>
              <w:jc w:val="both"/>
              <w:rPr>
                <w:sz w:val="16"/>
                <w:szCs w:val="16"/>
                <w:lang w:val="sr-Cyrl-CS"/>
              </w:rPr>
            </w:pPr>
            <w:r>
              <w:rPr>
                <w:sz w:val="16"/>
                <w:szCs w:val="16"/>
                <w:lang w:val="sr-Cyrl-CS"/>
              </w:rPr>
              <w:t xml:space="preserve">Теоријска настава: Интерактивна </w:t>
            </w:r>
            <w:r>
              <w:rPr>
                <w:i/>
                <w:sz w:val="16"/>
                <w:szCs w:val="16"/>
              </w:rPr>
              <w:t>Power point</w:t>
            </w:r>
            <w:r>
              <w:rPr>
                <w:sz w:val="16"/>
                <w:szCs w:val="16"/>
                <w:lang w:val="sr-Cyrl-CS"/>
              </w:rPr>
              <w:t xml:space="preserve"> презентација наставних тема; Практична настава: Лаборторијске и теренске вежбе</w:t>
            </w:r>
            <w:r>
              <w:rPr>
                <w:sz w:val="16"/>
                <w:szCs w:val="16"/>
              </w:rPr>
              <w:t>;</w:t>
            </w:r>
            <w:r>
              <w:rPr>
                <w:sz w:val="16"/>
                <w:szCs w:val="16"/>
                <w:lang w:val="sr-Cyrl-CS"/>
              </w:rPr>
              <w:t xml:space="preserve"> Друго: Презентације семинарских радова студената; </w:t>
            </w:r>
            <w:r>
              <w:rPr>
                <w:sz w:val="16"/>
                <w:szCs w:val="16"/>
              </w:rPr>
              <w:t>A</w:t>
            </w:r>
            <w:r>
              <w:rPr>
                <w:sz w:val="16"/>
                <w:szCs w:val="16"/>
                <w:lang w:val="sr-Cyrl-CS"/>
              </w:rPr>
              <w:t xml:space="preserve">нализа садржаја регионалних научних пројеката и чланака објављених у интернационалним </w:t>
            </w:r>
            <w:r>
              <w:rPr>
                <w:i/>
                <w:sz w:val="16"/>
                <w:szCs w:val="16"/>
              </w:rPr>
              <w:t>peer-reviwed</w:t>
            </w:r>
            <w:r>
              <w:rPr>
                <w:sz w:val="16"/>
                <w:szCs w:val="16"/>
              </w:rPr>
              <w:t xml:space="preserve"> </w:t>
            </w:r>
            <w:r>
              <w:rPr>
                <w:sz w:val="16"/>
                <w:szCs w:val="16"/>
                <w:lang w:val="sr-Cyrl-CS"/>
              </w:rPr>
              <w:t>часописима; Одржавање предавања експерата – по позиву – из Р. Србије и иностранства.</w:t>
            </w:r>
          </w:p>
        </w:tc>
      </w:tr>
      <w:tr w:rsidR="00185949" w:rsidTr="00185949">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185949" w:rsidRDefault="00185949" w:rsidP="00185949">
            <w:pPr>
              <w:jc w:val="both"/>
              <w:rPr>
                <w:b/>
                <w:bCs/>
                <w:sz w:val="16"/>
                <w:szCs w:val="16"/>
                <w:lang w:val="ru-RU"/>
              </w:rPr>
            </w:pPr>
            <w:r>
              <w:rPr>
                <w:b/>
                <w:bCs/>
                <w:sz w:val="16"/>
                <w:szCs w:val="16"/>
                <w:lang w:val="sr-Cyrl-CS"/>
              </w:rPr>
              <w:t>Оцена знања (максимални број поена 100)</w:t>
            </w:r>
          </w:p>
        </w:tc>
      </w:tr>
      <w:tr w:rsidR="00185949" w:rsidTr="0012454A">
        <w:trPr>
          <w:jc w:val="center"/>
        </w:trPr>
        <w:tc>
          <w:tcPr>
            <w:tcW w:w="1746" w:type="pct"/>
            <w:gridSpan w:val="3"/>
            <w:tcBorders>
              <w:top w:val="single" w:sz="4" w:space="0" w:color="auto"/>
              <w:left w:val="single" w:sz="4" w:space="0" w:color="auto"/>
              <w:bottom w:val="single" w:sz="4" w:space="0" w:color="auto"/>
              <w:right w:val="single" w:sz="4" w:space="0" w:color="auto"/>
            </w:tcBorders>
          </w:tcPr>
          <w:p w:rsidR="00185949" w:rsidRDefault="00185949" w:rsidP="00185949">
            <w:pPr>
              <w:jc w:val="both"/>
              <w:rPr>
                <w:sz w:val="16"/>
                <w:szCs w:val="16"/>
                <w:lang w:val="sr-Cyrl-CS"/>
              </w:rPr>
            </w:pPr>
            <w:r>
              <w:rPr>
                <w:b/>
                <w:iCs/>
                <w:sz w:val="16"/>
                <w:szCs w:val="16"/>
                <w:lang w:val="sr-Cyrl-CS"/>
              </w:rPr>
              <w:t>Предиспитне обавезе:</w:t>
            </w:r>
          </w:p>
        </w:tc>
        <w:tc>
          <w:tcPr>
            <w:tcW w:w="961" w:type="pct"/>
            <w:tcBorders>
              <w:top w:val="single" w:sz="4" w:space="0" w:color="auto"/>
              <w:left w:val="single" w:sz="4" w:space="0" w:color="auto"/>
              <w:bottom w:val="single" w:sz="4" w:space="0" w:color="auto"/>
              <w:right w:val="single" w:sz="4" w:space="0" w:color="auto"/>
            </w:tcBorders>
          </w:tcPr>
          <w:p w:rsidR="00185949" w:rsidRDefault="00185949" w:rsidP="00185949">
            <w:pPr>
              <w:jc w:val="both"/>
              <w:rPr>
                <w:b/>
                <w:bCs/>
                <w:sz w:val="16"/>
                <w:szCs w:val="16"/>
                <w:lang w:val="sr-Cyrl-CS"/>
              </w:rPr>
            </w:pPr>
            <w:r>
              <w:rPr>
                <w:b/>
                <w:bCs/>
                <w:sz w:val="16"/>
                <w:szCs w:val="16"/>
                <w:lang w:val="sr-Cyrl-CS"/>
              </w:rPr>
              <w:t>Поена</w:t>
            </w:r>
          </w:p>
        </w:tc>
        <w:tc>
          <w:tcPr>
            <w:tcW w:w="1727" w:type="pct"/>
            <w:gridSpan w:val="2"/>
            <w:tcBorders>
              <w:top w:val="single" w:sz="4" w:space="0" w:color="auto"/>
              <w:left w:val="single" w:sz="4" w:space="0" w:color="auto"/>
              <w:bottom w:val="single" w:sz="4" w:space="0" w:color="auto"/>
              <w:right w:val="single" w:sz="4" w:space="0" w:color="auto"/>
            </w:tcBorders>
          </w:tcPr>
          <w:p w:rsidR="00185949" w:rsidRDefault="00185949" w:rsidP="00185949">
            <w:pPr>
              <w:jc w:val="both"/>
              <w:rPr>
                <w:b/>
                <w:sz w:val="16"/>
                <w:szCs w:val="16"/>
                <w:lang w:val="sr-Cyrl-CS"/>
              </w:rPr>
            </w:pPr>
            <w:r>
              <w:rPr>
                <w:b/>
                <w:sz w:val="16"/>
                <w:szCs w:val="16"/>
                <w:lang w:val="sr-Cyrl-CS"/>
              </w:rPr>
              <w:t>Завршни испит:</w:t>
            </w:r>
          </w:p>
        </w:tc>
        <w:tc>
          <w:tcPr>
            <w:tcW w:w="566" w:type="pct"/>
            <w:tcBorders>
              <w:top w:val="single" w:sz="4" w:space="0" w:color="auto"/>
              <w:left w:val="single" w:sz="4" w:space="0" w:color="auto"/>
              <w:bottom w:val="single" w:sz="4" w:space="0" w:color="auto"/>
              <w:right w:val="single" w:sz="4" w:space="0" w:color="auto"/>
            </w:tcBorders>
          </w:tcPr>
          <w:p w:rsidR="00185949" w:rsidRDefault="00185949" w:rsidP="00185949">
            <w:pPr>
              <w:jc w:val="both"/>
              <w:rPr>
                <w:b/>
                <w:iCs/>
                <w:sz w:val="16"/>
                <w:szCs w:val="16"/>
                <w:lang w:val="sr-Cyrl-CS"/>
              </w:rPr>
            </w:pPr>
            <w:r>
              <w:rPr>
                <w:b/>
                <w:iCs/>
                <w:sz w:val="16"/>
                <w:szCs w:val="16"/>
                <w:lang w:val="sr-Cyrl-CS"/>
              </w:rPr>
              <w:t>поена</w:t>
            </w:r>
          </w:p>
        </w:tc>
      </w:tr>
      <w:tr w:rsidR="00185949" w:rsidRPr="00C272A4" w:rsidTr="0012454A">
        <w:trPr>
          <w:jc w:val="center"/>
        </w:trPr>
        <w:tc>
          <w:tcPr>
            <w:tcW w:w="1746" w:type="pct"/>
            <w:gridSpan w:val="3"/>
            <w:tcBorders>
              <w:top w:val="single" w:sz="4" w:space="0" w:color="auto"/>
              <w:left w:val="single" w:sz="4" w:space="0" w:color="auto"/>
              <w:bottom w:val="single" w:sz="4" w:space="0" w:color="auto"/>
              <w:right w:val="single" w:sz="4" w:space="0" w:color="auto"/>
            </w:tcBorders>
          </w:tcPr>
          <w:p w:rsidR="00185949" w:rsidRDefault="00185949" w:rsidP="00185949">
            <w:pPr>
              <w:jc w:val="both"/>
              <w:rPr>
                <w:i/>
                <w:iCs/>
                <w:sz w:val="16"/>
                <w:szCs w:val="16"/>
                <w:lang w:val="sr-Cyrl-CS"/>
              </w:rPr>
            </w:pPr>
            <w:r>
              <w:rPr>
                <w:sz w:val="16"/>
                <w:szCs w:val="16"/>
                <w:lang w:val="sr-Cyrl-CS"/>
              </w:rPr>
              <w:t>Активност у току предавања</w:t>
            </w:r>
          </w:p>
        </w:tc>
        <w:tc>
          <w:tcPr>
            <w:tcW w:w="961"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bCs/>
                <w:sz w:val="16"/>
                <w:szCs w:val="16"/>
                <w:lang w:val="sr-Cyrl-CS"/>
              </w:rPr>
            </w:pPr>
            <w:r w:rsidRPr="00C272A4">
              <w:rPr>
                <w:b/>
                <w:bCs/>
                <w:sz w:val="16"/>
                <w:szCs w:val="16"/>
                <w:lang w:val="sr-Cyrl-CS"/>
              </w:rPr>
              <w:t>5</w:t>
            </w:r>
          </w:p>
        </w:tc>
        <w:tc>
          <w:tcPr>
            <w:tcW w:w="1727" w:type="pct"/>
            <w:gridSpan w:val="2"/>
            <w:tcBorders>
              <w:top w:val="single" w:sz="4" w:space="0" w:color="auto"/>
              <w:left w:val="single" w:sz="4" w:space="0" w:color="auto"/>
              <w:bottom w:val="single" w:sz="4" w:space="0" w:color="auto"/>
              <w:right w:val="single" w:sz="4" w:space="0" w:color="auto"/>
            </w:tcBorders>
          </w:tcPr>
          <w:p w:rsidR="00185949" w:rsidRDefault="00185949" w:rsidP="00185949">
            <w:pPr>
              <w:jc w:val="both"/>
              <w:rPr>
                <w:i/>
                <w:iCs/>
                <w:sz w:val="16"/>
                <w:szCs w:val="16"/>
                <w:lang w:val="sr-Cyrl-CS"/>
              </w:rPr>
            </w:pPr>
            <w:r>
              <w:rPr>
                <w:sz w:val="16"/>
                <w:szCs w:val="16"/>
                <w:lang w:val="sr-Cyrl-CS"/>
              </w:rPr>
              <w:t>Писмени испит</w:t>
            </w:r>
          </w:p>
        </w:tc>
        <w:tc>
          <w:tcPr>
            <w:tcW w:w="566"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iCs/>
                <w:sz w:val="16"/>
                <w:szCs w:val="16"/>
                <w:lang w:val="sr-Cyrl-CS"/>
              </w:rPr>
            </w:pPr>
            <w:r w:rsidRPr="00C272A4">
              <w:rPr>
                <w:b/>
                <w:iCs/>
                <w:sz w:val="16"/>
                <w:szCs w:val="16"/>
                <w:lang w:val="sr-Cyrl-CS"/>
              </w:rPr>
              <w:t>0</w:t>
            </w:r>
          </w:p>
        </w:tc>
      </w:tr>
      <w:tr w:rsidR="00185949" w:rsidRPr="00C272A4" w:rsidTr="0012454A">
        <w:trPr>
          <w:jc w:val="center"/>
        </w:trPr>
        <w:tc>
          <w:tcPr>
            <w:tcW w:w="1746" w:type="pct"/>
            <w:gridSpan w:val="3"/>
            <w:tcBorders>
              <w:top w:val="single" w:sz="4" w:space="0" w:color="auto"/>
              <w:left w:val="single" w:sz="4" w:space="0" w:color="auto"/>
              <w:bottom w:val="single" w:sz="4" w:space="0" w:color="auto"/>
              <w:right w:val="single" w:sz="4" w:space="0" w:color="auto"/>
            </w:tcBorders>
          </w:tcPr>
          <w:p w:rsidR="00185949" w:rsidRDefault="00185949" w:rsidP="00185949">
            <w:pPr>
              <w:jc w:val="both"/>
              <w:rPr>
                <w:i/>
                <w:iCs/>
                <w:sz w:val="16"/>
                <w:szCs w:val="16"/>
                <w:lang w:val="sr-Cyrl-CS"/>
              </w:rPr>
            </w:pPr>
            <w:r>
              <w:rPr>
                <w:sz w:val="16"/>
                <w:szCs w:val="16"/>
                <w:lang w:val="sr-Cyrl-CS"/>
              </w:rPr>
              <w:t>Практична настава</w:t>
            </w:r>
          </w:p>
        </w:tc>
        <w:tc>
          <w:tcPr>
            <w:tcW w:w="961"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bCs/>
                <w:sz w:val="16"/>
                <w:szCs w:val="16"/>
                <w:lang w:val="sr-Cyrl-CS"/>
              </w:rPr>
            </w:pPr>
            <w:r w:rsidRPr="00C272A4">
              <w:rPr>
                <w:b/>
                <w:bCs/>
                <w:sz w:val="16"/>
                <w:szCs w:val="16"/>
                <w:lang w:val="sr-Cyrl-CS"/>
              </w:rPr>
              <w:t>10</w:t>
            </w:r>
          </w:p>
        </w:tc>
        <w:tc>
          <w:tcPr>
            <w:tcW w:w="1727" w:type="pct"/>
            <w:gridSpan w:val="2"/>
            <w:tcBorders>
              <w:top w:val="single" w:sz="4" w:space="0" w:color="auto"/>
              <w:left w:val="single" w:sz="4" w:space="0" w:color="auto"/>
              <w:bottom w:val="single" w:sz="4" w:space="0" w:color="auto"/>
              <w:right w:val="single" w:sz="4" w:space="0" w:color="auto"/>
            </w:tcBorders>
          </w:tcPr>
          <w:p w:rsidR="00185949" w:rsidRDefault="00185949" w:rsidP="00185949">
            <w:pPr>
              <w:jc w:val="both"/>
              <w:rPr>
                <w:i/>
                <w:iCs/>
                <w:sz w:val="16"/>
                <w:szCs w:val="16"/>
                <w:lang w:val="sr-Cyrl-CS"/>
              </w:rPr>
            </w:pPr>
            <w:r>
              <w:rPr>
                <w:sz w:val="16"/>
                <w:szCs w:val="16"/>
                <w:lang w:val="sr-Cyrl-CS"/>
              </w:rPr>
              <w:t>Усмени испит</w:t>
            </w:r>
          </w:p>
        </w:tc>
        <w:tc>
          <w:tcPr>
            <w:tcW w:w="566"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iCs/>
                <w:sz w:val="16"/>
                <w:szCs w:val="16"/>
                <w:lang w:val="sr-Cyrl-CS"/>
              </w:rPr>
            </w:pPr>
            <w:r w:rsidRPr="00C272A4">
              <w:rPr>
                <w:b/>
                <w:iCs/>
                <w:sz w:val="16"/>
                <w:szCs w:val="16"/>
                <w:lang w:val="sr-Cyrl-CS"/>
              </w:rPr>
              <w:t>45</w:t>
            </w:r>
          </w:p>
        </w:tc>
      </w:tr>
      <w:tr w:rsidR="00185949" w:rsidRPr="00C272A4" w:rsidTr="0012454A">
        <w:trPr>
          <w:jc w:val="center"/>
        </w:trPr>
        <w:tc>
          <w:tcPr>
            <w:tcW w:w="1746" w:type="pct"/>
            <w:gridSpan w:val="3"/>
            <w:tcBorders>
              <w:top w:val="single" w:sz="4" w:space="0" w:color="auto"/>
              <w:left w:val="single" w:sz="4" w:space="0" w:color="auto"/>
              <w:bottom w:val="single" w:sz="4" w:space="0" w:color="auto"/>
              <w:right w:val="single" w:sz="4" w:space="0" w:color="auto"/>
            </w:tcBorders>
          </w:tcPr>
          <w:p w:rsidR="00185949" w:rsidRDefault="00185949" w:rsidP="00185949">
            <w:pPr>
              <w:jc w:val="both"/>
              <w:rPr>
                <w:i/>
                <w:iCs/>
                <w:sz w:val="16"/>
                <w:szCs w:val="16"/>
                <w:lang w:val="sr-Cyrl-CS"/>
              </w:rPr>
            </w:pPr>
            <w:r>
              <w:rPr>
                <w:sz w:val="16"/>
                <w:szCs w:val="16"/>
                <w:lang w:val="sr-Cyrl-CS"/>
              </w:rPr>
              <w:t>Колоквијум(и)</w:t>
            </w:r>
          </w:p>
        </w:tc>
        <w:tc>
          <w:tcPr>
            <w:tcW w:w="961"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bCs/>
                <w:sz w:val="16"/>
                <w:szCs w:val="16"/>
                <w:lang w:val="en-US"/>
              </w:rPr>
            </w:pPr>
            <w:r w:rsidRPr="00C272A4">
              <w:rPr>
                <w:b/>
                <w:bCs/>
                <w:sz w:val="16"/>
                <w:szCs w:val="16"/>
                <w:lang w:val="sr-Cyrl-CS"/>
              </w:rPr>
              <w:t xml:space="preserve">2 </w:t>
            </w:r>
            <w:r w:rsidRPr="00C272A4">
              <w:rPr>
                <w:b/>
                <w:bCs/>
                <w:sz w:val="16"/>
                <w:szCs w:val="16"/>
              </w:rPr>
              <w:t xml:space="preserve">x </w:t>
            </w:r>
            <w:r w:rsidRPr="00C272A4">
              <w:rPr>
                <w:b/>
                <w:bCs/>
                <w:sz w:val="16"/>
                <w:szCs w:val="16"/>
                <w:lang w:val="sr-Cyrl-CS"/>
              </w:rPr>
              <w:t xml:space="preserve">15 </w:t>
            </w:r>
            <w:r w:rsidRPr="00C272A4">
              <w:rPr>
                <w:b/>
                <w:bCs/>
                <w:sz w:val="16"/>
                <w:szCs w:val="16"/>
                <w:lang w:val="en-US"/>
              </w:rPr>
              <w:t>= 30</w:t>
            </w:r>
          </w:p>
        </w:tc>
        <w:tc>
          <w:tcPr>
            <w:tcW w:w="1727" w:type="pct"/>
            <w:gridSpan w:val="2"/>
            <w:tcBorders>
              <w:top w:val="single" w:sz="4" w:space="0" w:color="auto"/>
              <w:left w:val="single" w:sz="4" w:space="0" w:color="auto"/>
              <w:bottom w:val="single" w:sz="4" w:space="0" w:color="auto"/>
              <w:right w:val="single" w:sz="4" w:space="0" w:color="auto"/>
            </w:tcBorders>
          </w:tcPr>
          <w:p w:rsidR="00185949" w:rsidRDefault="00185949" w:rsidP="00185949">
            <w:pPr>
              <w:jc w:val="both"/>
              <w:rPr>
                <w:iCs/>
                <w:sz w:val="16"/>
                <w:szCs w:val="16"/>
                <w:lang w:val="sr-Cyrl-CS"/>
              </w:rPr>
            </w:pPr>
          </w:p>
        </w:tc>
        <w:tc>
          <w:tcPr>
            <w:tcW w:w="566"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iCs/>
                <w:sz w:val="16"/>
                <w:szCs w:val="16"/>
                <w:lang w:val="sr-Cyrl-CS"/>
              </w:rPr>
            </w:pPr>
          </w:p>
        </w:tc>
      </w:tr>
      <w:tr w:rsidR="00185949" w:rsidRPr="00C272A4" w:rsidTr="0012454A">
        <w:trPr>
          <w:jc w:val="center"/>
        </w:trPr>
        <w:tc>
          <w:tcPr>
            <w:tcW w:w="1746" w:type="pct"/>
            <w:gridSpan w:val="3"/>
            <w:tcBorders>
              <w:top w:val="single" w:sz="4" w:space="0" w:color="auto"/>
              <w:left w:val="single" w:sz="4" w:space="0" w:color="auto"/>
              <w:bottom w:val="single" w:sz="4" w:space="0" w:color="auto"/>
              <w:right w:val="single" w:sz="4" w:space="0" w:color="auto"/>
            </w:tcBorders>
          </w:tcPr>
          <w:p w:rsidR="00185949" w:rsidRDefault="00185949" w:rsidP="00185949">
            <w:pPr>
              <w:jc w:val="both"/>
              <w:rPr>
                <w:sz w:val="16"/>
                <w:szCs w:val="16"/>
                <w:lang w:val="sr-Cyrl-CS"/>
              </w:rPr>
            </w:pPr>
            <w:r>
              <w:rPr>
                <w:sz w:val="16"/>
                <w:szCs w:val="16"/>
                <w:lang w:val="sr-Cyrl-CS"/>
              </w:rPr>
              <w:t>Семинар(и)</w:t>
            </w:r>
          </w:p>
        </w:tc>
        <w:tc>
          <w:tcPr>
            <w:tcW w:w="961"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bCs/>
                <w:sz w:val="16"/>
                <w:szCs w:val="16"/>
                <w:lang w:val="en-US"/>
              </w:rPr>
            </w:pPr>
            <w:r w:rsidRPr="00C272A4">
              <w:rPr>
                <w:b/>
                <w:bCs/>
                <w:sz w:val="16"/>
                <w:szCs w:val="16"/>
                <w:lang w:val="en-US"/>
              </w:rPr>
              <w:t>10</w:t>
            </w:r>
          </w:p>
        </w:tc>
        <w:tc>
          <w:tcPr>
            <w:tcW w:w="1727" w:type="pct"/>
            <w:gridSpan w:val="2"/>
            <w:tcBorders>
              <w:top w:val="single" w:sz="4" w:space="0" w:color="auto"/>
              <w:left w:val="single" w:sz="4" w:space="0" w:color="auto"/>
              <w:bottom w:val="single" w:sz="4" w:space="0" w:color="auto"/>
              <w:right w:val="single" w:sz="4" w:space="0" w:color="auto"/>
            </w:tcBorders>
          </w:tcPr>
          <w:p w:rsidR="00185949" w:rsidRDefault="00185949" w:rsidP="00185949">
            <w:pPr>
              <w:jc w:val="both"/>
              <w:rPr>
                <w:iCs/>
                <w:sz w:val="16"/>
                <w:szCs w:val="16"/>
                <w:lang w:val="sr-Cyrl-CS"/>
              </w:rPr>
            </w:pPr>
          </w:p>
        </w:tc>
        <w:tc>
          <w:tcPr>
            <w:tcW w:w="566" w:type="pct"/>
            <w:tcBorders>
              <w:top w:val="single" w:sz="4" w:space="0" w:color="auto"/>
              <w:left w:val="single" w:sz="4" w:space="0" w:color="auto"/>
              <w:bottom w:val="single" w:sz="4" w:space="0" w:color="auto"/>
              <w:right w:val="single" w:sz="4" w:space="0" w:color="auto"/>
            </w:tcBorders>
          </w:tcPr>
          <w:p w:rsidR="00185949" w:rsidRPr="00C272A4" w:rsidRDefault="00185949" w:rsidP="00185949">
            <w:pPr>
              <w:jc w:val="both"/>
              <w:rPr>
                <w:b/>
                <w:i/>
                <w:iCs/>
                <w:sz w:val="16"/>
                <w:szCs w:val="16"/>
                <w:lang w:val="sr-Cyrl-CS"/>
              </w:rPr>
            </w:pPr>
          </w:p>
        </w:tc>
      </w:tr>
    </w:tbl>
    <w:p w:rsidR="00185949" w:rsidRDefault="00185949" w:rsidP="00185949"/>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173"/>
        <w:gridCol w:w="710"/>
        <w:gridCol w:w="1895"/>
        <w:gridCol w:w="600"/>
        <w:gridCol w:w="2314"/>
        <w:gridCol w:w="342"/>
        <w:gridCol w:w="1739"/>
      </w:tblGrid>
      <w:tr w:rsidR="007375CE" w:rsidRPr="0025508A" w:rsidTr="00F36C75">
        <w:tc>
          <w:tcPr>
            <w:tcW w:w="10031" w:type="dxa"/>
            <w:gridSpan w:val="8"/>
            <w:shd w:val="clear" w:color="auto" w:fill="auto"/>
          </w:tcPr>
          <w:p w:rsidR="007375CE" w:rsidRPr="007375CE" w:rsidRDefault="007375CE" w:rsidP="00185949">
            <w:pPr>
              <w:rPr>
                <w:b/>
                <w:bCs/>
                <w:lang w:val="sr-Cyrl-CS"/>
              </w:rPr>
            </w:pPr>
            <w:r w:rsidRPr="007375CE">
              <w:rPr>
                <w:b/>
                <w:bCs/>
                <w:lang w:val="sr-Cyrl-CS"/>
              </w:rPr>
              <w:lastRenderedPageBreak/>
              <w:t>Студијски програм</w:t>
            </w:r>
            <w:r w:rsidRPr="007375CE">
              <w:rPr>
                <w:b/>
                <w:bCs/>
                <w:lang w:val="ru-RU"/>
              </w:rPr>
              <w:t>/студијски програми</w:t>
            </w:r>
            <w:r w:rsidRPr="007375CE">
              <w:rPr>
                <w:b/>
                <w:bCs/>
                <w:lang w:val="sr-Cyrl-CS"/>
              </w:rPr>
              <w:t xml:space="preserve"> </w:t>
            </w:r>
            <w:r w:rsidRPr="007375CE">
              <w:rPr>
                <w:b/>
                <w:bCs/>
              </w:rPr>
              <w:t xml:space="preserve">:  </w:t>
            </w:r>
            <w:r w:rsidR="00185949" w:rsidRPr="007375CE">
              <w:rPr>
                <w:b/>
                <w:bCs/>
              </w:rPr>
              <w:t>БИОФАРМИНГ</w:t>
            </w:r>
          </w:p>
        </w:tc>
      </w:tr>
      <w:tr w:rsidR="007375CE" w:rsidRPr="0025508A" w:rsidTr="00F36C75">
        <w:tc>
          <w:tcPr>
            <w:tcW w:w="10031" w:type="dxa"/>
            <w:gridSpan w:val="8"/>
            <w:shd w:val="clear" w:color="auto" w:fill="auto"/>
          </w:tcPr>
          <w:p w:rsidR="007375CE" w:rsidRPr="007375CE" w:rsidRDefault="007375CE" w:rsidP="00185949">
            <w:pPr>
              <w:rPr>
                <w:b/>
                <w:bCs/>
                <w:lang w:val="sr-Cyrl-CS"/>
              </w:rPr>
            </w:pPr>
            <w:r w:rsidRPr="007375CE">
              <w:rPr>
                <w:b/>
                <w:lang w:val="sr-Cyrl-CS"/>
              </w:rPr>
              <w:t xml:space="preserve">Врста </w:t>
            </w:r>
            <w:r w:rsidRPr="007375CE">
              <w:rPr>
                <w:b/>
                <w:lang w:val="ru-RU"/>
              </w:rPr>
              <w:t>и ниво студија:</w:t>
            </w:r>
            <w:r w:rsidRPr="007375CE">
              <w:rPr>
                <w:b/>
                <w:color w:val="FF0000"/>
                <w:lang w:val="ru-RU"/>
              </w:rPr>
              <w:t xml:space="preserve"> </w:t>
            </w:r>
            <w:r w:rsidRPr="007375CE">
              <w:rPr>
                <w:b/>
                <w:color w:val="000000"/>
                <w:lang w:val="sr-Cyrl-CS"/>
              </w:rPr>
              <w:t>Дипломске академске-Мастер</w:t>
            </w:r>
          </w:p>
        </w:tc>
      </w:tr>
      <w:tr w:rsidR="007375CE" w:rsidRPr="0025508A" w:rsidTr="00F36C75">
        <w:tc>
          <w:tcPr>
            <w:tcW w:w="10031" w:type="dxa"/>
            <w:gridSpan w:val="8"/>
            <w:shd w:val="clear" w:color="auto" w:fill="auto"/>
          </w:tcPr>
          <w:p w:rsidR="007375CE" w:rsidRPr="00BB3FA7" w:rsidRDefault="007375CE" w:rsidP="00185949">
            <w:pPr>
              <w:rPr>
                <w:lang w:val="sr-Cyrl-CS"/>
              </w:rPr>
            </w:pPr>
            <w:r w:rsidRPr="00BB3FA7">
              <w:rPr>
                <w:b/>
                <w:bCs/>
                <w:lang w:val="sr-Cyrl-CS"/>
              </w:rPr>
              <w:t>Назив предмета: СИСТЕМИ ОДГАЈИВАЊА ГОВЕДА</w:t>
            </w:r>
          </w:p>
        </w:tc>
      </w:tr>
      <w:tr w:rsidR="00306169" w:rsidRPr="0025508A" w:rsidTr="00F36C75">
        <w:tc>
          <w:tcPr>
            <w:tcW w:w="10031" w:type="dxa"/>
            <w:gridSpan w:val="8"/>
            <w:shd w:val="clear" w:color="auto" w:fill="auto"/>
          </w:tcPr>
          <w:p w:rsidR="00306169" w:rsidRPr="00306169" w:rsidRDefault="00306169" w:rsidP="00185949">
            <w:pPr>
              <w:rPr>
                <w:b/>
                <w:bCs/>
                <w:lang w:val="en-US"/>
              </w:rPr>
            </w:pPr>
            <w:r w:rsidRPr="00D67E09">
              <w:rPr>
                <w:rFonts w:eastAsia="TimesNewRomanPS-BoldMT"/>
                <w:b/>
                <w:bCs/>
                <w:lang w:val="sr-Cyrl-CS"/>
              </w:rPr>
              <w:t>Шифра предмета:</w:t>
            </w:r>
            <w:r>
              <w:rPr>
                <w:rFonts w:eastAsia="TimesNewRomanPS-BoldMT"/>
                <w:b/>
                <w:bCs/>
                <w:lang w:val="en-US"/>
              </w:rPr>
              <w:t xml:space="preserve"> </w:t>
            </w:r>
            <w:r w:rsidRPr="00306169">
              <w:rPr>
                <w:b/>
                <w:color w:val="000000"/>
                <w:lang w:val="en-US"/>
              </w:rPr>
              <w:t>309-3-1</w:t>
            </w:r>
            <w:r w:rsidRPr="00306169">
              <w:rPr>
                <w:b/>
                <w:color w:val="000000"/>
                <w:lang w:val="sr-Cyrl-CS"/>
              </w:rPr>
              <w:t>-СОГ</w:t>
            </w:r>
          </w:p>
        </w:tc>
      </w:tr>
      <w:tr w:rsidR="007375CE" w:rsidRPr="0025508A" w:rsidTr="00F36C75">
        <w:tc>
          <w:tcPr>
            <w:tcW w:w="10031" w:type="dxa"/>
            <w:gridSpan w:val="8"/>
            <w:shd w:val="clear" w:color="auto" w:fill="auto"/>
          </w:tcPr>
          <w:p w:rsidR="007375CE" w:rsidRPr="0056450C" w:rsidRDefault="007375CE" w:rsidP="00185949">
            <w:pPr>
              <w:rPr>
                <w:b/>
                <w:bCs/>
                <w:sz w:val="22"/>
                <w:szCs w:val="22"/>
              </w:rPr>
            </w:pPr>
            <w:r w:rsidRPr="00BB3FA7">
              <w:rPr>
                <w:b/>
                <w:bCs/>
                <w:lang w:val="sr-Cyrl-CS"/>
              </w:rPr>
              <w:t>Наставник</w:t>
            </w:r>
            <w:r w:rsidRPr="00BB3FA7">
              <w:rPr>
                <w:b/>
                <w:bCs/>
                <w:lang w:val="ru-RU"/>
              </w:rPr>
              <w:t xml:space="preserve"> </w:t>
            </w:r>
            <w:r w:rsidRPr="00BB3FA7">
              <w:rPr>
                <w:b/>
                <w:bCs/>
                <w:lang w:val="sr-Cyrl-CS"/>
              </w:rPr>
              <w:t xml:space="preserve">: </w:t>
            </w:r>
            <w:r w:rsidRPr="003042D6">
              <w:rPr>
                <w:b/>
                <w:bCs/>
                <w:lang w:val="sr-Cyrl-CS"/>
              </w:rPr>
              <w:t>Проф. др Мишчевић М. Бранислав</w:t>
            </w:r>
            <w:r w:rsidR="0056450C">
              <w:rPr>
                <w:b/>
                <w:bCs/>
              </w:rPr>
              <w:t xml:space="preserve">, </w:t>
            </w:r>
            <w:r w:rsidR="0056450C" w:rsidRPr="0056450C">
              <w:rPr>
                <w:b/>
                <w:bCs/>
                <w:lang w:val="sr-Cyrl-CS"/>
              </w:rPr>
              <w:t>Проф. Др. Тибор Л. Кењвеш</w:t>
            </w:r>
          </w:p>
          <w:p w:rsidR="00185949" w:rsidRPr="00982DC8" w:rsidRDefault="00185949" w:rsidP="00185949">
            <w:pPr>
              <w:rPr>
                <w:b/>
                <w:bCs/>
                <w:lang w:val="en-US"/>
              </w:rPr>
            </w:pPr>
            <w:r>
              <w:rPr>
                <w:b/>
                <w:bCs/>
                <w:lang w:val="sr-Cyrl-CS"/>
              </w:rPr>
              <w:t>Сарадник:</w:t>
            </w:r>
            <w:r w:rsidR="00982DC8">
              <w:rPr>
                <w:b/>
                <w:bCs/>
                <w:lang w:val="en-US"/>
              </w:rPr>
              <w:t xml:space="preserve"> </w:t>
            </w:r>
            <w:r w:rsidR="00982DC8" w:rsidRPr="00982DC8">
              <w:rPr>
                <w:b/>
                <w:bCs/>
                <w:lang w:val="en-US"/>
              </w:rPr>
              <w:t>Младеновић М.</w:t>
            </w:r>
            <w:r w:rsidR="0056450C">
              <w:rPr>
                <w:b/>
                <w:bCs/>
                <w:lang w:val="en-US"/>
              </w:rPr>
              <w:t xml:space="preserve"> </w:t>
            </w:r>
            <w:r w:rsidR="00982DC8" w:rsidRPr="00982DC8">
              <w:rPr>
                <w:b/>
                <w:bCs/>
                <w:lang w:val="en-US"/>
              </w:rPr>
              <w:t>Владица</w:t>
            </w:r>
            <w:r w:rsidR="0056450C">
              <w:rPr>
                <w:b/>
                <w:bCs/>
                <w:lang w:val="en-US"/>
              </w:rPr>
              <w:t xml:space="preserve">, </w:t>
            </w:r>
            <w:r w:rsidR="0056450C" w:rsidRPr="0056450C">
              <w:rPr>
                <w:b/>
                <w:bCs/>
                <w:lang w:val="en-US"/>
              </w:rPr>
              <w:t>Рашковић А. Шпиро</w:t>
            </w:r>
          </w:p>
        </w:tc>
      </w:tr>
      <w:tr w:rsidR="007375CE" w:rsidRPr="0025508A" w:rsidTr="00F36C75">
        <w:tc>
          <w:tcPr>
            <w:tcW w:w="10031" w:type="dxa"/>
            <w:gridSpan w:val="8"/>
            <w:shd w:val="clear" w:color="auto" w:fill="auto"/>
          </w:tcPr>
          <w:p w:rsidR="007375CE" w:rsidRPr="00185949" w:rsidRDefault="007375CE" w:rsidP="00185949">
            <w:pPr>
              <w:rPr>
                <w:b/>
              </w:rPr>
            </w:pPr>
            <w:r w:rsidRPr="00185949">
              <w:rPr>
                <w:b/>
                <w:bCs/>
                <w:lang w:val="sr-Cyrl-CS"/>
              </w:rPr>
              <w:t xml:space="preserve">Статус предмета: </w:t>
            </w:r>
            <w:r w:rsidR="00671E6B" w:rsidRPr="00671E6B">
              <w:rPr>
                <w:b/>
                <w:bCs/>
                <w:lang w:val="sr-Cyrl-CS"/>
              </w:rPr>
              <w:t>Изборни модуларни</w:t>
            </w:r>
          </w:p>
        </w:tc>
      </w:tr>
      <w:tr w:rsidR="007375CE" w:rsidRPr="0025508A" w:rsidTr="00F36C75">
        <w:tc>
          <w:tcPr>
            <w:tcW w:w="10031" w:type="dxa"/>
            <w:gridSpan w:val="8"/>
            <w:shd w:val="clear" w:color="auto" w:fill="auto"/>
          </w:tcPr>
          <w:p w:rsidR="007375CE" w:rsidRPr="0091187F" w:rsidRDefault="007375CE" w:rsidP="00185949">
            <w:pPr>
              <w:rPr>
                <w:b/>
              </w:rPr>
            </w:pPr>
            <w:r w:rsidRPr="00185949">
              <w:rPr>
                <w:b/>
                <w:bCs/>
                <w:lang w:val="sr-Cyrl-CS"/>
              </w:rPr>
              <w:t>Број ЕСПБ</w:t>
            </w:r>
            <w:r w:rsidRPr="00185949">
              <w:rPr>
                <w:b/>
                <w:bCs/>
              </w:rPr>
              <w:t xml:space="preserve">: </w:t>
            </w:r>
            <w:r w:rsidR="0091187F">
              <w:rPr>
                <w:b/>
                <w:bCs/>
              </w:rPr>
              <w:t>7</w:t>
            </w:r>
          </w:p>
        </w:tc>
      </w:tr>
      <w:tr w:rsidR="007375CE" w:rsidRPr="0025508A" w:rsidTr="00F36C75">
        <w:tc>
          <w:tcPr>
            <w:tcW w:w="10031" w:type="dxa"/>
            <w:gridSpan w:val="8"/>
            <w:shd w:val="clear" w:color="auto" w:fill="auto"/>
          </w:tcPr>
          <w:p w:rsidR="007375CE" w:rsidRPr="00185949" w:rsidRDefault="007375CE" w:rsidP="00185949">
            <w:pPr>
              <w:rPr>
                <w:b/>
                <w:lang w:val="sr-Cyrl-CS"/>
              </w:rPr>
            </w:pPr>
            <w:r w:rsidRPr="00185949">
              <w:rPr>
                <w:b/>
                <w:bCs/>
                <w:lang w:val="sr-Cyrl-CS"/>
              </w:rPr>
              <w:t>Услов</w:t>
            </w:r>
            <w:r w:rsidRPr="00185949">
              <w:rPr>
                <w:b/>
                <w:bCs/>
              </w:rPr>
              <w:t>:</w:t>
            </w:r>
            <w:r w:rsidRPr="00185949">
              <w:rPr>
                <w:b/>
                <w:bCs/>
                <w:lang w:val="sr-Cyrl-CS"/>
              </w:rPr>
              <w:t xml:space="preserve"> Специјално биосточарство</w:t>
            </w:r>
          </w:p>
        </w:tc>
      </w:tr>
      <w:tr w:rsidR="007375CE" w:rsidRPr="0025508A" w:rsidTr="00F36C75">
        <w:tc>
          <w:tcPr>
            <w:tcW w:w="10031" w:type="dxa"/>
            <w:gridSpan w:val="8"/>
            <w:shd w:val="clear" w:color="auto" w:fill="auto"/>
          </w:tcPr>
          <w:p w:rsidR="007375CE" w:rsidRPr="00BB3FA7" w:rsidRDefault="007375CE" w:rsidP="00185949">
            <w:pPr>
              <w:rPr>
                <w:b/>
                <w:bCs/>
                <w:lang w:val="sr-Cyrl-CS"/>
              </w:rPr>
            </w:pPr>
            <w:r w:rsidRPr="00BB3FA7">
              <w:rPr>
                <w:b/>
                <w:bCs/>
                <w:lang w:val="sr-Cyrl-CS"/>
              </w:rPr>
              <w:t>Циљ предмета</w:t>
            </w:r>
          </w:p>
          <w:p w:rsidR="007375CE" w:rsidRPr="00BB3FA7" w:rsidRDefault="007375CE" w:rsidP="00185949">
            <w:pPr>
              <w:jc w:val="both"/>
              <w:rPr>
                <w:lang w:val="sr-Cyrl-CS"/>
              </w:rPr>
            </w:pPr>
            <w:r w:rsidRPr="00BB3FA7">
              <w:rPr>
                <w:lang w:val="sr-Cyrl-CS"/>
              </w:rPr>
              <w:t>упознавање студената са правцем у коме треба подстицати развој говедарства у Србији; начине како повећати продуктивност, значај увећавања газдинстава (бројчано и површински); упознати студенте са новим техникама и технологијама у одгајивању; како заштитити домаћу производњу у говедарству; упознавање са стандардима за органско сточарство.</w:t>
            </w:r>
          </w:p>
        </w:tc>
      </w:tr>
      <w:tr w:rsidR="007375CE" w:rsidRPr="0025508A" w:rsidTr="00F36C75">
        <w:tc>
          <w:tcPr>
            <w:tcW w:w="10031" w:type="dxa"/>
            <w:gridSpan w:val="8"/>
            <w:shd w:val="clear" w:color="auto" w:fill="auto"/>
          </w:tcPr>
          <w:p w:rsidR="007375CE" w:rsidRPr="00BB3FA7" w:rsidRDefault="007375CE" w:rsidP="00185949">
            <w:pPr>
              <w:rPr>
                <w:b/>
                <w:bCs/>
                <w:lang w:val="sr-Cyrl-CS"/>
              </w:rPr>
            </w:pPr>
            <w:r w:rsidRPr="00BB3FA7">
              <w:rPr>
                <w:b/>
                <w:bCs/>
                <w:lang w:val="sr-Cyrl-CS"/>
              </w:rPr>
              <w:t xml:space="preserve">Исход предмета </w:t>
            </w:r>
          </w:p>
          <w:p w:rsidR="007375CE" w:rsidRPr="00BB3FA7" w:rsidRDefault="007375CE" w:rsidP="00185949">
            <w:pPr>
              <w:rPr>
                <w:lang w:val="sr-Cyrl-CS"/>
              </w:rPr>
            </w:pPr>
            <w:r w:rsidRPr="00BB3FA7">
              <w:rPr>
                <w:lang w:val="sr-Cyrl-CS"/>
              </w:rPr>
              <w:t>Студент треба да стекне широко знање и разумевање научне основе у вези стања у сточарству у свету, да се упозна са природним ресурсима и организацијом сточарства у Србији. По завршетку студија формирају се стручњаци способни за развој и примену савремених технологија и научних достигнућа у одгајивању говеда, који познају полазишта, циљеве и начин преласка са  конвенционалног на органско сточарство. Стечени ниво знања обезбеђује формираним стручњацима, да ова знања лако, ефикасно и компетентно примене у практичној производњи, као и у научно-истраживачком раду.</w:t>
            </w:r>
          </w:p>
        </w:tc>
      </w:tr>
      <w:tr w:rsidR="007375CE" w:rsidRPr="00BB3FA7" w:rsidTr="00F36C75">
        <w:tc>
          <w:tcPr>
            <w:tcW w:w="10031" w:type="dxa"/>
            <w:gridSpan w:val="8"/>
            <w:shd w:val="clear" w:color="auto" w:fill="auto"/>
          </w:tcPr>
          <w:p w:rsidR="007375CE" w:rsidRPr="00BB3FA7" w:rsidRDefault="007375CE" w:rsidP="00185949">
            <w:pPr>
              <w:rPr>
                <w:b/>
                <w:bCs/>
                <w:lang w:val="ru-RU"/>
              </w:rPr>
            </w:pPr>
            <w:r w:rsidRPr="00BB3FA7">
              <w:rPr>
                <w:b/>
                <w:bCs/>
                <w:lang w:val="sr-Cyrl-CS"/>
              </w:rPr>
              <w:t>Садржај предмета</w:t>
            </w:r>
          </w:p>
          <w:p w:rsidR="007375CE" w:rsidRPr="00BB3FA7" w:rsidRDefault="007375CE" w:rsidP="00185949">
            <w:pPr>
              <w:rPr>
                <w:i/>
                <w:iCs/>
                <w:lang w:val="sr-Cyrl-CS"/>
              </w:rPr>
            </w:pPr>
            <w:r w:rsidRPr="00BB3FA7">
              <w:rPr>
                <w:i/>
                <w:iCs/>
                <w:lang w:val="sr-Cyrl-CS"/>
              </w:rPr>
              <w:t>Теоријска настава</w:t>
            </w:r>
          </w:p>
          <w:p w:rsidR="007375CE" w:rsidRPr="00BB3FA7" w:rsidRDefault="007375CE" w:rsidP="00185949">
            <w:pPr>
              <w:rPr>
                <w:lang w:val="en-US"/>
              </w:rPr>
            </w:pPr>
            <w:r w:rsidRPr="00BB3FA7">
              <w:rPr>
                <w:lang w:val="ru-RU"/>
              </w:rPr>
              <w:t>Порекло и обележја говеда; значај код нас и у свету; актуелни трендови у развоју; најчешће коришћене расе; плодност и размножавање; системи у говедарству</w:t>
            </w:r>
            <w:r w:rsidRPr="00374E39">
              <w:t xml:space="preserve">; </w:t>
            </w:r>
            <w:r w:rsidRPr="00BB3FA7">
              <w:rPr>
                <w:lang w:val="sr-Cyrl-CS"/>
              </w:rPr>
              <w:t>т</w:t>
            </w:r>
            <w:r w:rsidRPr="00BB3FA7">
              <w:rPr>
                <w:lang w:val="ru-RU"/>
              </w:rPr>
              <w:t>ехнологија одгајивања подмлатка</w:t>
            </w:r>
            <w:r w:rsidRPr="00374E39">
              <w:t xml:space="preserve">; </w:t>
            </w:r>
            <w:r w:rsidRPr="00BB3FA7">
              <w:rPr>
                <w:lang w:val="ru-RU"/>
              </w:rPr>
              <w:t>систем крава теле</w:t>
            </w:r>
            <w:r w:rsidRPr="00374E39">
              <w:t xml:space="preserve">; </w:t>
            </w:r>
            <w:r w:rsidRPr="00BB3FA7">
              <w:rPr>
                <w:lang w:val="sr-Cyrl-CS"/>
              </w:rPr>
              <w:t>коришћење н</w:t>
            </w:r>
            <w:r w:rsidRPr="00BB3FA7">
              <w:rPr>
                <w:lang w:val="ru-RU"/>
              </w:rPr>
              <w:t>ових биотехнолошких поступака у циљу унапређења производње говеда; објекти, опрема и смештај смештај говеда</w:t>
            </w:r>
            <w:r w:rsidRPr="00374E39">
              <w:t xml:space="preserve">; </w:t>
            </w:r>
            <w:r w:rsidRPr="00BB3FA7">
              <w:rPr>
                <w:lang w:val="sr-Cyrl-CS"/>
              </w:rPr>
              <w:t>е</w:t>
            </w:r>
            <w:r w:rsidRPr="00BB3FA7">
              <w:rPr>
                <w:lang w:val="ru-RU"/>
              </w:rPr>
              <w:t xml:space="preserve">кологија </w:t>
            </w:r>
            <w:r w:rsidRPr="00BB3FA7">
              <w:rPr>
                <w:lang w:val="sr-Cyrl-CS"/>
              </w:rPr>
              <w:t>држања; добробит у говедарству; манипулација</w:t>
            </w:r>
            <w:r w:rsidRPr="00BB3FA7">
              <w:rPr>
                <w:lang w:val="ru-RU"/>
              </w:rPr>
              <w:t xml:space="preserve"> и паковање стајњака у складу са еколошким стандардима; генетско побољшање говеда;</w:t>
            </w:r>
            <w:r w:rsidRPr="00BB3FA7">
              <w:rPr>
                <w:lang w:val="sr-Cyrl-CS"/>
              </w:rPr>
              <w:t xml:space="preserve"> </w:t>
            </w:r>
            <w:r w:rsidRPr="00BB3FA7">
              <w:rPr>
                <w:lang w:val="ru-RU"/>
              </w:rPr>
              <w:t>системи одгајивања подмлатка.</w:t>
            </w:r>
          </w:p>
          <w:p w:rsidR="007375CE" w:rsidRPr="00BB3FA7" w:rsidRDefault="007375CE" w:rsidP="00185949">
            <w:pPr>
              <w:rPr>
                <w:bCs/>
                <w:i/>
                <w:lang w:val="ru-RU"/>
              </w:rPr>
            </w:pPr>
            <w:r w:rsidRPr="00BB3FA7">
              <w:rPr>
                <w:i/>
                <w:iCs/>
                <w:lang w:val="sr-Cyrl-CS"/>
              </w:rPr>
              <w:t>Практична настава</w:t>
            </w:r>
            <w:r w:rsidRPr="00BB3FA7">
              <w:rPr>
                <w:i/>
                <w:iCs/>
                <w:lang w:val="ru-RU"/>
              </w:rPr>
              <w:t>:</w:t>
            </w:r>
            <w:r w:rsidRPr="00BB3FA7">
              <w:rPr>
                <w:bCs/>
                <w:i/>
                <w:lang w:val="ru-RU"/>
              </w:rPr>
              <w:t>Вежбе, Други облици наставе, Студијски истраживачки рад</w:t>
            </w:r>
          </w:p>
          <w:p w:rsidR="007375CE" w:rsidRPr="00BB3FA7" w:rsidRDefault="007375CE" w:rsidP="00185949">
            <w:pPr>
              <w:rPr>
                <w:lang w:val="ru-RU"/>
              </w:rPr>
            </w:pPr>
            <w:r w:rsidRPr="00BB3FA7">
              <w:rPr>
                <w:lang w:val="ru-RU"/>
              </w:rPr>
              <w:t>Искоришћавање говеда, примена метода научно истраживачког рада у говедарству; планирање и извођење експеримената; р</w:t>
            </w:r>
            <w:r w:rsidRPr="00BB3FA7">
              <w:rPr>
                <w:lang w:val="sr-Cyrl-CS"/>
              </w:rPr>
              <w:t>асположиве технике и технологије у одгајивању; потребни услови за успешно одгајивање; говедарство у свету; усмеравање развоја сточарства у Европи; коришћење и</w:t>
            </w:r>
            <w:r w:rsidRPr="0025508A">
              <w:t>нформациони</w:t>
            </w:r>
            <w:r w:rsidRPr="00BB3FA7">
              <w:rPr>
                <w:lang w:val="sr-Cyrl-CS"/>
              </w:rPr>
              <w:t>х</w:t>
            </w:r>
            <w:r>
              <w:t xml:space="preserve"> систем</w:t>
            </w:r>
            <w:r w:rsidRPr="00BB3FA7">
              <w:rPr>
                <w:lang w:val="sr-Cyrl-CS"/>
              </w:rPr>
              <w:t>а у</w:t>
            </w:r>
            <w:r w:rsidRPr="0025508A">
              <w:t xml:space="preserve"> производњи</w:t>
            </w:r>
            <w:r w:rsidRPr="00BB3FA7">
              <w:rPr>
                <w:lang w:val="sr-Cyrl-CS"/>
              </w:rPr>
              <w:t xml:space="preserve">; </w:t>
            </w:r>
            <w:r w:rsidRPr="0025508A">
              <w:t>принципи одгајивачкоселекцијског програма</w:t>
            </w:r>
            <w:r w:rsidRPr="00BB3FA7">
              <w:rPr>
                <w:lang w:val="sr-Cyrl-CS"/>
              </w:rPr>
              <w:t>; о</w:t>
            </w:r>
            <w:r w:rsidRPr="0025508A">
              <w:t>цена одгајивачке вредности</w:t>
            </w:r>
            <w:r w:rsidRPr="00BB3FA7">
              <w:rPr>
                <w:lang w:val="sr-Cyrl-CS"/>
              </w:rPr>
              <w:t xml:space="preserve">. </w:t>
            </w:r>
          </w:p>
        </w:tc>
      </w:tr>
      <w:tr w:rsidR="007375CE" w:rsidRPr="00BB3FA7" w:rsidTr="00F36C75">
        <w:tc>
          <w:tcPr>
            <w:tcW w:w="10031" w:type="dxa"/>
            <w:gridSpan w:val="8"/>
            <w:shd w:val="clear" w:color="auto" w:fill="auto"/>
          </w:tcPr>
          <w:p w:rsidR="007375CE" w:rsidRPr="00BB3FA7" w:rsidRDefault="007375CE" w:rsidP="00185949">
            <w:pPr>
              <w:rPr>
                <w:b/>
                <w:bCs/>
                <w:sz w:val="22"/>
                <w:szCs w:val="22"/>
                <w:lang w:val="sr-Cyrl-CS"/>
              </w:rPr>
            </w:pPr>
            <w:r w:rsidRPr="00BB3FA7">
              <w:rPr>
                <w:b/>
                <w:bCs/>
                <w:sz w:val="22"/>
                <w:szCs w:val="22"/>
                <w:lang w:val="sr-Cyrl-CS"/>
              </w:rPr>
              <w:t xml:space="preserve">Литература </w:t>
            </w:r>
          </w:p>
          <w:p w:rsidR="007375CE" w:rsidRPr="00BB3FA7" w:rsidRDefault="007375CE" w:rsidP="00185949">
            <w:pPr>
              <w:rPr>
                <w:bCs/>
                <w:lang w:val="sr-Cyrl-CS"/>
              </w:rPr>
            </w:pPr>
            <w:r w:rsidRPr="00BB3FA7">
              <w:rPr>
                <w:bCs/>
                <w:lang w:val="sr-Cyrl-CS"/>
              </w:rPr>
              <w:t>Лазаревић Р. (2000): Фармско Сточарство. Институт за сточарство Београд-Земун, 208 стр.</w:t>
            </w:r>
          </w:p>
          <w:p w:rsidR="007375CE" w:rsidRPr="00BB3FA7" w:rsidRDefault="007375CE" w:rsidP="00185949">
            <w:pPr>
              <w:rPr>
                <w:bCs/>
                <w:lang w:val="en-US"/>
              </w:rPr>
            </w:pPr>
            <w:r w:rsidRPr="00BB3FA7">
              <w:rPr>
                <w:bCs/>
                <w:lang w:val="sr-Cyrl-CS"/>
              </w:rPr>
              <w:t xml:space="preserve">Лазаревић Р. (2008): Сточарство у органској производњи. </w:t>
            </w:r>
            <w:r w:rsidRPr="00BB3FA7">
              <w:rPr>
                <w:bCs/>
                <w:lang w:val="en-US"/>
              </w:rPr>
              <w:t xml:space="preserve">Graph Style, </w:t>
            </w:r>
            <w:r w:rsidRPr="00BB3FA7">
              <w:rPr>
                <w:bCs/>
                <w:lang w:val="sr-Cyrl-CS"/>
              </w:rPr>
              <w:t>266стр.</w:t>
            </w:r>
            <w:r w:rsidRPr="00BB3FA7">
              <w:rPr>
                <w:bCs/>
                <w:lang w:val="en-US"/>
              </w:rPr>
              <w:t>, N. Sad.</w:t>
            </w:r>
          </w:p>
          <w:p w:rsidR="007375CE" w:rsidRPr="00BB3FA7" w:rsidRDefault="007375CE" w:rsidP="00185949">
            <w:pPr>
              <w:widowControl/>
              <w:autoSpaceDE/>
              <w:autoSpaceDN/>
              <w:adjustRightInd/>
              <w:jc w:val="both"/>
              <w:rPr>
                <w:sz w:val="18"/>
                <w:szCs w:val="18"/>
                <w:lang w:val="sr-Cyrl-CS"/>
              </w:rPr>
            </w:pPr>
            <w:r w:rsidRPr="00BB3FA7">
              <w:rPr>
                <w:sz w:val="18"/>
                <w:szCs w:val="18"/>
                <w:lang w:val="ru-RU"/>
              </w:rPr>
              <w:t xml:space="preserve">Чобић, Т., Антов, Г.: Говедарство - производња млека. </w:t>
            </w:r>
            <w:r w:rsidRPr="00BB3FA7">
              <w:rPr>
                <w:sz w:val="18"/>
                <w:szCs w:val="18"/>
                <w:lang w:val="sr-Cyrl-CS"/>
              </w:rPr>
              <w:t xml:space="preserve">СПРИНТ, Нови Сад, 1996. </w:t>
            </w:r>
          </w:p>
          <w:p w:rsidR="007375CE" w:rsidRDefault="007375CE" w:rsidP="00185949">
            <w:pPr>
              <w:ind w:left="720" w:hanging="720"/>
              <w:jc w:val="both"/>
            </w:pPr>
            <w:r w:rsidRPr="00BB3FA7">
              <w:rPr>
                <w:sz w:val="18"/>
                <w:szCs w:val="18"/>
                <w:lang w:val="sr-Cyrl-CS"/>
              </w:rPr>
              <w:t>Антов, Г., Чобић, Т.: Говедарство – Производња меса, «</w:t>
            </w:r>
            <w:r w:rsidRPr="00BB3FA7">
              <w:rPr>
                <w:sz w:val="18"/>
                <w:szCs w:val="18"/>
              </w:rPr>
              <w:t>Graph Style</w:t>
            </w:r>
            <w:r w:rsidRPr="00BB3FA7">
              <w:rPr>
                <w:sz w:val="18"/>
                <w:szCs w:val="18"/>
                <w:lang w:val="sr-Cyrl-CS"/>
              </w:rPr>
              <w:t>»</w:t>
            </w:r>
            <w:r w:rsidRPr="00BB3FA7">
              <w:rPr>
                <w:sz w:val="18"/>
                <w:szCs w:val="18"/>
              </w:rPr>
              <w:t xml:space="preserve">, </w:t>
            </w:r>
            <w:r w:rsidRPr="00BB3FA7">
              <w:rPr>
                <w:sz w:val="18"/>
                <w:szCs w:val="18"/>
                <w:lang w:val="sr-Cyrl-CS"/>
              </w:rPr>
              <w:t>Нови Сад, 2001.</w:t>
            </w:r>
          </w:p>
          <w:p w:rsidR="007375CE" w:rsidRDefault="007375CE" w:rsidP="00185949">
            <w:pPr>
              <w:ind w:left="720" w:hanging="720"/>
              <w:jc w:val="both"/>
            </w:pPr>
            <w:r>
              <w:t>Фрасер,А.Ф., Броом,Д.М. : Farm animal behaviour and welfare, Bailliere Tindall, London, 1990.</w:t>
            </w:r>
          </w:p>
          <w:p w:rsidR="007375CE" w:rsidRDefault="007375CE" w:rsidP="00185949">
            <w:r>
              <w:t>Гајић, Ж., Белић, Ј., Пушић, М., Радивојевић, Р., Бакић, С. : Генетички ресурси и сточарска производња у Југославији, Савремена пољопривреда, св. 12, 1997.</w:t>
            </w:r>
          </w:p>
          <w:p w:rsidR="007375CE" w:rsidRPr="004B3D85" w:rsidRDefault="007375CE" w:rsidP="00185949">
            <w:pPr>
              <w:rPr>
                <w:b/>
                <w:sz w:val="18"/>
                <w:szCs w:val="18"/>
                <w:lang w:val="sr-Cyrl-CS"/>
              </w:rPr>
            </w:pPr>
            <w:r w:rsidRPr="004B3D85">
              <w:rPr>
                <w:b/>
                <w:sz w:val="18"/>
                <w:szCs w:val="18"/>
              </w:rPr>
              <w:t>Часописи:</w:t>
            </w:r>
          </w:p>
          <w:p w:rsidR="007375CE" w:rsidRPr="004B3D85" w:rsidRDefault="007375CE" w:rsidP="00185949">
            <w:pPr>
              <w:widowControl/>
              <w:numPr>
                <w:ilvl w:val="0"/>
                <w:numId w:val="2"/>
              </w:numPr>
              <w:autoSpaceDE/>
              <w:autoSpaceDN/>
              <w:adjustRightInd/>
              <w:rPr>
                <w:sz w:val="18"/>
                <w:szCs w:val="18"/>
              </w:rPr>
            </w:pPr>
            <w:r w:rsidRPr="004B3D85">
              <w:rPr>
                <w:sz w:val="18"/>
                <w:szCs w:val="18"/>
              </w:rPr>
              <w:t>J</w:t>
            </w:r>
            <w:r>
              <w:rPr>
                <w:sz w:val="18"/>
                <w:szCs w:val="18"/>
              </w:rPr>
              <w:t>. Dairy Science. годишта од 2006</w:t>
            </w:r>
            <w:r w:rsidRPr="004B3D85">
              <w:rPr>
                <w:sz w:val="18"/>
                <w:szCs w:val="18"/>
              </w:rPr>
              <w:t xml:space="preserve">. </w:t>
            </w:r>
          </w:p>
          <w:p w:rsidR="007375CE" w:rsidRPr="003F2892" w:rsidRDefault="007375CE" w:rsidP="00185949">
            <w:pPr>
              <w:widowControl/>
              <w:numPr>
                <w:ilvl w:val="0"/>
                <w:numId w:val="2"/>
              </w:numPr>
              <w:autoSpaceDE/>
              <w:autoSpaceDN/>
              <w:adjustRightInd/>
              <w:rPr>
                <w:sz w:val="18"/>
                <w:szCs w:val="18"/>
              </w:rPr>
            </w:pPr>
            <w:r w:rsidRPr="004B3D85">
              <w:rPr>
                <w:sz w:val="18"/>
                <w:szCs w:val="18"/>
              </w:rPr>
              <w:t xml:space="preserve">J. </w:t>
            </w:r>
            <w:r>
              <w:rPr>
                <w:sz w:val="18"/>
                <w:szCs w:val="18"/>
              </w:rPr>
              <w:t>Animals Science. годишта од 2006.</w:t>
            </w:r>
            <w:r w:rsidRPr="003F2892">
              <w:rPr>
                <w:sz w:val="18"/>
                <w:szCs w:val="18"/>
              </w:rPr>
              <w:t>.</w:t>
            </w:r>
          </w:p>
        </w:tc>
      </w:tr>
      <w:tr w:rsidR="007375CE" w:rsidRPr="00BB3FA7" w:rsidTr="00F36C75">
        <w:tc>
          <w:tcPr>
            <w:tcW w:w="8009" w:type="dxa"/>
            <w:gridSpan w:val="6"/>
            <w:shd w:val="clear" w:color="auto" w:fill="auto"/>
          </w:tcPr>
          <w:p w:rsidR="007375CE" w:rsidRPr="00185949" w:rsidRDefault="007375CE" w:rsidP="00185949">
            <w:pPr>
              <w:rPr>
                <w:b/>
                <w:bCs/>
                <w:lang w:val="en-US"/>
              </w:rPr>
            </w:pPr>
            <w:r w:rsidRPr="00185949">
              <w:rPr>
                <w:b/>
                <w:bCs/>
                <w:lang w:val="sr-Cyrl-CS"/>
              </w:rPr>
              <w:t xml:space="preserve">Број часова </w:t>
            </w:r>
            <w:r w:rsidRPr="00185949">
              <w:rPr>
                <w:b/>
                <w:lang w:val="sr-Cyrl-CS"/>
              </w:rPr>
              <w:t xml:space="preserve"> активне наставе</w:t>
            </w:r>
          </w:p>
        </w:tc>
        <w:tc>
          <w:tcPr>
            <w:tcW w:w="2022" w:type="dxa"/>
            <w:gridSpan w:val="2"/>
            <w:vMerge w:val="restart"/>
            <w:shd w:val="clear" w:color="auto" w:fill="auto"/>
          </w:tcPr>
          <w:p w:rsidR="007375CE" w:rsidRPr="00185949" w:rsidRDefault="007375CE" w:rsidP="00185949">
            <w:pPr>
              <w:rPr>
                <w:lang w:val="sr-Cyrl-CS"/>
              </w:rPr>
            </w:pPr>
            <w:r w:rsidRPr="00185949">
              <w:rPr>
                <w:lang w:val="en-US"/>
              </w:rPr>
              <w:t>Остали часови</w:t>
            </w:r>
          </w:p>
          <w:p w:rsidR="007375CE" w:rsidRPr="00185949" w:rsidRDefault="007375CE" w:rsidP="00185949">
            <w:pPr>
              <w:rPr>
                <w:b/>
                <w:bCs/>
                <w:lang w:val="sr-Cyrl-CS"/>
              </w:rPr>
            </w:pPr>
            <w:r w:rsidRPr="00185949">
              <w:rPr>
                <w:lang w:val="sr-Cyrl-CS"/>
              </w:rPr>
              <w:t>0</w:t>
            </w:r>
          </w:p>
        </w:tc>
      </w:tr>
      <w:tr w:rsidR="007375CE" w:rsidRPr="00BB3FA7" w:rsidTr="00F36C75">
        <w:tc>
          <w:tcPr>
            <w:tcW w:w="1507" w:type="dxa"/>
            <w:shd w:val="clear" w:color="auto" w:fill="auto"/>
          </w:tcPr>
          <w:p w:rsidR="007375CE" w:rsidRPr="00185949" w:rsidRDefault="007375CE" w:rsidP="00185949">
            <w:pPr>
              <w:rPr>
                <w:bCs/>
                <w:lang w:val="en-US"/>
              </w:rPr>
            </w:pPr>
            <w:r w:rsidRPr="00185949">
              <w:rPr>
                <w:bCs/>
                <w:lang w:val="en-US"/>
              </w:rPr>
              <w:t>Предавања:</w:t>
            </w:r>
          </w:p>
          <w:p w:rsidR="007375CE" w:rsidRPr="002A124B" w:rsidRDefault="00BC72AA" w:rsidP="00185949">
            <w:pPr>
              <w:rPr>
                <w:b/>
                <w:bCs/>
                <w:lang w:val="en-US"/>
              </w:rPr>
            </w:pPr>
            <w:r w:rsidRPr="002A124B">
              <w:rPr>
                <w:b/>
                <w:bCs/>
                <w:lang w:val="en-US"/>
              </w:rPr>
              <w:t>2</w:t>
            </w:r>
            <w:r w:rsidRPr="002A124B">
              <w:rPr>
                <w:b/>
                <w:bCs/>
                <w:lang w:val="sr-Cyrl-CS"/>
              </w:rPr>
              <w:t xml:space="preserve"> х 15 = </w:t>
            </w:r>
            <w:r w:rsidRPr="002A124B">
              <w:rPr>
                <w:b/>
                <w:bCs/>
                <w:lang w:val="en-US"/>
              </w:rPr>
              <w:t>30</w:t>
            </w:r>
          </w:p>
        </w:tc>
        <w:tc>
          <w:tcPr>
            <w:tcW w:w="1140" w:type="dxa"/>
            <w:shd w:val="clear" w:color="auto" w:fill="auto"/>
          </w:tcPr>
          <w:p w:rsidR="007375CE" w:rsidRPr="00185949" w:rsidRDefault="007375CE" w:rsidP="00185949">
            <w:pPr>
              <w:rPr>
                <w:bCs/>
                <w:lang w:val="sr-Cyrl-CS"/>
              </w:rPr>
            </w:pPr>
            <w:r w:rsidRPr="00185949">
              <w:rPr>
                <w:bCs/>
                <w:lang w:val="en-US"/>
              </w:rPr>
              <w:t>Вежбе:</w:t>
            </w:r>
          </w:p>
          <w:p w:rsidR="007375CE" w:rsidRPr="002A124B" w:rsidRDefault="007375CE" w:rsidP="00185949">
            <w:pPr>
              <w:rPr>
                <w:b/>
                <w:bCs/>
                <w:lang w:val="sr-Cyrl-CS"/>
              </w:rPr>
            </w:pPr>
            <w:r w:rsidRPr="002A124B">
              <w:rPr>
                <w:b/>
                <w:bCs/>
                <w:lang w:val="sr-Cyrl-CS"/>
              </w:rPr>
              <w:t>2 х 15=30</w:t>
            </w:r>
          </w:p>
        </w:tc>
        <w:tc>
          <w:tcPr>
            <w:tcW w:w="3114" w:type="dxa"/>
            <w:gridSpan w:val="3"/>
            <w:shd w:val="clear" w:color="auto" w:fill="auto"/>
          </w:tcPr>
          <w:p w:rsidR="007375CE" w:rsidRPr="00185949" w:rsidRDefault="007375CE" w:rsidP="00185949">
            <w:pPr>
              <w:rPr>
                <w:bCs/>
                <w:lang w:val="sr-Cyrl-CS"/>
              </w:rPr>
            </w:pPr>
            <w:r w:rsidRPr="00185949">
              <w:rPr>
                <w:bCs/>
                <w:lang w:val="en-US"/>
              </w:rPr>
              <w:t>Други облици наставе:</w:t>
            </w:r>
          </w:p>
          <w:p w:rsidR="007375CE" w:rsidRPr="002A124B" w:rsidRDefault="00BC72AA" w:rsidP="00185949">
            <w:pPr>
              <w:rPr>
                <w:b/>
                <w:bCs/>
                <w:lang w:val="en-US"/>
              </w:rPr>
            </w:pPr>
            <w:r w:rsidRPr="002A124B">
              <w:rPr>
                <w:b/>
                <w:bCs/>
                <w:lang w:val="en-US"/>
              </w:rPr>
              <w:t>5x15=75</w:t>
            </w:r>
          </w:p>
        </w:tc>
        <w:tc>
          <w:tcPr>
            <w:tcW w:w="2248" w:type="dxa"/>
            <w:shd w:val="clear" w:color="auto" w:fill="auto"/>
          </w:tcPr>
          <w:p w:rsidR="007375CE" w:rsidRPr="00185949" w:rsidRDefault="007375CE" w:rsidP="00185949">
            <w:pPr>
              <w:rPr>
                <w:bCs/>
                <w:lang w:val="en-US"/>
              </w:rPr>
            </w:pPr>
            <w:r w:rsidRPr="00185949">
              <w:rPr>
                <w:bCs/>
                <w:lang w:val="en-US"/>
              </w:rPr>
              <w:t>Студијски истраживачки рад:</w:t>
            </w:r>
            <w:r w:rsidRPr="00185949">
              <w:rPr>
                <w:bCs/>
                <w:lang w:val="sr-Cyrl-CS"/>
              </w:rPr>
              <w:t xml:space="preserve"> 0</w:t>
            </w:r>
          </w:p>
        </w:tc>
        <w:tc>
          <w:tcPr>
            <w:tcW w:w="2022" w:type="dxa"/>
            <w:gridSpan w:val="2"/>
            <w:vMerge/>
            <w:shd w:val="clear" w:color="auto" w:fill="auto"/>
          </w:tcPr>
          <w:p w:rsidR="007375CE" w:rsidRPr="00185949" w:rsidRDefault="007375CE" w:rsidP="00185949">
            <w:pPr>
              <w:rPr>
                <w:b/>
                <w:bCs/>
                <w:lang w:val="en-US"/>
              </w:rPr>
            </w:pPr>
          </w:p>
        </w:tc>
      </w:tr>
      <w:tr w:rsidR="007375CE" w:rsidRPr="00BB3FA7" w:rsidTr="00F36C75">
        <w:tc>
          <w:tcPr>
            <w:tcW w:w="10031" w:type="dxa"/>
            <w:gridSpan w:val="8"/>
            <w:shd w:val="clear" w:color="auto" w:fill="auto"/>
          </w:tcPr>
          <w:p w:rsidR="007375CE" w:rsidRPr="00185949" w:rsidRDefault="007375CE" w:rsidP="00185949">
            <w:pPr>
              <w:rPr>
                <w:b/>
                <w:bCs/>
                <w:lang w:val="sr-Cyrl-CS"/>
              </w:rPr>
            </w:pPr>
            <w:r w:rsidRPr="00185949">
              <w:rPr>
                <w:b/>
                <w:bCs/>
                <w:sz w:val="22"/>
                <w:szCs w:val="22"/>
                <w:lang w:val="sr-Cyrl-CS"/>
              </w:rPr>
              <w:t>Методе извођења наставе</w:t>
            </w:r>
          </w:p>
          <w:p w:rsidR="007375CE" w:rsidRPr="00185949" w:rsidRDefault="007375CE" w:rsidP="00185949">
            <w:pPr>
              <w:rPr>
                <w:sz w:val="22"/>
                <w:szCs w:val="22"/>
                <w:lang w:val="sr-Cyrl-CS"/>
              </w:rPr>
            </w:pPr>
            <w:r w:rsidRPr="00185949">
              <w:rPr>
                <w:lang w:val="sr-Cyrl-CS"/>
              </w:rPr>
              <w:t>Презентације, филмови, семинари, посете истр</w:t>
            </w:r>
            <w:r w:rsidRPr="00185949">
              <w:rPr>
                <w:lang w:val="en-US"/>
              </w:rPr>
              <w:t>.</w:t>
            </w:r>
            <w:r w:rsidRPr="00185949">
              <w:rPr>
                <w:lang w:val="sr-Cyrl-CS"/>
              </w:rPr>
              <w:t xml:space="preserve"> институтима, посете сајмовима, фармама.</w:t>
            </w:r>
          </w:p>
        </w:tc>
      </w:tr>
      <w:tr w:rsidR="007375CE" w:rsidRPr="00BB3FA7" w:rsidTr="00F36C75">
        <w:tc>
          <w:tcPr>
            <w:tcW w:w="10031" w:type="dxa"/>
            <w:gridSpan w:val="8"/>
            <w:shd w:val="clear" w:color="auto" w:fill="auto"/>
          </w:tcPr>
          <w:p w:rsidR="007375CE" w:rsidRPr="00185949" w:rsidRDefault="007375CE" w:rsidP="00185949">
            <w:pPr>
              <w:jc w:val="center"/>
              <w:rPr>
                <w:b/>
                <w:bCs/>
                <w:sz w:val="22"/>
                <w:szCs w:val="22"/>
                <w:lang w:val="ru-RU"/>
              </w:rPr>
            </w:pPr>
            <w:r w:rsidRPr="00185949">
              <w:rPr>
                <w:b/>
                <w:bCs/>
                <w:sz w:val="22"/>
                <w:szCs w:val="22"/>
                <w:lang w:val="sr-Cyrl-CS"/>
              </w:rPr>
              <w:t>Оцена  знања (максимални број поена 100)</w:t>
            </w:r>
          </w:p>
        </w:tc>
      </w:tr>
      <w:tr w:rsidR="007375CE" w:rsidRPr="00BB3FA7" w:rsidTr="00F36C75">
        <w:tc>
          <w:tcPr>
            <w:tcW w:w="3337" w:type="dxa"/>
            <w:gridSpan w:val="3"/>
            <w:shd w:val="clear" w:color="auto" w:fill="auto"/>
          </w:tcPr>
          <w:p w:rsidR="007375CE" w:rsidRPr="00185949" w:rsidRDefault="007375CE" w:rsidP="00185949">
            <w:pPr>
              <w:rPr>
                <w:lang w:val="sr-Cyrl-CS"/>
              </w:rPr>
            </w:pPr>
            <w:r w:rsidRPr="00185949">
              <w:rPr>
                <w:b/>
                <w:iCs/>
                <w:lang w:val="sr-Cyrl-CS"/>
              </w:rPr>
              <w:t>Предиспитне обавезе</w:t>
            </w:r>
          </w:p>
        </w:tc>
        <w:tc>
          <w:tcPr>
            <w:tcW w:w="1841" w:type="dxa"/>
            <w:shd w:val="clear" w:color="auto" w:fill="auto"/>
          </w:tcPr>
          <w:p w:rsidR="007375CE" w:rsidRPr="00185949" w:rsidRDefault="007375CE" w:rsidP="00185949">
            <w:pPr>
              <w:rPr>
                <w:b/>
                <w:bCs/>
                <w:lang w:val="en-US"/>
              </w:rPr>
            </w:pPr>
            <w:r w:rsidRPr="00185949">
              <w:rPr>
                <w:b/>
                <w:bCs/>
                <w:lang w:val="en-US"/>
              </w:rPr>
              <w:t>поена</w:t>
            </w:r>
          </w:p>
        </w:tc>
        <w:tc>
          <w:tcPr>
            <w:tcW w:w="3163" w:type="dxa"/>
            <w:gridSpan w:val="3"/>
            <w:shd w:val="clear" w:color="auto" w:fill="auto"/>
          </w:tcPr>
          <w:p w:rsidR="007375CE" w:rsidRPr="00185949" w:rsidRDefault="007375CE" w:rsidP="00185949">
            <w:pPr>
              <w:rPr>
                <w:lang w:val="en-US"/>
              </w:rPr>
            </w:pPr>
            <w:r w:rsidRPr="00185949">
              <w:rPr>
                <w:lang w:val="en-US"/>
              </w:rPr>
              <w:t xml:space="preserve">Завршни испит </w:t>
            </w:r>
          </w:p>
        </w:tc>
        <w:tc>
          <w:tcPr>
            <w:tcW w:w="1690" w:type="dxa"/>
            <w:shd w:val="clear" w:color="auto" w:fill="auto"/>
          </w:tcPr>
          <w:p w:rsidR="007375CE" w:rsidRPr="00185949" w:rsidRDefault="007375CE" w:rsidP="00185949">
            <w:pPr>
              <w:rPr>
                <w:i/>
                <w:iCs/>
                <w:lang w:val="en-US"/>
              </w:rPr>
            </w:pPr>
            <w:r w:rsidRPr="00185949">
              <w:rPr>
                <w:i/>
                <w:iCs/>
                <w:lang w:val="en-US"/>
              </w:rPr>
              <w:t>поена</w:t>
            </w:r>
          </w:p>
        </w:tc>
      </w:tr>
      <w:tr w:rsidR="007375CE" w:rsidRPr="00BB3FA7" w:rsidTr="00F36C75">
        <w:tc>
          <w:tcPr>
            <w:tcW w:w="3337" w:type="dxa"/>
            <w:gridSpan w:val="3"/>
            <w:shd w:val="clear" w:color="auto" w:fill="auto"/>
          </w:tcPr>
          <w:p w:rsidR="007375CE" w:rsidRPr="00185949" w:rsidRDefault="007375CE" w:rsidP="00185949">
            <w:pPr>
              <w:rPr>
                <w:i/>
                <w:iCs/>
                <w:lang w:val="sr-Cyrl-CS"/>
              </w:rPr>
            </w:pPr>
            <w:r w:rsidRPr="00185949">
              <w:rPr>
                <w:lang w:val="sr-Cyrl-CS"/>
              </w:rPr>
              <w:t>активност у току предавања</w:t>
            </w:r>
          </w:p>
        </w:tc>
        <w:tc>
          <w:tcPr>
            <w:tcW w:w="1841" w:type="dxa"/>
            <w:shd w:val="clear" w:color="auto" w:fill="auto"/>
          </w:tcPr>
          <w:p w:rsidR="007375CE" w:rsidRPr="00185949" w:rsidRDefault="007375CE" w:rsidP="00185949">
            <w:pPr>
              <w:jc w:val="center"/>
              <w:rPr>
                <w:b/>
                <w:bCs/>
                <w:lang w:val="sr-Cyrl-CS"/>
              </w:rPr>
            </w:pPr>
            <w:r w:rsidRPr="00185949">
              <w:rPr>
                <w:b/>
                <w:bCs/>
                <w:lang w:val="sr-Cyrl-CS"/>
              </w:rPr>
              <w:t>10</w:t>
            </w:r>
          </w:p>
        </w:tc>
        <w:tc>
          <w:tcPr>
            <w:tcW w:w="3163" w:type="dxa"/>
            <w:gridSpan w:val="3"/>
            <w:shd w:val="clear" w:color="auto" w:fill="auto"/>
          </w:tcPr>
          <w:p w:rsidR="007375CE" w:rsidRPr="00185949" w:rsidRDefault="007375CE" w:rsidP="00185949">
            <w:pPr>
              <w:rPr>
                <w:i/>
                <w:iCs/>
                <w:lang w:val="sr-Cyrl-CS"/>
              </w:rPr>
            </w:pPr>
            <w:r w:rsidRPr="00185949">
              <w:rPr>
                <w:lang w:val="sr-Cyrl-CS"/>
              </w:rPr>
              <w:t>писмени испит</w:t>
            </w:r>
          </w:p>
        </w:tc>
        <w:tc>
          <w:tcPr>
            <w:tcW w:w="1690" w:type="dxa"/>
            <w:shd w:val="clear" w:color="auto" w:fill="auto"/>
          </w:tcPr>
          <w:p w:rsidR="007375CE" w:rsidRPr="00185949" w:rsidRDefault="007375CE" w:rsidP="00185949">
            <w:pPr>
              <w:rPr>
                <w:i/>
                <w:iCs/>
                <w:lang w:val="sr-Cyrl-CS"/>
              </w:rPr>
            </w:pPr>
          </w:p>
        </w:tc>
      </w:tr>
      <w:tr w:rsidR="007375CE" w:rsidRPr="00BB3FA7" w:rsidTr="00F36C75">
        <w:tc>
          <w:tcPr>
            <w:tcW w:w="3337" w:type="dxa"/>
            <w:gridSpan w:val="3"/>
            <w:shd w:val="clear" w:color="auto" w:fill="auto"/>
          </w:tcPr>
          <w:p w:rsidR="007375CE" w:rsidRPr="00185949" w:rsidRDefault="007375CE" w:rsidP="00185949">
            <w:pPr>
              <w:rPr>
                <w:i/>
                <w:iCs/>
                <w:lang w:val="sr-Cyrl-CS"/>
              </w:rPr>
            </w:pPr>
            <w:r w:rsidRPr="00185949">
              <w:rPr>
                <w:lang w:val="sr-Cyrl-CS"/>
              </w:rPr>
              <w:t>практична настава</w:t>
            </w:r>
          </w:p>
        </w:tc>
        <w:tc>
          <w:tcPr>
            <w:tcW w:w="1841" w:type="dxa"/>
            <w:shd w:val="clear" w:color="auto" w:fill="auto"/>
          </w:tcPr>
          <w:p w:rsidR="007375CE" w:rsidRPr="00185949" w:rsidRDefault="007375CE" w:rsidP="00185949">
            <w:pPr>
              <w:jc w:val="center"/>
              <w:rPr>
                <w:b/>
                <w:bCs/>
                <w:lang w:val="sr-Cyrl-CS"/>
              </w:rPr>
            </w:pPr>
            <w:r w:rsidRPr="00185949">
              <w:rPr>
                <w:b/>
                <w:bCs/>
                <w:lang w:val="sr-Cyrl-CS"/>
              </w:rPr>
              <w:t>10</w:t>
            </w:r>
          </w:p>
        </w:tc>
        <w:tc>
          <w:tcPr>
            <w:tcW w:w="3163" w:type="dxa"/>
            <w:gridSpan w:val="3"/>
            <w:shd w:val="clear" w:color="auto" w:fill="auto"/>
          </w:tcPr>
          <w:p w:rsidR="007375CE" w:rsidRPr="00185949" w:rsidRDefault="007375CE" w:rsidP="00185949">
            <w:pPr>
              <w:rPr>
                <w:i/>
                <w:iCs/>
                <w:lang w:val="sr-Cyrl-CS"/>
              </w:rPr>
            </w:pPr>
            <w:r w:rsidRPr="00185949">
              <w:rPr>
                <w:lang w:val="sr-Cyrl-CS"/>
              </w:rPr>
              <w:t>усмени испт</w:t>
            </w:r>
          </w:p>
        </w:tc>
        <w:tc>
          <w:tcPr>
            <w:tcW w:w="1690" w:type="dxa"/>
            <w:shd w:val="clear" w:color="auto" w:fill="auto"/>
          </w:tcPr>
          <w:p w:rsidR="007375CE" w:rsidRPr="00185949" w:rsidRDefault="007375CE" w:rsidP="00185949">
            <w:pPr>
              <w:jc w:val="center"/>
              <w:rPr>
                <w:b/>
                <w:iCs/>
                <w:lang w:val="sr-Cyrl-CS"/>
              </w:rPr>
            </w:pPr>
            <w:r w:rsidRPr="00185949">
              <w:rPr>
                <w:b/>
                <w:iCs/>
                <w:lang w:val="sr-Cyrl-CS"/>
              </w:rPr>
              <w:t>40</w:t>
            </w:r>
          </w:p>
        </w:tc>
      </w:tr>
      <w:tr w:rsidR="007375CE" w:rsidRPr="00BB3FA7" w:rsidTr="00F36C75">
        <w:tc>
          <w:tcPr>
            <w:tcW w:w="3337" w:type="dxa"/>
            <w:gridSpan w:val="3"/>
            <w:shd w:val="clear" w:color="auto" w:fill="auto"/>
          </w:tcPr>
          <w:p w:rsidR="007375CE" w:rsidRPr="00185949" w:rsidRDefault="007375CE" w:rsidP="00185949">
            <w:pPr>
              <w:rPr>
                <w:i/>
                <w:iCs/>
                <w:lang w:val="sr-Cyrl-CS"/>
              </w:rPr>
            </w:pPr>
            <w:r w:rsidRPr="00185949">
              <w:rPr>
                <w:lang w:val="sr-Cyrl-CS"/>
              </w:rPr>
              <w:t>колоквијум-и</w:t>
            </w:r>
          </w:p>
        </w:tc>
        <w:tc>
          <w:tcPr>
            <w:tcW w:w="1841" w:type="dxa"/>
            <w:shd w:val="clear" w:color="auto" w:fill="auto"/>
          </w:tcPr>
          <w:p w:rsidR="007375CE" w:rsidRPr="00185949" w:rsidRDefault="007375CE" w:rsidP="00185949">
            <w:pPr>
              <w:jc w:val="center"/>
              <w:rPr>
                <w:b/>
                <w:bCs/>
                <w:lang w:val="sr-Cyrl-CS"/>
              </w:rPr>
            </w:pPr>
            <w:r w:rsidRPr="00185949">
              <w:rPr>
                <w:b/>
                <w:bCs/>
                <w:lang w:val="sr-Cyrl-CS"/>
              </w:rPr>
              <w:t>3 х 10 = 30</w:t>
            </w:r>
          </w:p>
        </w:tc>
        <w:tc>
          <w:tcPr>
            <w:tcW w:w="3163" w:type="dxa"/>
            <w:gridSpan w:val="3"/>
            <w:shd w:val="clear" w:color="auto" w:fill="auto"/>
          </w:tcPr>
          <w:p w:rsidR="007375CE" w:rsidRPr="00185949" w:rsidRDefault="007375CE" w:rsidP="00185949">
            <w:pPr>
              <w:rPr>
                <w:i/>
                <w:iCs/>
                <w:lang w:val="sr-Cyrl-CS"/>
              </w:rPr>
            </w:pPr>
          </w:p>
        </w:tc>
        <w:tc>
          <w:tcPr>
            <w:tcW w:w="1690" w:type="dxa"/>
            <w:shd w:val="clear" w:color="auto" w:fill="auto"/>
          </w:tcPr>
          <w:p w:rsidR="007375CE" w:rsidRPr="00185949" w:rsidRDefault="007375CE" w:rsidP="00185949">
            <w:pPr>
              <w:rPr>
                <w:i/>
                <w:iCs/>
                <w:lang w:val="sr-Cyrl-CS"/>
              </w:rPr>
            </w:pPr>
          </w:p>
        </w:tc>
      </w:tr>
      <w:tr w:rsidR="007375CE" w:rsidRPr="00BB3FA7" w:rsidTr="00F36C75">
        <w:tc>
          <w:tcPr>
            <w:tcW w:w="3337" w:type="dxa"/>
            <w:gridSpan w:val="3"/>
            <w:shd w:val="clear" w:color="auto" w:fill="auto"/>
          </w:tcPr>
          <w:p w:rsidR="007375CE" w:rsidRPr="00185949" w:rsidRDefault="007375CE" w:rsidP="00185949">
            <w:pPr>
              <w:rPr>
                <w:lang w:val="sr-Cyrl-CS"/>
              </w:rPr>
            </w:pPr>
            <w:r w:rsidRPr="00185949">
              <w:rPr>
                <w:lang w:val="sr-Cyrl-CS"/>
              </w:rPr>
              <w:t>семинар-и</w:t>
            </w:r>
          </w:p>
        </w:tc>
        <w:tc>
          <w:tcPr>
            <w:tcW w:w="1841" w:type="dxa"/>
            <w:shd w:val="clear" w:color="auto" w:fill="auto"/>
          </w:tcPr>
          <w:p w:rsidR="007375CE" w:rsidRPr="00185949" w:rsidRDefault="007375CE" w:rsidP="00185949">
            <w:pPr>
              <w:jc w:val="center"/>
              <w:rPr>
                <w:b/>
                <w:bCs/>
                <w:lang w:val="sr-Cyrl-CS"/>
              </w:rPr>
            </w:pPr>
            <w:r w:rsidRPr="00185949">
              <w:rPr>
                <w:b/>
                <w:bCs/>
                <w:lang w:val="sr-Cyrl-CS"/>
              </w:rPr>
              <w:t>10</w:t>
            </w:r>
          </w:p>
        </w:tc>
        <w:tc>
          <w:tcPr>
            <w:tcW w:w="3163" w:type="dxa"/>
            <w:gridSpan w:val="3"/>
            <w:shd w:val="clear" w:color="auto" w:fill="auto"/>
          </w:tcPr>
          <w:p w:rsidR="007375CE" w:rsidRPr="00185949" w:rsidRDefault="007375CE" w:rsidP="00185949">
            <w:pPr>
              <w:rPr>
                <w:i/>
                <w:iCs/>
                <w:lang w:val="sr-Cyrl-CS"/>
              </w:rPr>
            </w:pPr>
          </w:p>
        </w:tc>
        <w:tc>
          <w:tcPr>
            <w:tcW w:w="1690" w:type="dxa"/>
            <w:shd w:val="clear" w:color="auto" w:fill="auto"/>
          </w:tcPr>
          <w:p w:rsidR="007375CE" w:rsidRPr="00185949" w:rsidRDefault="007375CE" w:rsidP="00185949">
            <w:pPr>
              <w:rPr>
                <w:i/>
                <w:iCs/>
                <w:lang w:val="sr-Cyrl-CS"/>
              </w:rPr>
            </w:pPr>
          </w:p>
        </w:tc>
      </w:tr>
    </w:tbl>
    <w:p w:rsidR="00185949" w:rsidRDefault="00185949" w:rsidP="00982DC8">
      <w:pPr>
        <w:spacing w:before="1680"/>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173"/>
        <w:gridCol w:w="710"/>
        <w:gridCol w:w="1895"/>
        <w:gridCol w:w="600"/>
        <w:gridCol w:w="2314"/>
        <w:gridCol w:w="342"/>
        <w:gridCol w:w="1739"/>
      </w:tblGrid>
      <w:tr w:rsidR="007375CE" w:rsidRPr="0025508A" w:rsidTr="00F36C75">
        <w:tc>
          <w:tcPr>
            <w:tcW w:w="10031" w:type="dxa"/>
            <w:gridSpan w:val="8"/>
            <w:shd w:val="clear" w:color="auto" w:fill="auto"/>
          </w:tcPr>
          <w:p w:rsidR="007375CE" w:rsidRPr="007375CE" w:rsidRDefault="007375CE" w:rsidP="00185949">
            <w:pPr>
              <w:rPr>
                <w:b/>
                <w:bCs/>
                <w:lang w:val="sr-Cyrl-CS"/>
              </w:rPr>
            </w:pPr>
            <w:r w:rsidRPr="007375CE">
              <w:rPr>
                <w:b/>
                <w:bCs/>
                <w:lang w:val="sr-Cyrl-CS"/>
              </w:rPr>
              <w:t>Студијски програм</w:t>
            </w:r>
            <w:r w:rsidRPr="007375CE">
              <w:rPr>
                <w:b/>
                <w:bCs/>
                <w:lang w:val="ru-RU"/>
              </w:rPr>
              <w:t>/студијски програми</w:t>
            </w:r>
            <w:r w:rsidRPr="007375CE">
              <w:rPr>
                <w:b/>
                <w:bCs/>
                <w:lang w:val="sr-Cyrl-CS"/>
              </w:rPr>
              <w:t xml:space="preserve"> </w:t>
            </w:r>
            <w:r w:rsidRPr="007375CE">
              <w:rPr>
                <w:b/>
                <w:bCs/>
              </w:rPr>
              <w:t xml:space="preserve">:  </w:t>
            </w:r>
            <w:r w:rsidR="00BC72AA" w:rsidRPr="007375CE">
              <w:rPr>
                <w:b/>
                <w:bCs/>
              </w:rPr>
              <w:t>БИОФАРМИНГ</w:t>
            </w:r>
          </w:p>
        </w:tc>
      </w:tr>
      <w:tr w:rsidR="007375CE" w:rsidRPr="0025508A" w:rsidTr="00F36C75">
        <w:tc>
          <w:tcPr>
            <w:tcW w:w="10031" w:type="dxa"/>
            <w:gridSpan w:val="8"/>
            <w:shd w:val="clear" w:color="auto" w:fill="auto"/>
          </w:tcPr>
          <w:p w:rsidR="007375CE" w:rsidRPr="007375CE" w:rsidRDefault="007375CE" w:rsidP="00185949">
            <w:pPr>
              <w:rPr>
                <w:b/>
                <w:bCs/>
                <w:lang w:val="sr-Cyrl-CS"/>
              </w:rPr>
            </w:pPr>
            <w:r w:rsidRPr="007375CE">
              <w:rPr>
                <w:b/>
                <w:lang w:val="sr-Cyrl-CS"/>
              </w:rPr>
              <w:t xml:space="preserve">Врста </w:t>
            </w:r>
            <w:r w:rsidRPr="007375CE">
              <w:rPr>
                <w:b/>
                <w:lang w:val="ru-RU"/>
              </w:rPr>
              <w:t>и ниво студија: Основне академске - Мастер</w:t>
            </w:r>
          </w:p>
        </w:tc>
      </w:tr>
      <w:tr w:rsidR="007375CE" w:rsidRPr="0025508A" w:rsidTr="00F36C75">
        <w:tc>
          <w:tcPr>
            <w:tcW w:w="10031" w:type="dxa"/>
            <w:gridSpan w:val="8"/>
            <w:shd w:val="clear" w:color="auto" w:fill="auto"/>
          </w:tcPr>
          <w:p w:rsidR="007375CE" w:rsidRPr="008733C5" w:rsidRDefault="007375CE" w:rsidP="00185949">
            <w:r w:rsidRPr="00D37189">
              <w:rPr>
                <w:b/>
                <w:bCs/>
                <w:lang w:val="sr-Cyrl-CS"/>
              </w:rPr>
              <w:t xml:space="preserve">Назив предмета:  </w:t>
            </w:r>
            <w:r>
              <w:rPr>
                <w:b/>
                <w:bCs/>
                <w:lang w:val="sr-Cyrl-CS"/>
              </w:rPr>
              <w:t>ЕКОЛОШКО УПРАВЉАЊЕ П</w:t>
            </w:r>
            <w:r w:rsidRPr="00D37189">
              <w:rPr>
                <w:b/>
                <w:bCs/>
                <w:lang w:val="sr-Cyrl-CS"/>
              </w:rPr>
              <w:t>РОИЗВОДЊ</w:t>
            </w:r>
            <w:r>
              <w:rPr>
                <w:b/>
                <w:bCs/>
                <w:lang w:val="sr-Cyrl-CS"/>
              </w:rPr>
              <w:t>ОМ</w:t>
            </w:r>
            <w:r w:rsidRPr="00D37189">
              <w:rPr>
                <w:b/>
                <w:bCs/>
                <w:lang w:val="sr-Cyrl-CS"/>
              </w:rPr>
              <w:t xml:space="preserve"> ГОВЕЂЕГ МЕСА И МЛЕКА</w:t>
            </w:r>
          </w:p>
        </w:tc>
      </w:tr>
      <w:tr w:rsidR="00306169" w:rsidRPr="0025508A" w:rsidTr="00F36C75">
        <w:tc>
          <w:tcPr>
            <w:tcW w:w="10031" w:type="dxa"/>
            <w:gridSpan w:val="8"/>
            <w:shd w:val="clear" w:color="auto" w:fill="auto"/>
          </w:tcPr>
          <w:p w:rsidR="00306169" w:rsidRPr="00306169" w:rsidRDefault="00306169" w:rsidP="00185949">
            <w:pPr>
              <w:rPr>
                <w:b/>
                <w:bCs/>
                <w:lang w:val="en-US"/>
              </w:rPr>
            </w:pPr>
            <w:r w:rsidRPr="00D67E09">
              <w:rPr>
                <w:rFonts w:eastAsia="TimesNewRomanPS-BoldMT"/>
                <w:b/>
                <w:bCs/>
                <w:lang w:val="sr-Cyrl-CS"/>
              </w:rPr>
              <w:t>Шифра предмета:</w:t>
            </w:r>
            <w:r>
              <w:rPr>
                <w:rFonts w:eastAsia="TimesNewRomanPS-BoldMT"/>
                <w:b/>
                <w:bCs/>
                <w:lang w:val="en-US"/>
              </w:rPr>
              <w:t xml:space="preserve"> </w:t>
            </w:r>
            <w:r w:rsidRPr="00306169">
              <w:rPr>
                <w:b/>
                <w:color w:val="000000"/>
                <w:lang w:val="en-US"/>
              </w:rPr>
              <w:t>309-3-1</w:t>
            </w:r>
            <w:r w:rsidRPr="00306169">
              <w:rPr>
                <w:b/>
                <w:color w:val="000000"/>
                <w:lang w:val="sr-Cyrl-CS"/>
              </w:rPr>
              <w:t>-ПГМ</w:t>
            </w:r>
          </w:p>
        </w:tc>
      </w:tr>
      <w:tr w:rsidR="007375CE" w:rsidRPr="0025508A" w:rsidTr="00F36C75">
        <w:tc>
          <w:tcPr>
            <w:tcW w:w="10031" w:type="dxa"/>
            <w:gridSpan w:val="8"/>
            <w:shd w:val="clear" w:color="auto" w:fill="auto"/>
          </w:tcPr>
          <w:p w:rsidR="007375CE" w:rsidRPr="0056450C" w:rsidRDefault="007375CE" w:rsidP="00185949">
            <w:pPr>
              <w:rPr>
                <w:b/>
                <w:bCs/>
                <w:sz w:val="22"/>
                <w:szCs w:val="22"/>
              </w:rPr>
            </w:pPr>
            <w:r w:rsidRPr="00D37189">
              <w:rPr>
                <w:b/>
                <w:bCs/>
                <w:lang w:val="sr-Cyrl-CS"/>
              </w:rPr>
              <w:t>Наставник</w:t>
            </w:r>
            <w:r w:rsidRPr="00D37189">
              <w:rPr>
                <w:b/>
                <w:bCs/>
                <w:lang w:val="ru-RU"/>
              </w:rPr>
              <w:t xml:space="preserve"> </w:t>
            </w:r>
            <w:r w:rsidRPr="00D37189">
              <w:rPr>
                <w:b/>
                <w:bCs/>
                <w:lang w:val="sr-Cyrl-CS"/>
              </w:rPr>
              <w:t xml:space="preserve">: </w:t>
            </w:r>
            <w:r w:rsidRPr="00223905">
              <w:rPr>
                <w:b/>
                <w:bCs/>
                <w:lang w:val="sr-Cyrl-CS"/>
              </w:rPr>
              <w:t>Проф. др. Мишчевић М. Бранислав</w:t>
            </w:r>
            <w:r w:rsidR="0056450C">
              <w:rPr>
                <w:b/>
                <w:bCs/>
              </w:rPr>
              <w:t xml:space="preserve">, </w:t>
            </w:r>
            <w:r w:rsidR="0056450C" w:rsidRPr="0056450C">
              <w:rPr>
                <w:b/>
                <w:bCs/>
                <w:lang w:val="sr-Cyrl-CS"/>
              </w:rPr>
              <w:t>Проф. Др. Тибор Л. Кењвеш</w:t>
            </w:r>
          </w:p>
          <w:p w:rsidR="00306169" w:rsidRPr="00982DC8" w:rsidRDefault="00306169" w:rsidP="00185949">
            <w:pPr>
              <w:rPr>
                <w:b/>
                <w:bCs/>
                <w:lang w:val="en-US"/>
              </w:rPr>
            </w:pPr>
            <w:r>
              <w:rPr>
                <w:b/>
                <w:bCs/>
                <w:lang w:val="sr-Cyrl-CS"/>
              </w:rPr>
              <w:t>Сарадник:</w:t>
            </w:r>
            <w:r w:rsidR="00982DC8">
              <w:rPr>
                <w:b/>
                <w:bCs/>
                <w:lang w:val="en-US"/>
              </w:rPr>
              <w:t xml:space="preserve"> </w:t>
            </w:r>
            <w:r w:rsidR="00982DC8" w:rsidRPr="00982DC8">
              <w:rPr>
                <w:b/>
                <w:bCs/>
                <w:lang w:val="en-US"/>
              </w:rPr>
              <w:t>Младеновић М.</w:t>
            </w:r>
            <w:r w:rsidR="0056450C">
              <w:rPr>
                <w:b/>
                <w:bCs/>
                <w:lang w:val="en-US"/>
              </w:rPr>
              <w:t xml:space="preserve"> </w:t>
            </w:r>
            <w:r w:rsidR="00982DC8" w:rsidRPr="00982DC8">
              <w:rPr>
                <w:b/>
                <w:bCs/>
                <w:lang w:val="en-US"/>
              </w:rPr>
              <w:t>Владица</w:t>
            </w:r>
            <w:r w:rsidR="0056450C">
              <w:rPr>
                <w:b/>
                <w:bCs/>
                <w:lang w:val="en-US"/>
              </w:rPr>
              <w:t xml:space="preserve">, </w:t>
            </w:r>
            <w:r w:rsidR="0056450C" w:rsidRPr="0056450C">
              <w:rPr>
                <w:b/>
                <w:bCs/>
                <w:lang w:val="en-US"/>
              </w:rPr>
              <w:t>Такач А. Владислав</w:t>
            </w:r>
            <w:r w:rsidR="0056450C">
              <w:rPr>
                <w:b/>
                <w:bCs/>
                <w:lang w:val="en-US"/>
              </w:rPr>
              <w:t xml:space="preserve">, </w:t>
            </w:r>
            <w:r w:rsidR="0056450C" w:rsidRPr="0056450C">
              <w:rPr>
                <w:b/>
                <w:bCs/>
                <w:lang w:val="en-US"/>
              </w:rPr>
              <w:t>Драгић С. Мира</w:t>
            </w:r>
          </w:p>
        </w:tc>
      </w:tr>
      <w:tr w:rsidR="007375CE" w:rsidRPr="0025508A" w:rsidTr="00F36C75">
        <w:tc>
          <w:tcPr>
            <w:tcW w:w="10031" w:type="dxa"/>
            <w:gridSpan w:val="8"/>
            <w:shd w:val="clear" w:color="auto" w:fill="auto"/>
          </w:tcPr>
          <w:p w:rsidR="007375CE" w:rsidRPr="00BC72AA" w:rsidRDefault="007375CE" w:rsidP="00185949">
            <w:pPr>
              <w:rPr>
                <w:b/>
              </w:rPr>
            </w:pPr>
            <w:r w:rsidRPr="00BC72AA">
              <w:rPr>
                <w:b/>
                <w:bCs/>
                <w:lang w:val="sr-Cyrl-CS"/>
              </w:rPr>
              <w:t xml:space="preserve">Статус предмета: </w:t>
            </w:r>
            <w:r w:rsidR="00671E6B" w:rsidRPr="00671E6B">
              <w:rPr>
                <w:b/>
                <w:bCs/>
                <w:lang w:val="sr-Cyrl-CS"/>
              </w:rPr>
              <w:t>Изборни модуларни</w:t>
            </w:r>
          </w:p>
        </w:tc>
      </w:tr>
      <w:tr w:rsidR="007375CE" w:rsidRPr="0025508A" w:rsidTr="00F36C75">
        <w:tc>
          <w:tcPr>
            <w:tcW w:w="10031" w:type="dxa"/>
            <w:gridSpan w:val="8"/>
            <w:shd w:val="clear" w:color="auto" w:fill="auto"/>
          </w:tcPr>
          <w:p w:rsidR="007375CE" w:rsidRPr="0091187F" w:rsidRDefault="007375CE" w:rsidP="00185949">
            <w:pPr>
              <w:rPr>
                <w:b/>
              </w:rPr>
            </w:pPr>
            <w:r w:rsidRPr="00BC72AA">
              <w:rPr>
                <w:b/>
                <w:bCs/>
                <w:lang w:val="sr-Cyrl-CS"/>
              </w:rPr>
              <w:t>Број ЕСПБ</w:t>
            </w:r>
            <w:r w:rsidRPr="00BC72AA">
              <w:rPr>
                <w:b/>
                <w:bCs/>
              </w:rPr>
              <w:t xml:space="preserve">: </w:t>
            </w:r>
            <w:r w:rsidR="0091187F">
              <w:rPr>
                <w:b/>
                <w:bCs/>
              </w:rPr>
              <w:t>7</w:t>
            </w:r>
          </w:p>
        </w:tc>
      </w:tr>
      <w:tr w:rsidR="007375CE" w:rsidRPr="0025508A" w:rsidTr="00F36C75">
        <w:tc>
          <w:tcPr>
            <w:tcW w:w="10031" w:type="dxa"/>
            <w:gridSpan w:val="8"/>
            <w:shd w:val="clear" w:color="auto" w:fill="auto"/>
          </w:tcPr>
          <w:p w:rsidR="007375CE" w:rsidRPr="00BC72AA" w:rsidRDefault="007375CE" w:rsidP="00185949">
            <w:pPr>
              <w:rPr>
                <w:b/>
                <w:lang w:val="sr-Cyrl-CS"/>
              </w:rPr>
            </w:pPr>
            <w:r w:rsidRPr="00BC72AA">
              <w:rPr>
                <w:b/>
                <w:bCs/>
                <w:lang w:val="sr-Cyrl-CS"/>
              </w:rPr>
              <w:t>Услов</w:t>
            </w:r>
            <w:r w:rsidRPr="00BC72AA">
              <w:rPr>
                <w:b/>
                <w:bCs/>
              </w:rPr>
              <w:t>:</w:t>
            </w:r>
            <w:r w:rsidRPr="00BC72AA">
              <w:rPr>
                <w:b/>
                <w:bCs/>
                <w:lang w:val="sr-Cyrl-CS"/>
              </w:rPr>
              <w:t xml:space="preserve"> </w:t>
            </w:r>
            <w:r w:rsidRPr="00BC72AA">
              <w:rPr>
                <w:b/>
                <w:bCs/>
                <w:color w:val="000000"/>
                <w:lang w:val="sr-Cyrl-CS"/>
              </w:rPr>
              <w:t>Специјално биосточарство</w:t>
            </w:r>
          </w:p>
        </w:tc>
      </w:tr>
      <w:tr w:rsidR="007375CE" w:rsidRPr="0025508A" w:rsidTr="00F36C75">
        <w:tc>
          <w:tcPr>
            <w:tcW w:w="10031" w:type="dxa"/>
            <w:gridSpan w:val="8"/>
            <w:shd w:val="clear" w:color="auto" w:fill="auto"/>
          </w:tcPr>
          <w:p w:rsidR="007375CE" w:rsidRPr="00D37189" w:rsidRDefault="007375CE" w:rsidP="00185949">
            <w:pPr>
              <w:jc w:val="both"/>
              <w:rPr>
                <w:lang w:val="sr-Cyrl-CS"/>
              </w:rPr>
            </w:pPr>
            <w:r w:rsidRPr="00D37189">
              <w:rPr>
                <w:b/>
                <w:bCs/>
                <w:lang w:val="sr-Cyrl-CS"/>
              </w:rPr>
              <w:t>Циљ предмета</w:t>
            </w:r>
            <w:r w:rsidRPr="00D37189">
              <w:rPr>
                <w:b/>
                <w:bCs/>
                <w:lang w:val="en-US"/>
              </w:rPr>
              <w:t xml:space="preserve"> </w:t>
            </w:r>
            <w:r w:rsidRPr="00D37189">
              <w:rPr>
                <w:bCs/>
                <w:lang w:val="sr-Cyrl-CS"/>
              </w:rPr>
              <w:t>је упознавање студената са технологијом и начинима производње говеђег меса и млека у нашој земљи; искуствима развијених земаља по овом питању; предностима и недостацима. Све ово ће бити засновано на савременим одгајивачким и биотехнолошким програмима уз пуну примену научних сазнања и практичних искустава одабраних предавача.</w:t>
            </w:r>
            <w:r w:rsidRPr="0025508A">
              <w:t xml:space="preserve">  </w:t>
            </w:r>
          </w:p>
        </w:tc>
      </w:tr>
      <w:tr w:rsidR="007375CE" w:rsidRPr="0025508A" w:rsidTr="00F36C75">
        <w:tc>
          <w:tcPr>
            <w:tcW w:w="10031" w:type="dxa"/>
            <w:gridSpan w:val="8"/>
            <w:shd w:val="clear" w:color="auto" w:fill="auto"/>
          </w:tcPr>
          <w:p w:rsidR="007375CE" w:rsidRPr="00D37189" w:rsidRDefault="007375CE" w:rsidP="00185949">
            <w:pPr>
              <w:rPr>
                <w:lang w:val="sr-Cyrl-CS"/>
              </w:rPr>
            </w:pPr>
            <w:r w:rsidRPr="00D37189">
              <w:rPr>
                <w:b/>
                <w:bCs/>
                <w:lang w:val="sr-Cyrl-CS"/>
              </w:rPr>
              <w:t xml:space="preserve">Исход предмета </w:t>
            </w:r>
            <w:r w:rsidRPr="00D37189">
              <w:rPr>
                <w:bCs/>
                <w:lang w:val="sr-Cyrl-CS"/>
              </w:rPr>
              <w:t xml:space="preserve"> је примена конвенционалних и савремених биотехнолошким поступака који су  развијени последњих деценија20. века за повећање ефикасности укрштања говеда, за очување генетских потенцијала и унапређење количине и квалитета млека и меса; откривање нових производних праваца и стратегија, као и чување природне околине.</w:t>
            </w:r>
          </w:p>
        </w:tc>
      </w:tr>
      <w:tr w:rsidR="007375CE" w:rsidRPr="00D37189" w:rsidTr="00F36C75">
        <w:tc>
          <w:tcPr>
            <w:tcW w:w="10031" w:type="dxa"/>
            <w:gridSpan w:val="8"/>
            <w:shd w:val="clear" w:color="auto" w:fill="auto"/>
          </w:tcPr>
          <w:p w:rsidR="007375CE" w:rsidRPr="00D37189" w:rsidRDefault="007375CE" w:rsidP="00185949">
            <w:pPr>
              <w:rPr>
                <w:b/>
                <w:bCs/>
                <w:lang w:val="ru-RU"/>
              </w:rPr>
            </w:pPr>
            <w:r w:rsidRPr="00D37189">
              <w:rPr>
                <w:b/>
                <w:bCs/>
                <w:lang w:val="sr-Cyrl-CS"/>
              </w:rPr>
              <w:t>Садржај предмета</w:t>
            </w:r>
          </w:p>
          <w:p w:rsidR="007375CE" w:rsidRPr="00D37189" w:rsidRDefault="007375CE" w:rsidP="00185949">
            <w:pPr>
              <w:rPr>
                <w:i/>
                <w:iCs/>
                <w:lang w:val="sr-Cyrl-CS"/>
              </w:rPr>
            </w:pPr>
            <w:r w:rsidRPr="00D37189">
              <w:rPr>
                <w:i/>
                <w:iCs/>
                <w:lang w:val="sr-Cyrl-CS"/>
              </w:rPr>
              <w:t>Теоријска настава</w:t>
            </w:r>
          </w:p>
          <w:p w:rsidR="007375CE" w:rsidRPr="00D37189" w:rsidRDefault="007375CE" w:rsidP="00185949">
            <w:pPr>
              <w:rPr>
                <w:iCs/>
                <w:lang w:val="sr-Cyrl-CS"/>
              </w:rPr>
            </w:pPr>
            <w:r w:rsidRPr="00D37189">
              <w:rPr>
                <w:iCs/>
                <w:lang w:val="sr-Cyrl-CS"/>
              </w:rPr>
              <w:t>Упознавање са досадашњим поступцима у производњи млека и меса код нас и у непосредном окружењу; предности нових генотипова товних и млечних раса; начин држања и организовања говедарства; мужа и савремени уређаји за очување квалитета млека; објекти за смештај говеда; предвиђање развоја говедарства у будућности.</w:t>
            </w:r>
          </w:p>
          <w:p w:rsidR="007375CE" w:rsidRPr="00D37189" w:rsidRDefault="007375CE" w:rsidP="00185949">
            <w:pPr>
              <w:rPr>
                <w:bCs/>
                <w:i/>
                <w:lang w:val="ru-RU"/>
              </w:rPr>
            </w:pPr>
            <w:r w:rsidRPr="00D37189">
              <w:rPr>
                <w:i/>
                <w:iCs/>
                <w:lang w:val="sr-Cyrl-CS"/>
              </w:rPr>
              <w:t>Практична настава</w:t>
            </w:r>
            <w:r w:rsidRPr="00D37189">
              <w:rPr>
                <w:i/>
                <w:iCs/>
                <w:lang w:val="ru-RU"/>
              </w:rPr>
              <w:t>:</w:t>
            </w:r>
            <w:r w:rsidRPr="00D37189">
              <w:rPr>
                <w:bCs/>
                <w:i/>
                <w:lang w:val="ru-RU"/>
              </w:rPr>
              <w:t>Вежбе, Други облици наставе, Студијски истраживачки рад</w:t>
            </w:r>
          </w:p>
          <w:p w:rsidR="007375CE" w:rsidRPr="00D37189" w:rsidRDefault="007375CE" w:rsidP="00185949">
            <w:pPr>
              <w:rPr>
                <w:lang w:val="ru-RU"/>
              </w:rPr>
            </w:pPr>
            <w:r w:rsidRPr="00D37189">
              <w:rPr>
                <w:lang w:val="ru-RU"/>
              </w:rPr>
              <w:t>Искоришћавање говеда у производњи млека и утицај физиолошких и спољних фактора на фенотипове млечних особина. Искоришћавање говеда у производњи меса и утицај физиолошких и спољних фактора на товне особине. Упознавање са методама научно истраживачког рада у говедарству; извођење експеримената у говедарству; и</w:t>
            </w:r>
            <w:r w:rsidRPr="00D37189">
              <w:rPr>
                <w:lang w:val="sr-Cyrl-CS"/>
              </w:rPr>
              <w:t>зрада идејних пројеката</w:t>
            </w:r>
            <w:r w:rsidRPr="00D37189">
              <w:rPr>
                <w:lang w:val="ru-RU"/>
              </w:rPr>
              <w:t>.</w:t>
            </w:r>
          </w:p>
        </w:tc>
      </w:tr>
      <w:tr w:rsidR="007375CE" w:rsidRPr="00D37189" w:rsidTr="00F36C75">
        <w:tc>
          <w:tcPr>
            <w:tcW w:w="10031" w:type="dxa"/>
            <w:gridSpan w:val="8"/>
            <w:shd w:val="clear" w:color="auto" w:fill="auto"/>
          </w:tcPr>
          <w:p w:rsidR="007375CE" w:rsidRPr="00D37189" w:rsidRDefault="007375CE" w:rsidP="00185949">
            <w:pPr>
              <w:rPr>
                <w:b/>
                <w:bCs/>
                <w:sz w:val="22"/>
                <w:szCs w:val="22"/>
                <w:lang w:val="sr-Cyrl-CS"/>
              </w:rPr>
            </w:pPr>
            <w:r w:rsidRPr="00D37189">
              <w:rPr>
                <w:b/>
                <w:bCs/>
                <w:sz w:val="22"/>
                <w:szCs w:val="22"/>
                <w:lang w:val="sr-Cyrl-CS"/>
              </w:rPr>
              <w:t xml:space="preserve">Литература </w:t>
            </w:r>
          </w:p>
          <w:p w:rsidR="007375CE" w:rsidRDefault="007375CE" w:rsidP="00185949">
            <w:pPr>
              <w:ind w:left="720" w:hanging="720"/>
              <w:jc w:val="both"/>
            </w:pPr>
            <w:r>
              <w:t>Гајић, И. : Биолошке основе сточарства, Пољопривредни факултет, Земун, 1990.</w:t>
            </w:r>
          </w:p>
          <w:p w:rsidR="007375CE" w:rsidRPr="00D37189" w:rsidRDefault="007375CE" w:rsidP="00185949">
            <w:pPr>
              <w:ind w:left="720" w:hanging="720"/>
              <w:jc w:val="both"/>
              <w:rPr>
                <w:lang w:val="sr-Cyrl-CS"/>
              </w:rPr>
            </w:pPr>
            <w:r w:rsidRPr="00D37189">
              <w:rPr>
                <w:lang w:val="sr-Cyrl-CS"/>
              </w:rPr>
              <w:t>Лазаревић Р.: Савремено говедарство, Агрицонс Београд, 2003</w:t>
            </w:r>
          </w:p>
          <w:p w:rsidR="007375CE" w:rsidRPr="00D37189" w:rsidRDefault="007375CE" w:rsidP="00185949">
            <w:pPr>
              <w:jc w:val="both"/>
              <w:rPr>
                <w:lang w:val="sr-Cyrl-CS"/>
              </w:rPr>
            </w:pPr>
            <w:r>
              <w:t>Лазаревић</w:t>
            </w:r>
            <w:r w:rsidRPr="00D37189">
              <w:t xml:space="preserve"> </w:t>
            </w:r>
            <w:r>
              <w:t>Р</w:t>
            </w:r>
            <w:r w:rsidRPr="00D37189">
              <w:t xml:space="preserve">., </w:t>
            </w:r>
            <w:r>
              <w:t>Мишчевић</w:t>
            </w:r>
            <w:r w:rsidRPr="00D37189">
              <w:t xml:space="preserve"> </w:t>
            </w:r>
            <w:r>
              <w:t>Б</w:t>
            </w:r>
            <w:r w:rsidRPr="00D37189">
              <w:t xml:space="preserve">., </w:t>
            </w:r>
            <w:r>
              <w:t>Алексић</w:t>
            </w:r>
            <w:r w:rsidRPr="00D37189">
              <w:t xml:space="preserve"> </w:t>
            </w:r>
            <w:r>
              <w:t>С</w:t>
            </w:r>
            <w:r w:rsidRPr="00D37189">
              <w:t xml:space="preserve">. (1998): </w:t>
            </w:r>
            <w:r>
              <w:t>Шароле</w:t>
            </w:r>
            <w:r w:rsidRPr="00D37189">
              <w:t xml:space="preserve"> </w:t>
            </w:r>
            <w:r>
              <w:t>данас</w:t>
            </w:r>
            <w:r w:rsidRPr="00D37189">
              <w:t xml:space="preserve"> - Charolais today.  Monography, 1-166</w:t>
            </w:r>
          </w:p>
          <w:p w:rsidR="007375CE" w:rsidRPr="00D37189" w:rsidRDefault="007375CE" w:rsidP="00185949">
            <w:pPr>
              <w:autoSpaceDE/>
              <w:autoSpaceDN/>
              <w:adjustRightInd/>
              <w:spacing w:line="276" w:lineRule="auto"/>
              <w:rPr>
                <w:rFonts w:ascii="Calibri" w:eastAsia="Calibri" w:hAnsi="Calibri"/>
                <w:sz w:val="22"/>
                <w:szCs w:val="22"/>
              </w:rPr>
            </w:pPr>
            <w:r>
              <w:t xml:space="preserve">Антов Г., </w:t>
            </w:r>
            <w:r w:rsidRPr="00D37189">
              <w:t>Чо</w:t>
            </w:r>
            <w:r>
              <w:t>би</w:t>
            </w:r>
            <w:r w:rsidRPr="00D37189">
              <w:t>ћ</w:t>
            </w:r>
            <w:r>
              <w:t xml:space="preserve"> Т.</w:t>
            </w:r>
            <w:r w:rsidRPr="00D37189">
              <w:t xml:space="preserve"> </w:t>
            </w:r>
            <w:r>
              <w:t>(2001): Говедарство-Производња меса. Graph S</w:t>
            </w:r>
            <w:r w:rsidRPr="00D37189">
              <w:rPr>
                <w:lang w:val="en-US"/>
              </w:rPr>
              <w:t>t</w:t>
            </w:r>
            <w:r>
              <w:t>yle, Нови сад</w:t>
            </w:r>
          </w:p>
          <w:p w:rsidR="007375CE" w:rsidRDefault="007375CE" w:rsidP="00185949">
            <w:pPr>
              <w:ind w:left="720" w:hanging="720"/>
              <w:jc w:val="both"/>
            </w:pPr>
            <w:r>
              <w:t>Хиггинс,И., Бест, Д., Џонс Џ. : Биотехнологија принципи и применение, Мир, Москва, 1988.</w:t>
            </w:r>
          </w:p>
          <w:p w:rsidR="007375CE" w:rsidRDefault="007375CE" w:rsidP="00185949">
            <w:pPr>
              <w:ind w:left="720" w:hanging="720"/>
              <w:jc w:val="both"/>
            </w:pPr>
            <w:r>
              <w:t>Fraser,A.F., Broom,D.M. : Farm animal behaviour and welfare, Bailliere Tindall, London, 1990.</w:t>
            </w:r>
          </w:p>
          <w:p w:rsidR="007375CE" w:rsidRDefault="007375CE" w:rsidP="00185949">
            <w:r>
              <w:t>Гајић, Ж., Белић, Ј., Пушић, М., Радивојевић, Р., Бакић, С. : Генетички ресурси и сточарска производња у Југославији, Савремена пољопривреда, св. 12, 1997.</w:t>
            </w:r>
          </w:p>
          <w:p w:rsidR="007375CE" w:rsidRPr="004B3D85" w:rsidRDefault="007375CE" w:rsidP="00185949">
            <w:pPr>
              <w:rPr>
                <w:b/>
                <w:sz w:val="18"/>
                <w:szCs w:val="18"/>
                <w:lang w:val="sr-Cyrl-CS"/>
              </w:rPr>
            </w:pPr>
            <w:r w:rsidRPr="004B3D85">
              <w:rPr>
                <w:b/>
                <w:sz w:val="18"/>
                <w:szCs w:val="18"/>
              </w:rPr>
              <w:t>Часописи:</w:t>
            </w:r>
          </w:p>
          <w:p w:rsidR="007375CE" w:rsidRPr="004B3D85" w:rsidRDefault="007375CE" w:rsidP="007375CE">
            <w:pPr>
              <w:widowControl/>
              <w:numPr>
                <w:ilvl w:val="0"/>
                <w:numId w:val="2"/>
              </w:numPr>
              <w:autoSpaceDE/>
              <w:autoSpaceDN/>
              <w:adjustRightInd/>
              <w:rPr>
                <w:sz w:val="18"/>
                <w:szCs w:val="18"/>
              </w:rPr>
            </w:pPr>
            <w:r w:rsidRPr="004B3D85">
              <w:rPr>
                <w:sz w:val="18"/>
                <w:szCs w:val="18"/>
              </w:rPr>
              <w:t>J</w:t>
            </w:r>
            <w:r>
              <w:rPr>
                <w:sz w:val="18"/>
                <w:szCs w:val="18"/>
              </w:rPr>
              <w:t>. Dairy Science. годишта од 2006</w:t>
            </w:r>
            <w:r w:rsidRPr="004B3D85">
              <w:rPr>
                <w:sz w:val="18"/>
                <w:szCs w:val="18"/>
              </w:rPr>
              <w:t xml:space="preserve">. </w:t>
            </w:r>
          </w:p>
          <w:p w:rsidR="007375CE" w:rsidRPr="004B3D85" w:rsidRDefault="007375CE" w:rsidP="007375CE">
            <w:pPr>
              <w:widowControl/>
              <w:numPr>
                <w:ilvl w:val="0"/>
                <w:numId w:val="2"/>
              </w:numPr>
              <w:autoSpaceDE/>
              <w:autoSpaceDN/>
              <w:adjustRightInd/>
              <w:rPr>
                <w:sz w:val="18"/>
                <w:szCs w:val="18"/>
              </w:rPr>
            </w:pPr>
            <w:r w:rsidRPr="004B3D85">
              <w:rPr>
                <w:sz w:val="18"/>
                <w:szCs w:val="18"/>
              </w:rPr>
              <w:t xml:space="preserve">J. </w:t>
            </w:r>
            <w:r>
              <w:rPr>
                <w:sz w:val="18"/>
                <w:szCs w:val="18"/>
              </w:rPr>
              <w:t>Animals Science. годишта од 2006</w:t>
            </w:r>
            <w:r w:rsidRPr="004B3D85">
              <w:rPr>
                <w:sz w:val="18"/>
                <w:szCs w:val="18"/>
              </w:rPr>
              <w:t xml:space="preserve">. </w:t>
            </w:r>
          </w:p>
          <w:p w:rsidR="007375CE" w:rsidRPr="004B3D85" w:rsidRDefault="007375CE" w:rsidP="007375CE">
            <w:pPr>
              <w:widowControl/>
              <w:numPr>
                <w:ilvl w:val="0"/>
                <w:numId w:val="2"/>
              </w:numPr>
              <w:autoSpaceDE/>
              <w:autoSpaceDN/>
              <w:adjustRightInd/>
              <w:rPr>
                <w:sz w:val="18"/>
                <w:szCs w:val="18"/>
              </w:rPr>
            </w:pPr>
            <w:r w:rsidRPr="004B3D85">
              <w:rPr>
                <w:bCs/>
                <w:sz w:val="18"/>
                <w:szCs w:val="18"/>
              </w:rPr>
              <w:t xml:space="preserve">JOURNAL OF DAIRY RESEARCH, </w:t>
            </w:r>
            <w:r>
              <w:rPr>
                <w:sz w:val="18"/>
                <w:szCs w:val="18"/>
              </w:rPr>
              <w:t>годишта од 2006</w:t>
            </w:r>
            <w:r w:rsidRPr="004B3D85">
              <w:rPr>
                <w:sz w:val="18"/>
                <w:szCs w:val="18"/>
              </w:rPr>
              <w:t xml:space="preserve">. </w:t>
            </w:r>
          </w:p>
          <w:p w:rsidR="007375CE" w:rsidRPr="00DD4729" w:rsidRDefault="007375CE" w:rsidP="007375CE">
            <w:pPr>
              <w:widowControl/>
              <w:numPr>
                <w:ilvl w:val="0"/>
                <w:numId w:val="2"/>
              </w:numPr>
              <w:autoSpaceDE/>
              <w:autoSpaceDN/>
              <w:adjustRightInd/>
              <w:rPr>
                <w:sz w:val="18"/>
                <w:szCs w:val="18"/>
              </w:rPr>
            </w:pPr>
            <w:r w:rsidRPr="004B3D85">
              <w:rPr>
                <w:bCs/>
                <w:sz w:val="18"/>
                <w:szCs w:val="18"/>
              </w:rPr>
              <w:t xml:space="preserve">LIVESTOCK PRODUCTION SCIENCE, </w:t>
            </w:r>
            <w:r>
              <w:rPr>
                <w:sz w:val="18"/>
                <w:szCs w:val="18"/>
              </w:rPr>
              <w:t>годишта од 2006</w:t>
            </w:r>
            <w:r w:rsidRPr="004B3D85">
              <w:rPr>
                <w:sz w:val="18"/>
                <w:szCs w:val="18"/>
              </w:rPr>
              <w:t>.</w:t>
            </w:r>
          </w:p>
        </w:tc>
      </w:tr>
      <w:tr w:rsidR="007375CE" w:rsidRPr="00D37189" w:rsidTr="00F36C75">
        <w:tc>
          <w:tcPr>
            <w:tcW w:w="8009" w:type="dxa"/>
            <w:gridSpan w:val="6"/>
            <w:shd w:val="clear" w:color="auto" w:fill="auto"/>
          </w:tcPr>
          <w:p w:rsidR="007375CE" w:rsidRPr="00D37189" w:rsidRDefault="007375CE" w:rsidP="00185949">
            <w:pPr>
              <w:rPr>
                <w:b/>
                <w:bCs/>
                <w:lang w:val="en-US"/>
              </w:rPr>
            </w:pPr>
            <w:r w:rsidRPr="00D37189">
              <w:rPr>
                <w:b/>
                <w:bCs/>
                <w:lang w:val="sr-Cyrl-CS"/>
              </w:rPr>
              <w:t xml:space="preserve">Број часова </w:t>
            </w:r>
            <w:r w:rsidRPr="00D37189">
              <w:rPr>
                <w:b/>
                <w:lang w:val="sr-Cyrl-CS"/>
              </w:rPr>
              <w:t xml:space="preserve"> активне наставе</w:t>
            </w:r>
          </w:p>
        </w:tc>
        <w:tc>
          <w:tcPr>
            <w:tcW w:w="2022" w:type="dxa"/>
            <w:gridSpan w:val="2"/>
            <w:vMerge w:val="restart"/>
            <w:shd w:val="clear" w:color="auto" w:fill="auto"/>
          </w:tcPr>
          <w:p w:rsidR="007375CE" w:rsidRPr="00D37189" w:rsidRDefault="007375CE" w:rsidP="00185949">
            <w:pPr>
              <w:rPr>
                <w:lang w:val="sr-Cyrl-CS"/>
              </w:rPr>
            </w:pPr>
            <w:r w:rsidRPr="00D37189">
              <w:rPr>
                <w:lang w:val="en-US"/>
              </w:rPr>
              <w:t>Остали часови</w:t>
            </w:r>
          </w:p>
          <w:p w:rsidR="007375CE" w:rsidRPr="00D37189" w:rsidRDefault="007375CE" w:rsidP="00185949">
            <w:pPr>
              <w:rPr>
                <w:b/>
                <w:bCs/>
                <w:lang w:val="sr-Cyrl-CS"/>
              </w:rPr>
            </w:pPr>
            <w:r w:rsidRPr="00D37189">
              <w:rPr>
                <w:lang w:val="sr-Cyrl-CS"/>
              </w:rPr>
              <w:t>0</w:t>
            </w:r>
          </w:p>
        </w:tc>
      </w:tr>
      <w:tr w:rsidR="007375CE" w:rsidRPr="00D37189" w:rsidTr="00F36C75">
        <w:tc>
          <w:tcPr>
            <w:tcW w:w="1507" w:type="dxa"/>
            <w:shd w:val="clear" w:color="auto" w:fill="auto"/>
          </w:tcPr>
          <w:p w:rsidR="007375CE" w:rsidRPr="00BC72AA" w:rsidRDefault="007375CE" w:rsidP="00185949">
            <w:pPr>
              <w:rPr>
                <w:bCs/>
                <w:lang w:val="en-US"/>
              </w:rPr>
            </w:pPr>
            <w:r w:rsidRPr="00BC72AA">
              <w:rPr>
                <w:bCs/>
                <w:lang w:val="en-US"/>
              </w:rPr>
              <w:t>Предавања:</w:t>
            </w:r>
          </w:p>
          <w:p w:rsidR="007375CE" w:rsidRPr="002A124B" w:rsidRDefault="00BC72AA" w:rsidP="00185949">
            <w:pPr>
              <w:rPr>
                <w:b/>
                <w:bCs/>
                <w:lang w:val="en-US"/>
              </w:rPr>
            </w:pPr>
            <w:r w:rsidRPr="002A124B">
              <w:rPr>
                <w:b/>
                <w:bCs/>
                <w:lang w:val="en-US"/>
              </w:rPr>
              <w:t>2</w:t>
            </w:r>
            <w:r w:rsidRPr="002A124B">
              <w:rPr>
                <w:b/>
                <w:bCs/>
                <w:lang w:val="sr-Cyrl-CS"/>
              </w:rPr>
              <w:t xml:space="preserve"> х 15 = </w:t>
            </w:r>
            <w:r w:rsidRPr="002A124B">
              <w:rPr>
                <w:b/>
                <w:bCs/>
                <w:lang w:val="en-US"/>
              </w:rPr>
              <w:t>30</w:t>
            </w:r>
          </w:p>
        </w:tc>
        <w:tc>
          <w:tcPr>
            <w:tcW w:w="1140" w:type="dxa"/>
            <w:shd w:val="clear" w:color="auto" w:fill="auto"/>
          </w:tcPr>
          <w:p w:rsidR="007375CE" w:rsidRPr="00BC72AA" w:rsidRDefault="007375CE" w:rsidP="00185949">
            <w:pPr>
              <w:rPr>
                <w:bCs/>
                <w:lang w:val="sr-Cyrl-CS"/>
              </w:rPr>
            </w:pPr>
            <w:r w:rsidRPr="00BC72AA">
              <w:rPr>
                <w:bCs/>
                <w:lang w:val="en-US"/>
              </w:rPr>
              <w:t>Вежбе:</w:t>
            </w:r>
          </w:p>
          <w:p w:rsidR="007375CE" w:rsidRPr="002A124B" w:rsidRDefault="007375CE" w:rsidP="00185949">
            <w:pPr>
              <w:rPr>
                <w:b/>
                <w:bCs/>
                <w:lang w:val="sr-Cyrl-CS"/>
              </w:rPr>
            </w:pPr>
            <w:r w:rsidRPr="002A124B">
              <w:rPr>
                <w:b/>
                <w:bCs/>
                <w:lang w:val="sr-Cyrl-CS"/>
              </w:rPr>
              <w:t>2 х 15=30</w:t>
            </w:r>
          </w:p>
        </w:tc>
        <w:tc>
          <w:tcPr>
            <w:tcW w:w="3114" w:type="dxa"/>
            <w:gridSpan w:val="3"/>
            <w:shd w:val="clear" w:color="auto" w:fill="auto"/>
          </w:tcPr>
          <w:p w:rsidR="007375CE" w:rsidRPr="00BC72AA" w:rsidRDefault="007375CE" w:rsidP="00185949">
            <w:pPr>
              <w:rPr>
                <w:bCs/>
                <w:lang w:val="sr-Cyrl-CS"/>
              </w:rPr>
            </w:pPr>
            <w:r w:rsidRPr="00BC72AA">
              <w:rPr>
                <w:bCs/>
                <w:lang w:val="en-US"/>
              </w:rPr>
              <w:t>Други облици наставе:</w:t>
            </w:r>
          </w:p>
          <w:p w:rsidR="007375CE" w:rsidRPr="002A124B" w:rsidRDefault="00BC72AA" w:rsidP="00185949">
            <w:pPr>
              <w:rPr>
                <w:b/>
                <w:bCs/>
                <w:lang w:val="en-US"/>
              </w:rPr>
            </w:pPr>
            <w:r w:rsidRPr="002A124B">
              <w:rPr>
                <w:b/>
                <w:bCs/>
                <w:lang w:val="en-US"/>
              </w:rPr>
              <w:t>5x15=75</w:t>
            </w:r>
          </w:p>
        </w:tc>
        <w:tc>
          <w:tcPr>
            <w:tcW w:w="2248" w:type="dxa"/>
            <w:shd w:val="clear" w:color="auto" w:fill="auto"/>
          </w:tcPr>
          <w:p w:rsidR="007375CE" w:rsidRPr="00BC72AA" w:rsidRDefault="007375CE" w:rsidP="00185949">
            <w:pPr>
              <w:rPr>
                <w:bCs/>
                <w:lang w:val="sr-Cyrl-CS"/>
              </w:rPr>
            </w:pPr>
            <w:r w:rsidRPr="00BC72AA">
              <w:rPr>
                <w:bCs/>
                <w:lang w:val="en-US"/>
              </w:rPr>
              <w:t>Студијски истраживачки рад:</w:t>
            </w:r>
            <w:r w:rsidRPr="00BC72AA">
              <w:rPr>
                <w:bCs/>
                <w:lang w:val="sr-Cyrl-CS"/>
              </w:rPr>
              <w:t xml:space="preserve"> 0</w:t>
            </w:r>
          </w:p>
          <w:p w:rsidR="007375CE" w:rsidRPr="00BC72AA" w:rsidRDefault="007375CE" w:rsidP="00185949">
            <w:pPr>
              <w:rPr>
                <w:bCs/>
                <w:lang w:val="en-US"/>
              </w:rPr>
            </w:pPr>
          </w:p>
        </w:tc>
        <w:tc>
          <w:tcPr>
            <w:tcW w:w="2022" w:type="dxa"/>
            <w:gridSpan w:val="2"/>
            <w:vMerge/>
            <w:shd w:val="clear" w:color="auto" w:fill="auto"/>
          </w:tcPr>
          <w:p w:rsidR="007375CE" w:rsidRPr="00BC72AA" w:rsidRDefault="007375CE" w:rsidP="00185949">
            <w:pPr>
              <w:rPr>
                <w:b/>
                <w:bCs/>
                <w:lang w:val="en-US"/>
              </w:rPr>
            </w:pPr>
          </w:p>
        </w:tc>
      </w:tr>
      <w:tr w:rsidR="007375CE" w:rsidRPr="00D37189" w:rsidTr="00F36C75">
        <w:tc>
          <w:tcPr>
            <w:tcW w:w="10031" w:type="dxa"/>
            <w:gridSpan w:val="8"/>
            <w:shd w:val="clear" w:color="auto" w:fill="auto"/>
          </w:tcPr>
          <w:p w:rsidR="007375CE" w:rsidRPr="00BC72AA" w:rsidRDefault="007375CE" w:rsidP="00185949">
            <w:pPr>
              <w:rPr>
                <w:b/>
                <w:bCs/>
                <w:sz w:val="22"/>
                <w:szCs w:val="22"/>
                <w:lang w:val="sr-Cyrl-CS"/>
              </w:rPr>
            </w:pPr>
            <w:r w:rsidRPr="00BC72AA">
              <w:rPr>
                <w:b/>
                <w:bCs/>
                <w:sz w:val="22"/>
                <w:szCs w:val="22"/>
                <w:lang w:val="sr-Cyrl-CS"/>
              </w:rPr>
              <w:t>Методе извођења наставе</w:t>
            </w:r>
          </w:p>
          <w:p w:rsidR="007375CE" w:rsidRPr="00BC72AA" w:rsidRDefault="007375CE" w:rsidP="00185949">
            <w:pPr>
              <w:rPr>
                <w:sz w:val="22"/>
                <w:szCs w:val="22"/>
                <w:lang w:val="sr-Cyrl-CS"/>
              </w:rPr>
            </w:pPr>
            <w:r w:rsidRPr="00BC72AA">
              <w:rPr>
                <w:lang w:val="sr-Cyrl-CS"/>
              </w:rPr>
              <w:t>Интерактивна настава, филмови, семинари, предавања гостујућих професора из земље и иностранства; п</w:t>
            </w:r>
            <w:r w:rsidRPr="00BC72AA">
              <w:t>рактичне вежбе на терену, посета фармама и интитуцијама које се баве селекцијом домаћих животиња.</w:t>
            </w:r>
          </w:p>
        </w:tc>
      </w:tr>
      <w:tr w:rsidR="007375CE" w:rsidRPr="00D37189" w:rsidTr="00F36C75">
        <w:tc>
          <w:tcPr>
            <w:tcW w:w="10031" w:type="dxa"/>
            <w:gridSpan w:val="8"/>
            <w:shd w:val="clear" w:color="auto" w:fill="auto"/>
          </w:tcPr>
          <w:p w:rsidR="007375CE" w:rsidRPr="00BC72AA" w:rsidRDefault="007375CE" w:rsidP="00185949">
            <w:pPr>
              <w:jc w:val="center"/>
              <w:rPr>
                <w:b/>
                <w:bCs/>
                <w:sz w:val="22"/>
                <w:szCs w:val="22"/>
                <w:lang w:val="ru-RU"/>
              </w:rPr>
            </w:pPr>
            <w:r w:rsidRPr="00BC72AA">
              <w:rPr>
                <w:b/>
                <w:bCs/>
                <w:sz w:val="22"/>
                <w:szCs w:val="22"/>
                <w:lang w:val="sr-Cyrl-CS"/>
              </w:rPr>
              <w:t>Оцена  знања (максимални број поена 100)</w:t>
            </w:r>
          </w:p>
        </w:tc>
      </w:tr>
      <w:tr w:rsidR="007375CE" w:rsidRPr="00D37189" w:rsidTr="00F36C75">
        <w:tc>
          <w:tcPr>
            <w:tcW w:w="3337" w:type="dxa"/>
            <w:gridSpan w:val="3"/>
            <w:shd w:val="clear" w:color="auto" w:fill="auto"/>
          </w:tcPr>
          <w:p w:rsidR="007375CE" w:rsidRPr="00BC72AA" w:rsidRDefault="007375CE" w:rsidP="00185949">
            <w:pPr>
              <w:rPr>
                <w:lang w:val="sr-Cyrl-CS"/>
              </w:rPr>
            </w:pPr>
            <w:r w:rsidRPr="00BC72AA">
              <w:rPr>
                <w:b/>
                <w:iCs/>
                <w:lang w:val="sr-Cyrl-CS"/>
              </w:rPr>
              <w:t>Предиспитне обавезе</w:t>
            </w:r>
          </w:p>
        </w:tc>
        <w:tc>
          <w:tcPr>
            <w:tcW w:w="1841" w:type="dxa"/>
            <w:shd w:val="clear" w:color="auto" w:fill="auto"/>
          </w:tcPr>
          <w:p w:rsidR="007375CE" w:rsidRPr="00BC72AA" w:rsidRDefault="007375CE" w:rsidP="00185949">
            <w:pPr>
              <w:rPr>
                <w:b/>
                <w:bCs/>
                <w:lang w:val="en-US"/>
              </w:rPr>
            </w:pPr>
            <w:r w:rsidRPr="00BC72AA">
              <w:rPr>
                <w:b/>
                <w:bCs/>
                <w:lang w:val="en-US"/>
              </w:rPr>
              <w:t>поена</w:t>
            </w:r>
          </w:p>
        </w:tc>
        <w:tc>
          <w:tcPr>
            <w:tcW w:w="3163" w:type="dxa"/>
            <w:gridSpan w:val="3"/>
            <w:shd w:val="clear" w:color="auto" w:fill="auto"/>
          </w:tcPr>
          <w:p w:rsidR="007375CE" w:rsidRPr="00BC72AA" w:rsidRDefault="007375CE" w:rsidP="00185949">
            <w:pPr>
              <w:rPr>
                <w:lang w:val="en-US"/>
              </w:rPr>
            </w:pPr>
            <w:r w:rsidRPr="00BC72AA">
              <w:rPr>
                <w:lang w:val="en-US"/>
              </w:rPr>
              <w:t xml:space="preserve">Завршни испит </w:t>
            </w:r>
          </w:p>
        </w:tc>
        <w:tc>
          <w:tcPr>
            <w:tcW w:w="1690" w:type="dxa"/>
            <w:shd w:val="clear" w:color="auto" w:fill="auto"/>
          </w:tcPr>
          <w:p w:rsidR="007375CE" w:rsidRPr="00BC72AA" w:rsidRDefault="007375CE" w:rsidP="00185949">
            <w:pPr>
              <w:rPr>
                <w:i/>
                <w:iCs/>
                <w:lang w:val="en-US"/>
              </w:rPr>
            </w:pPr>
            <w:r w:rsidRPr="00BC72AA">
              <w:rPr>
                <w:i/>
                <w:iCs/>
                <w:lang w:val="en-US"/>
              </w:rPr>
              <w:t>поена</w:t>
            </w:r>
          </w:p>
        </w:tc>
      </w:tr>
      <w:tr w:rsidR="007375CE" w:rsidRPr="00D37189" w:rsidTr="00F36C75">
        <w:tc>
          <w:tcPr>
            <w:tcW w:w="3337" w:type="dxa"/>
            <w:gridSpan w:val="3"/>
            <w:shd w:val="clear" w:color="auto" w:fill="auto"/>
          </w:tcPr>
          <w:p w:rsidR="007375CE" w:rsidRPr="00BC72AA" w:rsidRDefault="007375CE" w:rsidP="00185949">
            <w:pPr>
              <w:rPr>
                <w:i/>
                <w:iCs/>
                <w:lang w:val="sr-Cyrl-CS"/>
              </w:rPr>
            </w:pPr>
            <w:r w:rsidRPr="00BC72AA">
              <w:rPr>
                <w:lang w:val="sr-Cyrl-CS"/>
              </w:rPr>
              <w:t>активност у току предавања</w:t>
            </w:r>
          </w:p>
        </w:tc>
        <w:tc>
          <w:tcPr>
            <w:tcW w:w="1841" w:type="dxa"/>
            <w:shd w:val="clear" w:color="auto" w:fill="auto"/>
          </w:tcPr>
          <w:p w:rsidR="007375CE" w:rsidRPr="00BC72AA" w:rsidRDefault="007375CE" w:rsidP="00BC72AA">
            <w:pPr>
              <w:jc w:val="center"/>
              <w:rPr>
                <w:b/>
                <w:bCs/>
                <w:lang w:val="sr-Cyrl-CS"/>
              </w:rPr>
            </w:pPr>
            <w:r w:rsidRPr="00BC72AA">
              <w:rPr>
                <w:b/>
                <w:bCs/>
                <w:lang w:val="sr-Cyrl-CS"/>
              </w:rPr>
              <w:t>10</w:t>
            </w:r>
          </w:p>
        </w:tc>
        <w:tc>
          <w:tcPr>
            <w:tcW w:w="3163" w:type="dxa"/>
            <w:gridSpan w:val="3"/>
            <w:shd w:val="clear" w:color="auto" w:fill="auto"/>
          </w:tcPr>
          <w:p w:rsidR="007375CE" w:rsidRPr="00BC72AA" w:rsidRDefault="007375CE" w:rsidP="00185949">
            <w:pPr>
              <w:rPr>
                <w:i/>
                <w:iCs/>
                <w:lang w:val="sr-Cyrl-CS"/>
              </w:rPr>
            </w:pPr>
            <w:r w:rsidRPr="00BC72AA">
              <w:rPr>
                <w:lang w:val="sr-Cyrl-CS"/>
              </w:rPr>
              <w:t>писмени испит</w:t>
            </w:r>
          </w:p>
        </w:tc>
        <w:tc>
          <w:tcPr>
            <w:tcW w:w="1690" w:type="dxa"/>
            <w:shd w:val="clear" w:color="auto" w:fill="auto"/>
          </w:tcPr>
          <w:p w:rsidR="007375CE" w:rsidRPr="00BC72AA" w:rsidRDefault="007375CE" w:rsidP="00185949">
            <w:pPr>
              <w:rPr>
                <w:i/>
                <w:iCs/>
                <w:lang w:val="sr-Cyrl-CS"/>
              </w:rPr>
            </w:pPr>
          </w:p>
        </w:tc>
      </w:tr>
      <w:tr w:rsidR="007375CE" w:rsidRPr="00D37189" w:rsidTr="00F36C75">
        <w:tc>
          <w:tcPr>
            <w:tcW w:w="3337" w:type="dxa"/>
            <w:gridSpan w:val="3"/>
            <w:shd w:val="clear" w:color="auto" w:fill="auto"/>
          </w:tcPr>
          <w:p w:rsidR="007375CE" w:rsidRPr="00BC72AA" w:rsidRDefault="007375CE" w:rsidP="00185949">
            <w:pPr>
              <w:rPr>
                <w:i/>
                <w:iCs/>
                <w:lang w:val="sr-Cyrl-CS"/>
              </w:rPr>
            </w:pPr>
            <w:r w:rsidRPr="00BC72AA">
              <w:rPr>
                <w:lang w:val="sr-Cyrl-CS"/>
              </w:rPr>
              <w:t>практична настава</w:t>
            </w:r>
          </w:p>
        </w:tc>
        <w:tc>
          <w:tcPr>
            <w:tcW w:w="1841" w:type="dxa"/>
            <w:shd w:val="clear" w:color="auto" w:fill="auto"/>
          </w:tcPr>
          <w:p w:rsidR="007375CE" w:rsidRPr="00BC72AA" w:rsidRDefault="007375CE" w:rsidP="00BC72AA">
            <w:pPr>
              <w:jc w:val="center"/>
              <w:rPr>
                <w:b/>
                <w:bCs/>
                <w:lang w:val="sr-Cyrl-CS"/>
              </w:rPr>
            </w:pPr>
            <w:r w:rsidRPr="00BC72AA">
              <w:rPr>
                <w:b/>
                <w:bCs/>
                <w:lang w:val="sr-Cyrl-CS"/>
              </w:rPr>
              <w:t>10</w:t>
            </w:r>
          </w:p>
        </w:tc>
        <w:tc>
          <w:tcPr>
            <w:tcW w:w="3163" w:type="dxa"/>
            <w:gridSpan w:val="3"/>
            <w:shd w:val="clear" w:color="auto" w:fill="auto"/>
          </w:tcPr>
          <w:p w:rsidR="007375CE" w:rsidRPr="00BC72AA" w:rsidRDefault="007375CE" w:rsidP="00185949">
            <w:pPr>
              <w:rPr>
                <w:i/>
                <w:iCs/>
                <w:lang w:val="sr-Cyrl-CS"/>
              </w:rPr>
            </w:pPr>
            <w:r w:rsidRPr="00BC72AA">
              <w:rPr>
                <w:lang w:val="sr-Cyrl-CS"/>
              </w:rPr>
              <w:t>усмени испт</w:t>
            </w:r>
          </w:p>
        </w:tc>
        <w:tc>
          <w:tcPr>
            <w:tcW w:w="1690" w:type="dxa"/>
            <w:shd w:val="clear" w:color="auto" w:fill="auto"/>
          </w:tcPr>
          <w:p w:rsidR="007375CE" w:rsidRPr="00BC72AA" w:rsidRDefault="007375CE" w:rsidP="00BC72AA">
            <w:pPr>
              <w:jc w:val="center"/>
              <w:rPr>
                <w:b/>
                <w:iCs/>
                <w:lang w:val="sr-Cyrl-CS"/>
              </w:rPr>
            </w:pPr>
            <w:r w:rsidRPr="00BC72AA">
              <w:rPr>
                <w:b/>
                <w:iCs/>
                <w:lang w:val="sr-Cyrl-CS"/>
              </w:rPr>
              <w:t>40</w:t>
            </w:r>
          </w:p>
        </w:tc>
      </w:tr>
      <w:tr w:rsidR="007375CE" w:rsidRPr="00D37189" w:rsidTr="00F36C75">
        <w:tc>
          <w:tcPr>
            <w:tcW w:w="3337" w:type="dxa"/>
            <w:gridSpan w:val="3"/>
            <w:shd w:val="clear" w:color="auto" w:fill="auto"/>
          </w:tcPr>
          <w:p w:rsidR="007375CE" w:rsidRPr="00BC72AA" w:rsidRDefault="007375CE" w:rsidP="00185949">
            <w:pPr>
              <w:rPr>
                <w:i/>
                <w:iCs/>
                <w:lang w:val="sr-Cyrl-CS"/>
              </w:rPr>
            </w:pPr>
            <w:r w:rsidRPr="00BC72AA">
              <w:rPr>
                <w:lang w:val="sr-Cyrl-CS"/>
              </w:rPr>
              <w:t>колоквијум-и</w:t>
            </w:r>
          </w:p>
        </w:tc>
        <w:tc>
          <w:tcPr>
            <w:tcW w:w="1841" w:type="dxa"/>
            <w:shd w:val="clear" w:color="auto" w:fill="auto"/>
          </w:tcPr>
          <w:p w:rsidR="007375CE" w:rsidRPr="00BC72AA" w:rsidRDefault="007375CE" w:rsidP="00BC72AA">
            <w:pPr>
              <w:jc w:val="center"/>
              <w:rPr>
                <w:b/>
                <w:bCs/>
                <w:lang w:val="sr-Cyrl-CS"/>
              </w:rPr>
            </w:pPr>
            <w:r w:rsidRPr="00BC72AA">
              <w:rPr>
                <w:b/>
                <w:bCs/>
                <w:lang w:val="sr-Cyrl-CS"/>
              </w:rPr>
              <w:t>3 х 10 = 30</w:t>
            </w:r>
          </w:p>
        </w:tc>
        <w:tc>
          <w:tcPr>
            <w:tcW w:w="3163" w:type="dxa"/>
            <w:gridSpan w:val="3"/>
            <w:shd w:val="clear" w:color="auto" w:fill="auto"/>
          </w:tcPr>
          <w:p w:rsidR="007375CE" w:rsidRPr="00BC72AA" w:rsidRDefault="007375CE" w:rsidP="00185949">
            <w:pPr>
              <w:rPr>
                <w:i/>
                <w:iCs/>
                <w:lang w:val="sr-Cyrl-CS"/>
              </w:rPr>
            </w:pPr>
          </w:p>
        </w:tc>
        <w:tc>
          <w:tcPr>
            <w:tcW w:w="1690" w:type="dxa"/>
            <w:shd w:val="clear" w:color="auto" w:fill="auto"/>
          </w:tcPr>
          <w:p w:rsidR="007375CE" w:rsidRPr="00BC72AA" w:rsidRDefault="007375CE" w:rsidP="00185949">
            <w:pPr>
              <w:rPr>
                <w:i/>
                <w:iCs/>
                <w:lang w:val="sr-Cyrl-CS"/>
              </w:rPr>
            </w:pPr>
          </w:p>
        </w:tc>
      </w:tr>
      <w:tr w:rsidR="007375CE" w:rsidRPr="00D37189" w:rsidTr="00F36C75">
        <w:tc>
          <w:tcPr>
            <w:tcW w:w="3337" w:type="dxa"/>
            <w:gridSpan w:val="3"/>
            <w:shd w:val="clear" w:color="auto" w:fill="auto"/>
          </w:tcPr>
          <w:p w:rsidR="007375CE" w:rsidRPr="00BC72AA" w:rsidRDefault="007375CE" w:rsidP="00185949">
            <w:pPr>
              <w:rPr>
                <w:lang w:val="sr-Cyrl-CS"/>
              </w:rPr>
            </w:pPr>
            <w:r w:rsidRPr="00BC72AA">
              <w:rPr>
                <w:lang w:val="sr-Cyrl-CS"/>
              </w:rPr>
              <w:t>семинар-и</w:t>
            </w:r>
          </w:p>
        </w:tc>
        <w:tc>
          <w:tcPr>
            <w:tcW w:w="1841" w:type="dxa"/>
            <w:shd w:val="clear" w:color="auto" w:fill="auto"/>
          </w:tcPr>
          <w:p w:rsidR="007375CE" w:rsidRPr="00BC72AA" w:rsidRDefault="007375CE" w:rsidP="00BC72AA">
            <w:pPr>
              <w:jc w:val="center"/>
              <w:rPr>
                <w:b/>
                <w:bCs/>
                <w:lang w:val="sr-Cyrl-CS"/>
              </w:rPr>
            </w:pPr>
            <w:r w:rsidRPr="00BC72AA">
              <w:rPr>
                <w:b/>
                <w:bCs/>
                <w:lang w:val="sr-Cyrl-CS"/>
              </w:rPr>
              <w:t>10</w:t>
            </w:r>
          </w:p>
        </w:tc>
        <w:tc>
          <w:tcPr>
            <w:tcW w:w="3163" w:type="dxa"/>
            <w:gridSpan w:val="3"/>
            <w:shd w:val="clear" w:color="auto" w:fill="auto"/>
          </w:tcPr>
          <w:p w:rsidR="007375CE" w:rsidRPr="00BC72AA" w:rsidRDefault="007375CE" w:rsidP="00185949">
            <w:pPr>
              <w:rPr>
                <w:i/>
                <w:iCs/>
                <w:lang w:val="sr-Cyrl-CS"/>
              </w:rPr>
            </w:pPr>
          </w:p>
        </w:tc>
        <w:tc>
          <w:tcPr>
            <w:tcW w:w="1690" w:type="dxa"/>
            <w:shd w:val="clear" w:color="auto" w:fill="auto"/>
          </w:tcPr>
          <w:p w:rsidR="007375CE" w:rsidRPr="00BC72AA" w:rsidRDefault="007375CE" w:rsidP="00185949">
            <w:pPr>
              <w:rPr>
                <w:i/>
                <w:iCs/>
                <w:lang w:val="sr-Cyrl-CS"/>
              </w:rPr>
            </w:pPr>
          </w:p>
        </w:tc>
      </w:tr>
    </w:tbl>
    <w:p w:rsidR="007375CE" w:rsidRDefault="007375CE" w:rsidP="00AF7D22"/>
    <w:p w:rsidR="007375CE" w:rsidRDefault="007375CE" w:rsidP="00AF7D22"/>
    <w:p w:rsidR="00306169" w:rsidRDefault="00306169" w:rsidP="00AF7D22"/>
    <w:p w:rsidR="00621C51" w:rsidRDefault="00621C51" w:rsidP="00AF7D22"/>
    <w:p w:rsidR="00621C51" w:rsidRDefault="00621C51" w:rsidP="00AF7D22"/>
    <w:p w:rsidR="00621C51" w:rsidRDefault="00621C51" w:rsidP="00AF7D22"/>
    <w:p w:rsidR="00621C51" w:rsidRDefault="00621C51" w:rsidP="00AF7D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343"/>
        <w:gridCol w:w="661"/>
        <w:gridCol w:w="1744"/>
        <w:gridCol w:w="87"/>
        <w:gridCol w:w="3007"/>
        <w:gridCol w:w="345"/>
        <w:gridCol w:w="1304"/>
      </w:tblGrid>
      <w:tr w:rsidR="00621C51" w:rsidRPr="00B62926" w:rsidTr="00621C51">
        <w:tc>
          <w:tcPr>
            <w:tcW w:w="9243" w:type="dxa"/>
            <w:gridSpan w:val="8"/>
            <w:shd w:val="clear" w:color="auto" w:fill="auto"/>
          </w:tcPr>
          <w:p w:rsidR="00621C51" w:rsidRPr="00621C51" w:rsidRDefault="00621C51" w:rsidP="00621C51">
            <w:pPr>
              <w:rPr>
                <w:b/>
                <w:bCs/>
                <w:sz w:val="22"/>
                <w:szCs w:val="22"/>
              </w:rPr>
            </w:pPr>
            <w:r w:rsidRPr="00621C51">
              <w:rPr>
                <w:b/>
                <w:bCs/>
                <w:sz w:val="22"/>
                <w:szCs w:val="22"/>
                <w:lang w:val="sr-Cyrl-CS"/>
              </w:rPr>
              <w:lastRenderedPageBreak/>
              <w:t>Студијски програм</w:t>
            </w:r>
            <w:r w:rsidRPr="00621C51">
              <w:rPr>
                <w:b/>
                <w:bCs/>
                <w:sz w:val="22"/>
                <w:szCs w:val="22"/>
                <w:lang w:val="ru-RU"/>
              </w:rPr>
              <w:t>/студијски програми</w:t>
            </w:r>
            <w:r w:rsidRPr="00621C51">
              <w:rPr>
                <w:b/>
                <w:bCs/>
                <w:sz w:val="22"/>
                <w:szCs w:val="22"/>
              </w:rPr>
              <w:t>: Биофарминг</w:t>
            </w:r>
          </w:p>
        </w:tc>
      </w:tr>
      <w:tr w:rsidR="00621C51" w:rsidRPr="00B62926" w:rsidTr="00621C51">
        <w:tc>
          <w:tcPr>
            <w:tcW w:w="9243" w:type="dxa"/>
            <w:gridSpan w:val="8"/>
            <w:shd w:val="clear" w:color="auto" w:fill="auto"/>
          </w:tcPr>
          <w:p w:rsidR="00621C51" w:rsidRPr="00621C51" w:rsidRDefault="00621C51" w:rsidP="00621C51">
            <w:pPr>
              <w:rPr>
                <w:b/>
                <w:bCs/>
                <w:sz w:val="22"/>
                <w:szCs w:val="22"/>
                <w:lang w:val="sr-Cyrl-CS"/>
              </w:rPr>
            </w:pPr>
            <w:r w:rsidRPr="00621C51">
              <w:rPr>
                <w:b/>
                <w:sz w:val="22"/>
                <w:szCs w:val="22"/>
                <w:lang w:val="sr-Cyrl-CS"/>
              </w:rPr>
              <w:t xml:space="preserve">Врста </w:t>
            </w:r>
            <w:r w:rsidRPr="00621C51">
              <w:rPr>
                <w:b/>
                <w:sz w:val="22"/>
                <w:szCs w:val="22"/>
                <w:lang w:val="ru-RU"/>
              </w:rPr>
              <w:t>и ниво студија: Основне академске студије, први ниво</w:t>
            </w:r>
          </w:p>
        </w:tc>
      </w:tr>
      <w:tr w:rsidR="00621C51" w:rsidRPr="00AB6D37" w:rsidTr="00621C51">
        <w:tc>
          <w:tcPr>
            <w:tcW w:w="9243" w:type="dxa"/>
            <w:gridSpan w:val="8"/>
            <w:shd w:val="clear" w:color="auto" w:fill="auto"/>
          </w:tcPr>
          <w:p w:rsidR="00621C51" w:rsidRPr="00621C51" w:rsidRDefault="00621C51" w:rsidP="00621C51">
            <w:pPr>
              <w:rPr>
                <w:b/>
                <w:sz w:val="22"/>
                <w:szCs w:val="22"/>
              </w:rPr>
            </w:pPr>
            <w:r w:rsidRPr="00621C51">
              <w:rPr>
                <w:b/>
                <w:bCs/>
                <w:sz w:val="22"/>
                <w:szCs w:val="22"/>
                <w:lang w:val="sr-Cyrl-CS"/>
              </w:rPr>
              <w:t xml:space="preserve">Назив предмета: </w:t>
            </w:r>
            <w:r w:rsidRPr="00621C51">
              <w:rPr>
                <w:b/>
                <w:bCs/>
                <w:sz w:val="22"/>
                <w:szCs w:val="22"/>
              </w:rPr>
              <w:t>ТЕХНОЛОГИЈА МЛЕКА И МЛЕЧНИХ ПРОИЗВОДА</w:t>
            </w:r>
          </w:p>
        </w:tc>
      </w:tr>
      <w:tr w:rsidR="00621C51" w:rsidRPr="00320150" w:rsidTr="00621C51">
        <w:tc>
          <w:tcPr>
            <w:tcW w:w="9243" w:type="dxa"/>
            <w:gridSpan w:val="8"/>
            <w:shd w:val="clear" w:color="auto" w:fill="auto"/>
          </w:tcPr>
          <w:p w:rsidR="00621C51" w:rsidRPr="00621C51" w:rsidRDefault="00621C51" w:rsidP="00621C51">
            <w:pPr>
              <w:rPr>
                <w:b/>
                <w:bCs/>
                <w:sz w:val="22"/>
                <w:szCs w:val="22"/>
              </w:rPr>
            </w:pPr>
            <w:r w:rsidRPr="00621C51">
              <w:rPr>
                <w:rFonts w:eastAsia="TimesNewRomanPS-BoldMT"/>
                <w:b/>
                <w:bCs/>
                <w:sz w:val="22"/>
                <w:szCs w:val="22"/>
                <w:lang w:val="sr-Cyrl-CS"/>
              </w:rPr>
              <w:t>Шифра предмета:</w:t>
            </w:r>
            <w:r w:rsidRPr="00621C51">
              <w:rPr>
                <w:rFonts w:eastAsia="TimesNewRomanPS-BoldMT"/>
                <w:b/>
                <w:bCs/>
                <w:sz w:val="22"/>
                <w:szCs w:val="22"/>
              </w:rPr>
              <w:t xml:space="preserve"> </w:t>
            </w:r>
            <w:r w:rsidRPr="00621C51">
              <w:rPr>
                <w:b/>
                <w:color w:val="000000"/>
                <w:sz w:val="22"/>
                <w:szCs w:val="22"/>
                <w:lang w:val="en-US"/>
              </w:rPr>
              <w:t>309-3-1</w:t>
            </w:r>
            <w:r w:rsidRPr="00621C51">
              <w:rPr>
                <w:b/>
                <w:color w:val="000000"/>
                <w:sz w:val="22"/>
                <w:szCs w:val="22"/>
                <w:lang w:val="sr-Cyrl-CS"/>
              </w:rPr>
              <w:t>-</w:t>
            </w:r>
            <w:r w:rsidRPr="00621C51">
              <w:rPr>
                <w:b/>
                <w:color w:val="000000"/>
                <w:sz w:val="22"/>
                <w:szCs w:val="22"/>
                <w:lang w:val="en-US"/>
              </w:rPr>
              <w:t>T</w:t>
            </w:r>
            <w:r w:rsidRPr="00621C51">
              <w:rPr>
                <w:b/>
                <w:color w:val="000000"/>
                <w:sz w:val="22"/>
                <w:szCs w:val="22"/>
                <w:lang w:val="sr-Cyrl-CS"/>
              </w:rPr>
              <w:t>Е</w:t>
            </w:r>
            <w:r w:rsidRPr="00621C51">
              <w:rPr>
                <w:b/>
                <w:color w:val="000000"/>
                <w:sz w:val="22"/>
                <w:szCs w:val="22"/>
                <w:lang w:val="en-US"/>
              </w:rPr>
              <w:t>M</w:t>
            </w:r>
          </w:p>
        </w:tc>
      </w:tr>
      <w:tr w:rsidR="00621C51" w:rsidRPr="00320150" w:rsidTr="00621C51">
        <w:tc>
          <w:tcPr>
            <w:tcW w:w="9243" w:type="dxa"/>
            <w:gridSpan w:val="8"/>
            <w:shd w:val="clear" w:color="auto" w:fill="auto"/>
          </w:tcPr>
          <w:p w:rsidR="00621C51" w:rsidRPr="0056450C" w:rsidRDefault="0056450C" w:rsidP="0056450C">
            <w:pPr>
              <w:jc w:val="both"/>
              <w:rPr>
                <w:b/>
                <w:bCs/>
                <w:sz w:val="22"/>
                <w:szCs w:val="22"/>
                <w:lang w:val="en-US"/>
              </w:rPr>
            </w:pPr>
            <w:r>
              <w:rPr>
                <w:b/>
                <w:bCs/>
                <w:sz w:val="22"/>
                <w:szCs w:val="22"/>
                <w:lang w:val="sr-Cyrl-CS"/>
              </w:rPr>
              <w:t>Наставник</w:t>
            </w:r>
            <w:r w:rsidR="00621C51" w:rsidRPr="00621C51">
              <w:rPr>
                <w:b/>
                <w:bCs/>
                <w:sz w:val="22"/>
                <w:szCs w:val="22"/>
                <w:lang w:val="sr-Cyrl-CS"/>
              </w:rPr>
              <w:t>: Проф. Др. Тибор Л. Кењвеш</w:t>
            </w:r>
            <w:r>
              <w:rPr>
                <w:b/>
                <w:bCs/>
                <w:sz w:val="22"/>
                <w:szCs w:val="22"/>
              </w:rPr>
              <w:t xml:space="preserve">, </w:t>
            </w:r>
            <w:r w:rsidRPr="0056450C">
              <w:rPr>
                <w:b/>
                <w:bCs/>
                <w:sz w:val="22"/>
                <w:szCs w:val="22"/>
                <w:lang w:val="ru-RU"/>
              </w:rPr>
              <w:t>Доц. др</w:t>
            </w:r>
            <w:r w:rsidRPr="0056450C">
              <w:rPr>
                <w:b/>
                <w:bCs/>
                <w:sz w:val="22"/>
                <w:szCs w:val="22"/>
              </w:rPr>
              <w:t xml:space="preserve"> Мемиши Г. Нургин</w:t>
            </w:r>
            <w:r w:rsidRPr="0056450C">
              <w:rPr>
                <w:b/>
                <w:bCs/>
                <w:sz w:val="22"/>
                <w:szCs w:val="22"/>
                <w:lang w:val="en-US"/>
              </w:rPr>
              <w:t xml:space="preserve"> </w:t>
            </w:r>
          </w:p>
          <w:p w:rsidR="00621C51" w:rsidRPr="00982DC8" w:rsidRDefault="00621C51" w:rsidP="00621C51">
            <w:pPr>
              <w:rPr>
                <w:b/>
                <w:bCs/>
                <w:sz w:val="22"/>
                <w:szCs w:val="22"/>
                <w:lang w:val="en-US"/>
              </w:rPr>
            </w:pPr>
            <w:r w:rsidRPr="0056450C">
              <w:rPr>
                <w:b/>
                <w:bCs/>
                <w:sz w:val="22"/>
                <w:szCs w:val="22"/>
                <w:lang w:val="sr-Cyrl-CS"/>
              </w:rPr>
              <w:t>Сарадник:</w:t>
            </w:r>
            <w:r w:rsidR="00982DC8" w:rsidRPr="0056450C">
              <w:rPr>
                <w:b/>
                <w:bCs/>
                <w:sz w:val="22"/>
                <w:szCs w:val="22"/>
                <w:lang w:val="en-US"/>
              </w:rPr>
              <w:t xml:space="preserve"> Младеновић М.Владица</w:t>
            </w:r>
            <w:r w:rsidR="0056450C">
              <w:rPr>
                <w:b/>
                <w:bCs/>
                <w:sz w:val="22"/>
                <w:szCs w:val="22"/>
                <w:lang w:val="en-US"/>
              </w:rPr>
              <w:t xml:space="preserve">, </w:t>
            </w:r>
            <w:r w:rsidR="0056450C" w:rsidRPr="0056450C">
              <w:rPr>
                <w:b/>
                <w:bCs/>
                <w:sz w:val="22"/>
                <w:szCs w:val="22"/>
                <w:lang w:val="en-US"/>
              </w:rPr>
              <w:t>Стојшин Н. Милан</w:t>
            </w:r>
          </w:p>
        </w:tc>
      </w:tr>
      <w:tr w:rsidR="00621C51" w:rsidRPr="00B62926" w:rsidTr="00621C51">
        <w:tc>
          <w:tcPr>
            <w:tcW w:w="9243" w:type="dxa"/>
            <w:gridSpan w:val="8"/>
            <w:shd w:val="clear" w:color="auto" w:fill="auto"/>
          </w:tcPr>
          <w:p w:rsidR="00621C51" w:rsidRPr="00621C51" w:rsidRDefault="00621C51" w:rsidP="00621C51">
            <w:pPr>
              <w:rPr>
                <w:b/>
                <w:sz w:val="22"/>
                <w:szCs w:val="22"/>
              </w:rPr>
            </w:pPr>
            <w:r w:rsidRPr="00621C51">
              <w:rPr>
                <w:b/>
                <w:bCs/>
                <w:sz w:val="22"/>
                <w:szCs w:val="22"/>
                <w:lang w:val="sr-Cyrl-CS"/>
              </w:rPr>
              <w:t>Статус предмета: Изборни</w:t>
            </w:r>
          </w:p>
        </w:tc>
      </w:tr>
      <w:tr w:rsidR="00621C51" w:rsidRPr="00B62926" w:rsidTr="00621C51">
        <w:tc>
          <w:tcPr>
            <w:tcW w:w="9243" w:type="dxa"/>
            <w:gridSpan w:val="8"/>
            <w:shd w:val="clear" w:color="auto" w:fill="auto"/>
          </w:tcPr>
          <w:p w:rsidR="00621C51" w:rsidRPr="0091187F" w:rsidRDefault="00621C51" w:rsidP="00621C51">
            <w:pPr>
              <w:rPr>
                <w:b/>
                <w:sz w:val="22"/>
                <w:szCs w:val="22"/>
              </w:rPr>
            </w:pPr>
            <w:r w:rsidRPr="00621C51">
              <w:rPr>
                <w:b/>
                <w:bCs/>
                <w:sz w:val="22"/>
                <w:szCs w:val="22"/>
                <w:lang w:val="sr-Cyrl-CS"/>
              </w:rPr>
              <w:t>Број ЕСПБ</w:t>
            </w:r>
            <w:r w:rsidR="0091187F">
              <w:rPr>
                <w:b/>
                <w:bCs/>
                <w:sz w:val="22"/>
                <w:szCs w:val="22"/>
              </w:rPr>
              <w:t>: 7</w:t>
            </w:r>
          </w:p>
        </w:tc>
      </w:tr>
      <w:tr w:rsidR="00621C51" w:rsidRPr="009F67C0" w:rsidTr="00621C51">
        <w:tc>
          <w:tcPr>
            <w:tcW w:w="9243" w:type="dxa"/>
            <w:gridSpan w:val="8"/>
            <w:shd w:val="clear" w:color="auto" w:fill="auto"/>
          </w:tcPr>
          <w:p w:rsidR="00621C51" w:rsidRPr="00621C51" w:rsidRDefault="00621C51" w:rsidP="00621C51">
            <w:pPr>
              <w:rPr>
                <w:b/>
                <w:sz w:val="22"/>
                <w:szCs w:val="22"/>
              </w:rPr>
            </w:pPr>
            <w:r w:rsidRPr="00621C51">
              <w:rPr>
                <w:b/>
                <w:bCs/>
                <w:sz w:val="22"/>
                <w:szCs w:val="22"/>
                <w:lang w:val="sr-Cyrl-CS"/>
              </w:rPr>
              <w:t>Услов</w:t>
            </w:r>
            <w:r w:rsidRPr="00621C51">
              <w:rPr>
                <w:b/>
                <w:bCs/>
                <w:sz w:val="22"/>
                <w:szCs w:val="22"/>
              </w:rPr>
              <w:t>: Биохемија, физиологија животиња, специјално сточарство.</w:t>
            </w:r>
          </w:p>
        </w:tc>
      </w:tr>
      <w:tr w:rsidR="00621C51" w:rsidRPr="00AB6D37" w:rsidTr="00621C51">
        <w:tc>
          <w:tcPr>
            <w:tcW w:w="9243" w:type="dxa"/>
            <w:gridSpan w:val="8"/>
            <w:shd w:val="clear" w:color="auto" w:fill="auto"/>
          </w:tcPr>
          <w:p w:rsidR="00621C51" w:rsidRPr="00AB6D37" w:rsidRDefault="00621C51" w:rsidP="00621C51">
            <w:pPr>
              <w:jc w:val="both"/>
              <w:rPr>
                <w:b/>
                <w:bCs/>
                <w:sz w:val="22"/>
                <w:szCs w:val="22"/>
              </w:rPr>
            </w:pPr>
            <w:r w:rsidRPr="00320150">
              <w:rPr>
                <w:b/>
                <w:bCs/>
                <w:sz w:val="22"/>
                <w:szCs w:val="22"/>
                <w:lang w:val="sr-Cyrl-CS"/>
              </w:rPr>
              <w:t>Циљ предмета</w:t>
            </w:r>
            <w:r>
              <w:rPr>
                <w:b/>
                <w:bCs/>
                <w:sz w:val="22"/>
                <w:szCs w:val="22"/>
                <w:lang w:val="sr-Cyrl-CS"/>
              </w:rPr>
              <w:t xml:space="preserve">: </w:t>
            </w:r>
            <w:r w:rsidRPr="00894D91">
              <w:rPr>
                <w:lang w:val="sr-Cyrl-CS"/>
              </w:rPr>
              <w:t>О</w:t>
            </w:r>
            <w:r w:rsidRPr="00E6186C">
              <w:t xml:space="preserve">способљавање </w:t>
            </w:r>
            <w:r>
              <w:t xml:space="preserve">студената са специфичним процесима у преради млека. </w:t>
            </w:r>
            <w:r w:rsidRPr="00894D91">
              <w:rPr>
                <w:lang w:val="sl-SI"/>
              </w:rPr>
              <w:t xml:space="preserve">Упознавање са </w:t>
            </w:r>
            <w:r>
              <w:t>технологијом производње сирева, киселомлечних производа и производа од сурутке. Оспособљавање кандидата за самосталну прераду млека у условима малих газдинстава.</w:t>
            </w:r>
          </w:p>
        </w:tc>
      </w:tr>
      <w:tr w:rsidR="00621C51" w:rsidRPr="00021DAF" w:rsidTr="00621C51">
        <w:tc>
          <w:tcPr>
            <w:tcW w:w="9243" w:type="dxa"/>
            <w:gridSpan w:val="8"/>
            <w:shd w:val="clear" w:color="auto" w:fill="auto"/>
          </w:tcPr>
          <w:p w:rsidR="00621C51" w:rsidRPr="00021DAF" w:rsidRDefault="00621C51" w:rsidP="00621C51">
            <w:pPr>
              <w:rPr>
                <w:b/>
                <w:bCs/>
                <w:sz w:val="22"/>
                <w:szCs w:val="22"/>
                <w:lang w:val="sr-Cyrl-CS"/>
              </w:rPr>
            </w:pPr>
            <w:r w:rsidRPr="00320150">
              <w:rPr>
                <w:b/>
                <w:bCs/>
                <w:sz w:val="22"/>
                <w:szCs w:val="22"/>
                <w:lang w:val="sr-Cyrl-CS"/>
              </w:rPr>
              <w:t>Исход предмета</w:t>
            </w:r>
            <w:r>
              <w:rPr>
                <w:b/>
                <w:bCs/>
                <w:sz w:val="22"/>
                <w:szCs w:val="22"/>
                <w:lang w:val="sr-Cyrl-CS"/>
              </w:rPr>
              <w:t>:</w:t>
            </w:r>
            <w:r w:rsidRPr="00894D91">
              <w:rPr>
                <w:lang w:val="sr-Cyrl-CS"/>
              </w:rPr>
              <w:t xml:space="preserve"> </w:t>
            </w:r>
            <w:r>
              <w:t xml:space="preserve">Познавање основних ферментативних процеса  </w:t>
            </w:r>
            <w:r w:rsidRPr="00E6186C">
              <w:t>млека, као и поступци обраде и прераде млека а у циљу добиј</w:t>
            </w:r>
            <w:r>
              <w:t xml:space="preserve">ања што квалитетнијих млечних производа </w:t>
            </w:r>
            <w:r w:rsidRPr="00E6186C">
              <w:t xml:space="preserve"> за људску исхрану. Практична примена стечених знања у пракси</w:t>
            </w:r>
            <w:r w:rsidRPr="00894D91">
              <w:rPr>
                <w:lang w:val="sr-Cyrl-CS"/>
              </w:rPr>
              <w:t>.</w:t>
            </w:r>
            <w:r w:rsidRPr="00E6186C">
              <w:t>.</w:t>
            </w:r>
          </w:p>
        </w:tc>
      </w:tr>
      <w:tr w:rsidR="00621C51" w:rsidRPr="00EE40C4" w:rsidTr="00621C51">
        <w:tc>
          <w:tcPr>
            <w:tcW w:w="9243" w:type="dxa"/>
            <w:gridSpan w:val="8"/>
            <w:shd w:val="clear" w:color="auto" w:fill="auto"/>
          </w:tcPr>
          <w:p w:rsidR="00621C51" w:rsidRPr="00894D91" w:rsidRDefault="00621C51" w:rsidP="00621C51">
            <w:pPr>
              <w:rPr>
                <w:i/>
                <w:iCs/>
                <w:lang w:val="sr-Cyrl-CS"/>
              </w:rPr>
            </w:pPr>
            <w:r w:rsidRPr="00320150">
              <w:rPr>
                <w:b/>
                <w:bCs/>
                <w:sz w:val="22"/>
                <w:szCs w:val="22"/>
                <w:lang w:val="sr-Cyrl-CS"/>
              </w:rPr>
              <w:t>Садржај предмета</w:t>
            </w:r>
            <w:r>
              <w:rPr>
                <w:b/>
                <w:bCs/>
                <w:sz w:val="22"/>
                <w:szCs w:val="22"/>
                <w:lang w:val="sr-Cyrl-CS"/>
              </w:rPr>
              <w:t xml:space="preserve">: </w:t>
            </w:r>
            <w:r w:rsidRPr="00894D91">
              <w:rPr>
                <w:i/>
                <w:iCs/>
                <w:lang w:val="sr-Cyrl-CS"/>
              </w:rPr>
              <w:t>Теоријска настава</w:t>
            </w:r>
          </w:p>
          <w:p w:rsidR="00621C51" w:rsidRPr="00894D91" w:rsidRDefault="00621C51" w:rsidP="00621C51">
            <w:pPr>
              <w:widowControl/>
              <w:autoSpaceDE/>
              <w:autoSpaceDN/>
              <w:adjustRightInd/>
              <w:jc w:val="both"/>
              <w:rPr>
                <w:i/>
                <w:iCs/>
                <w:lang w:val="sr-Cyrl-CS"/>
              </w:rPr>
            </w:pPr>
            <w:r>
              <w:t xml:space="preserve">Ферментативни процеси у млекарству. Специфичне технологије киселомлечних производа, сирева и технолошки поступци у преради стерилисаног млека. </w:t>
            </w:r>
            <w:r w:rsidRPr="00894D91">
              <w:rPr>
                <w:lang w:val="sl-SI"/>
              </w:rPr>
              <w:t>Значај и подела</w:t>
            </w:r>
            <w:r w:rsidRPr="00894D91">
              <w:rPr>
                <w:lang w:val="sr-Cyrl-CS"/>
              </w:rPr>
              <w:t xml:space="preserve"> </w:t>
            </w:r>
            <w:r>
              <w:t>б</w:t>
            </w:r>
            <w:r w:rsidRPr="00894D91">
              <w:rPr>
                <w:lang w:val="sl-SI"/>
              </w:rPr>
              <w:t>актерије млечне киселине</w:t>
            </w:r>
            <w:r>
              <w:t>.</w:t>
            </w:r>
            <w:r w:rsidRPr="00894D91">
              <w:rPr>
                <w:lang w:val="sl-SI"/>
              </w:rPr>
              <w:t xml:space="preserve"> Квасци и плесни</w:t>
            </w:r>
            <w:r w:rsidRPr="00894D91">
              <w:rPr>
                <w:lang w:val="sr-Cyrl-CS"/>
              </w:rPr>
              <w:t xml:space="preserve">, </w:t>
            </w:r>
            <w:r>
              <w:t>п</w:t>
            </w:r>
            <w:r w:rsidRPr="00894D91">
              <w:rPr>
                <w:lang w:val="sl-SI"/>
              </w:rPr>
              <w:t>ротеолитичке</w:t>
            </w:r>
            <w:r w:rsidRPr="00894D91">
              <w:rPr>
                <w:lang w:val="sr-Cyrl-CS"/>
              </w:rPr>
              <w:t>, л</w:t>
            </w:r>
            <w:r w:rsidRPr="00894D91">
              <w:rPr>
                <w:lang w:val="sl-SI"/>
              </w:rPr>
              <w:t xml:space="preserve">иполитичке </w:t>
            </w:r>
            <w:r w:rsidRPr="00894D91">
              <w:rPr>
                <w:lang w:val="sr-Cyrl-CS"/>
              </w:rPr>
              <w:t>и т</w:t>
            </w:r>
            <w:r w:rsidRPr="00894D91">
              <w:rPr>
                <w:lang w:val="sl-SI"/>
              </w:rPr>
              <w:t>ерморезистентне бактерије</w:t>
            </w:r>
            <w:r>
              <w:t xml:space="preserve"> у млекарству</w:t>
            </w:r>
            <w:r>
              <w:rPr>
                <w:lang w:val="sr-Cyrl-CS"/>
              </w:rPr>
              <w:t>.</w:t>
            </w:r>
            <w:r w:rsidRPr="00894D91">
              <w:rPr>
                <w:lang w:val="sr-Cyrl-CS"/>
              </w:rPr>
              <w:t xml:space="preserve"> </w:t>
            </w:r>
            <w:r>
              <w:rPr>
                <w:lang w:val="sr-Cyrl-CS"/>
              </w:rPr>
              <w:t xml:space="preserve">Поједини методи термизације млека. Нове технологије у преради сурутке. Ултрафилтрација сурутке, протеини сурутке. </w:t>
            </w:r>
            <w:r w:rsidRPr="00894D91">
              <w:rPr>
                <w:lang w:val="sr-Cyrl-CS"/>
              </w:rPr>
              <w:t>(</w:t>
            </w:r>
            <w:r w:rsidRPr="00894D91">
              <w:rPr>
                <w:lang w:val="sl-SI"/>
              </w:rPr>
              <w:t>Правилник о</w:t>
            </w:r>
            <w:r>
              <w:rPr>
                <w:lang w:val="sl-SI"/>
              </w:rPr>
              <w:t xml:space="preserve"> микробиолошкој исправности нам</w:t>
            </w:r>
            <w:r>
              <w:t>и</w:t>
            </w:r>
            <w:r w:rsidRPr="00894D91">
              <w:rPr>
                <w:lang w:val="sl-SI"/>
              </w:rPr>
              <w:t>рница у промету</w:t>
            </w:r>
            <w:r w:rsidRPr="00894D91">
              <w:rPr>
                <w:lang w:val="sr-Cyrl-CS"/>
              </w:rPr>
              <w:t xml:space="preserve">, </w:t>
            </w:r>
            <w:r w:rsidRPr="00894D91">
              <w:rPr>
                <w:lang w:val="sl-SI"/>
              </w:rPr>
              <w:t>Регулативе ЕУ (92/46/EEC) о микробиолошкој исправности намјерница у промету</w:t>
            </w:r>
            <w:r w:rsidRPr="00894D91">
              <w:rPr>
                <w:lang w:val="sr-Cyrl-CS"/>
              </w:rPr>
              <w:t xml:space="preserve">, </w:t>
            </w:r>
            <w:r w:rsidRPr="00894D91">
              <w:rPr>
                <w:lang w:val="sl-SI"/>
              </w:rPr>
              <w:t>HACCP у производњи и преради млека</w:t>
            </w:r>
            <w:r w:rsidRPr="00894D91">
              <w:rPr>
                <w:lang w:val="sr-Cyrl-CS"/>
              </w:rPr>
              <w:t>.</w:t>
            </w:r>
            <w:r>
              <w:rPr>
                <w:lang w:val="sr-Cyrl-CS"/>
              </w:rPr>
              <w:t xml:space="preserve"> Перспективе малих млекара у сеоским условима. Млечни производи у сеоском туризму</w:t>
            </w:r>
          </w:p>
          <w:p w:rsidR="00621C51" w:rsidRPr="00894D91" w:rsidRDefault="00621C51" w:rsidP="00621C51">
            <w:pPr>
              <w:rPr>
                <w:bCs/>
                <w:i/>
                <w:lang w:val="ru-RU"/>
              </w:rPr>
            </w:pPr>
            <w:r w:rsidRPr="00894D91">
              <w:rPr>
                <w:i/>
                <w:iCs/>
                <w:lang w:val="sr-Cyrl-CS"/>
              </w:rPr>
              <w:t>Практична настава</w:t>
            </w:r>
            <w:r w:rsidRPr="00894D91">
              <w:rPr>
                <w:i/>
                <w:iCs/>
                <w:lang w:val="ru-RU"/>
              </w:rPr>
              <w:t>:</w:t>
            </w:r>
            <w:r w:rsidRPr="00894D91">
              <w:rPr>
                <w:bCs/>
                <w:i/>
                <w:lang w:val="ru-RU"/>
              </w:rPr>
              <w:t>Вежбе, Други облици наставе, Студијски истраживачки рад</w:t>
            </w:r>
          </w:p>
          <w:p w:rsidR="00621C51" w:rsidRPr="00EE40C4" w:rsidRDefault="00621C51" w:rsidP="00621C51">
            <w:pPr>
              <w:rPr>
                <w:bCs/>
              </w:rPr>
            </w:pPr>
            <w:r>
              <w:rPr>
                <w:bCs/>
              </w:rPr>
              <w:t>Избор сировине за производњу сирева. Производња различитих типова сирева у лабораторијским условима. Припремање јогурта, киселе павлаке, кајмака и свежих сирева. Оцењивање квалитета млечних производа по ЕУ стандардима. Складиштење сирева и киселомлечних производа у малим млекарама.</w:t>
            </w:r>
          </w:p>
        </w:tc>
      </w:tr>
      <w:tr w:rsidR="00621C51" w:rsidRPr="009024B4" w:rsidTr="00621C51">
        <w:tc>
          <w:tcPr>
            <w:tcW w:w="9243" w:type="dxa"/>
            <w:gridSpan w:val="8"/>
            <w:shd w:val="clear" w:color="auto" w:fill="auto"/>
          </w:tcPr>
          <w:p w:rsidR="00621C51" w:rsidRPr="00621C51" w:rsidRDefault="00621C51" w:rsidP="00621C51">
            <w:pPr>
              <w:rPr>
                <w:b/>
                <w:bCs/>
              </w:rPr>
            </w:pPr>
            <w:r w:rsidRPr="009024B4">
              <w:rPr>
                <w:b/>
                <w:bCs/>
                <w:lang w:val="sr-Cyrl-CS"/>
              </w:rPr>
              <w:t xml:space="preserve">Литература: </w:t>
            </w:r>
            <w:r>
              <w:rPr>
                <w:b/>
                <w:bCs/>
              </w:rPr>
              <w:t xml:space="preserve"> </w:t>
            </w:r>
          </w:p>
          <w:p w:rsidR="00621C51" w:rsidRPr="009024B4" w:rsidRDefault="00621C51" w:rsidP="00621C51">
            <w:pPr>
              <w:numPr>
                <w:ilvl w:val="0"/>
                <w:numId w:val="7"/>
              </w:numPr>
              <w:jc w:val="both"/>
            </w:pPr>
            <w:r w:rsidRPr="009024B4">
              <w:t xml:space="preserve">Вујичић, Ф.И., Млекарство, </w:t>
            </w:r>
            <w:r w:rsidRPr="009024B4">
              <w:rPr>
                <w:lang w:val="sr-Cyrl-CS"/>
              </w:rPr>
              <w:t>први</w:t>
            </w:r>
            <w:r w:rsidRPr="009024B4">
              <w:t xml:space="preserve"> део, Научна књига, Београд, 1985</w:t>
            </w:r>
          </w:p>
          <w:p w:rsidR="00621C51" w:rsidRPr="009024B4" w:rsidRDefault="00621C51" w:rsidP="00621C51">
            <w:pPr>
              <w:numPr>
                <w:ilvl w:val="0"/>
                <w:numId w:val="7"/>
              </w:numPr>
            </w:pPr>
            <w:r w:rsidRPr="009024B4">
              <w:t xml:space="preserve">Анте Петричић: </w:t>
            </w:r>
            <w:r>
              <w:t>Конзумно и ферментираномлеко, Загреб 1983.</w:t>
            </w:r>
          </w:p>
          <w:p w:rsidR="00621C51" w:rsidRPr="009024B4" w:rsidRDefault="00621C51" w:rsidP="00621C51">
            <w:pPr>
              <w:numPr>
                <w:ilvl w:val="0"/>
                <w:numId w:val="7"/>
              </w:numPr>
            </w:pPr>
            <w:r>
              <w:t>Млекарски приручник. ИМЛЕК</w:t>
            </w:r>
          </w:p>
          <w:p w:rsidR="00621C51" w:rsidRPr="009024B4" w:rsidRDefault="00621C51" w:rsidP="00621C51">
            <w:pPr>
              <w:numPr>
                <w:ilvl w:val="0"/>
                <w:numId w:val="7"/>
              </w:numPr>
            </w:pPr>
            <w:r w:rsidRPr="00E059E9">
              <w:rPr>
                <w:lang w:val="sr-Cyrl-CS"/>
              </w:rPr>
              <w:t>Јосепх А. Курманн, Јеремија Л. Расиц</w:t>
            </w:r>
            <w:r w:rsidRPr="00E059E9">
              <w:t>,</w:t>
            </w:r>
            <w:r>
              <w:t xml:space="preserve"> Јогурт. 1978. Кобенхавен.</w:t>
            </w:r>
          </w:p>
        </w:tc>
      </w:tr>
      <w:tr w:rsidR="00621C51" w:rsidRPr="00320150" w:rsidTr="00621C51">
        <w:tc>
          <w:tcPr>
            <w:tcW w:w="7696" w:type="dxa"/>
            <w:gridSpan w:val="6"/>
            <w:shd w:val="clear" w:color="auto" w:fill="auto"/>
          </w:tcPr>
          <w:p w:rsidR="00621C51" w:rsidRPr="00320150" w:rsidRDefault="00621C51" w:rsidP="00621C51">
            <w:pPr>
              <w:rPr>
                <w:b/>
                <w:bCs/>
                <w:lang w:val="en-US"/>
              </w:rPr>
            </w:pPr>
            <w:r w:rsidRPr="00320150">
              <w:rPr>
                <w:b/>
                <w:bCs/>
                <w:lang w:val="sr-Cyrl-CS"/>
              </w:rPr>
              <w:t xml:space="preserve">Број часова </w:t>
            </w:r>
            <w:r w:rsidRPr="00320150">
              <w:rPr>
                <w:b/>
                <w:lang w:val="sr-Cyrl-CS"/>
              </w:rPr>
              <w:t xml:space="preserve"> активне наставе</w:t>
            </w:r>
          </w:p>
        </w:tc>
        <w:tc>
          <w:tcPr>
            <w:tcW w:w="1547" w:type="dxa"/>
            <w:gridSpan w:val="2"/>
            <w:vMerge w:val="restart"/>
            <w:shd w:val="clear" w:color="auto" w:fill="auto"/>
          </w:tcPr>
          <w:p w:rsidR="00621C51" w:rsidRDefault="00621C51" w:rsidP="00621C51">
            <w:pPr>
              <w:rPr>
                <w:lang w:val="en-US"/>
              </w:rPr>
            </w:pPr>
            <w:r w:rsidRPr="00320150">
              <w:rPr>
                <w:lang w:val="en-US"/>
              </w:rPr>
              <w:t>Остали</w:t>
            </w:r>
            <w:r>
              <w:rPr>
                <w:lang w:val="en-US"/>
              </w:rPr>
              <w:t xml:space="preserve"> </w:t>
            </w:r>
            <w:r w:rsidRPr="00320150">
              <w:rPr>
                <w:lang w:val="en-US"/>
              </w:rPr>
              <w:t>часови</w:t>
            </w:r>
            <w:r>
              <w:rPr>
                <w:lang w:val="en-US"/>
              </w:rPr>
              <w:t>:</w:t>
            </w:r>
          </w:p>
          <w:p w:rsidR="00621C51" w:rsidRPr="00320150" w:rsidRDefault="00621C51" w:rsidP="00621C51">
            <w:pPr>
              <w:rPr>
                <w:b/>
                <w:bCs/>
                <w:lang w:val="ru-RU"/>
              </w:rPr>
            </w:pPr>
            <w:r>
              <w:rPr>
                <w:lang w:val="en-US"/>
              </w:rPr>
              <w:t>0</w:t>
            </w:r>
          </w:p>
        </w:tc>
      </w:tr>
      <w:tr w:rsidR="00621C51" w:rsidRPr="00320150" w:rsidTr="00621C51">
        <w:tc>
          <w:tcPr>
            <w:tcW w:w="1278" w:type="dxa"/>
            <w:shd w:val="clear" w:color="auto" w:fill="auto"/>
          </w:tcPr>
          <w:p w:rsidR="00621C51" w:rsidRDefault="00621C51" w:rsidP="00621C51">
            <w:pPr>
              <w:rPr>
                <w:bCs/>
              </w:rPr>
            </w:pPr>
            <w:r w:rsidRPr="00320150">
              <w:rPr>
                <w:bCs/>
                <w:lang w:val="en-US"/>
              </w:rPr>
              <w:t>Предавања:</w:t>
            </w:r>
          </w:p>
          <w:p w:rsidR="00621C51" w:rsidRPr="00982DC8" w:rsidRDefault="00621C51" w:rsidP="00621C51">
            <w:pPr>
              <w:rPr>
                <w:b/>
                <w:bCs/>
              </w:rPr>
            </w:pPr>
            <w:r w:rsidRPr="00982DC8">
              <w:rPr>
                <w:b/>
                <w:bCs/>
              </w:rPr>
              <w:t>2 x 15 =30</w:t>
            </w:r>
          </w:p>
        </w:tc>
        <w:tc>
          <w:tcPr>
            <w:tcW w:w="1260" w:type="dxa"/>
            <w:shd w:val="clear" w:color="auto" w:fill="auto"/>
          </w:tcPr>
          <w:p w:rsidR="00621C51" w:rsidRDefault="00621C51" w:rsidP="00621C51">
            <w:pPr>
              <w:rPr>
                <w:bCs/>
                <w:lang w:val="en-US"/>
              </w:rPr>
            </w:pPr>
            <w:r w:rsidRPr="00320150">
              <w:rPr>
                <w:bCs/>
                <w:lang w:val="en-US"/>
              </w:rPr>
              <w:t>Вежбе:</w:t>
            </w:r>
          </w:p>
          <w:p w:rsidR="00621C51" w:rsidRPr="00982DC8" w:rsidRDefault="00621C51" w:rsidP="00621C51">
            <w:pPr>
              <w:rPr>
                <w:b/>
                <w:bCs/>
                <w:lang w:val="en-US"/>
              </w:rPr>
            </w:pPr>
            <w:r w:rsidRPr="00982DC8">
              <w:rPr>
                <w:b/>
                <w:bCs/>
                <w:lang w:val="en-US"/>
              </w:rPr>
              <w:t>2 x 15 = 30</w:t>
            </w:r>
          </w:p>
        </w:tc>
        <w:tc>
          <w:tcPr>
            <w:tcW w:w="2256" w:type="dxa"/>
            <w:gridSpan w:val="2"/>
            <w:shd w:val="clear" w:color="auto" w:fill="auto"/>
          </w:tcPr>
          <w:p w:rsidR="00621C51" w:rsidRDefault="00621C51" w:rsidP="00621C51">
            <w:pPr>
              <w:rPr>
                <w:bCs/>
                <w:lang w:val="en-US"/>
              </w:rPr>
            </w:pPr>
            <w:r w:rsidRPr="00320150">
              <w:rPr>
                <w:bCs/>
                <w:lang w:val="en-US"/>
              </w:rPr>
              <w:t>Други</w:t>
            </w:r>
            <w:r>
              <w:rPr>
                <w:bCs/>
                <w:lang w:val="en-US"/>
              </w:rPr>
              <w:t xml:space="preserve"> </w:t>
            </w:r>
            <w:r w:rsidRPr="00320150">
              <w:rPr>
                <w:bCs/>
                <w:lang w:val="en-US"/>
              </w:rPr>
              <w:t>облици</w:t>
            </w:r>
            <w:r>
              <w:rPr>
                <w:bCs/>
                <w:lang w:val="en-US"/>
              </w:rPr>
              <w:t xml:space="preserve"> </w:t>
            </w:r>
            <w:r w:rsidRPr="00320150">
              <w:rPr>
                <w:bCs/>
                <w:lang w:val="en-US"/>
              </w:rPr>
              <w:t>наставе:</w:t>
            </w:r>
          </w:p>
          <w:p w:rsidR="00621C51" w:rsidRPr="00982DC8" w:rsidRDefault="00621C51" w:rsidP="00621C51">
            <w:pPr>
              <w:rPr>
                <w:b/>
                <w:bCs/>
                <w:lang w:val="en-US"/>
              </w:rPr>
            </w:pPr>
            <w:r w:rsidRPr="00982DC8">
              <w:rPr>
                <w:b/>
                <w:bCs/>
                <w:lang w:val="en-US"/>
              </w:rPr>
              <w:t>5x15=75</w:t>
            </w:r>
          </w:p>
        </w:tc>
        <w:tc>
          <w:tcPr>
            <w:tcW w:w="2902" w:type="dxa"/>
            <w:gridSpan w:val="2"/>
            <w:shd w:val="clear" w:color="auto" w:fill="auto"/>
          </w:tcPr>
          <w:p w:rsidR="00621C51" w:rsidRDefault="00621C51" w:rsidP="00621C51">
            <w:pPr>
              <w:rPr>
                <w:bCs/>
                <w:lang w:val="en-US"/>
              </w:rPr>
            </w:pPr>
            <w:r w:rsidRPr="00320150">
              <w:rPr>
                <w:bCs/>
                <w:lang w:val="en-US"/>
              </w:rPr>
              <w:t>Студијски</w:t>
            </w:r>
            <w:r>
              <w:rPr>
                <w:bCs/>
                <w:lang w:val="en-US"/>
              </w:rPr>
              <w:t xml:space="preserve"> </w:t>
            </w:r>
            <w:r w:rsidRPr="00320150">
              <w:rPr>
                <w:bCs/>
                <w:lang w:val="en-US"/>
              </w:rPr>
              <w:t>истраживачки</w:t>
            </w:r>
            <w:r>
              <w:rPr>
                <w:bCs/>
                <w:lang w:val="en-US"/>
              </w:rPr>
              <w:t xml:space="preserve"> </w:t>
            </w:r>
            <w:r w:rsidRPr="00320150">
              <w:rPr>
                <w:bCs/>
                <w:lang w:val="en-US"/>
              </w:rPr>
              <w:t>рад:</w:t>
            </w:r>
          </w:p>
          <w:p w:rsidR="00621C51" w:rsidRPr="00320150" w:rsidRDefault="00621C51" w:rsidP="00621C51">
            <w:pPr>
              <w:rPr>
                <w:bCs/>
                <w:lang w:val="en-US"/>
              </w:rPr>
            </w:pPr>
            <w:r>
              <w:rPr>
                <w:bCs/>
                <w:lang w:val="en-US"/>
              </w:rPr>
              <w:t>0</w:t>
            </w:r>
          </w:p>
        </w:tc>
        <w:tc>
          <w:tcPr>
            <w:tcW w:w="1547" w:type="dxa"/>
            <w:gridSpan w:val="2"/>
            <w:vMerge/>
            <w:shd w:val="clear" w:color="auto" w:fill="auto"/>
          </w:tcPr>
          <w:p w:rsidR="00621C51" w:rsidRPr="00320150" w:rsidRDefault="00621C51" w:rsidP="00621C51">
            <w:pPr>
              <w:rPr>
                <w:b/>
                <w:bCs/>
                <w:lang w:val="en-US"/>
              </w:rPr>
            </w:pPr>
          </w:p>
        </w:tc>
      </w:tr>
      <w:tr w:rsidR="00621C51" w:rsidRPr="00DB5B19" w:rsidTr="00621C51">
        <w:tc>
          <w:tcPr>
            <w:tcW w:w="9243" w:type="dxa"/>
            <w:gridSpan w:val="8"/>
            <w:shd w:val="clear" w:color="auto" w:fill="auto"/>
          </w:tcPr>
          <w:p w:rsidR="00621C51" w:rsidRPr="00DB5B19" w:rsidRDefault="00621C51" w:rsidP="00621C51">
            <w:pPr>
              <w:rPr>
                <w:b/>
                <w:bCs/>
                <w:sz w:val="22"/>
                <w:szCs w:val="22"/>
              </w:rPr>
            </w:pPr>
            <w:r w:rsidRPr="00320150">
              <w:rPr>
                <w:b/>
                <w:bCs/>
                <w:sz w:val="22"/>
                <w:szCs w:val="22"/>
                <w:lang w:val="sr-Cyrl-CS"/>
              </w:rPr>
              <w:t>Методе извођења наставе</w:t>
            </w:r>
            <w:r>
              <w:rPr>
                <w:b/>
                <w:bCs/>
                <w:sz w:val="22"/>
                <w:szCs w:val="22"/>
              </w:rPr>
              <w:t xml:space="preserve">: </w:t>
            </w:r>
            <w:r w:rsidRPr="00894D91">
              <w:rPr>
                <w:lang w:val="sr-Cyrl-CS"/>
              </w:rPr>
              <w:t>Интерактивна настава, лабораторијске вежбе</w:t>
            </w:r>
            <w:r>
              <w:rPr>
                <w:lang w:val="sr-Cyrl-CS"/>
              </w:rPr>
              <w:t xml:space="preserve">, теренске посете произвођачима </w:t>
            </w:r>
            <w:r w:rsidRPr="00894D91">
              <w:rPr>
                <w:lang w:val="sr-Cyrl-CS"/>
              </w:rPr>
              <w:t xml:space="preserve"> млека</w:t>
            </w:r>
            <w:r>
              <w:rPr>
                <w:lang w:val="sr-Cyrl-CS"/>
              </w:rPr>
              <w:t xml:space="preserve">, посета малих млекара </w:t>
            </w:r>
          </w:p>
        </w:tc>
      </w:tr>
      <w:tr w:rsidR="00621C51" w:rsidRPr="00320150" w:rsidTr="00621C51">
        <w:tc>
          <w:tcPr>
            <w:tcW w:w="9243" w:type="dxa"/>
            <w:gridSpan w:val="8"/>
            <w:shd w:val="clear" w:color="auto" w:fill="auto"/>
          </w:tcPr>
          <w:p w:rsidR="00621C51" w:rsidRPr="00320150" w:rsidRDefault="00621C51" w:rsidP="00621C51">
            <w:pPr>
              <w:jc w:val="center"/>
              <w:rPr>
                <w:b/>
                <w:bCs/>
                <w:sz w:val="22"/>
                <w:szCs w:val="22"/>
                <w:lang w:val="ru-RU"/>
              </w:rPr>
            </w:pPr>
            <w:r w:rsidRPr="00320150">
              <w:rPr>
                <w:b/>
                <w:bCs/>
                <w:sz w:val="22"/>
                <w:szCs w:val="22"/>
                <w:lang w:val="sr-Cyrl-CS"/>
              </w:rPr>
              <w:t>Оцена  знања (максимални број поена 100)</w:t>
            </w:r>
          </w:p>
        </w:tc>
      </w:tr>
      <w:tr w:rsidR="00621C51" w:rsidRPr="00614E6D" w:rsidTr="00621C51">
        <w:tc>
          <w:tcPr>
            <w:tcW w:w="3158" w:type="dxa"/>
            <w:gridSpan w:val="3"/>
            <w:shd w:val="clear" w:color="auto" w:fill="auto"/>
          </w:tcPr>
          <w:p w:rsidR="00621C51" w:rsidRPr="00320150" w:rsidRDefault="00621C51" w:rsidP="00621C51">
            <w:pPr>
              <w:rPr>
                <w:lang w:val="sr-Cyrl-CS"/>
              </w:rPr>
            </w:pPr>
            <w:r w:rsidRPr="00320150">
              <w:rPr>
                <w:b/>
                <w:iCs/>
                <w:lang w:val="sr-Cyrl-CS"/>
              </w:rPr>
              <w:t>Предиспитне обавезе</w:t>
            </w:r>
          </w:p>
        </w:tc>
        <w:tc>
          <w:tcPr>
            <w:tcW w:w="1718" w:type="dxa"/>
            <w:gridSpan w:val="2"/>
            <w:shd w:val="clear" w:color="auto" w:fill="auto"/>
          </w:tcPr>
          <w:p w:rsidR="00621C51" w:rsidRPr="00320150" w:rsidRDefault="00621C51" w:rsidP="00621C51">
            <w:pPr>
              <w:rPr>
                <w:b/>
                <w:bCs/>
                <w:lang w:val="en-US"/>
              </w:rPr>
            </w:pPr>
            <w:r w:rsidRPr="00320150">
              <w:rPr>
                <w:b/>
                <w:bCs/>
                <w:lang w:val="en-US"/>
              </w:rPr>
              <w:t>поена</w:t>
            </w:r>
          </w:p>
        </w:tc>
        <w:tc>
          <w:tcPr>
            <w:tcW w:w="3144" w:type="dxa"/>
            <w:gridSpan w:val="2"/>
            <w:shd w:val="clear" w:color="auto" w:fill="auto"/>
          </w:tcPr>
          <w:p w:rsidR="00621C51" w:rsidRPr="00DB5B19" w:rsidRDefault="00621C51" w:rsidP="00621C51">
            <w:pPr>
              <w:rPr>
                <w:b/>
                <w:lang w:val="en-US"/>
              </w:rPr>
            </w:pPr>
            <w:r w:rsidRPr="00DB5B19">
              <w:rPr>
                <w:b/>
                <w:lang w:val="en-US"/>
              </w:rPr>
              <w:t>Завршни</w:t>
            </w:r>
            <w:r>
              <w:rPr>
                <w:b/>
                <w:lang w:val="en-US"/>
              </w:rPr>
              <w:t xml:space="preserve"> </w:t>
            </w:r>
            <w:r w:rsidRPr="00DB5B19">
              <w:rPr>
                <w:b/>
                <w:lang w:val="en-US"/>
              </w:rPr>
              <w:t>испит</w:t>
            </w:r>
          </w:p>
        </w:tc>
        <w:tc>
          <w:tcPr>
            <w:tcW w:w="1223" w:type="dxa"/>
            <w:shd w:val="clear" w:color="auto" w:fill="auto"/>
          </w:tcPr>
          <w:p w:rsidR="00621C51" w:rsidRPr="00614E6D" w:rsidRDefault="00621C51" w:rsidP="00621C51">
            <w:pPr>
              <w:rPr>
                <w:b/>
                <w:iCs/>
              </w:rPr>
            </w:pPr>
            <w:r w:rsidRPr="00614E6D">
              <w:rPr>
                <w:b/>
                <w:iCs/>
              </w:rPr>
              <w:t>поена</w:t>
            </w:r>
          </w:p>
        </w:tc>
      </w:tr>
      <w:tr w:rsidR="00621C51" w:rsidRPr="00DB5B19" w:rsidTr="00621C51">
        <w:tc>
          <w:tcPr>
            <w:tcW w:w="3158" w:type="dxa"/>
            <w:gridSpan w:val="3"/>
            <w:shd w:val="clear" w:color="auto" w:fill="auto"/>
          </w:tcPr>
          <w:p w:rsidR="00621C51" w:rsidRPr="00320150" w:rsidRDefault="00621C51" w:rsidP="00621C51">
            <w:pPr>
              <w:rPr>
                <w:i/>
                <w:iCs/>
                <w:lang w:val="sr-Cyrl-CS"/>
              </w:rPr>
            </w:pPr>
            <w:r w:rsidRPr="00320150">
              <w:rPr>
                <w:lang w:val="sr-Cyrl-CS"/>
              </w:rPr>
              <w:t>активност у току предавања</w:t>
            </w:r>
          </w:p>
        </w:tc>
        <w:tc>
          <w:tcPr>
            <w:tcW w:w="1718" w:type="dxa"/>
            <w:gridSpan w:val="2"/>
            <w:shd w:val="clear" w:color="auto" w:fill="auto"/>
          </w:tcPr>
          <w:p w:rsidR="00621C51" w:rsidRPr="00E059E9" w:rsidRDefault="00621C51" w:rsidP="00621C51">
            <w:pPr>
              <w:rPr>
                <w:b/>
                <w:bCs/>
              </w:rPr>
            </w:pPr>
            <w:r>
              <w:rPr>
                <w:b/>
                <w:bCs/>
              </w:rPr>
              <w:t>10</w:t>
            </w:r>
          </w:p>
        </w:tc>
        <w:tc>
          <w:tcPr>
            <w:tcW w:w="3144" w:type="dxa"/>
            <w:gridSpan w:val="2"/>
            <w:shd w:val="clear" w:color="auto" w:fill="auto"/>
          </w:tcPr>
          <w:p w:rsidR="00621C51" w:rsidRPr="00320150" w:rsidRDefault="00621C51" w:rsidP="00621C51">
            <w:pPr>
              <w:rPr>
                <w:i/>
                <w:iCs/>
                <w:lang w:val="sr-Cyrl-CS"/>
              </w:rPr>
            </w:pPr>
            <w:r w:rsidRPr="00320150">
              <w:rPr>
                <w:lang w:val="sr-Cyrl-CS"/>
              </w:rPr>
              <w:t>писмени испит</w:t>
            </w:r>
          </w:p>
        </w:tc>
        <w:tc>
          <w:tcPr>
            <w:tcW w:w="1223" w:type="dxa"/>
            <w:shd w:val="clear" w:color="auto" w:fill="auto"/>
          </w:tcPr>
          <w:p w:rsidR="00621C51" w:rsidRPr="00DB5B19" w:rsidRDefault="00621C51" w:rsidP="00621C51">
            <w:pPr>
              <w:rPr>
                <w:iCs/>
              </w:rPr>
            </w:pPr>
          </w:p>
        </w:tc>
      </w:tr>
      <w:tr w:rsidR="00621C51" w:rsidRPr="00DB5B19" w:rsidTr="00621C51">
        <w:tc>
          <w:tcPr>
            <w:tcW w:w="3158" w:type="dxa"/>
            <w:gridSpan w:val="3"/>
            <w:shd w:val="clear" w:color="auto" w:fill="auto"/>
          </w:tcPr>
          <w:p w:rsidR="00621C51" w:rsidRPr="00320150" w:rsidRDefault="00621C51" w:rsidP="00621C51">
            <w:pPr>
              <w:rPr>
                <w:i/>
                <w:iCs/>
                <w:lang w:val="sr-Cyrl-CS"/>
              </w:rPr>
            </w:pPr>
            <w:r w:rsidRPr="00320150">
              <w:rPr>
                <w:lang w:val="sr-Cyrl-CS"/>
              </w:rPr>
              <w:t>практична настава</w:t>
            </w:r>
          </w:p>
        </w:tc>
        <w:tc>
          <w:tcPr>
            <w:tcW w:w="1718" w:type="dxa"/>
            <w:gridSpan w:val="2"/>
            <w:shd w:val="clear" w:color="auto" w:fill="auto"/>
          </w:tcPr>
          <w:p w:rsidR="00621C51" w:rsidRPr="00E059E9" w:rsidRDefault="00621C51" w:rsidP="00621C51">
            <w:pPr>
              <w:rPr>
                <w:b/>
                <w:bCs/>
              </w:rPr>
            </w:pPr>
            <w:r>
              <w:rPr>
                <w:b/>
                <w:bCs/>
              </w:rPr>
              <w:t>10</w:t>
            </w:r>
          </w:p>
        </w:tc>
        <w:tc>
          <w:tcPr>
            <w:tcW w:w="3144" w:type="dxa"/>
            <w:gridSpan w:val="2"/>
            <w:shd w:val="clear" w:color="auto" w:fill="auto"/>
          </w:tcPr>
          <w:p w:rsidR="00621C51" w:rsidRPr="00320150" w:rsidRDefault="00621C51" w:rsidP="00621C51">
            <w:pPr>
              <w:rPr>
                <w:i/>
                <w:iCs/>
                <w:lang w:val="sr-Cyrl-CS"/>
              </w:rPr>
            </w:pPr>
            <w:r w:rsidRPr="00320150">
              <w:rPr>
                <w:lang w:val="sr-Cyrl-CS"/>
              </w:rPr>
              <w:t>усмени испт</w:t>
            </w:r>
          </w:p>
        </w:tc>
        <w:tc>
          <w:tcPr>
            <w:tcW w:w="1223" w:type="dxa"/>
            <w:shd w:val="clear" w:color="auto" w:fill="auto"/>
          </w:tcPr>
          <w:p w:rsidR="00621C51" w:rsidRPr="00DB5B19" w:rsidRDefault="00621C51" w:rsidP="00621C51">
            <w:pPr>
              <w:rPr>
                <w:b/>
                <w:iCs/>
              </w:rPr>
            </w:pPr>
            <w:r w:rsidRPr="00DB5B19">
              <w:rPr>
                <w:b/>
                <w:iCs/>
              </w:rPr>
              <w:t>30</w:t>
            </w:r>
          </w:p>
        </w:tc>
      </w:tr>
      <w:tr w:rsidR="00621C51" w:rsidRPr="00320150" w:rsidTr="00621C51">
        <w:tc>
          <w:tcPr>
            <w:tcW w:w="3158" w:type="dxa"/>
            <w:gridSpan w:val="3"/>
            <w:shd w:val="clear" w:color="auto" w:fill="auto"/>
          </w:tcPr>
          <w:p w:rsidR="00621C51" w:rsidRPr="00320150" w:rsidRDefault="00621C51" w:rsidP="00621C51">
            <w:pPr>
              <w:rPr>
                <w:i/>
                <w:iCs/>
                <w:lang w:val="sr-Cyrl-CS"/>
              </w:rPr>
            </w:pPr>
            <w:r w:rsidRPr="00320150">
              <w:rPr>
                <w:lang w:val="sr-Cyrl-CS"/>
              </w:rPr>
              <w:t>колоквијум-и</w:t>
            </w:r>
          </w:p>
        </w:tc>
        <w:tc>
          <w:tcPr>
            <w:tcW w:w="1718" w:type="dxa"/>
            <w:gridSpan w:val="2"/>
            <w:shd w:val="clear" w:color="auto" w:fill="auto"/>
          </w:tcPr>
          <w:p w:rsidR="00621C51" w:rsidRPr="00E059E9" w:rsidRDefault="00621C51" w:rsidP="00621C51">
            <w:pPr>
              <w:rPr>
                <w:b/>
                <w:bCs/>
              </w:rPr>
            </w:pPr>
            <w:r>
              <w:rPr>
                <w:b/>
                <w:bCs/>
              </w:rPr>
              <w:t>30</w:t>
            </w:r>
          </w:p>
        </w:tc>
        <w:tc>
          <w:tcPr>
            <w:tcW w:w="3144" w:type="dxa"/>
            <w:gridSpan w:val="2"/>
            <w:shd w:val="clear" w:color="auto" w:fill="auto"/>
          </w:tcPr>
          <w:p w:rsidR="00621C51" w:rsidRPr="00320150" w:rsidRDefault="00621C51" w:rsidP="00621C51">
            <w:pPr>
              <w:rPr>
                <w:i/>
                <w:iCs/>
                <w:lang w:val="sr-Cyrl-CS"/>
              </w:rPr>
            </w:pPr>
            <w:r w:rsidRPr="00320150">
              <w:rPr>
                <w:i/>
                <w:iCs/>
                <w:lang w:val="sr-Cyrl-CS"/>
              </w:rPr>
              <w:t>..........</w:t>
            </w:r>
          </w:p>
        </w:tc>
        <w:tc>
          <w:tcPr>
            <w:tcW w:w="1223" w:type="dxa"/>
            <w:shd w:val="clear" w:color="auto" w:fill="auto"/>
          </w:tcPr>
          <w:p w:rsidR="00621C51" w:rsidRPr="00320150" w:rsidRDefault="00621C51" w:rsidP="00621C51">
            <w:pPr>
              <w:rPr>
                <w:i/>
                <w:iCs/>
                <w:lang w:val="sr-Cyrl-CS"/>
              </w:rPr>
            </w:pPr>
          </w:p>
        </w:tc>
      </w:tr>
      <w:tr w:rsidR="00621C51" w:rsidRPr="00320150" w:rsidTr="00621C51">
        <w:tc>
          <w:tcPr>
            <w:tcW w:w="3158" w:type="dxa"/>
            <w:gridSpan w:val="3"/>
            <w:shd w:val="clear" w:color="auto" w:fill="auto"/>
          </w:tcPr>
          <w:p w:rsidR="00621C51" w:rsidRPr="00320150" w:rsidRDefault="00621C51" w:rsidP="00621C51">
            <w:pPr>
              <w:rPr>
                <w:lang w:val="sr-Cyrl-CS"/>
              </w:rPr>
            </w:pPr>
            <w:r w:rsidRPr="00320150">
              <w:rPr>
                <w:lang w:val="sr-Cyrl-CS"/>
              </w:rPr>
              <w:t>семинар-и</w:t>
            </w:r>
          </w:p>
        </w:tc>
        <w:tc>
          <w:tcPr>
            <w:tcW w:w="1718" w:type="dxa"/>
            <w:gridSpan w:val="2"/>
            <w:shd w:val="clear" w:color="auto" w:fill="auto"/>
          </w:tcPr>
          <w:p w:rsidR="00621C51" w:rsidRPr="00DB5B19" w:rsidRDefault="00621C51" w:rsidP="00621C51">
            <w:pPr>
              <w:rPr>
                <w:b/>
                <w:bCs/>
              </w:rPr>
            </w:pPr>
            <w:r>
              <w:rPr>
                <w:b/>
                <w:bCs/>
              </w:rPr>
              <w:t>20</w:t>
            </w:r>
          </w:p>
        </w:tc>
        <w:tc>
          <w:tcPr>
            <w:tcW w:w="3144" w:type="dxa"/>
            <w:gridSpan w:val="2"/>
            <w:shd w:val="clear" w:color="auto" w:fill="auto"/>
          </w:tcPr>
          <w:p w:rsidR="00621C51" w:rsidRPr="00320150" w:rsidRDefault="00621C51" w:rsidP="00621C51">
            <w:pPr>
              <w:rPr>
                <w:i/>
                <w:iCs/>
                <w:lang w:val="sr-Cyrl-CS"/>
              </w:rPr>
            </w:pPr>
          </w:p>
        </w:tc>
        <w:tc>
          <w:tcPr>
            <w:tcW w:w="1223" w:type="dxa"/>
            <w:shd w:val="clear" w:color="auto" w:fill="auto"/>
          </w:tcPr>
          <w:p w:rsidR="00621C51" w:rsidRPr="00320150" w:rsidRDefault="00621C51" w:rsidP="00621C51">
            <w:pPr>
              <w:rPr>
                <w:i/>
                <w:iCs/>
                <w:lang w:val="sr-Cyrl-CS"/>
              </w:rPr>
            </w:pPr>
          </w:p>
        </w:tc>
      </w:tr>
    </w:tbl>
    <w:p w:rsidR="00621C51" w:rsidRDefault="00621C51" w:rsidP="0024794E">
      <w:pPr>
        <w:spacing w:before="4560"/>
      </w:pPr>
    </w:p>
    <w:tbl>
      <w:tblPr>
        <w:tblW w:w="9904" w:type="dxa"/>
        <w:tblInd w:w="-25" w:type="dxa"/>
        <w:tblLayout w:type="fixed"/>
        <w:tblLook w:val="0000"/>
      </w:tblPr>
      <w:tblGrid>
        <w:gridCol w:w="1553"/>
        <w:gridCol w:w="1048"/>
        <w:gridCol w:w="832"/>
        <w:gridCol w:w="1896"/>
        <w:gridCol w:w="601"/>
        <w:gridCol w:w="2314"/>
        <w:gridCol w:w="341"/>
        <w:gridCol w:w="1319"/>
      </w:tblGrid>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b/>
                <w:bCs/>
                <w:lang w:val="sr-Cyrl-CS"/>
              </w:rPr>
            </w:pPr>
            <w:r w:rsidRPr="0024794E">
              <w:rPr>
                <w:b/>
                <w:bCs/>
                <w:lang w:val="sr-Cyrl-CS"/>
              </w:rPr>
              <w:t>Студијски програм</w:t>
            </w:r>
            <w:r w:rsidRPr="0024794E">
              <w:rPr>
                <w:b/>
                <w:bCs/>
                <w:lang w:val="ru-RU"/>
              </w:rPr>
              <w:t>/студијски програми</w:t>
            </w:r>
            <w:r w:rsidRPr="0024794E">
              <w:rPr>
                <w:b/>
                <w:bCs/>
                <w:lang w:val="sr-Cyrl-CS"/>
              </w:rPr>
              <w:t xml:space="preserve"> </w:t>
            </w:r>
            <w:r w:rsidRPr="0024794E">
              <w:rPr>
                <w:b/>
                <w:bCs/>
              </w:rPr>
              <w:t>:</w:t>
            </w:r>
            <w:r w:rsidRPr="0024794E">
              <w:rPr>
                <w:b/>
                <w:bCs/>
                <w:lang w:val="sr-Cyrl-CS"/>
              </w:rPr>
              <w:t xml:space="preserve"> Биофарминг </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b/>
                <w:lang w:val="ru-RU"/>
              </w:rPr>
            </w:pPr>
            <w:r w:rsidRPr="0024794E">
              <w:rPr>
                <w:b/>
                <w:lang w:val="sr-Cyrl-CS"/>
              </w:rPr>
              <w:t xml:space="preserve">Врста </w:t>
            </w:r>
            <w:r w:rsidRPr="0024794E">
              <w:rPr>
                <w:b/>
                <w:lang w:val="ru-RU"/>
              </w:rPr>
              <w:t xml:space="preserve">и ниво студија: Основне академске студије, први ниво </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b/>
                <w:bCs/>
                <w:lang w:val="sr-Cyrl-BA"/>
              </w:rPr>
            </w:pPr>
            <w:r w:rsidRPr="0024794E">
              <w:rPr>
                <w:b/>
                <w:bCs/>
                <w:lang w:val="sr-Cyrl-CS"/>
              </w:rPr>
              <w:t>Назив предмета: РЕПРОДУКЦИЈА</w:t>
            </w:r>
            <w:r w:rsidRPr="0024794E">
              <w:rPr>
                <w:b/>
                <w:bCs/>
                <w:lang w:val="sr-Cyrl-BA"/>
              </w:rPr>
              <w:t xml:space="preserve"> ДОМАЋИХ ЖИВОТИЊА</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rFonts w:eastAsia="TimesNewRomanPS-BoldMT"/>
                <w:b/>
                <w:bCs/>
                <w:lang w:val="en-US"/>
              </w:rPr>
            </w:pPr>
            <w:r w:rsidRPr="0024794E">
              <w:rPr>
                <w:rFonts w:eastAsia="TimesNewRomanPS-BoldMT"/>
                <w:b/>
                <w:bCs/>
                <w:lang w:val="en-US"/>
              </w:rPr>
              <w:t xml:space="preserve">Шифра предмета: </w:t>
            </w:r>
            <w:r w:rsidRPr="0024794E">
              <w:rPr>
                <w:b/>
                <w:color w:val="000000"/>
                <w:lang w:val="en-US"/>
              </w:rPr>
              <w:t>309-3-1-</w:t>
            </w:r>
            <w:r w:rsidRPr="0024794E">
              <w:rPr>
                <w:b/>
              </w:rPr>
              <w:t>РДЖ</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b/>
                <w:bCs/>
                <w:lang w:val="ru-RU"/>
              </w:rPr>
            </w:pPr>
            <w:r w:rsidRPr="0024794E">
              <w:rPr>
                <w:b/>
                <w:bCs/>
                <w:lang w:val="sr-Cyrl-CS"/>
              </w:rPr>
              <w:t>Наставник</w:t>
            </w:r>
            <w:r w:rsidRPr="0024794E">
              <w:rPr>
                <w:b/>
                <w:bCs/>
                <w:lang w:val="ru-RU"/>
              </w:rPr>
              <w:t xml:space="preserve">: Доц. др </w:t>
            </w:r>
            <w:r w:rsidRPr="00982DC8">
              <w:rPr>
                <w:b/>
                <w:bCs/>
                <w:lang w:val="ru-RU"/>
              </w:rPr>
              <w:t>Душан Звекић</w:t>
            </w:r>
            <w:r w:rsidRPr="0024794E">
              <w:rPr>
                <w:b/>
                <w:bCs/>
                <w:lang w:val="ru-RU"/>
              </w:rPr>
              <w:t xml:space="preserve"> </w:t>
            </w:r>
          </w:p>
          <w:p w:rsidR="0024794E" w:rsidRPr="0024794E" w:rsidRDefault="0024794E" w:rsidP="00982DC8">
            <w:pPr>
              <w:jc w:val="both"/>
              <w:rPr>
                <w:b/>
                <w:bCs/>
                <w:lang w:val="sr-Cyrl-CS"/>
              </w:rPr>
            </w:pPr>
            <w:r w:rsidRPr="0024794E">
              <w:rPr>
                <w:b/>
                <w:bCs/>
                <w:lang w:val="sr-Cyrl-CS"/>
              </w:rPr>
              <w:t xml:space="preserve">Сарадник: </w:t>
            </w:r>
            <w:r w:rsidR="00982DC8" w:rsidRPr="00982DC8">
              <w:rPr>
                <w:b/>
                <w:bCs/>
                <w:lang w:val="sr-Cyrl-CS"/>
              </w:rPr>
              <w:t>Младеновић М.Владица</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b/>
                <w:bCs/>
                <w:lang w:val="sr-Cyrl-CS"/>
              </w:rPr>
            </w:pPr>
            <w:r w:rsidRPr="0024794E">
              <w:rPr>
                <w:b/>
                <w:bCs/>
                <w:lang w:val="sr-Cyrl-CS"/>
              </w:rPr>
              <w:t>Статус предмета: изборни</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62464D" w:rsidRDefault="0024794E" w:rsidP="00982DC8">
            <w:pPr>
              <w:snapToGrid w:val="0"/>
              <w:jc w:val="both"/>
              <w:rPr>
                <w:b/>
                <w:bCs/>
              </w:rPr>
            </w:pPr>
            <w:r w:rsidRPr="0024794E">
              <w:rPr>
                <w:b/>
                <w:bCs/>
                <w:lang w:val="sr-Cyrl-CS"/>
              </w:rPr>
              <w:t>Број ЕСПБ</w:t>
            </w:r>
            <w:r w:rsidRPr="0024794E">
              <w:rPr>
                <w:b/>
                <w:bCs/>
              </w:rPr>
              <w:t>:</w:t>
            </w:r>
            <w:r>
              <w:rPr>
                <w:b/>
                <w:bCs/>
                <w:lang w:val="sr-Cyrl-CS"/>
              </w:rPr>
              <w:t xml:space="preserve"> </w:t>
            </w:r>
            <w:r w:rsidR="0062464D">
              <w:rPr>
                <w:b/>
                <w:bCs/>
              </w:rPr>
              <w:t>7</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Pr="0024794E" w:rsidRDefault="0024794E" w:rsidP="00982DC8">
            <w:pPr>
              <w:snapToGrid w:val="0"/>
              <w:jc w:val="both"/>
              <w:rPr>
                <w:b/>
                <w:bCs/>
                <w:lang w:val="sr-Cyrl-CS"/>
              </w:rPr>
            </w:pPr>
            <w:r w:rsidRPr="0024794E">
              <w:rPr>
                <w:b/>
                <w:bCs/>
                <w:lang w:val="sr-Cyrl-CS"/>
              </w:rPr>
              <w:t>Услов</w:t>
            </w:r>
            <w:r w:rsidRPr="0024794E">
              <w:rPr>
                <w:b/>
                <w:bCs/>
              </w:rPr>
              <w:t>:</w:t>
            </w:r>
            <w:r w:rsidRPr="0024794E">
              <w:rPr>
                <w:b/>
                <w:bCs/>
                <w:lang w:val="sr-Cyrl-BA"/>
              </w:rPr>
              <w:t xml:space="preserve"> </w:t>
            </w:r>
            <w:r w:rsidRPr="0024794E">
              <w:rPr>
                <w:b/>
                <w:bCs/>
                <w:lang w:val="sr-Cyrl-CS"/>
              </w:rPr>
              <w:t>Биологија</w:t>
            </w:r>
            <w:r w:rsidRPr="0024794E">
              <w:rPr>
                <w:b/>
                <w:bCs/>
                <w:lang w:val="sr-Cyrl-BA"/>
              </w:rPr>
              <w:t>, Генетика,  Анатомија домаћих животиња, Физиологија домаћих животиња</w:t>
            </w:r>
            <w:r w:rsidRPr="0024794E">
              <w:rPr>
                <w:b/>
                <w:bCs/>
                <w:lang w:val="sr-Cyrl-CS"/>
              </w:rPr>
              <w:t xml:space="preserve"> </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8"/>
                <w:szCs w:val="18"/>
                <w:lang w:val="sr-Cyrl-CS"/>
              </w:rPr>
            </w:pPr>
            <w:r>
              <w:rPr>
                <w:b/>
                <w:bCs/>
                <w:sz w:val="18"/>
                <w:szCs w:val="18"/>
                <w:lang w:val="sr-Cyrl-CS"/>
              </w:rPr>
              <w:t>Циљ предмета</w:t>
            </w:r>
          </w:p>
          <w:p w:rsidR="0024794E" w:rsidRDefault="0024794E" w:rsidP="00982DC8">
            <w:pPr>
              <w:tabs>
                <w:tab w:val="left" w:pos="6823"/>
              </w:tabs>
              <w:jc w:val="both"/>
              <w:rPr>
                <w:sz w:val="18"/>
                <w:szCs w:val="18"/>
              </w:rPr>
            </w:pPr>
            <w:r>
              <w:rPr>
                <w:sz w:val="18"/>
                <w:szCs w:val="18"/>
              </w:rPr>
              <w:t xml:space="preserve">Циљ предмета је усвајање теоријских и практичних знања из области физиологије репродукције, репродуктивне ефикасности појединих врста домаћих животиња, биотехнологије репродукције  и утицаја генетских и парагенетских фактора. Од посебног значаја је примена савремених биотехнолошких метода контроле и повећање репродуктивне ефикасности мушких и женских приплодних животиња, као и оптимализација организације рада у репродукцији. </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8"/>
                <w:szCs w:val="18"/>
                <w:lang w:val="sr-Cyrl-CS"/>
              </w:rPr>
            </w:pPr>
            <w:r>
              <w:rPr>
                <w:b/>
                <w:bCs/>
                <w:sz w:val="18"/>
                <w:szCs w:val="18"/>
                <w:lang w:val="sr-Cyrl-CS"/>
              </w:rPr>
              <w:t xml:space="preserve">Исход предмета </w:t>
            </w:r>
          </w:p>
          <w:p w:rsidR="0024794E" w:rsidRDefault="0024794E" w:rsidP="00982DC8">
            <w:pPr>
              <w:jc w:val="both"/>
              <w:rPr>
                <w:bCs/>
                <w:sz w:val="18"/>
                <w:szCs w:val="18"/>
                <w:lang w:val="sr-Cyrl-BA"/>
              </w:rPr>
            </w:pPr>
            <w:r>
              <w:rPr>
                <w:bCs/>
                <w:sz w:val="18"/>
                <w:szCs w:val="18"/>
                <w:lang w:val="sr-Cyrl-BA"/>
              </w:rPr>
              <w:t>Детаљно познавање сложених физиолошких процеса који контролишу репродуктивне функције, омогућава образовање стручњака који могу дефинисати оптималну технологију репродуктивног искориштавања приплодних грла, са циљем да се добије максимално могућ број генетски супериорних, здравих и за даљу репродукцију способних потомака.</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8"/>
                <w:szCs w:val="18"/>
                <w:lang w:val="sr-Cyrl-CS"/>
              </w:rPr>
            </w:pPr>
            <w:r>
              <w:rPr>
                <w:b/>
                <w:bCs/>
                <w:sz w:val="18"/>
                <w:szCs w:val="18"/>
                <w:lang w:val="sr-Cyrl-CS"/>
              </w:rPr>
              <w:t>Садржај предмета</w:t>
            </w:r>
          </w:p>
          <w:p w:rsidR="0024794E" w:rsidRDefault="0024794E" w:rsidP="00982DC8">
            <w:pPr>
              <w:snapToGrid w:val="0"/>
              <w:jc w:val="both"/>
              <w:rPr>
                <w:sz w:val="18"/>
                <w:szCs w:val="18"/>
                <w:lang w:val="sr-Cyrl-CS"/>
              </w:rPr>
            </w:pPr>
            <w:r>
              <w:rPr>
                <w:b/>
                <w:bCs/>
                <w:i/>
                <w:iCs/>
                <w:sz w:val="18"/>
                <w:szCs w:val="18"/>
                <w:lang w:val="sr-Cyrl-CS"/>
              </w:rPr>
              <w:t>Теоријска настава.</w:t>
            </w:r>
            <w:r>
              <w:rPr>
                <w:sz w:val="18"/>
                <w:szCs w:val="18"/>
                <w:lang w:val="sr-Cyrl-CS"/>
              </w:rPr>
              <w:t xml:space="preserve"> </w:t>
            </w:r>
            <w:r>
              <w:rPr>
                <w:b/>
                <w:bCs/>
                <w:sz w:val="18"/>
                <w:szCs w:val="18"/>
                <w:lang w:val="sr-Cyrl-CS"/>
              </w:rPr>
              <w:t xml:space="preserve">Функционална анатомија репродуктивних органа: </w:t>
            </w:r>
            <w:r>
              <w:rPr>
                <w:sz w:val="18"/>
                <w:szCs w:val="18"/>
                <w:lang w:val="sr-Cyrl-CS"/>
              </w:rPr>
              <w:t xml:space="preserve">пренатални развој полних органа, женски полни органи, мушки полни органи. </w:t>
            </w:r>
            <w:r>
              <w:rPr>
                <w:b/>
                <w:bCs/>
                <w:sz w:val="18"/>
                <w:szCs w:val="18"/>
                <w:lang w:val="sr-Cyrl-CS"/>
              </w:rPr>
              <w:t xml:space="preserve">Неуро-ендокрина регулација репродуктивних функција: </w:t>
            </w:r>
            <w:r>
              <w:rPr>
                <w:sz w:val="18"/>
                <w:szCs w:val="18"/>
                <w:lang w:val="sr-Cyrl-CS"/>
              </w:rPr>
              <w:t xml:space="preserve">хипоталамус, хипофиза, примарни хормони репродукције (хипофизарни гонадотропини, хормон неурохипофизе, хормони мушких и женских гонада, плацентарни хормони). </w:t>
            </w:r>
            <w:r>
              <w:rPr>
                <w:b/>
                <w:bCs/>
                <w:sz w:val="18"/>
                <w:szCs w:val="18"/>
                <w:lang w:val="sr-Cyrl-CS"/>
              </w:rPr>
              <w:t xml:space="preserve">Репродуктивне функције женке: </w:t>
            </w:r>
            <w:r>
              <w:rPr>
                <w:sz w:val="18"/>
                <w:szCs w:val="18"/>
                <w:lang w:val="sr-Cyrl-CS"/>
              </w:rPr>
              <w:t xml:space="preserve">полно сазревање, еструсни циклус и овулација, фертилизација, гравидност, лактација, реуспостављање еструсног циклуса пост партум. </w:t>
            </w:r>
            <w:r>
              <w:rPr>
                <w:b/>
                <w:bCs/>
                <w:sz w:val="18"/>
                <w:szCs w:val="18"/>
                <w:lang w:val="sr-Cyrl-CS"/>
              </w:rPr>
              <w:t xml:space="preserve">Репродуктивне функције мужјака: </w:t>
            </w:r>
            <w:r>
              <w:rPr>
                <w:sz w:val="18"/>
                <w:szCs w:val="18"/>
                <w:lang w:val="sr-Cyrl-CS"/>
              </w:rPr>
              <w:t xml:space="preserve">полно сазревање, продукција сперме, особине сперматозоида и спермалне плазме, коитус и ејакулација. </w:t>
            </w:r>
            <w:r>
              <w:rPr>
                <w:b/>
                <w:bCs/>
                <w:sz w:val="18"/>
                <w:szCs w:val="18"/>
                <w:lang w:val="sr-Cyrl-CS"/>
              </w:rPr>
              <w:t xml:space="preserve">Оплодња, браздање и имплантација: </w:t>
            </w:r>
            <w:r>
              <w:rPr>
                <w:sz w:val="18"/>
                <w:szCs w:val="18"/>
                <w:lang w:val="sr-Cyrl-CS"/>
              </w:rPr>
              <w:t xml:space="preserve">транспорт и преживљавање сперматозоида и јајне ћелије у женском репродуктивном тракту, капацитација сперматозоида, процес оплодње, браздање и имплантација. </w:t>
            </w:r>
            <w:r>
              <w:rPr>
                <w:b/>
                <w:bCs/>
                <w:sz w:val="18"/>
                <w:szCs w:val="18"/>
                <w:lang w:val="sr-Cyrl-CS"/>
              </w:rPr>
              <w:t xml:space="preserve">Физиологија бременитости и порођаја: </w:t>
            </w:r>
            <w:r>
              <w:rPr>
                <w:sz w:val="18"/>
                <w:szCs w:val="18"/>
                <w:lang w:val="sr-Cyrl-CS"/>
              </w:rPr>
              <w:t>гестација,</w:t>
            </w:r>
            <w:r>
              <w:rPr>
                <w:b/>
                <w:bCs/>
                <w:sz w:val="18"/>
                <w:szCs w:val="18"/>
                <w:lang w:val="sr-Cyrl-CS"/>
              </w:rPr>
              <w:t xml:space="preserve"> </w:t>
            </w:r>
            <w:r>
              <w:rPr>
                <w:sz w:val="18"/>
                <w:szCs w:val="18"/>
                <w:lang w:val="sr-Cyrl-CS"/>
              </w:rPr>
              <w:t>одржавање гравидности,</w:t>
            </w:r>
            <w:r>
              <w:rPr>
                <w:b/>
                <w:bCs/>
                <w:sz w:val="18"/>
                <w:szCs w:val="18"/>
                <w:lang w:val="sr-Cyrl-CS"/>
              </w:rPr>
              <w:t xml:space="preserve"> </w:t>
            </w:r>
            <w:r>
              <w:rPr>
                <w:sz w:val="18"/>
                <w:szCs w:val="18"/>
                <w:lang w:val="sr-Cyrl-CS"/>
              </w:rPr>
              <w:t xml:space="preserve">промене на репродуктивним органима гравидне женке, развој плода и плодових овојница, партус, почетак и ток порођаја, пуерпериум, инволуција утеруса. </w:t>
            </w:r>
            <w:r>
              <w:rPr>
                <w:b/>
                <w:bCs/>
                <w:sz w:val="18"/>
                <w:szCs w:val="18"/>
                <w:lang w:val="sr-Cyrl-CS"/>
              </w:rPr>
              <w:t xml:space="preserve">Лактација: </w:t>
            </w:r>
            <w:r>
              <w:rPr>
                <w:sz w:val="18"/>
                <w:szCs w:val="18"/>
                <w:lang w:val="sr-Cyrl-CS"/>
              </w:rPr>
              <w:t xml:space="preserve">развој млечне жлезде, регулација раста и функција млечне жлезде, почетак, ток и одржавање лактације, ејекција (спуштање) млека, секреција млека. </w:t>
            </w:r>
            <w:r>
              <w:rPr>
                <w:b/>
                <w:bCs/>
                <w:sz w:val="18"/>
                <w:szCs w:val="18"/>
                <w:lang w:val="sr-Cyrl-CS"/>
              </w:rPr>
              <w:t xml:space="preserve">Репродукција говеда: </w:t>
            </w:r>
            <w:r>
              <w:rPr>
                <w:sz w:val="18"/>
                <w:szCs w:val="18"/>
                <w:lang w:val="sr-Cyrl-CS"/>
              </w:rPr>
              <w:t xml:space="preserve">репродуктивне функције краве, репродуктивно искориштавање крава, зоотехнички фактори репродуктивне ефикасности бикова, репродуктивно понашање. </w:t>
            </w:r>
            <w:r>
              <w:rPr>
                <w:b/>
                <w:bCs/>
                <w:sz w:val="18"/>
                <w:szCs w:val="18"/>
                <w:lang w:val="sr-Cyrl-CS"/>
              </w:rPr>
              <w:t xml:space="preserve">Репродукција свиња: </w:t>
            </w:r>
            <w:r>
              <w:rPr>
                <w:sz w:val="18"/>
                <w:szCs w:val="18"/>
                <w:lang w:val="sr-Cyrl-CS"/>
              </w:rPr>
              <w:t xml:space="preserve">репродуктивне функције крмаче, репродуктивне функције нераста, репродуктивно понашање. </w:t>
            </w:r>
            <w:r>
              <w:rPr>
                <w:b/>
                <w:bCs/>
                <w:sz w:val="18"/>
                <w:szCs w:val="18"/>
                <w:lang w:val="sr-Cyrl-CS"/>
              </w:rPr>
              <w:t xml:space="preserve">Репродукција оваца и коза: </w:t>
            </w:r>
            <w:r>
              <w:rPr>
                <w:sz w:val="18"/>
                <w:szCs w:val="18"/>
                <w:lang w:val="sr-Cyrl-CS"/>
              </w:rPr>
              <w:t xml:space="preserve">репродукција оваца, репродукција коза, репродуктивно понашање. </w:t>
            </w:r>
            <w:r>
              <w:rPr>
                <w:b/>
                <w:bCs/>
                <w:sz w:val="18"/>
                <w:szCs w:val="18"/>
                <w:lang w:val="sr-Cyrl-CS"/>
              </w:rPr>
              <w:t xml:space="preserve">Репродукција коња: </w:t>
            </w:r>
            <w:r>
              <w:rPr>
                <w:sz w:val="18"/>
                <w:szCs w:val="18"/>
                <w:lang w:val="sr-Cyrl-CS"/>
              </w:rPr>
              <w:t xml:space="preserve">репродуктивне функције кобиле, репродуктивне функције пастува, репродуктивно понашање. </w:t>
            </w:r>
            <w:r>
              <w:rPr>
                <w:b/>
                <w:bCs/>
                <w:sz w:val="18"/>
                <w:szCs w:val="18"/>
                <w:lang w:val="sr-Cyrl-CS"/>
              </w:rPr>
              <w:t xml:space="preserve">Репродукција живине: </w:t>
            </w:r>
            <w:r>
              <w:rPr>
                <w:sz w:val="18"/>
                <w:szCs w:val="18"/>
                <w:lang w:val="sr-Cyrl-CS"/>
              </w:rPr>
              <w:t xml:space="preserve">функционална анатомија женских репродуктивних органа, функционална анатомија мушких репродуктивних органа, репродуктувне функције женке, репродуктивне функције мужјака, оплодња, инкубацуја и развој ембриона. </w:t>
            </w:r>
            <w:r>
              <w:rPr>
                <w:b/>
                <w:bCs/>
                <w:sz w:val="18"/>
                <w:szCs w:val="18"/>
                <w:lang w:val="sr-Cyrl-CS"/>
              </w:rPr>
              <w:t xml:space="preserve">Специјална физиологија репродукције домаћих жовотиња: </w:t>
            </w:r>
            <w:r>
              <w:rPr>
                <w:sz w:val="18"/>
                <w:szCs w:val="18"/>
                <w:lang w:val="sr-Cyrl-CS"/>
              </w:rPr>
              <w:t xml:space="preserve">говеда, свиње, овце, козе, коњи, живина. </w:t>
            </w:r>
            <w:r>
              <w:rPr>
                <w:b/>
                <w:bCs/>
                <w:sz w:val="18"/>
                <w:szCs w:val="18"/>
                <w:lang w:val="sr-Cyrl-CS"/>
              </w:rPr>
              <w:t>Биотехнологија репродукције:</w:t>
            </w:r>
            <w:r>
              <w:rPr>
                <w:sz w:val="18"/>
                <w:szCs w:val="18"/>
                <w:lang w:val="sr-Cyrl-CS"/>
              </w:rPr>
              <w:t xml:space="preserve"> Индукција синхронизоване појаве пубертетског еструса, синхронизација еструса у полно зрелих женки, индукција синхронизованог партуса, технологија вештачког осемењавања, трансплантација ембриона.</w:t>
            </w:r>
          </w:p>
          <w:p w:rsidR="0024794E" w:rsidRDefault="0024794E" w:rsidP="00982DC8">
            <w:pPr>
              <w:snapToGrid w:val="0"/>
              <w:jc w:val="both"/>
              <w:rPr>
                <w:sz w:val="18"/>
                <w:szCs w:val="18"/>
              </w:rPr>
            </w:pPr>
          </w:p>
          <w:p w:rsidR="0024794E" w:rsidRDefault="0024794E" w:rsidP="00982DC8">
            <w:pPr>
              <w:jc w:val="both"/>
              <w:rPr>
                <w:b/>
                <w:bCs/>
                <w:i/>
                <w:sz w:val="18"/>
                <w:szCs w:val="18"/>
                <w:lang w:val="ru-RU"/>
              </w:rPr>
            </w:pPr>
            <w:r>
              <w:rPr>
                <w:b/>
                <w:bCs/>
                <w:i/>
                <w:iCs/>
                <w:sz w:val="18"/>
                <w:szCs w:val="18"/>
                <w:lang w:val="sr-Cyrl-CS"/>
              </w:rPr>
              <w:t>Практична настава</w:t>
            </w:r>
            <w:r>
              <w:rPr>
                <w:b/>
                <w:bCs/>
                <w:i/>
                <w:iCs/>
                <w:sz w:val="18"/>
                <w:szCs w:val="18"/>
                <w:lang w:val="ru-RU"/>
              </w:rPr>
              <w:t>:</w:t>
            </w:r>
            <w:r>
              <w:rPr>
                <w:b/>
                <w:bCs/>
                <w:i/>
                <w:iCs/>
                <w:sz w:val="18"/>
                <w:szCs w:val="18"/>
                <w:lang w:val="sr-Cyrl-CS"/>
              </w:rPr>
              <w:t xml:space="preserve"> </w:t>
            </w:r>
            <w:r>
              <w:rPr>
                <w:b/>
                <w:bCs/>
                <w:i/>
                <w:sz w:val="18"/>
                <w:szCs w:val="18"/>
                <w:lang w:val="ru-RU"/>
              </w:rPr>
              <w:t>Вежбе, Други облици наставе, Студијски истраживачки рад</w:t>
            </w:r>
          </w:p>
          <w:p w:rsidR="0024794E" w:rsidRDefault="0024794E" w:rsidP="00982DC8">
            <w:pPr>
              <w:jc w:val="both"/>
              <w:rPr>
                <w:sz w:val="18"/>
                <w:szCs w:val="18"/>
              </w:rPr>
            </w:pPr>
            <w:r>
              <w:rPr>
                <w:sz w:val="18"/>
                <w:szCs w:val="18"/>
              </w:rPr>
              <w:t xml:space="preserve">Функционална анатомија и хистологија мушких и женских полних органа. Неуро-ендокрина регулација репродуктивних функција. Еструсни циклус и овулација. Фертилизација, гравидност, партус, лактација. Продукција сперме. Технологија вештачког осемењавања. Анатомија и физиологија репродукције домаћих птица. </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6"/>
                <w:szCs w:val="16"/>
                <w:lang w:val="sr-Cyrl-CS"/>
              </w:rPr>
            </w:pPr>
            <w:r>
              <w:rPr>
                <w:b/>
                <w:bCs/>
                <w:sz w:val="16"/>
                <w:szCs w:val="16"/>
                <w:lang w:val="sr-Cyrl-CS"/>
              </w:rPr>
              <w:t>Литература:</w:t>
            </w:r>
          </w:p>
          <w:p w:rsidR="0024794E" w:rsidRDefault="0024794E" w:rsidP="00982DC8">
            <w:pPr>
              <w:jc w:val="both"/>
              <w:rPr>
                <w:bCs/>
                <w:i/>
                <w:iCs/>
                <w:sz w:val="16"/>
                <w:szCs w:val="16"/>
                <w:lang w:val="hr-BA"/>
              </w:rPr>
            </w:pPr>
            <w:r>
              <w:rPr>
                <w:bCs/>
                <w:sz w:val="16"/>
                <w:szCs w:val="16"/>
                <w:lang w:val="hr-BA"/>
              </w:rPr>
              <w:t xml:space="preserve">Станчић, Б. (1994): Репродукција домаћих животиња. </w:t>
            </w:r>
            <w:r>
              <w:rPr>
                <w:bCs/>
                <w:i/>
                <w:iCs/>
                <w:sz w:val="16"/>
                <w:szCs w:val="16"/>
                <w:lang w:val="hr-BA"/>
              </w:rPr>
              <w:t>Универзитет у Новом Саду, Пољопривредни факултет Нови Сад.</w:t>
            </w:r>
          </w:p>
          <w:p w:rsidR="0024794E" w:rsidRDefault="0024794E" w:rsidP="00982DC8">
            <w:pPr>
              <w:jc w:val="both"/>
              <w:rPr>
                <w:bCs/>
                <w:i/>
                <w:iCs/>
                <w:sz w:val="16"/>
                <w:szCs w:val="16"/>
                <w:lang w:val="hr-BA"/>
              </w:rPr>
            </w:pPr>
            <w:r>
              <w:rPr>
                <w:bCs/>
                <w:sz w:val="16"/>
                <w:szCs w:val="16"/>
                <w:lang w:val="hr-BA"/>
              </w:rPr>
              <w:t xml:space="preserve">Станчић, Б., Шахиновић, Р (1998): Биотехнологија у репродукцији свиња. </w:t>
            </w:r>
            <w:r>
              <w:rPr>
                <w:bCs/>
                <w:i/>
                <w:iCs/>
                <w:sz w:val="16"/>
                <w:szCs w:val="16"/>
                <w:lang w:val="hr-BA"/>
              </w:rPr>
              <w:t>Универзитет у Новом Саду, Пољопривредни факултет Нови Сад.</w:t>
            </w:r>
          </w:p>
          <w:p w:rsidR="0024794E" w:rsidRDefault="0024794E" w:rsidP="00982DC8">
            <w:pPr>
              <w:jc w:val="both"/>
              <w:rPr>
                <w:i/>
                <w:iCs/>
                <w:sz w:val="16"/>
                <w:szCs w:val="16"/>
                <w:lang w:val="hr-BA"/>
              </w:rPr>
            </w:pPr>
            <w:r>
              <w:rPr>
                <w:bCs/>
                <w:sz w:val="16"/>
                <w:szCs w:val="16"/>
                <w:lang w:val="hr-BA"/>
              </w:rPr>
              <w:t>Станчић, Б. (1989): Физиологија репродукције и</w:t>
            </w:r>
            <w:r>
              <w:rPr>
                <w:bCs/>
                <w:i/>
                <w:iCs/>
                <w:sz w:val="16"/>
                <w:szCs w:val="16"/>
                <w:lang w:val="hr-BA"/>
              </w:rPr>
              <w:t xml:space="preserve"> </w:t>
            </w:r>
            <w:r>
              <w:rPr>
                <w:bCs/>
                <w:sz w:val="16"/>
                <w:szCs w:val="16"/>
                <w:lang w:val="hr-BA"/>
              </w:rPr>
              <w:t xml:space="preserve">вештачко осемењавање свиња. </w:t>
            </w:r>
            <w:r>
              <w:rPr>
                <w:i/>
                <w:iCs/>
                <w:sz w:val="16"/>
                <w:szCs w:val="16"/>
                <w:lang w:val="hr-BA"/>
              </w:rPr>
              <w:t>Научна књига, Београд.</w:t>
            </w:r>
          </w:p>
          <w:p w:rsidR="0024794E" w:rsidRDefault="0024794E" w:rsidP="00982DC8">
            <w:pPr>
              <w:jc w:val="both"/>
            </w:pPr>
          </w:p>
        </w:tc>
      </w:tr>
      <w:tr w:rsidR="0024794E" w:rsidTr="0024794E">
        <w:trPr>
          <w:cantSplit/>
          <w:trHeight w:hRule="exact" w:val="194"/>
        </w:trPr>
        <w:tc>
          <w:tcPr>
            <w:tcW w:w="8244" w:type="dxa"/>
            <w:gridSpan w:val="6"/>
            <w:tcBorders>
              <w:top w:val="single" w:sz="4" w:space="0" w:color="000000"/>
              <w:left w:val="single" w:sz="4" w:space="0" w:color="000000"/>
              <w:bottom w:val="single" w:sz="4" w:space="0" w:color="000000"/>
            </w:tcBorders>
          </w:tcPr>
          <w:p w:rsidR="0024794E" w:rsidRDefault="0024794E" w:rsidP="00982DC8">
            <w:pPr>
              <w:snapToGrid w:val="0"/>
              <w:jc w:val="both"/>
              <w:rPr>
                <w:b/>
                <w:sz w:val="16"/>
                <w:szCs w:val="16"/>
                <w:lang w:val="sr-Cyrl-CS"/>
              </w:rPr>
            </w:pPr>
            <w:r>
              <w:rPr>
                <w:b/>
                <w:bCs/>
                <w:sz w:val="16"/>
                <w:szCs w:val="16"/>
                <w:lang w:val="sr-Cyrl-CS"/>
              </w:rPr>
              <w:t xml:space="preserve">Број часова </w:t>
            </w:r>
            <w:r>
              <w:rPr>
                <w:b/>
                <w:sz w:val="16"/>
                <w:szCs w:val="16"/>
                <w:lang w:val="sr-Cyrl-CS"/>
              </w:rPr>
              <w:t xml:space="preserve"> активне наставе</w:t>
            </w:r>
          </w:p>
        </w:tc>
        <w:tc>
          <w:tcPr>
            <w:tcW w:w="1660" w:type="dxa"/>
            <w:gridSpan w:val="2"/>
            <w:vMerge w:val="restart"/>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sz w:val="16"/>
                <w:szCs w:val="16"/>
                <w:lang w:val="hr-BA"/>
              </w:rPr>
            </w:pPr>
            <w:r>
              <w:rPr>
                <w:sz w:val="16"/>
                <w:szCs w:val="16"/>
                <w:lang w:val="hr-BA"/>
              </w:rPr>
              <w:t>Остали часови</w:t>
            </w:r>
          </w:p>
          <w:p w:rsidR="0024794E" w:rsidRDefault="0024794E" w:rsidP="00982DC8">
            <w:pPr>
              <w:jc w:val="both"/>
              <w:rPr>
                <w:sz w:val="16"/>
                <w:szCs w:val="16"/>
                <w:lang w:val="sr-Cyrl-CS"/>
              </w:rPr>
            </w:pPr>
            <w:r>
              <w:rPr>
                <w:sz w:val="16"/>
                <w:szCs w:val="16"/>
                <w:lang w:val="sr-Cyrl-CS"/>
              </w:rPr>
              <w:t xml:space="preserve">     0</w:t>
            </w:r>
          </w:p>
        </w:tc>
      </w:tr>
      <w:tr w:rsidR="0024794E" w:rsidTr="0024794E">
        <w:trPr>
          <w:cantSplit/>
          <w:trHeight w:hRule="exact" w:val="378"/>
        </w:trPr>
        <w:tc>
          <w:tcPr>
            <w:tcW w:w="1553" w:type="dxa"/>
            <w:tcBorders>
              <w:top w:val="single" w:sz="4" w:space="0" w:color="000000"/>
              <w:left w:val="single" w:sz="4" w:space="0" w:color="000000"/>
              <w:bottom w:val="single" w:sz="4" w:space="0" w:color="000000"/>
            </w:tcBorders>
          </w:tcPr>
          <w:p w:rsidR="0024794E" w:rsidRDefault="0024794E" w:rsidP="00982DC8">
            <w:pPr>
              <w:snapToGrid w:val="0"/>
              <w:jc w:val="both"/>
              <w:rPr>
                <w:bCs/>
                <w:color w:val="000000"/>
                <w:sz w:val="16"/>
                <w:szCs w:val="16"/>
                <w:lang w:val="hr-BA"/>
              </w:rPr>
            </w:pPr>
            <w:r>
              <w:rPr>
                <w:bCs/>
                <w:color w:val="000000"/>
                <w:sz w:val="16"/>
                <w:szCs w:val="16"/>
                <w:lang w:val="hr-BA"/>
              </w:rPr>
              <w:t>Предавања:</w:t>
            </w:r>
          </w:p>
          <w:p w:rsidR="0024794E" w:rsidRPr="00982DC8" w:rsidRDefault="0024794E" w:rsidP="00982DC8">
            <w:pPr>
              <w:jc w:val="both"/>
              <w:rPr>
                <w:b/>
                <w:bCs/>
                <w:color w:val="000000"/>
                <w:sz w:val="16"/>
                <w:szCs w:val="16"/>
              </w:rPr>
            </w:pPr>
            <w:r w:rsidRPr="00982DC8">
              <w:rPr>
                <w:b/>
                <w:bCs/>
                <w:color w:val="000000"/>
                <w:sz w:val="16"/>
                <w:szCs w:val="16"/>
              </w:rPr>
              <w:t xml:space="preserve">2 x 15 </w:t>
            </w:r>
            <w:r w:rsidRPr="00982DC8">
              <w:rPr>
                <w:b/>
                <w:bCs/>
                <w:color w:val="000000"/>
                <w:sz w:val="16"/>
                <w:szCs w:val="16"/>
                <w:lang w:val="sr-Cyrl-CS"/>
              </w:rPr>
              <w:t>= 30</w:t>
            </w:r>
            <w:r w:rsidRPr="00982DC8">
              <w:rPr>
                <w:b/>
                <w:bCs/>
                <w:color w:val="000000"/>
                <w:sz w:val="16"/>
                <w:szCs w:val="16"/>
              </w:rPr>
              <w:t xml:space="preserve">        </w:t>
            </w:r>
          </w:p>
        </w:tc>
        <w:tc>
          <w:tcPr>
            <w:tcW w:w="1048" w:type="dxa"/>
            <w:tcBorders>
              <w:top w:val="single" w:sz="4" w:space="0" w:color="000000"/>
              <w:left w:val="single" w:sz="4" w:space="0" w:color="000000"/>
              <w:bottom w:val="single" w:sz="4" w:space="0" w:color="000000"/>
            </w:tcBorders>
          </w:tcPr>
          <w:p w:rsidR="0024794E" w:rsidRDefault="0024794E" w:rsidP="00982DC8">
            <w:pPr>
              <w:snapToGrid w:val="0"/>
              <w:jc w:val="both"/>
              <w:rPr>
                <w:bCs/>
                <w:color w:val="000000"/>
                <w:sz w:val="16"/>
                <w:szCs w:val="16"/>
                <w:lang w:val="hr-BA"/>
              </w:rPr>
            </w:pPr>
            <w:r>
              <w:rPr>
                <w:bCs/>
                <w:color w:val="000000"/>
                <w:sz w:val="16"/>
                <w:szCs w:val="16"/>
                <w:lang w:val="hr-BA"/>
              </w:rPr>
              <w:t>Вежбе:</w:t>
            </w:r>
          </w:p>
          <w:p w:rsidR="0024794E" w:rsidRPr="00982DC8" w:rsidRDefault="0024794E" w:rsidP="00982DC8">
            <w:pPr>
              <w:jc w:val="both"/>
              <w:rPr>
                <w:b/>
                <w:bCs/>
                <w:color w:val="000000"/>
                <w:sz w:val="16"/>
                <w:szCs w:val="16"/>
                <w:lang w:val="sr-Cyrl-CS"/>
              </w:rPr>
            </w:pPr>
            <w:r w:rsidRPr="00982DC8">
              <w:rPr>
                <w:b/>
                <w:bCs/>
                <w:color w:val="000000"/>
                <w:sz w:val="16"/>
                <w:szCs w:val="16"/>
                <w:lang w:val="sr-Cyrl-CS"/>
              </w:rPr>
              <w:t xml:space="preserve">2 </w:t>
            </w:r>
            <w:r w:rsidRPr="00982DC8">
              <w:rPr>
                <w:b/>
                <w:bCs/>
                <w:color w:val="000000"/>
                <w:sz w:val="16"/>
                <w:szCs w:val="16"/>
                <w:lang w:val="en-US"/>
              </w:rPr>
              <w:t>x</w:t>
            </w:r>
            <w:r w:rsidRPr="00982DC8">
              <w:rPr>
                <w:b/>
                <w:bCs/>
                <w:color w:val="000000"/>
                <w:sz w:val="16"/>
                <w:szCs w:val="16"/>
                <w:lang w:val="sr-Cyrl-CS"/>
              </w:rPr>
              <w:t>15=30</w:t>
            </w:r>
          </w:p>
        </w:tc>
        <w:tc>
          <w:tcPr>
            <w:tcW w:w="3329" w:type="dxa"/>
            <w:gridSpan w:val="3"/>
            <w:tcBorders>
              <w:top w:val="single" w:sz="4" w:space="0" w:color="000000"/>
              <w:left w:val="single" w:sz="4" w:space="0" w:color="000000"/>
              <w:bottom w:val="single" w:sz="4" w:space="0" w:color="000000"/>
            </w:tcBorders>
          </w:tcPr>
          <w:p w:rsidR="0024794E" w:rsidRDefault="0024794E" w:rsidP="00982DC8">
            <w:pPr>
              <w:snapToGrid w:val="0"/>
              <w:jc w:val="both"/>
              <w:rPr>
                <w:bCs/>
                <w:color w:val="000000"/>
                <w:sz w:val="16"/>
                <w:szCs w:val="16"/>
                <w:lang w:val="hr-BA"/>
              </w:rPr>
            </w:pPr>
            <w:r>
              <w:rPr>
                <w:bCs/>
                <w:color w:val="000000"/>
                <w:sz w:val="16"/>
                <w:szCs w:val="16"/>
                <w:lang w:val="hr-BA"/>
              </w:rPr>
              <w:t>Други облици наставе:</w:t>
            </w:r>
          </w:p>
          <w:p w:rsidR="0024794E" w:rsidRPr="00982DC8" w:rsidRDefault="00982DC8" w:rsidP="00982DC8">
            <w:pPr>
              <w:jc w:val="both"/>
              <w:rPr>
                <w:bCs/>
                <w:color w:val="000000"/>
                <w:sz w:val="16"/>
                <w:szCs w:val="16"/>
                <w:lang w:val="sr-Cyrl-CS"/>
              </w:rPr>
            </w:pPr>
            <w:r w:rsidRPr="00982DC8">
              <w:rPr>
                <w:b/>
                <w:bCs/>
                <w:sz w:val="16"/>
                <w:szCs w:val="16"/>
                <w:lang w:val="en-US"/>
              </w:rPr>
              <w:t>5x15=75</w:t>
            </w:r>
          </w:p>
        </w:tc>
        <w:tc>
          <w:tcPr>
            <w:tcW w:w="2314" w:type="dxa"/>
            <w:tcBorders>
              <w:top w:val="single" w:sz="4" w:space="0" w:color="000000"/>
              <w:left w:val="single" w:sz="4" w:space="0" w:color="000000"/>
              <w:bottom w:val="single" w:sz="4" w:space="0" w:color="000000"/>
            </w:tcBorders>
          </w:tcPr>
          <w:p w:rsidR="0024794E" w:rsidRDefault="0024794E" w:rsidP="00982DC8">
            <w:pPr>
              <w:snapToGrid w:val="0"/>
              <w:jc w:val="both"/>
              <w:rPr>
                <w:bCs/>
                <w:sz w:val="16"/>
                <w:szCs w:val="16"/>
                <w:lang w:val="sr-Cyrl-CS"/>
              </w:rPr>
            </w:pPr>
            <w:r>
              <w:rPr>
                <w:bCs/>
                <w:sz w:val="16"/>
                <w:szCs w:val="16"/>
                <w:lang w:val="en-US"/>
              </w:rPr>
              <w:t>Студијски истраживачки рад:</w:t>
            </w:r>
            <w:r>
              <w:rPr>
                <w:bCs/>
                <w:sz w:val="16"/>
                <w:szCs w:val="16"/>
                <w:lang w:val="sr-Cyrl-CS"/>
              </w:rPr>
              <w:t xml:space="preserve"> 0</w:t>
            </w:r>
          </w:p>
        </w:tc>
        <w:tc>
          <w:tcPr>
            <w:tcW w:w="1660" w:type="dxa"/>
            <w:gridSpan w:val="2"/>
            <w:vMerge/>
            <w:tcBorders>
              <w:top w:val="single" w:sz="4" w:space="0" w:color="000000"/>
              <w:left w:val="single" w:sz="4" w:space="0" w:color="000000"/>
              <w:bottom w:val="single" w:sz="4" w:space="0" w:color="000000"/>
              <w:right w:val="single" w:sz="4" w:space="0" w:color="000000"/>
            </w:tcBorders>
          </w:tcPr>
          <w:p w:rsidR="0024794E" w:rsidRDefault="0024794E" w:rsidP="00982DC8"/>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6"/>
                <w:szCs w:val="16"/>
                <w:lang w:val="sr-Cyrl-CS"/>
              </w:rPr>
            </w:pPr>
            <w:r>
              <w:rPr>
                <w:b/>
                <w:bCs/>
                <w:sz w:val="16"/>
                <w:szCs w:val="16"/>
                <w:lang w:val="sr-Cyrl-CS"/>
              </w:rPr>
              <w:t>Методе извођења наставе</w:t>
            </w:r>
          </w:p>
          <w:p w:rsidR="0024794E" w:rsidRDefault="0024794E" w:rsidP="00982DC8">
            <w:pPr>
              <w:jc w:val="both"/>
              <w:rPr>
                <w:sz w:val="16"/>
                <w:szCs w:val="16"/>
                <w:lang w:val="sr-Cyrl-BA"/>
              </w:rPr>
            </w:pPr>
            <w:r>
              <w:rPr>
                <w:bCs/>
                <w:sz w:val="16"/>
                <w:szCs w:val="16"/>
              </w:rPr>
              <w:t>Теоријска настава: Мултимедијална (Поwер поинт презентација) и интерактивна - путем кратких тестова разумевања градива и заједничког савладавања партија које у тесту показују најмањи степен усвојености.</w:t>
            </w:r>
            <w:r>
              <w:rPr>
                <w:sz w:val="16"/>
                <w:szCs w:val="16"/>
                <w:lang w:val="sr-Cyrl-CS"/>
              </w:rPr>
              <w:t xml:space="preserve"> Саст</w:t>
            </w:r>
            <w:r>
              <w:rPr>
                <w:sz w:val="16"/>
                <w:szCs w:val="16"/>
                <w:lang w:val="sr-Cyrl-BA"/>
              </w:rPr>
              <w:t>а</w:t>
            </w:r>
            <w:r>
              <w:rPr>
                <w:sz w:val="16"/>
                <w:szCs w:val="16"/>
                <w:lang w:val="sr-Cyrl-CS"/>
              </w:rPr>
              <w:t>вни део нас</w:t>
            </w:r>
            <w:r>
              <w:rPr>
                <w:sz w:val="16"/>
                <w:szCs w:val="16"/>
                <w:lang w:val="sr-Cyrl-BA"/>
              </w:rPr>
              <w:t>а</w:t>
            </w:r>
            <w:r>
              <w:rPr>
                <w:sz w:val="16"/>
                <w:szCs w:val="16"/>
                <w:lang w:val="sr-Cyrl-CS"/>
              </w:rPr>
              <w:t xml:space="preserve">твног процеса су  презентације семинарских радова студената, </w:t>
            </w:r>
            <w:r>
              <w:rPr>
                <w:sz w:val="16"/>
                <w:szCs w:val="16"/>
                <w:lang w:val="sr-Cyrl-BA"/>
              </w:rPr>
              <w:t>индивидуалне и групне консултације по унапред задатим областима.</w:t>
            </w:r>
            <w:r>
              <w:rPr>
                <w:sz w:val="16"/>
                <w:szCs w:val="16"/>
                <w:lang w:val="sr-Cyrl-CS"/>
              </w:rPr>
              <w:t xml:space="preserve"> Практични део наставе се одвија кроз </w:t>
            </w:r>
            <w:r>
              <w:rPr>
                <w:sz w:val="16"/>
                <w:szCs w:val="16"/>
                <w:lang w:val="sr-Cyrl-BA"/>
              </w:rPr>
              <w:t xml:space="preserve">лабораторијске </w:t>
            </w:r>
            <w:r>
              <w:rPr>
                <w:sz w:val="16"/>
                <w:szCs w:val="16"/>
                <w:lang w:val="sr-Cyrl-CS"/>
              </w:rPr>
              <w:t>вежбе по групама</w:t>
            </w:r>
            <w:r>
              <w:rPr>
                <w:sz w:val="16"/>
                <w:szCs w:val="16"/>
                <w:lang w:val="sr-Cyrl-BA"/>
              </w:rPr>
              <w:t>. У њима је у потпуности присутан принцип поступности усвајања нових знања. Уз сваку наставну јединицу истакнута је могућа примена усвојеног знања у свеукупној пракси биофарминга.</w:t>
            </w:r>
          </w:p>
        </w:tc>
      </w:tr>
      <w:tr w:rsidR="0024794E" w:rsidTr="0024794E">
        <w:tc>
          <w:tcPr>
            <w:tcW w:w="9904" w:type="dxa"/>
            <w:gridSpan w:val="8"/>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6"/>
                <w:szCs w:val="16"/>
                <w:lang w:val="sr-Cyrl-CS"/>
              </w:rPr>
            </w:pPr>
            <w:r>
              <w:rPr>
                <w:b/>
                <w:bCs/>
                <w:sz w:val="16"/>
                <w:szCs w:val="16"/>
                <w:lang w:val="sr-Cyrl-CS"/>
              </w:rPr>
              <w:t>Оцена  знања (максимални број поена 100)</w:t>
            </w:r>
          </w:p>
        </w:tc>
      </w:tr>
      <w:tr w:rsidR="0024794E" w:rsidTr="0024794E">
        <w:tc>
          <w:tcPr>
            <w:tcW w:w="3433" w:type="dxa"/>
            <w:gridSpan w:val="3"/>
            <w:tcBorders>
              <w:top w:val="single" w:sz="4" w:space="0" w:color="000000"/>
              <w:left w:val="single" w:sz="4" w:space="0" w:color="000000"/>
              <w:bottom w:val="single" w:sz="4" w:space="0" w:color="000000"/>
            </w:tcBorders>
          </w:tcPr>
          <w:p w:rsidR="0024794E" w:rsidRDefault="0024794E" w:rsidP="00982DC8">
            <w:pPr>
              <w:snapToGrid w:val="0"/>
              <w:jc w:val="both"/>
              <w:rPr>
                <w:b/>
                <w:iCs/>
                <w:sz w:val="16"/>
                <w:szCs w:val="16"/>
                <w:lang w:val="sr-Cyrl-CS"/>
              </w:rPr>
            </w:pPr>
            <w:r>
              <w:rPr>
                <w:b/>
                <w:iCs/>
                <w:sz w:val="16"/>
                <w:szCs w:val="16"/>
                <w:lang w:val="sr-Cyrl-CS"/>
              </w:rPr>
              <w:t>Предиспитне обавезе</w:t>
            </w:r>
          </w:p>
        </w:tc>
        <w:tc>
          <w:tcPr>
            <w:tcW w:w="1896" w:type="dxa"/>
            <w:tcBorders>
              <w:top w:val="single" w:sz="4" w:space="0" w:color="000000"/>
              <w:left w:val="single" w:sz="4" w:space="0" w:color="000000"/>
              <w:bottom w:val="single" w:sz="4" w:space="0" w:color="000000"/>
            </w:tcBorders>
          </w:tcPr>
          <w:p w:rsidR="0024794E" w:rsidRDefault="0024794E" w:rsidP="00982DC8">
            <w:pPr>
              <w:snapToGrid w:val="0"/>
              <w:jc w:val="both"/>
              <w:rPr>
                <w:b/>
                <w:bCs/>
                <w:sz w:val="16"/>
                <w:szCs w:val="16"/>
                <w:lang w:val="en-US"/>
              </w:rPr>
            </w:pPr>
            <w:r>
              <w:rPr>
                <w:b/>
                <w:bCs/>
                <w:sz w:val="16"/>
                <w:szCs w:val="16"/>
                <w:lang w:val="en-US"/>
              </w:rPr>
              <w:t>поена</w:t>
            </w:r>
          </w:p>
        </w:tc>
        <w:tc>
          <w:tcPr>
            <w:tcW w:w="3256" w:type="dxa"/>
            <w:gridSpan w:val="3"/>
            <w:tcBorders>
              <w:top w:val="single" w:sz="4" w:space="0" w:color="000000"/>
              <w:left w:val="single" w:sz="4" w:space="0" w:color="000000"/>
              <w:bottom w:val="single" w:sz="4" w:space="0" w:color="000000"/>
            </w:tcBorders>
          </w:tcPr>
          <w:p w:rsidR="0024794E" w:rsidRDefault="0024794E" w:rsidP="00982DC8">
            <w:pPr>
              <w:snapToGrid w:val="0"/>
              <w:jc w:val="both"/>
              <w:rPr>
                <w:b/>
                <w:bCs/>
                <w:sz w:val="16"/>
                <w:szCs w:val="16"/>
                <w:lang w:val="en-US"/>
              </w:rPr>
            </w:pPr>
            <w:r>
              <w:rPr>
                <w:b/>
                <w:bCs/>
                <w:sz w:val="16"/>
                <w:szCs w:val="16"/>
                <w:lang w:val="en-US"/>
              </w:rPr>
              <w:t xml:space="preserve">Завршни испит </w:t>
            </w:r>
          </w:p>
        </w:tc>
        <w:tc>
          <w:tcPr>
            <w:tcW w:w="1319" w:type="dxa"/>
            <w:tcBorders>
              <w:top w:val="single" w:sz="4" w:space="0" w:color="000000"/>
              <w:left w:val="single" w:sz="4" w:space="0" w:color="000000"/>
              <w:bottom w:val="single" w:sz="4" w:space="0" w:color="000000"/>
              <w:right w:val="single" w:sz="4" w:space="0" w:color="000000"/>
            </w:tcBorders>
          </w:tcPr>
          <w:p w:rsidR="0024794E" w:rsidRDefault="0024794E" w:rsidP="00982DC8">
            <w:pPr>
              <w:snapToGrid w:val="0"/>
              <w:jc w:val="both"/>
              <w:rPr>
                <w:b/>
                <w:bCs/>
                <w:sz w:val="16"/>
                <w:szCs w:val="16"/>
                <w:lang w:val="en-US"/>
              </w:rPr>
            </w:pPr>
            <w:r>
              <w:rPr>
                <w:b/>
                <w:bCs/>
                <w:sz w:val="16"/>
                <w:szCs w:val="16"/>
                <w:lang w:val="en-US"/>
              </w:rPr>
              <w:t>Поена</w:t>
            </w:r>
          </w:p>
        </w:tc>
      </w:tr>
      <w:tr w:rsidR="0024794E" w:rsidTr="0024794E">
        <w:tc>
          <w:tcPr>
            <w:tcW w:w="3433" w:type="dxa"/>
            <w:gridSpan w:val="3"/>
            <w:tcBorders>
              <w:top w:val="single" w:sz="4" w:space="0" w:color="000000"/>
              <w:left w:val="single" w:sz="4" w:space="0" w:color="000000"/>
              <w:bottom w:val="single" w:sz="4" w:space="0" w:color="000000"/>
            </w:tcBorders>
          </w:tcPr>
          <w:p w:rsidR="0024794E" w:rsidRPr="00E314CE" w:rsidRDefault="0024794E" w:rsidP="00982DC8">
            <w:r w:rsidRPr="00E314CE">
              <w:t>активност у току предавања</w:t>
            </w:r>
          </w:p>
        </w:tc>
        <w:tc>
          <w:tcPr>
            <w:tcW w:w="1896" w:type="dxa"/>
            <w:tcBorders>
              <w:top w:val="single" w:sz="4" w:space="0" w:color="000000"/>
              <w:left w:val="single" w:sz="4" w:space="0" w:color="000000"/>
              <w:bottom w:val="single" w:sz="4" w:space="0" w:color="000000"/>
            </w:tcBorders>
          </w:tcPr>
          <w:p w:rsidR="0024794E" w:rsidRPr="0024794E" w:rsidRDefault="0024794E" w:rsidP="0024794E">
            <w:pPr>
              <w:jc w:val="right"/>
              <w:rPr>
                <w:b/>
              </w:rPr>
            </w:pPr>
            <w:r w:rsidRPr="0024794E">
              <w:rPr>
                <w:b/>
              </w:rPr>
              <w:t>10</w:t>
            </w:r>
          </w:p>
        </w:tc>
        <w:tc>
          <w:tcPr>
            <w:tcW w:w="3256" w:type="dxa"/>
            <w:gridSpan w:val="3"/>
            <w:tcBorders>
              <w:top w:val="single" w:sz="4" w:space="0" w:color="000000"/>
              <w:left w:val="single" w:sz="4" w:space="0" w:color="000000"/>
              <w:bottom w:val="single" w:sz="4" w:space="0" w:color="000000"/>
            </w:tcBorders>
          </w:tcPr>
          <w:p w:rsidR="0024794E" w:rsidRPr="00E314CE" w:rsidRDefault="0024794E" w:rsidP="00982DC8">
            <w:r w:rsidRPr="00E314CE">
              <w:t>писмени испит</w:t>
            </w:r>
          </w:p>
        </w:tc>
        <w:tc>
          <w:tcPr>
            <w:tcW w:w="1319" w:type="dxa"/>
            <w:tcBorders>
              <w:top w:val="single" w:sz="4" w:space="0" w:color="000000"/>
              <w:left w:val="single" w:sz="4" w:space="0" w:color="000000"/>
              <w:bottom w:val="single" w:sz="4" w:space="0" w:color="000000"/>
              <w:right w:val="single" w:sz="4" w:space="0" w:color="000000"/>
            </w:tcBorders>
          </w:tcPr>
          <w:p w:rsidR="0024794E" w:rsidRPr="00E314CE" w:rsidRDefault="0024794E" w:rsidP="00982DC8"/>
        </w:tc>
      </w:tr>
      <w:tr w:rsidR="0024794E" w:rsidTr="0024794E">
        <w:tc>
          <w:tcPr>
            <w:tcW w:w="3433" w:type="dxa"/>
            <w:gridSpan w:val="3"/>
            <w:tcBorders>
              <w:top w:val="single" w:sz="4" w:space="0" w:color="000000"/>
              <w:left w:val="single" w:sz="4" w:space="0" w:color="000000"/>
              <w:bottom w:val="single" w:sz="4" w:space="0" w:color="000000"/>
            </w:tcBorders>
          </w:tcPr>
          <w:p w:rsidR="0024794E" w:rsidRPr="00E314CE" w:rsidRDefault="0024794E" w:rsidP="00982DC8">
            <w:r w:rsidRPr="00E314CE">
              <w:t>практична настава</w:t>
            </w:r>
          </w:p>
        </w:tc>
        <w:tc>
          <w:tcPr>
            <w:tcW w:w="1896" w:type="dxa"/>
            <w:tcBorders>
              <w:top w:val="single" w:sz="4" w:space="0" w:color="000000"/>
              <w:left w:val="single" w:sz="4" w:space="0" w:color="000000"/>
              <w:bottom w:val="single" w:sz="4" w:space="0" w:color="000000"/>
            </w:tcBorders>
          </w:tcPr>
          <w:p w:rsidR="0024794E" w:rsidRPr="0024794E" w:rsidRDefault="0024794E" w:rsidP="0024794E">
            <w:pPr>
              <w:jc w:val="right"/>
              <w:rPr>
                <w:b/>
              </w:rPr>
            </w:pPr>
            <w:r w:rsidRPr="0024794E">
              <w:rPr>
                <w:b/>
              </w:rPr>
              <w:t>10</w:t>
            </w:r>
          </w:p>
        </w:tc>
        <w:tc>
          <w:tcPr>
            <w:tcW w:w="3256" w:type="dxa"/>
            <w:gridSpan w:val="3"/>
            <w:tcBorders>
              <w:top w:val="single" w:sz="4" w:space="0" w:color="000000"/>
              <w:left w:val="single" w:sz="4" w:space="0" w:color="000000"/>
              <w:bottom w:val="single" w:sz="4" w:space="0" w:color="000000"/>
            </w:tcBorders>
          </w:tcPr>
          <w:p w:rsidR="0024794E" w:rsidRPr="00E314CE" w:rsidRDefault="0024794E" w:rsidP="00982DC8">
            <w:r w:rsidRPr="00E314CE">
              <w:t>усмени испит</w:t>
            </w:r>
          </w:p>
        </w:tc>
        <w:tc>
          <w:tcPr>
            <w:tcW w:w="1319" w:type="dxa"/>
            <w:tcBorders>
              <w:top w:val="single" w:sz="4" w:space="0" w:color="000000"/>
              <w:left w:val="single" w:sz="4" w:space="0" w:color="000000"/>
              <w:bottom w:val="single" w:sz="4" w:space="0" w:color="000000"/>
              <w:right w:val="single" w:sz="4" w:space="0" w:color="000000"/>
            </w:tcBorders>
          </w:tcPr>
          <w:p w:rsidR="0024794E" w:rsidRPr="0024794E" w:rsidRDefault="0024794E" w:rsidP="0024794E">
            <w:pPr>
              <w:jc w:val="right"/>
              <w:rPr>
                <w:b/>
              </w:rPr>
            </w:pPr>
            <w:r w:rsidRPr="0024794E">
              <w:rPr>
                <w:b/>
              </w:rPr>
              <w:t>40</w:t>
            </w:r>
          </w:p>
        </w:tc>
      </w:tr>
      <w:tr w:rsidR="0024794E" w:rsidTr="0024794E">
        <w:tc>
          <w:tcPr>
            <w:tcW w:w="3433" w:type="dxa"/>
            <w:gridSpan w:val="3"/>
            <w:tcBorders>
              <w:top w:val="single" w:sz="4" w:space="0" w:color="000000"/>
              <w:left w:val="single" w:sz="4" w:space="0" w:color="000000"/>
              <w:bottom w:val="single" w:sz="4" w:space="0" w:color="000000"/>
            </w:tcBorders>
          </w:tcPr>
          <w:p w:rsidR="0024794E" w:rsidRPr="00E314CE" w:rsidRDefault="0024794E" w:rsidP="00982DC8">
            <w:r w:rsidRPr="00E314CE">
              <w:t>колоквијум-и</w:t>
            </w:r>
          </w:p>
        </w:tc>
        <w:tc>
          <w:tcPr>
            <w:tcW w:w="1896" w:type="dxa"/>
            <w:tcBorders>
              <w:top w:val="single" w:sz="4" w:space="0" w:color="000000"/>
              <w:left w:val="single" w:sz="4" w:space="0" w:color="000000"/>
              <w:bottom w:val="single" w:sz="4" w:space="0" w:color="000000"/>
            </w:tcBorders>
          </w:tcPr>
          <w:p w:rsidR="0024794E" w:rsidRPr="0024794E" w:rsidRDefault="0024794E" w:rsidP="0024794E">
            <w:pPr>
              <w:jc w:val="right"/>
              <w:rPr>
                <w:b/>
              </w:rPr>
            </w:pPr>
            <w:r w:rsidRPr="0024794E">
              <w:rPr>
                <w:b/>
              </w:rPr>
              <w:t>3 x 10 = 30</w:t>
            </w:r>
          </w:p>
        </w:tc>
        <w:tc>
          <w:tcPr>
            <w:tcW w:w="3256" w:type="dxa"/>
            <w:gridSpan w:val="3"/>
            <w:tcBorders>
              <w:top w:val="single" w:sz="4" w:space="0" w:color="000000"/>
              <w:left w:val="single" w:sz="4" w:space="0" w:color="000000"/>
              <w:bottom w:val="single" w:sz="4" w:space="0" w:color="000000"/>
            </w:tcBorders>
          </w:tcPr>
          <w:p w:rsidR="0024794E" w:rsidRPr="00E314CE" w:rsidRDefault="0024794E" w:rsidP="00982DC8"/>
        </w:tc>
        <w:tc>
          <w:tcPr>
            <w:tcW w:w="1319" w:type="dxa"/>
            <w:tcBorders>
              <w:top w:val="single" w:sz="4" w:space="0" w:color="000000"/>
              <w:left w:val="single" w:sz="4" w:space="0" w:color="000000"/>
              <w:bottom w:val="single" w:sz="4" w:space="0" w:color="000000"/>
              <w:right w:val="single" w:sz="4" w:space="0" w:color="000000"/>
            </w:tcBorders>
          </w:tcPr>
          <w:p w:rsidR="0024794E" w:rsidRDefault="0024794E" w:rsidP="00982DC8"/>
        </w:tc>
      </w:tr>
      <w:tr w:rsidR="0024794E" w:rsidTr="0024794E">
        <w:tc>
          <w:tcPr>
            <w:tcW w:w="3433" w:type="dxa"/>
            <w:gridSpan w:val="3"/>
            <w:tcBorders>
              <w:top w:val="single" w:sz="4" w:space="0" w:color="000000"/>
              <w:left w:val="single" w:sz="4" w:space="0" w:color="000000"/>
              <w:bottom w:val="single" w:sz="4" w:space="0" w:color="000000"/>
            </w:tcBorders>
          </w:tcPr>
          <w:p w:rsidR="0024794E" w:rsidRPr="00932FC0" w:rsidRDefault="0024794E" w:rsidP="00982DC8">
            <w:r w:rsidRPr="00932FC0">
              <w:t>семинар-и</w:t>
            </w:r>
          </w:p>
        </w:tc>
        <w:tc>
          <w:tcPr>
            <w:tcW w:w="1896" w:type="dxa"/>
            <w:tcBorders>
              <w:top w:val="single" w:sz="4" w:space="0" w:color="000000"/>
              <w:left w:val="single" w:sz="4" w:space="0" w:color="000000"/>
              <w:bottom w:val="single" w:sz="4" w:space="0" w:color="000000"/>
            </w:tcBorders>
          </w:tcPr>
          <w:p w:rsidR="0024794E" w:rsidRPr="0024794E" w:rsidRDefault="0024794E" w:rsidP="0024794E">
            <w:pPr>
              <w:jc w:val="right"/>
              <w:rPr>
                <w:b/>
              </w:rPr>
            </w:pPr>
            <w:r w:rsidRPr="0024794E">
              <w:rPr>
                <w:b/>
              </w:rPr>
              <w:t>10</w:t>
            </w:r>
          </w:p>
        </w:tc>
        <w:tc>
          <w:tcPr>
            <w:tcW w:w="3256" w:type="dxa"/>
            <w:gridSpan w:val="3"/>
            <w:tcBorders>
              <w:top w:val="single" w:sz="4" w:space="0" w:color="000000"/>
              <w:left w:val="single" w:sz="4" w:space="0" w:color="000000"/>
              <w:bottom w:val="single" w:sz="4" w:space="0" w:color="000000"/>
            </w:tcBorders>
          </w:tcPr>
          <w:p w:rsidR="0024794E" w:rsidRPr="00932FC0" w:rsidRDefault="0024794E" w:rsidP="00982DC8"/>
        </w:tc>
        <w:tc>
          <w:tcPr>
            <w:tcW w:w="1319" w:type="dxa"/>
            <w:tcBorders>
              <w:top w:val="single" w:sz="4" w:space="0" w:color="000000"/>
              <w:left w:val="single" w:sz="4" w:space="0" w:color="000000"/>
              <w:bottom w:val="single" w:sz="4" w:space="0" w:color="000000"/>
              <w:right w:val="single" w:sz="4" w:space="0" w:color="000000"/>
            </w:tcBorders>
          </w:tcPr>
          <w:p w:rsidR="0024794E" w:rsidRDefault="0024794E" w:rsidP="00982DC8"/>
        </w:tc>
      </w:tr>
    </w:tbl>
    <w:p w:rsidR="0024794E" w:rsidRDefault="0024794E" w:rsidP="00982DC8">
      <w:pPr>
        <w:spacing w:before="600"/>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1040"/>
        <w:gridCol w:w="824"/>
        <w:gridCol w:w="1877"/>
        <w:gridCol w:w="593"/>
        <w:gridCol w:w="2291"/>
        <w:gridCol w:w="340"/>
        <w:gridCol w:w="1255"/>
      </w:tblGrid>
      <w:tr w:rsidR="00982DC8" w:rsidRPr="001F00B8" w:rsidTr="00982DC8">
        <w:trPr>
          <w:trHeight w:val="2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lang w:val="sr-Cyrl-CS"/>
              </w:rPr>
              <w:lastRenderedPageBreak/>
              <w:t>Студијски програм</w:t>
            </w:r>
            <w:r w:rsidRPr="001F00B8">
              <w:rPr>
                <w:b/>
                <w:bCs/>
                <w:lang w:val="ru-RU"/>
              </w:rPr>
              <w:t>/студијски програми</w:t>
            </w:r>
            <w:r w:rsidRPr="001F00B8">
              <w:rPr>
                <w:b/>
                <w:bCs/>
                <w:lang w:val="sr-Cyrl-CS"/>
              </w:rPr>
              <w:t xml:space="preserve"> </w:t>
            </w:r>
            <w:r w:rsidRPr="001F00B8">
              <w:rPr>
                <w:b/>
                <w:bCs/>
                <w:lang w:val="ru-RU"/>
              </w:rPr>
              <w:t>: Биофарминг</w:t>
            </w:r>
          </w:p>
        </w:tc>
      </w:tr>
      <w:tr w:rsidR="00982DC8" w:rsidRPr="001F00B8" w:rsidTr="00982DC8">
        <w:trPr>
          <w:trHeight w:val="2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sr-Cyrl-CS"/>
              </w:rPr>
            </w:pPr>
            <w:r w:rsidRPr="001F00B8">
              <w:rPr>
                <w:b/>
                <w:lang w:val="sr-Cyrl-CS"/>
              </w:rPr>
              <w:t xml:space="preserve">Врста </w:t>
            </w:r>
            <w:r w:rsidRPr="001F00B8">
              <w:rPr>
                <w:b/>
                <w:lang w:val="ru-RU"/>
              </w:rPr>
              <w:t xml:space="preserve">и ниво студија: </w:t>
            </w:r>
            <w:r w:rsidRPr="001F00B8">
              <w:rPr>
                <w:b/>
                <w:color w:val="000000"/>
                <w:lang w:val="sr-Cyrl-CS"/>
              </w:rPr>
              <w:t>Мастер</w:t>
            </w:r>
            <w:r w:rsidRPr="001F00B8">
              <w:rPr>
                <w:b/>
                <w:color w:val="000000"/>
                <w:lang w:val="ru-RU"/>
              </w:rPr>
              <w:t xml:space="preserve"> </w:t>
            </w:r>
            <w:r w:rsidRPr="001F00B8">
              <w:rPr>
                <w:b/>
                <w:color w:val="000000"/>
                <w:lang w:val="sr-Cyrl-CS"/>
              </w:rPr>
              <w:t>студије</w:t>
            </w:r>
          </w:p>
        </w:tc>
      </w:tr>
      <w:tr w:rsidR="00982DC8" w:rsidRPr="001F00B8" w:rsidTr="00982DC8">
        <w:trPr>
          <w:trHeight w:val="229"/>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lang w:val="sr-Cyrl-CS"/>
              </w:rPr>
            </w:pPr>
            <w:r w:rsidRPr="001F00B8">
              <w:rPr>
                <w:b/>
                <w:lang w:val="ru-RU"/>
              </w:rPr>
              <w:t xml:space="preserve">Назив предмета: </w:t>
            </w:r>
            <w:r w:rsidR="0056450C" w:rsidRPr="0056450C">
              <w:rPr>
                <w:b/>
                <w:lang w:val="ru-RU"/>
              </w:rPr>
              <w:t>ЕКОЛОШКИ ПРИНЦИПИ ПОВРТАРСКЕ ПРОИЗВОДЊЕ</w:t>
            </w:r>
          </w:p>
        </w:tc>
      </w:tr>
      <w:tr w:rsidR="00982DC8" w:rsidRPr="001F00B8" w:rsidTr="00982DC8">
        <w:trPr>
          <w:trHeight w:val="228"/>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rPr>
            </w:pPr>
            <w:r w:rsidRPr="001F00B8">
              <w:rPr>
                <w:b/>
              </w:rPr>
              <w:t>Шифра предмета</w:t>
            </w:r>
            <w:r w:rsidRPr="001F00B8">
              <w:t>:</w:t>
            </w:r>
            <w:r w:rsidRPr="001F00B8">
              <w:rPr>
                <w:lang w:val="sr-Cyrl-CS"/>
              </w:rPr>
              <w:t xml:space="preserve"> </w:t>
            </w:r>
            <w:r w:rsidRPr="001F00B8">
              <w:rPr>
                <w:b/>
              </w:rPr>
              <w:t>309-3-1</w:t>
            </w:r>
            <w:r w:rsidRPr="001F00B8">
              <w:rPr>
                <w:b/>
                <w:lang w:val="sr-Cyrl-CS"/>
              </w:rPr>
              <w:t>-</w:t>
            </w:r>
            <w:r w:rsidR="001F00B8" w:rsidRPr="0036469F">
              <w:rPr>
                <w:color w:val="000000"/>
                <w:sz w:val="24"/>
                <w:szCs w:val="24"/>
              </w:rPr>
              <w:t xml:space="preserve"> </w:t>
            </w:r>
            <w:r w:rsidR="001F00B8" w:rsidRPr="001F00B8">
              <w:rPr>
                <w:b/>
                <w:color w:val="000000"/>
              </w:rPr>
              <w:t>ЕОП</w:t>
            </w:r>
          </w:p>
        </w:tc>
      </w:tr>
      <w:tr w:rsidR="00982DC8" w:rsidRPr="001F00B8" w:rsidTr="00982DC8">
        <w:trPr>
          <w:trHeight w:val="4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lang w:val="sr-Cyrl-CS"/>
              </w:rPr>
              <w:t>Наставник: Д</w:t>
            </w:r>
            <w:r w:rsidRPr="001F00B8">
              <w:rPr>
                <w:b/>
                <w:bCs/>
                <w:lang w:val="ru-RU"/>
              </w:rPr>
              <w:t>р</w:t>
            </w:r>
            <w:r w:rsidRPr="001F00B8">
              <w:rPr>
                <w:b/>
                <w:bCs/>
                <w:lang w:val="sr-Cyrl-CS"/>
              </w:rPr>
              <w:t xml:space="preserve"> </w:t>
            </w:r>
            <w:r w:rsidRPr="001F00B8">
              <w:rPr>
                <w:b/>
                <w:bCs/>
                <w:lang w:val="ru-RU"/>
              </w:rPr>
              <w:t xml:space="preserve">Гордана </w:t>
            </w:r>
            <w:r w:rsidRPr="001F00B8">
              <w:rPr>
                <w:b/>
                <w:bCs/>
                <w:lang w:val="sr-Cyrl-CS"/>
              </w:rPr>
              <w:t xml:space="preserve">К. </w:t>
            </w:r>
            <w:r w:rsidRPr="001F00B8">
              <w:rPr>
                <w:b/>
                <w:bCs/>
                <w:lang w:val="ru-RU"/>
              </w:rPr>
              <w:t>Дозет</w:t>
            </w:r>
          </w:p>
          <w:p w:rsidR="00982DC8" w:rsidRPr="001F00B8" w:rsidRDefault="00982DC8" w:rsidP="00982DC8">
            <w:pPr>
              <w:rPr>
                <w:b/>
                <w:bCs/>
                <w:lang w:val="en-US"/>
              </w:rPr>
            </w:pPr>
            <w:r w:rsidRPr="001F00B8">
              <w:rPr>
                <w:b/>
                <w:bCs/>
                <w:lang w:val="ru-RU"/>
              </w:rPr>
              <w:t>Асистент:</w:t>
            </w:r>
            <w:r w:rsidR="001F00B8">
              <w:rPr>
                <w:b/>
                <w:bCs/>
                <w:lang w:val="en-US"/>
              </w:rPr>
              <w:t xml:space="preserve"> </w:t>
            </w:r>
            <w:r w:rsidR="001F00B8" w:rsidRPr="001F00B8">
              <w:rPr>
                <w:b/>
                <w:bCs/>
                <w:lang w:val="en-US"/>
              </w:rPr>
              <w:t>Чизмадија И. Хелга</w:t>
            </w:r>
          </w:p>
        </w:tc>
      </w:tr>
      <w:tr w:rsidR="00982DC8" w:rsidRPr="001F00B8" w:rsidTr="00982DC8">
        <w:trPr>
          <w:trHeight w:val="2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rPr>
            </w:pPr>
            <w:r w:rsidRPr="001F00B8">
              <w:rPr>
                <w:b/>
                <w:bCs/>
                <w:lang w:val="sr-Cyrl-CS"/>
              </w:rPr>
              <w:t>Статус предмета: Изборни</w:t>
            </w:r>
          </w:p>
        </w:tc>
      </w:tr>
      <w:tr w:rsidR="00982DC8" w:rsidRPr="001F00B8" w:rsidTr="00982DC8">
        <w:trPr>
          <w:trHeight w:val="200"/>
        </w:trPr>
        <w:tc>
          <w:tcPr>
            <w:tcW w:w="4999" w:type="pct"/>
            <w:gridSpan w:val="8"/>
            <w:tcBorders>
              <w:top w:val="single" w:sz="4" w:space="0" w:color="auto"/>
              <w:left w:val="single" w:sz="4" w:space="0" w:color="auto"/>
              <w:bottom w:val="single" w:sz="4" w:space="0" w:color="auto"/>
              <w:right w:val="single" w:sz="4" w:space="0" w:color="auto"/>
            </w:tcBorders>
          </w:tcPr>
          <w:p w:rsidR="00982DC8" w:rsidRPr="0062464D" w:rsidRDefault="00982DC8" w:rsidP="00982DC8">
            <w:pPr>
              <w:rPr>
                <w:b/>
              </w:rPr>
            </w:pPr>
            <w:r w:rsidRPr="001F00B8">
              <w:rPr>
                <w:b/>
                <w:bCs/>
                <w:lang w:val="sr-Cyrl-CS"/>
              </w:rPr>
              <w:t>Број ЕСПБ</w:t>
            </w:r>
            <w:r w:rsidRPr="001F00B8">
              <w:rPr>
                <w:b/>
                <w:bCs/>
              </w:rPr>
              <w:t>:</w:t>
            </w:r>
            <w:r w:rsidRPr="001F00B8">
              <w:rPr>
                <w:b/>
                <w:bCs/>
                <w:lang w:val="sr-Cyrl-CS"/>
              </w:rPr>
              <w:t xml:space="preserve"> </w:t>
            </w:r>
            <w:r w:rsidR="0062464D">
              <w:rPr>
                <w:b/>
                <w:bCs/>
              </w:rPr>
              <w:t>7</w:t>
            </w:r>
          </w:p>
        </w:tc>
      </w:tr>
      <w:tr w:rsidR="00982DC8" w:rsidRPr="001F00B8" w:rsidTr="00982DC8">
        <w:trPr>
          <w:trHeight w:val="2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lang w:val="sr-Cyrl-CS"/>
              </w:rPr>
            </w:pPr>
            <w:r w:rsidRPr="001F00B8">
              <w:rPr>
                <w:b/>
                <w:bCs/>
                <w:lang w:val="sr-Cyrl-CS"/>
              </w:rPr>
              <w:t>Услов</w:t>
            </w:r>
            <w:r w:rsidRPr="001F00B8">
              <w:rPr>
                <w:b/>
                <w:bCs/>
              </w:rPr>
              <w:t xml:space="preserve">: </w:t>
            </w:r>
            <w:r w:rsidRPr="001F00B8">
              <w:rPr>
                <w:b/>
                <w:bCs/>
                <w:lang w:val="sr-Cyrl-CS"/>
              </w:rPr>
              <w:t>нема</w:t>
            </w:r>
          </w:p>
        </w:tc>
      </w:tr>
      <w:tr w:rsidR="00982DC8" w:rsidRPr="001F00B8" w:rsidTr="00982DC8">
        <w:trPr>
          <w:trHeight w:val="8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lang w:val="sr-Cyrl-CS"/>
              </w:rPr>
              <w:t>Циљ предмета</w:t>
            </w:r>
          </w:p>
          <w:p w:rsidR="00982DC8" w:rsidRPr="001F00B8" w:rsidRDefault="00982DC8" w:rsidP="001F00B8">
            <w:pPr>
              <w:jc w:val="both"/>
              <w:rPr>
                <w:b/>
                <w:bCs/>
                <w:sz w:val="18"/>
                <w:szCs w:val="18"/>
              </w:rPr>
            </w:pPr>
            <w:r w:rsidRPr="001F00B8">
              <w:rPr>
                <w:sz w:val="18"/>
                <w:szCs w:val="18"/>
                <w:lang w:val="sr-Cyrl-CS"/>
              </w:rPr>
              <w:t>Упознавање студената с</w:t>
            </w:r>
            <w:r w:rsidRPr="001F00B8">
              <w:rPr>
                <w:sz w:val="18"/>
                <w:szCs w:val="18"/>
              </w:rPr>
              <w:t>a</w:t>
            </w:r>
            <w:r w:rsidRPr="001F00B8">
              <w:rPr>
                <w:sz w:val="18"/>
                <w:szCs w:val="18"/>
                <w:lang w:val="sr-Cyrl-CS"/>
              </w:rPr>
              <w:t xml:space="preserve"> принципима с</w:t>
            </w:r>
            <w:r w:rsidRPr="001F00B8">
              <w:rPr>
                <w:sz w:val="18"/>
                <w:szCs w:val="18"/>
              </w:rPr>
              <w:t>a</w:t>
            </w:r>
            <w:r w:rsidRPr="001F00B8">
              <w:rPr>
                <w:sz w:val="18"/>
                <w:szCs w:val="18"/>
                <w:lang w:val="sr-Cyrl-CS"/>
              </w:rPr>
              <w:t>времених модела гајење поврћа у еколошкој пољопривреди на отвореном пољу и у заштићеном простору с</w:t>
            </w:r>
            <w:r w:rsidRPr="001F00B8">
              <w:rPr>
                <w:sz w:val="18"/>
                <w:szCs w:val="18"/>
              </w:rPr>
              <w:t>a</w:t>
            </w:r>
            <w:r w:rsidRPr="001F00B8">
              <w:rPr>
                <w:sz w:val="18"/>
                <w:szCs w:val="18"/>
                <w:lang w:val="sr-Cyrl-CS"/>
              </w:rPr>
              <w:t xml:space="preserve"> посебним освртом процен</w:t>
            </w:r>
            <w:r w:rsidRPr="001F00B8">
              <w:rPr>
                <w:sz w:val="18"/>
                <w:szCs w:val="18"/>
              </w:rPr>
              <w:t>e</w:t>
            </w:r>
            <w:r w:rsidRPr="001F00B8">
              <w:rPr>
                <w:sz w:val="18"/>
                <w:szCs w:val="18"/>
                <w:lang w:val="sr-Cyrl-CS"/>
              </w:rPr>
              <w:t xml:space="preserve"> стања унутар различитих техника гајења уз примену биолошких метода, а који задовољавају произвођача, потрошача, те очување здраве околине.</w:t>
            </w:r>
          </w:p>
        </w:tc>
      </w:tr>
      <w:tr w:rsidR="00982DC8" w:rsidRPr="001F00B8" w:rsidTr="00982DC8">
        <w:trPr>
          <w:trHeight w:val="1625"/>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jc w:val="both"/>
              <w:rPr>
                <w:b/>
                <w:bCs/>
                <w:lang w:val="sr-Cyrl-CS"/>
              </w:rPr>
            </w:pPr>
            <w:r w:rsidRPr="001F00B8">
              <w:rPr>
                <w:b/>
                <w:bCs/>
                <w:lang w:val="sr-Cyrl-CS"/>
              </w:rPr>
              <w:t xml:space="preserve">Исход предмета </w:t>
            </w:r>
          </w:p>
          <w:p w:rsidR="00982DC8" w:rsidRPr="001F00B8" w:rsidRDefault="00982DC8" w:rsidP="00982DC8">
            <w:pPr>
              <w:jc w:val="both"/>
              <w:rPr>
                <w:sz w:val="18"/>
                <w:szCs w:val="18"/>
              </w:rPr>
            </w:pPr>
            <w:r w:rsidRPr="001F00B8">
              <w:rPr>
                <w:sz w:val="18"/>
                <w:szCs w:val="18"/>
                <w:lang w:val="sr-Cyrl-CS"/>
              </w:rPr>
              <w:t>Значај производње поврћа у еколошком гајењу, прелазни период са конвенционалне производње на еколошку. Смернице у избору модела технологије за поједину културу поврћа на отвореном пољу као и у заштићеном простору (стакленици и пластеници). Агроеколошки услови гајења  поврћа по врстама. Техника примене биолошке контроле у заштити расада поврћа од болести и штеточина (предатори и биолошки препарати) са разрађеним и примењеним системом контроле. Типизирати доступан и одрживи модел производње поврћа у еколошкој пољопривреди који ће имати посебан значај на квалитетнију исхрану и на заштиту животне околине чиме ће се ипоштовати елементарни принципи еколошког повртарења.</w:t>
            </w:r>
          </w:p>
        </w:tc>
      </w:tr>
      <w:tr w:rsidR="00982DC8" w:rsidRPr="001F00B8" w:rsidTr="00982DC8">
        <w:trPr>
          <w:trHeight w:val="1826"/>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ru-RU"/>
              </w:rPr>
            </w:pPr>
            <w:r w:rsidRPr="001F00B8">
              <w:rPr>
                <w:b/>
                <w:bCs/>
                <w:lang w:val="sr-Cyrl-CS"/>
              </w:rPr>
              <w:t>Садржај предмета</w:t>
            </w:r>
          </w:p>
          <w:p w:rsidR="00982DC8" w:rsidRPr="001F00B8" w:rsidRDefault="00982DC8" w:rsidP="00982DC8">
            <w:pPr>
              <w:rPr>
                <w:i/>
                <w:iCs/>
                <w:sz w:val="18"/>
                <w:szCs w:val="18"/>
                <w:lang w:val="sr-Cyrl-CS"/>
              </w:rPr>
            </w:pPr>
            <w:r w:rsidRPr="001F00B8">
              <w:rPr>
                <w:i/>
                <w:iCs/>
                <w:sz w:val="18"/>
                <w:szCs w:val="18"/>
                <w:lang w:val="sr-Cyrl-CS"/>
              </w:rPr>
              <w:t>Теоријска настава</w:t>
            </w:r>
          </w:p>
          <w:p w:rsidR="00982DC8" w:rsidRPr="001F00B8" w:rsidRDefault="00982DC8" w:rsidP="00982DC8">
            <w:pPr>
              <w:jc w:val="both"/>
              <w:rPr>
                <w:lang w:val="sr-Cyrl-CS"/>
              </w:rPr>
            </w:pPr>
            <w:r w:rsidRPr="001F00B8">
              <w:rPr>
                <w:sz w:val="18"/>
                <w:szCs w:val="18"/>
                <w:lang w:val="sr-Cyrl-CS"/>
              </w:rPr>
              <w:t>Основни агротехнички принципи гајења поврћа у органској њивској и производњи у заштићеном простору. Специфичности и адаптација агротехничких мера у органској производњи. Обрада земљишта, ђубрење, нега усева, борба против корова, плодоред у органској њивској производњи. Гајење поврћа на принципима органске пољопривреде-општи принципи. Интегрални системи гајења поврћа</w:t>
            </w:r>
            <w:r w:rsidRPr="001F00B8">
              <w:rPr>
                <w:lang w:val="sr-Cyrl-CS"/>
              </w:rPr>
              <w:t>.</w:t>
            </w:r>
          </w:p>
          <w:p w:rsidR="00982DC8" w:rsidRPr="001F00B8" w:rsidRDefault="00982DC8" w:rsidP="00982DC8">
            <w:pPr>
              <w:jc w:val="both"/>
              <w:rPr>
                <w:lang w:val="sr-Cyrl-CS"/>
              </w:rPr>
            </w:pPr>
            <w:r w:rsidRPr="001F00B8">
              <w:rPr>
                <w:b/>
                <w:lang w:val="sr-Cyrl-CS"/>
              </w:rPr>
              <w:t xml:space="preserve">Практичнaнастава </w:t>
            </w:r>
            <w:r w:rsidRPr="001F00B8">
              <w:rPr>
                <w:lang w:val="sr-Cyrl-CS"/>
              </w:rPr>
              <w:br/>
            </w:r>
            <w:r w:rsidRPr="001F00B8">
              <w:rPr>
                <w:sz w:val="18"/>
                <w:szCs w:val="18"/>
                <w:lang w:val="sr-Cyrl-CS"/>
              </w:rPr>
              <w:t>Припрема различитих органских ђубрива за производњу поврћа. Модификација агротехничких мера (обрада, ђубрење, сетва-садња, нега усева, борба против корова, системи биљне производње.</w:t>
            </w:r>
            <w:r w:rsidRPr="001F00B8">
              <w:rPr>
                <w:sz w:val="18"/>
                <w:szCs w:val="18"/>
                <w:lang w:val="ru-RU"/>
              </w:rPr>
              <w:t>)</w:t>
            </w:r>
            <w:r w:rsidRPr="001F00B8">
              <w:rPr>
                <w:lang w:val="sr-Cyrl-CS"/>
              </w:rPr>
              <w:t xml:space="preserve"> </w:t>
            </w:r>
          </w:p>
        </w:tc>
      </w:tr>
      <w:tr w:rsidR="00982DC8" w:rsidRPr="001F00B8" w:rsidTr="00982DC8">
        <w:trPr>
          <w:trHeight w:val="3038"/>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lang w:val="sr-Cyrl-CS"/>
              </w:rPr>
              <w:t xml:space="preserve">Литература </w:t>
            </w:r>
          </w:p>
          <w:p w:rsidR="00982DC8" w:rsidRPr="001F00B8" w:rsidRDefault="00982DC8" w:rsidP="00982DC8">
            <w:pPr>
              <w:numPr>
                <w:ilvl w:val="0"/>
                <w:numId w:val="8"/>
              </w:numPr>
              <w:rPr>
                <w:bCs/>
                <w:lang w:val="ru-RU"/>
              </w:rPr>
            </w:pPr>
            <w:r w:rsidRPr="001F00B8">
              <w:rPr>
                <w:lang w:val="sr-Cyrl-CS"/>
              </w:rPr>
              <w:t>Горица Цвијановић, Гордана Дозет, Д. Цвијановић (2013): Менаџмент у органској биљној производњи, Институт за економику пољопривреде, Београд</w:t>
            </w:r>
          </w:p>
          <w:p w:rsidR="00982DC8" w:rsidRPr="001F00B8" w:rsidRDefault="00982DC8" w:rsidP="00982DC8">
            <w:pPr>
              <w:numPr>
                <w:ilvl w:val="0"/>
                <w:numId w:val="8"/>
              </w:numPr>
              <w:rPr>
                <w:bCs/>
                <w:lang w:val="sr-Cyrl-CS"/>
              </w:rPr>
            </w:pPr>
            <w:r w:rsidRPr="001F00B8">
              <w:rPr>
                <w:bCs/>
                <w:lang w:val="sr-Cyrl-CS"/>
              </w:rPr>
              <w:t>Бошковић Јелена, А. Иванц, Ј. Симић (2003): Одрживи развој пољопривреде и заштита животне средине. Монографија, Мегатредн универзитет примењених наука, Београд.</w:t>
            </w:r>
          </w:p>
          <w:p w:rsidR="00982DC8" w:rsidRPr="001F00B8" w:rsidRDefault="00982DC8" w:rsidP="00982DC8">
            <w:pPr>
              <w:numPr>
                <w:ilvl w:val="0"/>
                <w:numId w:val="8"/>
              </w:numPr>
              <w:rPr>
                <w:bCs/>
                <w:lang w:val="sr-Cyrl-CS"/>
              </w:rPr>
            </w:pPr>
            <w:r w:rsidRPr="001F00B8">
              <w:rPr>
                <w:bCs/>
                <w:lang w:val="sr-Cyrl-CS"/>
              </w:rPr>
              <w:t>Гвозденовић и сар.(2007): Посебно повртарство, Мегатренд универзитет, Београд</w:t>
            </w:r>
          </w:p>
          <w:p w:rsidR="00982DC8" w:rsidRPr="001F00B8" w:rsidRDefault="00982DC8" w:rsidP="00982DC8">
            <w:pPr>
              <w:numPr>
                <w:ilvl w:val="0"/>
                <w:numId w:val="8"/>
              </w:numPr>
              <w:rPr>
                <w:bCs/>
              </w:rPr>
            </w:pPr>
            <w:r w:rsidRPr="001F00B8">
              <w:rPr>
                <w:bCs/>
                <w:lang w:val="ru-RU"/>
              </w:rPr>
              <w:t>Гвозденовић (2008): Опште повртарство, Мегатренд универзитет, Београд</w:t>
            </w:r>
          </w:p>
          <w:p w:rsidR="00982DC8" w:rsidRPr="001F00B8" w:rsidRDefault="00982DC8" w:rsidP="00982DC8">
            <w:pPr>
              <w:numPr>
                <w:ilvl w:val="0"/>
                <w:numId w:val="8"/>
              </w:numPr>
              <w:rPr>
                <w:bCs/>
                <w:lang w:val="ru-RU"/>
              </w:rPr>
            </w:pPr>
            <w:r w:rsidRPr="001F00B8">
              <w:rPr>
                <w:bCs/>
                <w:color w:val="000000"/>
                <w:lang w:val="ru-RU"/>
              </w:rPr>
              <w:t>Лазић Бранка, Бабовић Ј. и сар.(2008): Органска пољопривреда. Институт за ратарство и повртарство Нови Сад.</w:t>
            </w:r>
          </w:p>
          <w:p w:rsidR="00982DC8" w:rsidRPr="001F00B8" w:rsidRDefault="00982DC8" w:rsidP="00982DC8">
            <w:pPr>
              <w:numPr>
                <w:ilvl w:val="0"/>
                <w:numId w:val="8"/>
              </w:numPr>
              <w:rPr>
                <w:lang w:val="sr-Cyrl-CS"/>
              </w:rPr>
            </w:pPr>
            <w:r w:rsidRPr="001F00B8">
              <w:rPr>
                <w:lang w:val="sr-Cyrl-CS"/>
              </w:rPr>
              <w:t>Ђуровка , Михал и сар, (2006) : Производња поврћа и цвећа у заштићеном простору, Пољопривредни факултет, Нови Сад</w:t>
            </w:r>
          </w:p>
          <w:p w:rsidR="00982DC8" w:rsidRPr="001F00B8" w:rsidRDefault="00982DC8" w:rsidP="00982DC8">
            <w:pPr>
              <w:numPr>
                <w:ilvl w:val="0"/>
                <w:numId w:val="8"/>
              </w:numPr>
              <w:rPr>
                <w:bCs/>
              </w:rPr>
            </w:pPr>
            <w:r w:rsidRPr="001F00B8">
              <w:rPr>
                <w:bCs/>
                <w:lang w:val="ru-RU"/>
              </w:rPr>
              <w:t>Дарко Знаор (1996): Еколошка пољопривреда. Накладни завод Глобус, Загреб.</w:t>
            </w:r>
          </w:p>
          <w:p w:rsidR="00982DC8" w:rsidRPr="001F00B8" w:rsidRDefault="00982DC8" w:rsidP="00982DC8">
            <w:pPr>
              <w:numPr>
                <w:ilvl w:val="0"/>
                <w:numId w:val="8"/>
              </w:numPr>
              <w:rPr>
                <w:bCs/>
                <w:lang w:val="ru-RU"/>
              </w:rPr>
            </w:pPr>
            <w:r w:rsidRPr="001F00B8">
              <w:rPr>
                <w:bCs/>
                <w:lang w:val="ru-RU"/>
              </w:rPr>
              <w:t>Бранка Лазић (2011): Органско повртарство. Задужбина Андрејевић, Београд.</w:t>
            </w:r>
          </w:p>
          <w:p w:rsidR="00982DC8" w:rsidRPr="001F00B8" w:rsidRDefault="00982DC8" w:rsidP="00982DC8">
            <w:pPr>
              <w:numPr>
                <w:ilvl w:val="0"/>
                <w:numId w:val="8"/>
              </w:numPr>
            </w:pPr>
            <w:r w:rsidRPr="001F00B8">
              <w:rPr>
                <w:bCs/>
                <w:lang w:val="ru-RU"/>
              </w:rPr>
              <w:t>Снежана Огњеновић (2004): Органска башта.Беокњига, Београд.</w:t>
            </w:r>
          </w:p>
          <w:p w:rsidR="00982DC8" w:rsidRPr="001F00B8" w:rsidRDefault="00982DC8" w:rsidP="00982DC8">
            <w:pPr>
              <w:numPr>
                <w:ilvl w:val="0"/>
                <w:numId w:val="8"/>
              </w:numPr>
            </w:pPr>
            <w:r w:rsidRPr="001F00B8">
              <w:rPr>
                <w:bCs/>
                <w:lang w:val="ru-RU"/>
              </w:rPr>
              <w:t>Бранка Лазић, Добрила Шикопарија (2011): Био-башта. Центар за органску производњу Селенча, Зелена мрежа Војводине, Нови Сад.</w:t>
            </w:r>
          </w:p>
          <w:p w:rsidR="00982DC8" w:rsidRPr="001F00B8" w:rsidRDefault="00982DC8" w:rsidP="00982DC8">
            <w:pPr>
              <w:numPr>
                <w:ilvl w:val="0"/>
                <w:numId w:val="8"/>
              </w:numPr>
            </w:pPr>
            <w:r w:rsidRPr="001F00B8">
              <w:rPr>
                <w:bCs/>
                <w:lang w:val="ru-RU"/>
              </w:rPr>
              <w:t>Душан Ковачевић, Снежана Ољача (2005): Органска пољопривредна производња. Универзитет у Београду, Пољопривредни факултет Земун.</w:t>
            </w:r>
          </w:p>
        </w:tc>
      </w:tr>
      <w:tr w:rsidR="00982DC8" w:rsidRPr="001F00B8" w:rsidTr="00982DC8">
        <w:trPr>
          <w:trHeight w:val="200"/>
        </w:trPr>
        <w:tc>
          <w:tcPr>
            <w:tcW w:w="4183" w:type="pct"/>
            <w:gridSpan w:val="6"/>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ru-RU"/>
              </w:rPr>
            </w:pPr>
            <w:r w:rsidRPr="001F00B8">
              <w:rPr>
                <w:b/>
                <w:bCs/>
                <w:lang w:val="sr-Cyrl-CS"/>
              </w:rPr>
              <w:t xml:space="preserve">Број часова </w:t>
            </w:r>
            <w:r w:rsidRPr="001F00B8">
              <w:rPr>
                <w:b/>
                <w:lang w:val="sr-Cyrl-CS"/>
              </w:rPr>
              <w:t xml:space="preserve"> активне наставе</w:t>
            </w:r>
          </w:p>
        </w:tc>
        <w:tc>
          <w:tcPr>
            <w:tcW w:w="816" w:type="pct"/>
            <w:gridSpan w:val="2"/>
            <w:vMerge w:val="restar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ru-RU"/>
              </w:rPr>
            </w:pPr>
            <w:r w:rsidRPr="001F00B8">
              <w:rPr>
                <w:b/>
                <w:lang w:val="ru-RU"/>
              </w:rPr>
              <w:t>Остали часови 0</w:t>
            </w:r>
          </w:p>
        </w:tc>
      </w:tr>
      <w:tr w:rsidR="00982DC8" w:rsidRPr="001F00B8" w:rsidTr="00982DC8">
        <w:trPr>
          <w:trHeight w:val="400"/>
        </w:trPr>
        <w:tc>
          <w:tcPr>
            <w:tcW w:w="788"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ru-RU"/>
              </w:rPr>
            </w:pPr>
            <w:r w:rsidRPr="001F00B8">
              <w:rPr>
                <w:b/>
                <w:bCs/>
                <w:lang w:val="ru-RU"/>
              </w:rPr>
              <w:t>Предавања:</w:t>
            </w:r>
          </w:p>
          <w:p w:rsidR="00982DC8" w:rsidRPr="001F00B8" w:rsidRDefault="00982DC8" w:rsidP="00982DC8">
            <w:pPr>
              <w:rPr>
                <w:b/>
                <w:bCs/>
              </w:rPr>
            </w:pPr>
            <w:r w:rsidRPr="001F00B8">
              <w:rPr>
                <w:b/>
                <w:bCs/>
              </w:rPr>
              <w:t>2x15=45</w:t>
            </w:r>
          </w:p>
        </w:tc>
        <w:tc>
          <w:tcPr>
            <w:tcW w:w="533"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lang w:val="ru-RU"/>
              </w:rPr>
              <w:t>Вежбе:</w:t>
            </w:r>
          </w:p>
          <w:p w:rsidR="00982DC8" w:rsidRPr="001F00B8" w:rsidRDefault="00982DC8" w:rsidP="00982DC8">
            <w:pPr>
              <w:rPr>
                <w:b/>
                <w:bCs/>
              </w:rPr>
            </w:pPr>
            <w:r w:rsidRPr="001F00B8">
              <w:rPr>
                <w:b/>
                <w:bCs/>
              </w:rPr>
              <w:t>2x15=30</w:t>
            </w:r>
          </w:p>
        </w:tc>
        <w:tc>
          <w:tcPr>
            <w:tcW w:w="1688"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lang w:val="ru-RU"/>
              </w:rPr>
              <w:t xml:space="preserve">Други облици наставе: </w:t>
            </w:r>
          </w:p>
          <w:p w:rsidR="00982DC8" w:rsidRPr="001F00B8" w:rsidRDefault="00982DC8" w:rsidP="00982DC8">
            <w:pPr>
              <w:rPr>
                <w:b/>
                <w:bCs/>
              </w:rPr>
            </w:pPr>
            <w:r w:rsidRPr="001F00B8">
              <w:rPr>
                <w:b/>
                <w:bCs/>
              </w:rPr>
              <w:t>5x15=75</w:t>
            </w:r>
          </w:p>
        </w:tc>
        <w:tc>
          <w:tcPr>
            <w:tcW w:w="1174"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ru-RU"/>
              </w:rPr>
            </w:pPr>
            <w:r w:rsidRPr="001F00B8">
              <w:rPr>
                <w:b/>
                <w:bCs/>
                <w:lang w:val="ru-RU"/>
              </w:rPr>
              <w:t>Студијски истраживачки рад: 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82DC8" w:rsidRPr="001F00B8" w:rsidRDefault="00982DC8" w:rsidP="00982DC8">
            <w:pPr>
              <w:rPr>
                <w:b/>
                <w:bCs/>
                <w:lang w:val="ru-RU"/>
              </w:rPr>
            </w:pPr>
          </w:p>
        </w:tc>
      </w:tr>
      <w:tr w:rsidR="00982DC8" w:rsidRPr="001F00B8" w:rsidTr="00982DC8">
        <w:trPr>
          <w:trHeight w:val="1226"/>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sr-Cyrl-CS"/>
              </w:rPr>
            </w:pPr>
            <w:r w:rsidRPr="001F00B8">
              <w:rPr>
                <w:b/>
                <w:bCs/>
                <w:lang w:val="sr-Cyrl-CS"/>
              </w:rPr>
              <w:t>Методе извођења наставе</w:t>
            </w:r>
          </w:p>
          <w:p w:rsidR="00982DC8" w:rsidRPr="001F00B8" w:rsidRDefault="00982DC8" w:rsidP="00982DC8">
            <w:pPr>
              <w:rPr>
                <w:lang w:val="sr-Cyrl-CS"/>
              </w:rPr>
            </w:pPr>
            <w:r w:rsidRPr="001F00B8">
              <w:rPr>
                <w:lang w:val="ru-RU"/>
              </w:rPr>
              <w:t>Настава се изводи у виду усмених предавања интерактивно и мултимедијално, укључујући ,, по</w:t>
            </w:r>
            <w:r w:rsidRPr="001F00B8">
              <w:t>w</w:t>
            </w:r>
            <w:r w:rsidRPr="001F00B8">
              <w:rPr>
                <w:lang w:val="ru-RU"/>
              </w:rPr>
              <w:t xml:space="preserve">ер поинт’’ презентацију. Студенти учествују активно у процесу извођења наставе са питањима и одговорима на њих у циљу што бпљег разумевања и сагледавања комплетности научне дисциплине </w:t>
            </w:r>
            <w:r w:rsidRPr="001F00B8">
              <w:rPr>
                <w:lang w:val="sr-Cyrl-CS"/>
              </w:rPr>
              <w:t>Еколошке основе повртарске производње</w:t>
            </w:r>
            <w:r w:rsidRPr="001F00B8">
              <w:rPr>
                <w:lang w:val="ru-RU"/>
              </w:rPr>
              <w:t>. Практични удео наставе се одвија теоретски кроз вежбе и теренске вежбе због упознавања са објектима и опремом за</w:t>
            </w:r>
            <w:r w:rsidRPr="001F00B8">
              <w:rPr>
                <w:lang w:val="sr-Cyrl-CS"/>
              </w:rPr>
              <w:t xml:space="preserve"> органску </w:t>
            </w:r>
            <w:r w:rsidRPr="001F00B8">
              <w:rPr>
                <w:lang w:val="ru-RU"/>
              </w:rPr>
              <w:t>производњу поврћа.</w:t>
            </w:r>
          </w:p>
        </w:tc>
      </w:tr>
      <w:tr w:rsidR="00982DC8" w:rsidRPr="001F00B8" w:rsidTr="00982DC8">
        <w:trPr>
          <w:trHeight w:val="200"/>
        </w:trPr>
        <w:tc>
          <w:tcPr>
            <w:tcW w:w="4999" w:type="pct"/>
            <w:gridSpan w:val="8"/>
            <w:tcBorders>
              <w:top w:val="single" w:sz="4" w:space="0" w:color="auto"/>
              <w:left w:val="single" w:sz="4" w:space="0" w:color="auto"/>
              <w:bottom w:val="single" w:sz="4" w:space="0" w:color="auto"/>
              <w:right w:val="single" w:sz="4" w:space="0" w:color="auto"/>
            </w:tcBorders>
          </w:tcPr>
          <w:p w:rsidR="00982DC8" w:rsidRPr="001F00B8" w:rsidRDefault="00982DC8" w:rsidP="00982DC8">
            <w:pPr>
              <w:jc w:val="center"/>
              <w:rPr>
                <w:b/>
                <w:bCs/>
                <w:lang w:val="ru-RU"/>
              </w:rPr>
            </w:pPr>
            <w:r w:rsidRPr="001F00B8">
              <w:rPr>
                <w:b/>
                <w:bCs/>
                <w:lang w:val="sr-Cyrl-CS"/>
              </w:rPr>
              <w:t>Оцена знања (максимални број поена 100)</w:t>
            </w:r>
          </w:p>
        </w:tc>
      </w:tr>
      <w:tr w:rsidR="00982DC8" w:rsidRPr="001F00B8" w:rsidTr="00982DC8">
        <w:trPr>
          <w:trHeight w:val="186"/>
        </w:trPr>
        <w:tc>
          <w:tcPr>
            <w:tcW w:w="1743"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lang w:val="sr-Cyrl-CS"/>
              </w:rPr>
            </w:pPr>
            <w:r w:rsidRPr="001F00B8">
              <w:rPr>
                <w:b/>
                <w:iCs/>
                <w:lang w:val="sr-Cyrl-CS"/>
              </w:rPr>
              <w:t>Предиспитне обавезе</w:t>
            </w:r>
          </w:p>
        </w:tc>
        <w:tc>
          <w:tcPr>
            <w:tcW w:w="962"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lang w:val="sr-Cyrl-CS"/>
              </w:rPr>
            </w:pPr>
            <w:r w:rsidRPr="001F00B8">
              <w:rPr>
                <w:b/>
                <w:bCs/>
                <w:lang w:val="sr-Cyrl-CS"/>
              </w:rPr>
              <w:t>поена</w:t>
            </w:r>
          </w:p>
        </w:tc>
        <w:tc>
          <w:tcPr>
            <w:tcW w:w="1652"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lang w:val="sr-Cyrl-CS"/>
              </w:rPr>
            </w:pPr>
            <w:r w:rsidRPr="001F00B8">
              <w:rPr>
                <w:lang w:val="sr-Cyrl-CS"/>
              </w:rPr>
              <w:t xml:space="preserve">Завршни испит </w:t>
            </w:r>
          </w:p>
        </w:tc>
        <w:tc>
          <w:tcPr>
            <w:tcW w:w="644"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i/>
                <w:iCs/>
                <w:lang w:val="sr-Cyrl-CS"/>
              </w:rPr>
              <w:t>Поена</w:t>
            </w:r>
          </w:p>
        </w:tc>
      </w:tr>
      <w:tr w:rsidR="00982DC8" w:rsidRPr="001F00B8" w:rsidTr="00982DC8">
        <w:trPr>
          <w:trHeight w:val="200"/>
        </w:trPr>
        <w:tc>
          <w:tcPr>
            <w:tcW w:w="1743"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lang w:val="sr-Cyrl-CS"/>
              </w:rPr>
              <w:t>активност у току предавања</w:t>
            </w:r>
          </w:p>
        </w:tc>
        <w:tc>
          <w:tcPr>
            <w:tcW w:w="962"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rPr>
              <w:t>10</w:t>
            </w:r>
          </w:p>
        </w:tc>
        <w:tc>
          <w:tcPr>
            <w:tcW w:w="1652"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lang w:val="sr-Cyrl-CS"/>
              </w:rPr>
              <w:t>писмени испит</w:t>
            </w:r>
          </w:p>
        </w:tc>
        <w:tc>
          <w:tcPr>
            <w:tcW w:w="644"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p>
        </w:tc>
      </w:tr>
      <w:tr w:rsidR="00982DC8" w:rsidRPr="001F00B8" w:rsidTr="00982DC8">
        <w:trPr>
          <w:trHeight w:val="200"/>
        </w:trPr>
        <w:tc>
          <w:tcPr>
            <w:tcW w:w="1743"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lang w:val="sr-Cyrl-CS"/>
              </w:rPr>
              <w:t>практична настава</w:t>
            </w:r>
          </w:p>
        </w:tc>
        <w:tc>
          <w:tcPr>
            <w:tcW w:w="962"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rPr>
              <w:t>10</w:t>
            </w:r>
          </w:p>
        </w:tc>
        <w:tc>
          <w:tcPr>
            <w:tcW w:w="1652"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lang w:val="sr-Cyrl-CS"/>
              </w:rPr>
              <w:t>усмени испт</w:t>
            </w:r>
          </w:p>
        </w:tc>
        <w:tc>
          <w:tcPr>
            <w:tcW w:w="644"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iCs/>
              </w:rPr>
            </w:pPr>
            <w:r w:rsidRPr="001F00B8">
              <w:rPr>
                <w:b/>
                <w:iCs/>
              </w:rPr>
              <w:t>40</w:t>
            </w:r>
          </w:p>
        </w:tc>
      </w:tr>
      <w:tr w:rsidR="00982DC8" w:rsidRPr="001F00B8" w:rsidTr="00982DC8">
        <w:trPr>
          <w:trHeight w:val="200"/>
        </w:trPr>
        <w:tc>
          <w:tcPr>
            <w:tcW w:w="1743"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lang w:val="sr-Cyrl-CS"/>
              </w:rPr>
              <w:t>колоквијум-и</w:t>
            </w:r>
          </w:p>
        </w:tc>
        <w:tc>
          <w:tcPr>
            <w:tcW w:w="962"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rPr>
              <w:t>3x10=30</w:t>
            </w:r>
          </w:p>
        </w:tc>
        <w:tc>
          <w:tcPr>
            <w:tcW w:w="1652"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r w:rsidRPr="001F00B8">
              <w:rPr>
                <w:i/>
                <w:iCs/>
                <w:lang w:val="sr-Cyrl-CS"/>
              </w:rPr>
              <w:t>..........</w:t>
            </w:r>
          </w:p>
        </w:tc>
        <w:tc>
          <w:tcPr>
            <w:tcW w:w="644"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p>
        </w:tc>
      </w:tr>
      <w:tr w:rsidR="00982DC8" w:rsidRPr="001F00B8" w:rsidTr="00982DC8">
        <w:trPr>
          <w:trHeight w:val="213"/>
        </w:trPr>
        <w:tc>
          <w:tcPr>
            <w:tcW w:w="1743"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lang w:val="sr-Cyrl-CS"/>
              </w:rPr>
            </w:pPr>
            <w:r w:rsidRPr="001F00B8">
              <w:rPr>
                <w:lang w:val="sr-Cyrl-CS"/>
              </w:rPr>
              <w:t>Семинар-и</w:t>
            </w:r>
          </w:p>
        </w:tc>
        <w:tc>
          <w:tcPr>
            <w:tcW w:w="962"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b/>
                <w:bCs/>
              </w:rPr>
            </w:pPr>
            <w:r w:rsidRPr="001F00B8">
              <w:rPr>
                <w:b/>
                <w:bCs/>
              </w:rPr>
              <w:t>10</w:t>
            </w:r>
          </w:p>
        </w:tc>
        <w:tc>
          <w:tcPr>
            <w:tcW w:w="1652" w:type="pct"/>
            <w:gridSpan w:val="3"/>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p>
        </w:tc>
        <w:tc>
          <w:tcPr>
            <w:tcW w:w="644" w:type="pct"/>
            <w:tcBorders>
              <w:top w:val="single" w:sz="4" w:space="0" w:color="auto"/>
              <w:left w:val="single" w:sz="4" w:space="0" w:color="auto"/>
              <w:bottom w:val="single" w:sz="4" w:space="0" w:color="auto"/>
              <w:right w:val="single" w:sz="4" w:space="0" w:color="auto"/>
            </w:tcBorders>
          </w:tcPr>
          <w:p w:rsidR="00982DC8" w:rsidRPr="001F00B8" w:rsidRDefault="00982DC8" w:rsidP="00982DC8">
            <w:pPr>
              <w:rPr>
                <w:i/>
                <w:iCs/>
                <w:lang w:val="sr-Cyrl-CS"/>
              </w:rPr>
            </w:pPr>
          </w:p>
        </w:tc>
      </w:tr>
    </w:tbl>
    <w:p w:rsidR="00982DC8" w:rsidRDefault="00982DC8" w:rsidP="00AF7D22"/>
    <w:tbl>
      <w:tblPr>
        <w:tblW w:w="5286" w:type="pct"/>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1251"/>
        <w:gridCol w:w="608"/>
        <w:gridCol w:w="1862"/>
        <w:gridCol w:w="513"/>
        <w:gridCol w:w="2429"/>
        <w:gridCol w:w="295"/>
        <w:gridCol w:w="1980"/>
      </w:tblGrid>
      <w:tr w:rsidR="00F36C75" w:rsidRPr="00671E6B" w:rsidTr="001F3820">
        <w:trPr>
          <w:jc w:val="center"/>
        </w:trPr>
        <w:tc>
          <w:tcPr>
            <w:tcW w:w="10419" w:type="dxa"/>
            <w:gridSpan w:val="8"/>
          </w:tcPr>
          <w:p w:rsidR="00F36C75" w:rsidRPr="00671E6B" w:rsidRDefault="00F36C75" w:rsidP="00185949">
            <w:pPr>
              <w:jc w:val="both"/>
              <w:rPr>
                <w:b/>
                <w:bCs/>
                <w:lang w:val="sr-Cyrl-CS"/>
              </w:rPr>
            </w:pPr>
            <w:r w:rsidRPr="00671E6B">
              <w:rPr>
                <w:b/>
                <w:bCs/>
                <w:lang w:val="sr-Cyrl-CS"/>
              </w:rPr>
              <w:lastRenderedPageBreak/>
              <w:t>Студијски програм</w:t>
            </w:r>
            <w:r w:rsidRPr="00671E6B">
              <w:rPr>
                <w:b/>
                <w:bCs/>
              </w:rPr>
              <w:t>:</w:t>
            </w:r>
            <w:r w:rsidRPr="00671E6B">
              <w:rPr>
                <w:b/>
                <w:bCs/>
                <w:lang w:val="sr-Cyrl-CS"/>
              </w:rPr>
              <w:t xml:space="preserve"> </w:t>
            </w:r>
            <w:r w:rsidR="00671E6B" w:rsidRPr="00671E6B">
              <w:rPr>
                <w:b/>
                <w:bCs/>
                <w:lang w:val="sr-Cyrl-CS"/>
              </w:rPr>
              <w:t>БИОФАРМИНГ</w:t>
            </w:r>
          </w:p>
        </w:tc>
      </w:tr>
      <w:tr w:rsidR="00F36C75" w:rsidRPr="00671E6B" w:rsidTr="001F3820">
        <w:trPr>
          <w:jc w:val="center"/>
        </w:trPr>
        <w:tc>
          <w:tcPr>
            <w:tcW w:w="10419" w:type="dxa"/>
            <w:gridSpan w:val="8"/>
          </w:tcPr>
          <w:p w:rsidR="00F36C75" w:rsidRPr="00671E6B" w:rsidRDefault="00F36C75" w:rsidP="00185949">
            <w:pPr>
              <w:tabs>
                <w:tab w:val="bar" w:pos="10482"/>
              </w:tabs>
              <w:rPr>
                <w:b/>
                <w:bCs/>
                <w:lang w:val="sr-Cyrl-CS"/>
              </w:rPr>
            </w:pPr>
            <w:r w:rsidRPr="00671E6B">
              <w:rPr>
                <w:b/>
                <w:lang w:val="sr-Cyrl-CS"/>
              </w:rPr>
              <w:t xml:space="preserve">Врста </w:t>
            </w:r>
            <w:r w:rsidRPr="00671E6B">
              <w:rPr>
                <w:b/>
                <w:lang w:val="ru-RU"/>
              </w:rPr>
              <w:t>и ниво студија:</w:t>
            </w:r>
            <w:r w:rsidRPr="00671E6B">
              <w:rPr>
                <w:b/>
                <w:color w:val="000000"/>
                <w:lang w:val="sr-Cyrl-CS"/>
              </w:rPr>
              <w:t xml:space="preserve"> Мастер академске студије, други ниво </w:t>
            </w:r>
          </w:p>
        </w:tc>
      </w:tr>
      <w:tr w:rsidR="00F36C75" w:rsidRPr="00671E6B" w:rsidTr="001F3820">
        <w:trPr>
          <w:jc w:val="center"/>
        </w:trPr>
        <w:tc>
          <w:tcPr>
            <w:tcW w:w="10419" w:type="dxa"/>
            <w:gridSpan w:val="8"/>
          </w:tcPr>
          <w:p w:rsidR="00F36C75" w:rsidRPr="00671E6B" w:rsidRDefault="00F36C75" w:rsidP="00185949">
            <w:pPr>
              <w:jc w:val="both"/>
              <w:rPr>
                <w:b/>
                <w:lang w:val="ru-RU"/>
              </w:rPr>
            </w:pPr>
            <w:r w:rsidRPr="00671E6B">
              <w:rPr>
                <w:b/>
                <w:bCs/>
                <w:lang w:val="sr-Cyrl-CS"/>
              </w:rPr>
              <w:t xml:space="preserve">Назив предмета: </w:t>
            </w:r>
            <w:r w:rsidR="002B659F" w:rsidRPr="002B659F">
              <w:rPr>
                <w:b/>
                <w:lang w:val="ru-RU"/>
              </w:rPr>
              <w:t>ЕКОЛОШКИ ПРИНЦИПИ РАТАРСКЕ ПРОИЗВОДЊЕ</w:t>
            </w:r>
          </w:p>
        </w:tc>
      </w:tr>
      <w:tr w:rsidR="00671E6B" w:rsidRPr="00671E6B" w:rsidTr="001F3820">
        <w:trPr>
          <w:jc w:val="center"/>
        </w:trPr>
        <w:tc>
          <w:tcPr>
            <w:tcW w:w="10419" w:type="dxa"/>
            <w:gridSpan w:val="8"/>
          </w:tcPr>
          <w:p w:rsidR="00671E6B" w:rsidRPr="00671E6B" w:rsidRDefault="00671E6B" w:rsidP="00185949">
            <w:pPr>
              <w:jc w:val="both"/>
              <w:rPr>
                <w:b/>
                <w:bCs/>
                <w:lang w:val="sr-Cyrl-CS"/>
              </w:rPr>
            </w:pPr>
            <w:r w:rsidRPr="00671E6B">
              <w:rPr>
                <w:b/>
              </w:rPr>
              <w:t>Шифра предмета:</w:t>
            </w:r>
            <w:r w:rsidRPr="00671E6B">
              <w:rPr>
                <w:b/>
                <w:lang w:val="sr-Cyrl-CS"/>
              </w:rPr>
              <w:t xml:space="preserve"> </w:t>
            </w:r>
            <w:r w:rsidRPr="00671E6B">
              <w:rPr>
                <w:b/>
                <w:color w:val="000000"/>
                <w:lang w:val="en-US"/>
              </w:rPr>
              <w:t>309-3-1-ЕОР</w:t>
            </w:r>
          </w:p>
        </w:tc>
      </w:tr>
      <w:tr w:rsidR="00F36C75" w:rsidRPr="00671E6B" w:rsidTr="001F3820">
        <w:trPr>
          <w:jc w:val="center"/>
        </w:trPr>
        <w:tc>
          <w:tcPr>
            <w:tcW w:w="10419" w:type="dxa"/>
            <w:gridSpan w:val="8"/>
          </w:tcPr>
          <w:p w:rsidR="00F36C75" w:rsidRPr="00671E6B" w:rsidRDefault="00F36C75" w:rsidP="00185949">
            <w:pPr>
              <w:jc w:val="both"/>
              <w:rPr>
                <w:b/>
                <w:bCs/>
                <w:lang w:val="en-US"/>
              </w:rPr>
            </w:pPr>
            <w:r w:rsidRPr="00671E6B">
              <w:rPr>
                <w:b/>
                <w:bCs/>
                <w:lang w:val="sr-Cyrl-CS"/>
              </w:rPr>
              <w:t>Наставник:</w:t>
            </w:r>
            <w:r w:rsidRPr="00671E6B">
              <w:rPr>
                <w:b/>
                <w:bCs/>
                <w:lang w:val="ru-RU"/>
              </w:rPr>
              <w:t xml:space="preserve"> </w:t>
            </w:r>
            <w:r w:rsidR="003B057C">
              <w:rPr>
                <w:b/>
                <w:bCs/>
                <w:lang w:val="ru-RU"/>
              </w:rPr>
              <w:t xml:space="preserve">Доц. Др Ненад Ђурић, </w:t>
            </w:r>
            <w:r w:rsidRPr="00671E6B">
              <w:rPr>
                <w:b/>
                <w:bCs/>
                <w:lang w:val="sr-Cyrl-CS"/>
              </w:rPr>
              <w:t xml:space="preserve">Проф. др </w:t>
            </w:r>
            <w:r w:rsidRPr="00671E6B">
              <w:rPr>
                <w:b/>
                <w:bCs/>
                <w:lang w:val="sr-Cyrl-BA"/>
              </w:rPr>
              <w:t>Веселинка Зечевић</w:t>
            </w:r>
          </w:p>
          <w:p w:rsidR="00671E6B" w:rsidRPr="001F00B8" w:rsidRDefault="00671E6B" w:rsidP="00185949">
            <w:pPr>
              <w:jc w:val="both"/>
              <w:rPr>
                <w:b/>
                <w:bCs/>
                <w:lang w:val="en-US"/>
              </w:rPr>
            </w:pPr>
            <w:r w:rsidRPr="00671E6B">
              <w:rPr>
                <w:b/>
                <w:bCs/>
                <w:lang w:val="sr-Cyrl-CS"/>
              </w:rPr>
              <w:t>Сарадник:</w:t>
            </w:r>
            <w:r w:rsidR="001F00B8">
              <w:rPr>
                <w:b/>
                <w:bCs/>
                <w:lang w:val="en-US"/>
              </w:rPr>
              <w:t xml:space="preserve"> </w:t>
            </w:r>
            <w:r w:rsidR="001F00B8" w:rsidRPr="001F00B8">
              <w:rPr>
                <w:b/>
                <w:bCs/>
                <w:lang w:val="en-US"/>
              </w:rPr>
              <w:t>Лопушина Д. Стефан</w:t>
            </w:r>
          </w:p>
        </w:tc>
      </w:tr>
      <w:tr w:rsidR="00F36C75" w:rsidRPr="00671E6B" w:rsidTr="001F3820">
        <w:trPr>
          <w:jc w:val="center"/>
        </w:trPr>
        <w:tc>
          <w:tcPr>
            <w:tcW w:w="10419" w:type="dxa"/>
            <w:gridSpan w:val="8"/>
          </w:tcPr>
          <w:p w:rsidR="00F36C75" w:rsidRPr="00671E6B" w:rsidRDefault="00F36C75" w:rsidP="00185949">
            <w:pPr>
              <w:jc w:val="both"/>
              <w:rPr>
                <w:b/>
                <w:lang w:val="en-US"/>
              </w:rPr>
            </w:pPr>
            <w:r w:rsidRPr="00671E6B">
              <w:rPr>
                <w:b/>
                <w:bCs/>
                <w:lang w:val="sr-Cyrl-CS"/>
              </w:rPr>
              <w:t xml:space="preserve">Статус предмета: </w:t>
            </w:r>
            <w:r w:rsidR="00671E6B" w:rsidRPr="00671E6B">
              <w:rPr>
                <w:b/>
                <w:bCs/>
                <w:lang w:val="sr-Cyrl-CS"/>
              </w:rPr>
              <w:t>Изборни модуларни</w:t>
            </w:r>
          </w:p>
        </w:tc>
      </w:tr>
      <w:tr w:rsidR="00F36C75" w:rsidRPr="00671E6B" w:rsidTr="001F3820">
        <w:trPr>
          <w:jc w:val="center"/>
        </w:trPr>
        <w:tc>
          <w:tcPr>
            <w:tcW w:w="10419" w:type="dxa"/>
            <w:gridSpan w:val="8"/>
          </w:tcPr>
          <w:p w:rsidR="00F36C75" w:rsidRPr="00671E6B" w:rsidRDefault="00F36C75" w:rsidP="00185949">
            <w:pPr>
              <w:jc w:val="both"/>
              <w:rPr>
                <w:b/>
                <w:lang w:val="sr-Cyrl-CS"/>
              </w:rPr>
            </w:pPr>
            <w:r w:rsidRPr="00671E6B">
              <w:rPr>
                <w:b/>
                <w:bCs/>
                <w:lang w:val="sr-Cyrl-CS"/>
              </w:rPr>
              <w:t>Број ЕСПБ</w:t>
            </w:r>
            <w:r w:rsidRPr="00671E6B">
              <w:rPr>
                <w:b/>
                <w:bCs/>
              </w:rPr>
              <w:t>:</w:t>
            </w:r>
            <w:r w:rsidR="0062464D">
              <w:rPr>
                <w:b/>
                <w:bCs/>
                <w:lang w:val="sr-Cyrl-CS"/>
              </w:rPr>
              <w:t xml:space="preserve"> 7</w:t>
            </w:r>
          </w:p>
        </w:tc>
      </w:tr>
      <w:tr w:rsidR="00F36C75" w:rsidRPr="00671E6B" w:rsidTr="001F3820">
        <w:trPr>
          <w:jc w:val="center"/>
        </w:trPr>
        <w:tc>
          <w:tcPr>
            <w:tcW w:w="10419" w:type="dxa"/>
            <w:gridSpan w:val="8"/>
          </w:tcPr>
          <w:p w:rsidR="00F36C75" w:rsidRPr="00671E6B" w:rsidRDefault="00F36C75" w:rsidP="00185949">
            <w:pPr>
              <w:jc w:val="both"/>
              <w:rPr>
                <w:b/>
                <w:lang w:val="sr-Cyrl-CS"/>
              </w:rPr>
            </w:pPr>
            <w:r w:rsidRPr="00671E6B">
              <w:rPr>
                <w:b/>
                <w:bCs/>
                <w:lang w:val="sr-Cyrl-CS"/>
              </w:rPr>
              <w:t>Услов</w:t>
            </w:r>
            <w:r w:rsidRPr="00671E6B">
              <w:rPr>
                <w:b/>
                <w:bCs/>
              </w:rPr>
              <w:t xml:space="preserve">: </w:t>
            </w:r>
            <w:r w:rsidRPr="00671E6B">
              <w:rPr>
                <w:b/>
                <w:bCs/>
                <w:lang w:val="sr-Cyrl-CS"/>
              </w:rPr>
              <w:t>Опште биоратарство</w:t>
            </w:r>
          </w:p>
        </w:tc>
      </w:tr>
      <w:tr w:rsidR="00F36C75" w:rsidRPr="00671E6B" w:rsidTr="001F3820">
        <w:trPr>
          <w:jc w:val="center"/>
        </w:trPr>
        <w:tc>
          <w:tcPr>
            <w:tcW w:w="10419" w:type="dxa"/>
            <w:gridSpan w:val="8"/>
          </w:tcPr>
          <w:p w:rsidR="00F36C75" w:rsidRPr="00671E6B" w:rsidRDefault="00F36C75" w:rsidP="00185949">
            <w:pPr>
              <w:rPr>
                <w:b/>
                <w:bCs/>
                <w:lang w:val="sr-Cyrl-CS"/>
              </w:rPr>
            </w:pPr>
            <w:r w:rsidRPr="00671E6B">
              <w:rPr>
                <w:b/>
                <w:bCs/>
                <w:lang w:val="sr-Cyrl-CS"/>
              </w:rPr>
              <w:t>Циљ предмета</w:t>
            </w:r>
          </w:p>
          <w:p w:rsidR="00F36C75" w:rsidRPr="00671E6B" w:rsidRDefault="00F36C75" w:rsidP="00185949">
            <w:pPr>
              <w:jc w:val="both"/>
              <w:rPr>
                <w:lang w:val="ru-RU"/>
              </w:rPr>
            </w:pPr>
            <w:r w:rsidRPr="00671E6B">
              <w:rPr>
                <w:lang w:val="ru-RU"/>
              </w:rPr>
              <w:t>Упознавање студената са основним методама еколошке производње ратарских биљних врста</w:t>
            </w:r>
            <w:r w:rsidRPr="00671E6B">
              <w:t>, те</w:t>
            </w:r>
            <w:r w:rsidRPr="00671E6B">
              <w:rPr>
                <w:lang w:val="ru-RU"/>
              </w:rPr>
              <w:t>хнологијом гајења појединих биљних врста и применом стандарда у органској биљној производњи. Развој иновативног и креативног рада, укључивање у истраживања и проучавање метода научноистраживачког рада. Оспособљавање студената за извођење пољских и лабораторијских огледа, обраду података, писање и презентацију добијених резултата. Циљ је образовање стручњака који ће бити спремни и способни да се самостално и директно укључе у производњу здраве и безбедне хране.</w:t>
            </w:r>
          </w:p>
        </w:tc>
      </w:tr>
      <w:tr w:rsidR="00F36C75" w:rsidRPr="00671E6B" w:rsidTr="001F3820">
        <w:trPr>
          <w:jc w:val="center"/>
        </w:trPr>
        <w:tc>
          <w:tcPr>
            <w:tcW w:w="10419" w:type="dxa"/>
            <w:gridSpan w:val="8"/>
          </w:tcPr>
          <w:p w:rsidR="00F36C75" w:rsidRPr="00671E6B" w:rsidRDefault="00F36C75" w:rsidP="00185949">
            <w:pPr>
              <w:rPr>
                <w:b/>
                <w:bCs/>
                <w:lang w:val="sr-Cyrl-CS"/>
              </w:rPr>
            </w:pPr>
            <w:r w:rsidRPr="00671E6B">
              <w:rPr>
                <w:b/>
                <w:bCs/>
                <w:lang w:val="sr-Cyrl-CS"/>
              </w:rPr>
              <w:t xml:space="preserve">Исход предмета </w:t>
            </w:r>
          </w:p>
          <w:p w:rsidR="00F36C75" w:rsidRPr="00671E6B" w:rsidRDefault="00F36C75" w:rsidP="00185949">
            <w:pPr>
              <w:rPr>
                <w:lang w:val="ru-RU"/>
              </w:rPr>
            </w:pPr>
            <w:r w:rsidRPr="00671E6B">
              <w:rPr>
                <w:lang w:val="ru-RU"/>
              </w:rPr>
              <w:t>Реализацијом програма студенти стичу широко знање из области гајења појединих ратарских биљних врста по методама органске и конвенционалне производње. Такође се упознају са савременим принципима биљне производње чијом применом се постиже уштеда енергије, смањење деградације земљишта, смањење загађења основних ресурса (земљишта, воде, ваздуха) и на тај начин развија свест о заштити животне средине. По завршетку студија формирају се стручњаци који поседују знања и вештине из области биљне производње са којима ће моћи да се успешно укључе у развој савремене производње здраве и безбедне хране. Стечено знање из ове области стручњаци ће моћи успешно да примене и у даљем образовању и укључивању у научноистраживачки рад.</w:t>
            </w:r>
          </w:p>
        </w:tc>
      </w:tr>
      <w:tr w:rsidR="00F36C75" w:rsidRPr="00671E6B" w:rsidTr="001F3820">
        <w:trPr>
          <w:jc w:val="center"/>
        </w:trPr>
        <w:tc>
          <w:tcPr>
            <w:tcW w:w="10419" w:type="dxa"/>
            <w:gridSpan w:val="8"/>
          </w:tcPr>
          <w:p w:rsidR="00F36C75" w:rsidRPr="00671E6B" w:rsidRDefault="00F36C75" w:rsidP="00185949">
            <w:pPr>
              <w:rPr>
                <w:b/>
                <w:bCs/>
                <w:lang w:val="ru-RU"/>
              </w:rPr>
            </w:pPr>
            <w:r w:rsidRPr="00671E6B">
              <w:rPr>
                <w:b/>
                <w:bCs/>
                <w:lang w:val="sr-Cyrl-CS"/>
              </w:rPr>
              <w:t>Садржај предмета</w:t>
            </w:r>
          </w:p>
          <w:p w:rsidR="00F36C75" w:rsidRPr="00671E6B" w:rsidRDefault="00F36C75" w:rsidP="00185949">
            <w:pPr>
              <w:rPr>
                <w:i/>
                <w:iCs/>
                <w:lang w:val="sr-Cyrl-CS"/>
              </w:rPr>
            </w:pPr>
            <w:r w:rsidRPr="00671E6B">
              <w:rPr>
                <w:i/>
                <w:iCs/>
                <w:lang w:val="sr-Cyrl-CS"/>
              </w:rPr>
              <w:t>Теоријска настава</w:t>
            </w:r>
          </w:p>
          <w:p w:rsidR="00F36C75" w:rsidRPr="00671E6B" w:rsidRDefault="00F36C75" w:rsidP="00185949">
            <w:r w:rsidRPr="00671E6B">
              <w:t>Основни принципи органске пољоприведе; плодоред; органска и микробиолошка ђубрива; зеленишно ђубрење; обрада земљишта у биоратарству; технологија гајења појединих биљних врста у биоратарењу (</w:t>
            </w:r>
            <w:r w:rsidRPr="00671E6B">
              <w:rPr>
                <w:lang w:val="ru-RU"/>
              </w:rPr>
              <w:t xml:space="preserve">обрада земљишта, избор биљних врста и сорти, избор семена и садног материјала, </w:t>
            </w:r>
            <w:r w:rsidRPr="00671E6B">
              <w:t xml:space="preserve">сетва и садња, нега усева, исхрана биљака, заштита од корова, болести и штеточина, жетва и берба); складиштење и чување производа у биоратарству. </w:t>
            </w:r>
          </w:p>
          <w:p w:rsidR="00F36C75" w:rsidRPr="00671E6B" w:rsidRDefault="00F36C75" w:rsidP="00185949">
            <w:pPr>
              <w:rPr>
                <w:bCs/>
                <w:i/>
                <w:lang w:val="ru-RU"/>
              </w:rPr>
            </w:pPr>
            <w:r w:rsidRPr="00671E6B">
              <w:rPr>
                <w:i/>
                <w:iCs/>
                <w:lang w:val="sr-Cyrl-CS"/>
              </w:rPr>
              <w:t>Практична настава</w:t>
            </w:r>
            <w:r w:rsidRPr="00671E6B">
              <w:rPr>
                <w:i/>
                <w:iCs/>
                <w:lang w:val="ru-RU"/>
              </w:rPr>
              <w:t>:</w:t>
            </w:r>
            <w:r w:rsidRPr="00671E6B">
              <w:rPr>
                <w:bCs/>
                <w:i/>
                <w:lang w:val="ru-RU"/>
              </w:rPr>
              <w:t>Вежбе, Други облици наставе, Студијски истраживачки рад</w:t>
            </w:r>
          </w:p>
          <w:p w:rsidR="00F36C75" w:rsidRPr="00671E6B" w:rsidRDefault="00F36C75" w:rsidP="00185949">
            <w:pPr>
              <w:rPr>
                <w:lang w:val="ru-RU"/>
              </w:rPr>
            </w:pPr>
            <w:r w:rsidRPr="00671E6B">
              <w:rPr>
                <w:lang w:val="ru-RU"/>
              </w:rPr>
              <w:t>Системи биљне производње, методе испитивања у биљној производњи, особине појединих биљних врста, принципи гајења појединих биљних врста, планирање и извођење пољских и лабораторијских огледа, примена метода научноистраживачког рада у ратарству. Обрада података, писање и презентација резултата.</w:t>
            </w:r>
          </w:p>
        </w:tc>
      </w:tr>
      <w:tr w:rsidR="00F36C75" w:rsidRPr="00671E6B" w:rsidTr="001F3820">
        <w:trPr>
          <w:jc w:val="center"/>
        </w:trPr>
        <w:tc>
          <w:tcPr>
            <w:tcW w:w="10419" w:type="dxa"/>
            <w:gridSpan w:val="8"/>
          </w:tcPr>
          <w:p w:rsidR="00F36C75" w:rsidRPr="00671E6B" w:rsidRDefault="00F36C75" w:rsidP="00185949">
            <w:pPr>
              <w:rPr>
                <w:b/>
                <w:bCs/>
                <w:lang w:val="en-US"/>
              </w:rPr>
            </w:pPr>
            <w:r w:rsidRPr="00671E6B">
              <w:rPr>
                <w:b/>
                <w:bCs/>
                <w:lang w:val="sr-Cyrl-CS"/>
              </w:rPr>
              <w:t xml:space="preserve">Литература </w:t>
            </w:r>
          </w:p>
          <w:p w:rsidR="00F36C75" w:rsidRPr="00671E6B" w:rsidRDefault="00F36C75" w:rsidP="00185949">
            <w:pPr>
              <w:contextualSpacing/>
              <w:jc w:val="both"/>
              <w:rPr>
                <w:lang w:val="sr-Cyrl-CS"/>
              </w:rPr>
            </w:pPr>
            <w:r w:rsidRPr="00671E6B">
              <w:rPr>
                <w:bCs/>
                <w:color w:val="000000"/>
                <w:lang w:val="en-US"/>
              </w:rPr>
              <w:t xml:space="preserve">- </w:t>
            </w:r>
            <w:r w:rsidRPr="00671E6B">
              <w:rPr>
                <w:lang w:val="sr-Cyrl-CS"/>
              </w:rPr>
              <w:t>Ковачевић, Д., Ољача Снежана: Органска производња, Пољопривредни факултет, Београд-Земун, 2005.</w:t>
            </w:r>
          </w:p>
          <w:p w:rsidR="00F36C75" w:rsidRPr="00671E6B" w:rsidRDefault="00F36C75" w:rsidP="00185949">
            <w:pPr>
              <w:rPr>
                <w:bCs/>
                <w:color w:val="000000"/>
                <w:lang w:val="sr-Cyrl-CS"/>
              </w:rPr>
            </w:pPr>
            <w:r w:rsidRPr="00671E6B">
              <w:rPr>
                <w:bCs/>
                <w:color w:val="000000"/>
                <w:lang w:val="sr-Cyrl-CS"/>
              </w:rPr>
              <w:t xml:space="preserve">- </w:t>
            </w:r>
            <w:r w:rsidRPr="00671E6B">
              <w:rPr>
                <w:bCs/>
                <w:color w:val="000000"/>
              </w:rPr>
              <w:t>Bavec F., Bavec Martina: Organic Production and Use of Alternative Crops. New York, 1980.</w:t>
            </w:r>
          </w:p>
          <w:p w:rsidR="00F36C75" w:rsidRPr="00671E6B" w:rsidRDefault="00F36C75" w:rsidP="00185949">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671E6B">
              <w:rPr>
                <w:rFonts w:ascii="Times New Roman" w:hAnsi="Times New Roman"/>
                <w:sz w:val="20"/>
                <w:szCs w:val="20"/>
                <w:lang w:val="sr-Cyrl-CS"/>
              </w:rPr>
              <w:t xml:space="preserve">- </w:t>
            </w:r>
            <w:r w:rsidRPr="00671E6B">
              <w:rPr>
                <w:rFonts w:ascii="Times New Roman" w:hAnsi="Times New Roman"/>
                <w:sz w:val="20"/>
                <w:szCs w:val="20"/>
              </w:rPr>
              <w:t>Гламочлија, Ђ.: Посебно ратарство. Жита и зрнене махунарке. Издавачка кућа ДРАГАНИЋ, Београд</w:t>
            </w:r>
            <w:r w:rsidRPr="00671E6B">
              <w:rPr>
                <w:rFonts w:ascii="Times New Roman" w:hAnsi="Times New Roman"/>
                <w:sz w:val="20"/>
                <w:szCs w:val="20"/>
                <w:lang w:val="sr-Cyrl-CS"/>
              </w:rPr>
              <w:t>, 2004.</w:t>
            </w:r>
          </w:p>
          <w:p w:rsidR="00F36C75" w:rsidRPr="00671E6B" w:rsidRDefault="00F36C75" w:rsidP="00185949">
            <w:pPr>
              <w:rPr>
                <w:lang w:val="sr-Cyrl-CS"/>
              </w:rPr>
            </w:pPr>
            <w:r w:rsidRPr="00671E6B">
              <w:t>- Ковачевић Д.: Опште ратарство. Београд, 2003.</w:t>
            </w:r>
          </w:p>
          <w:p w:rsidR="00F36C75" w:rsidRPr="00671E6B" w:rsidRDefault="00F36C75" w:rsidP="00185949">
            <w:pPr>
              <w:pStyle w:val="ListParagraph"/>
              <w:widowControl w:val="0"/>
              <w:autoSpaceDE w:val="0"/>
              <w:autoSpaceDN w:val="0"/>
              <w:adjustRightInd w:val="0"/>
              <w:spacing w:after="0" w:line="240" w:lineRule="auto"/>
              <w:ind w:left="0"/>
              <w:jc w:val="both"/>
              <w:rPr>
                <w:rFonts w:ascii="Times New Roman" w:hAnsi="Times New Roman"/>
                <w:sz w:val="20"/>
                <w:szCs w:val="20"/>
                <w:lang w:val="sr-Cyrl-CS"/>
              </w:rPr>
            </w:pPr>
            <w:r w:rsidRPr="00671E6B">
              <w:rPr>
                <w:rFonts w:ascii="Times New Roman" w:hAnsi="Times New Roman"/>
                <w:sz w:val="20"/>
                <w:szCs w:val="20"/>
                <w:lang w:val="sr-Cyrl-CS"/>
              </w:rPr>
              <w:t>- Молнар, И.: Опште ратарство, Друго допуњено издање, Пољопривредни факултет, Нови Сад, 2004.</w:t>
            </w:r>
          </w:p>
          <w:p w:rsidR="00F36C75" w:rsidRPr="00671E6B" w:rsidRDefault="00F36C75" w:rsidP="00185949">
            <w:pPr>
              <w:tabs>
                <w:tab w:val="num" w:pos="284"/>
              </w:tabs>
              <w:contextualSpacing/>
              <w:jc w:val="both"/>
              <w:rPr>
                <w:lang w:val="sr-Cyrl-CS"/>
              </w:rPr>
            </w:pPr>
            <w:r w:rsidRPr="00671E6B">
              <w:rPr>
                <w:lang w:val="sr-Cyrl-CS"/>
              </w:rPr>
              <w:t>- Лазић, Б., Бабовић, Ј. и сар.: Органска пољопривреда</w:t>
            </w:r>
            <w:r w:rsidRPr="00671E6B">
              <w:t xml:space="preserve">. </w:t>
            </w:r>
            <w:r w:rsidRPr="00671E6B">
              <w:rPr>
                <w:lang w:val="sr-Cyrl-CS"/>
              </w:rPr>
              <w:t>Том 1</w:t>
            </w:r>
            <w:r w:rsidRPr="00671E6B">
              <w:t>.</w:t>
            </w:r>
            <w:r w:rsidRPr="00671E6B">
              <w:rPr>
                <w:lang w:val="sr-Cyrl-CS"/>
              </w:rPr>
              <w:t xml:space="preserve"> Институт за ратарство и повртарство, Нови Сад</w:t>
            </w:r>
            <w:r w:rsidRPr="00671E6B">
              <w:t xml:space="preserve">, </w:t>
            </w:r>
            <w:r w:rsidRPr="00671E6B">
              <w:rPr>
                <w:lang w:val="sr-Cyrl-CS"/>
              </w:rPr>
              <w:t>2008.</w:t>
            </w:r>
          </w:p>
          <w:p w:rsidR="00F36C75" w:rsidRPr="00671E6B" w:rsidRDefault="00F36C75" w:rsidP="00185949">
            <w:pPr>
              <w:rPr>
                <w:bCs/>
                <w:lang w:val="ru-RU"/>
              </w:rPr>
            </w:pPr>
            <w:r w:rsidRPr="00671E6B">
              <w:rPr>
                <w:bCs/>
                <w:lang w:val="ru-RU"/>
              </w:rPr>
              <w:t>- Знаор Д.: Еколошка пољопривреда. Глобус, 1996.</w:t>
            </w:r>
          </w:p>
          <w:p w:rsidR="00F36C75" w:rsidRPr="00671E6B" w:rsidRDefault="00F36C75" w:rsidP="00185949">
            <w:pPr>
              <w:jc w:val="both"/>
              <w:rPr>
                <w:lang w:val="sr-Cyrl-CS"/>
              </w:rPr>
            </w:pPr>
            <w:r w:rsidRPr="00671E6B">
              <w:rPr>
                <w:lang w:val="sr-Cyrl-CS"/>
              </w:rPr>
              <w:t>-  Кишгеци, Ј., Адамовић, Д.: Гајење лековитог биља, Нолит-Београд, 1994.</w:t>
            </w:r>
          </w:p>
        </w:tc>
      </w:tr>
      <w:tr w:rsidR="00F36C75" w:rsidRPr="00671E6B" w:rsidTr="001F3820">
        <w:trPr>
          <w:jc w:val="center"/>
        </w:trPr>
        <w:tc>
          <w:tcPr>
            <w:tcW w:w="8144" w:type="dxa"/>
            <w:gridSpan w:val="6"/>
          </w:tcPr>
          <w:p w:rsidR="00F36C75" w:rsidRPr="00671E6B" w:rsidRDefault="00F36C75" w:rsidP="00185949">
            <w:pPr>
              <w:rPr>
                <w:b/>
                <w:bCs/>
                <w:lang w:val="ru-RU"/>
              </w:rPr>
            </w:pPr>
            <w:r w:rsidRPr="00671E6B">
              <w:rPr>
                <w:b/>
                <w:bCs/>
                <w:lang w:val="sr-Cyrl-CS"/>
              </w:rPr>
              <w:t xml:space="preserve">Број часова </w:t>
            </w:r>
            <w:r w:rsidRPr="00671E6B">
              <w:rPr>
                <w:b/>
                <w:lang w:val="sr-Cyrl-CS"/>
              </w:rPr>
              <w:t xml:space="preserve"> активне наставе</w:t>
            </w:r>
          </w:p>
        </w:tc>
        <w:tc>
          <w:tcPr>
            <w:tcW w:w="2275" w:type="dxa"/>
            <w:gridSpan w:val="2"/>
            <w:vMerge w:val="restart"/>
          </w:tcPr>
          <w:p w:rsidR="00F36C75" w:rsidRPr="00671E6B" w:rsidRDefault="00F36C75" w:rsidP="00185949">
            <w:pPr>
              <w:jc w:val="center"/>
              <w:rPr>
                <w:lang w:val="sr-Cyrl-CS"/>
              </w:rPr>
            </w:pPr>
            <w:r w:rsidRPr="00671E6B">
              <w:rPr>
                <w:lang w:val="ru-RU"/>
              </w:rPr>
              <w:t>Остали часови</w:t>
            </w:r>
          </w:p>
          <w:p w:rsidR="00F36C75" w:rsidRPr="00671E6B" w:rsidRDefault="00F36C75" w:rsidP="00185949">
            <w:pPr>
              <w:jc w:val="center"/>
              <w:rPr>
                <w:b/>
                <w:bCs/>
                <w:lang w:val="sr-Cyrl-CS"/>
              </w:rPr>
            </w:pPr>
            <w:r w:rsidRPr="00671E6B">
              <w:rPr>
                <w:lang w:val="sr-Cyrl-CS"/>
              </w:rPr>
              <w:t>0</w:t>
            </w:r>
          </w:p>
        </w:tc>
      </w:tr>
      <w:tr w:rsidR="00F36C75" w:rsidRPr="00671E6B" w:rsidTr="001F3820">
        <w:trPr>
          <w:jc w:val="center"/>
        </w:trPr>
        <w:tc>
          <w:tcPr>
            <w:tcW w:w="1481" w:type="dxa"/>
          </w:tcPr>
          <w:p w:rsidR="00F36C75" w:rsidRPr="00671E6B" w:rsidRDefault="00F36C75" w:rsidP="00185949">
            <w:pPr>
              <w:jc w:val="center"/>
              <w:rPr>
                <w:bCs/>
                <w:lang w:val="ru-RU"/>
              </w:rPr>
            </w:pPr>
            <w:r w:rsidRPr="00671E6B">
              <w:rPr>
                <w:bCs/>
                <w:lang w:val="ru-RU"/>
              </w:rPr>
              <w:t>Предавања:</w:t>
            </w:r>
          </w:p>
          <w:p w:rsidR="00F36C75" w:rsidRPr="001F00B8" w:rsidRDefault="00F36C75" w:rsidP="00185949">
            <w:pPr>
              <w:jc w:val="center"/>
              <w:rPr>
                <w:b/>
                <w:bCs/>
                <w:lang w:val="sr-Cyrl-CS"/>
              </w:rPr>
            </w:pPr>
            <w:r w:rsidRPr="001F00B8">
              <w:rPr>
                <w:b/>
                <w:bCs/>
                <w:lang w:val="ru-RU"/>
              </w:rPr>
              <w:t xml:space="preserve">2 </w:t>
            </w:r>
            <w:r w:rsidRPr="001F00B8">
              <w:rPr>
                <w:b/>
                <w:bCs/>
                <w:lang w:val="en-US"/>
              </w:rPr>
              <w:t>x</w:t>
            </w:r>
            <w:r w:rsidRPr="001F00B8">
              <w:rPr>
                <w:b/>
                <w:bCs/>
                <w:lang w:val="ru-RU"/>
              </w:rPr>
              <w:t xml:space="preserve"> 15 = 30</w:t>
            </w:r>
          </w:p>
        </w:tc>
        <w:tc>
          <w:tcPr>
            <w:tcW w:w="1251" w:type="dxa"/>
          </w:tcPr>
          <w:p w:rsidR="00F36C75" w:rsidRPr="00671E6B" w:rsidRDefault="00F36C75" w:rsidP="00185949">
            <w:pPr>
              <w:jc w:val="center"/>
              <w:rPr>
                <w:bCs/>
                <w:lang w:val="ru-RU"/>
              </w:rPr>
            </w:pPr>
            <w:r w:rsidRPr="00671E6B">
              <w:rPr>
                <w:bCs/>
                <w:lang w:val="ru-RU"/>
              </w:rPr>
              <w:t>Вежбе:</w:t>
            </w:r>
          </w:p>
          <w:p w:rsidR="00F36C75" w:rsidRPr="001F00B8" w:rsidRDefault="00F36C75" w:rsidP="00185949">
            <w:pPr>
              <w:jc w:val="center"/>
              <w:rPr>
                <w:b/>
                <w:bCs/>
                <w:lang w:val="ru-RU"/>
              </w:rPr>
            </w:pPr>
            <w:r w:rsidRPr="001F00B8">
              <w:rPr>
                <w:b/>
                <w:bCs/>
                <w:lang w:val="ru-RU"/>
              </w:rPr>
              <w:t xml:space="preserve">2 </w:t>
            </w:r>
            <w:r w:rsidRPr="001F00B8">
              <w:rPr>
                <w:b/>
                <w:bCs/>
                <w:lang w:val="en-US"/>
              </w:rPr>
              <w:t>x</w:t>
            </w:r>
            <w:r w:rsidRPr="001F00B8">
              <w:rPr>
                <w:b/>
                <w:bCs/>
                <w:lang w:val="ru-RU"/>
              </w:rPr>
              <w:t xml:space="preserve"> 15 = 30</w:t>
            </w:r>
          </w:p>
        </w:tc>
        <w:tc>
          <w:tcPr>
            <w:tcW w:w="2983" w:type="dxa"/>
            <w:gridSpan w:val="3"/>
          </w:tcPr>
          <w:p w:rsidR="00F36C75" w:rsidRPr="00671E6B" w:rsidRDefault="00F36C75" w:rsidP="00185949">
            <w:pPr>
              <w:jc w:val="center"/>
              <w:rPr>
                <w:bCs/>
                <w:lang w:val="ru-RU"/>
              </w:rPr>
            </w:pPr>
            <w:r w:rsidRPr="00671E6B">
              <w:rPr>
                <w:bCs/>
                <w:lang w:val="ru-RU"/>
              </w:rPr>
              <w:t>Други облици наставе:</w:t>
            </w:r>
          </w:p>
          <w:p w:rsidR="00F36C75" w:rsidRPr="001F00B8" w:rsidRDefault="00F36C75" w:rsidP="00185949">
            <w:pPr>
              <w:jc w:val="center"/>
              <w:rPr>
                <w:b/>
                <w:bCs/>
                <w:lang w:val="en-US"/>
              </w:rPr>
            </w:pPr>
            <w:r w:rsidRPr="001F00B8">
              <w:rPr>
                <w:b/>
                <w:bCs/>
                <w:lang w:val="ru-RU"/>
              </w:rPr>
              <w:t>5</w:t>
            </w:r>
            <w:r w:rsidRPr="001F00B8">
              <w:rPr>
                <w:b/>
                <w:bCs/>
                <w:lang w:val="en-US"/>
              </w:rPr>
              <w:t>x</w:t>
            </w:r>
            <w:r w:rsidRPr="001F00B8">
              <w:rPr>
                <w:b/>
                <w:bCs/>
                <w:lang w:val="ru-RU"/>
              </w:rPr>
              <w:t>15=</w:t>
            </w:r>
            <w:r w:rsidRPr="001F00B8">
              <w:rPr>
                <w:b/>
                <w:bCs/>
                <w:lang w:val="en-US"/>
              </w:rPr>
              <w:t>75</w:t>
            </w:r>
          </w:p>
        </w:tc>
        <w:tc>
          <w:tcPr>
            <w:tcW w:w="2429" w:type="dxa"/>
          </w:tcPr>
          <w:p w:rsidR="00F36C75" w:rsidRPr="00671E6B" w:rsidRDefault="00F36C75" w:rsidP="00185949">
            <w:pPr>
              <w:jc w:val="center"/>
              <w:rPr>
                <w:bCs/>
                <w:lang w:val="sr-Cyrl-CS"/>
              </w:rPr>
            </w:pPr>
            <w:r w:rsidRPr="00671E6B">
              <w:rPr>
                <w:bCs/>
                <w:lang w:val="en-US"/>
              </w:rPr>
              <w:t>Студијски истраживачки рад:</w:t>
            </w:r>
            <w:r w:rsidRPr="00671E6B">
              <w:rPr>
                <w:bCs/>
                <w:lang w:val="sr-Cyrl-CS"/>
              </w:rPr>
              <w:t xml:space="preserve"> 0</w:t>
            </w:r>
          </w:p>
        </w:tc>
        <w:tc>
          <w:tcPr>
            <w:tcW w:w="2275" w:type="dxa"/>
            <w:gridSpan w:val="2"/>
            <w:vMerge/>
          </w:tcPr>
          <w:p w:rsidR="00F36C75" w:rsidRPr="00671E6B" w:rsidRDefault="00F36C75" w:rsidP="00185949">
            <w:pPr>
              <w:rPr>
                <w:b/>
                <w:bCs/>
                <w:lang w:val="en-US"/>
              </w:rPr>
            </w:pPr>
          </w:p>
        </w:tc>
      </w:tr>
      <w:tr w:rsidR="00F36C75" w:rsidRPr="00671E6B" w:rsidTr="001F3820">
        <w:trPr>
          <w:jc w:val="center"/>
        </w:trPr>
        <w:tc>
          <w:tcPr>
            <w:tcW w:w="10419" w:type="dxa"/>
            <w:gridSpan w:val="8"/>
          </w:tcPr>
          <w:p w:rsidR="00F36C75" w:rsidRPr="00671E6B" w:rsidRDefault="00F36C75" w:rsidP="00185949">
            <w:pPr>
              <w:rPr>
                <w:b/>
                <w:bCs/>
                <w:lang w:val="sr-Cyrl-CS"/>
              </w:rPr>
            </w:pPr>
            <w:r w:rsidRPr="00671E6B">
              <w:rPr>
                <w:b/>
                <w:bCs/>
                <w:lang w:val="sr-Cyrl-CS"/>
              </w:rPr>
              <w:t>Методе извођења наставе</w:t>
            </w:r>
          </w:p>
          <w:p w:rsidR="00F36C75" w:rsidRPr="00671E6B" w:rsidRDefault="00F36C75" w:rsidP="00185949">
            <w:pPr>
              <w:rPr>
                <w:lang w:val="ru-RU"/>
              </w:rPr>
            </w:pPr>
            <w:r w:rsidRPr="00671E6B">
              <w:rPr>
                <w:bCs/>
                <w:color w:val="000000"/>
              </w:rPr>
              <w:t>Теоријска настава,  мултимедијална презентација и интерактивна настава.</w:t>
            </w:r>
            <w:r w:rsidRPr="00671E6B">
              <w:rPr>
                <w:color w:val="000000"/>
                <w:lang w:val="sr-Cyrl-CS"/>
              </w:rPr>
              <w:t xml:space="preserve"> </w:t>
            </w:r>
            <w:r w:rsidRPr="00671E6B">
              <w:rPr>
                <w:color w:val="000000"/>
                <w:lang w:val="ru-RU"/>
              </w:rPr>
              <w:t>П</w:t>
            </w:r>
            <w:r w:rsidRPr="00671E6B">
              <w:rPr>
                <w:color w:val="000000"/>
                <w:lang w:val="sr-Cyrl-CS"/>
              </w:rPr>
              <w:t xml:space="preserve">резентације семинарских радова студената, </w:t>
            </w:r>
            <w:r w:rsidRPr="00671E6B">
              <w:rPr>
                <w:color w:val="000000"/>
                <w:lang w:val="sr-Cyrl-BA"/>
              </w:rPr>
              <w:t xml:space="preserve">индивидуалне и групне консултације. </w:t>
            </w:r>
            <w:r w:rsidRPr="00671E6B">
              <w:rPr>
                <w:lang w:val="ru-RU"/>
              </w:rPr>
              <w:t>Извођење</w:t>
            </w:r>
            <w:r w:rsidRPr="00671E6B">
              <w:rPr>
                <w:lang w:val="sr-Cyrl-CS"/>
              </w:rPr>
              <w:t xml:space="preserve"> </w:t>
            </w:r>
            <w:r w:rsidRPr="00671E6B">
              <w:rPr>
                <w:lang w:val="ru-RU"/>
              </w:rPr>
              <w:t xml:space="preserve">пољских и лабораторијских огледа, </w:t>
            </w:r>
            <w:r w:rsidRPr="00671E6B">
              <w:rPr>
                <w:lang w:val="sr-Cyrl-CS"/>
              </w:rPr>
              <w:t>посете истраживачким институтима, сајмовима, фармама.</w:t>
            </w:r>
            <w:r w:rsidRPr="00671E6B">
              <w:rPr>
                <w:lang w:val="ru-RU"/>
              </w:rPr>
              <w:t xml:space="preserve"> </w:t>
            </w:r>
          </w:p>
        </w:tc>
      </w:tr>
      <w:tr w:rsidR="00F36C75" w:rsidRPr="00671E6B" w:rsidTr="001F3820">
        <w:trPr>
          <w:jc w:val="center"/>
        </w:trPr>
        <w:tc>
          <w:tcPr>
            <w:tcW w:w="10419" w:type="dxa"/>
            <w:gridSpan w:val="8"/>
          </w:tcPr>
          <w:p w:rsidR="00F36C75" w:rsidRPr="00671E6B" w:rsidRDefault="00F36C75" w:rsidP="00185949">
            <w:pPr>
              <w:jc w:val="center"/>
              <w:rPr>
                <w:b/>
                <w:bCs/>
                <w:lang w:val="ru-RU"/>
              </w:rPr>
            </w:pPr>
            <w:r w:rsidRPr="00671E6B">
              <w:rPr>
                <w:b/>
                <w:bCs/>
                <w:lang w:val="sr-Cyrl-CS"/>
              </w:rPr>
              <w:t>Оцена  знања (максимални број поена 100)</w:t>
            </w:r>
          </w:p>
        </w:tc>
      </w:tr>
      <w:tr w:rsidR="00F36C75" w:rsidRPr="00671E6B" w:rsidTr="001F3820">
        <w:trPr>
          <w:jc w:val="center"/>
        </w:trPr>
        <w:tc>
          <w:tcPr>
            <w:tcW w:w="3340" w:type="dxa"/>
            <w:gridSpan w:val="3"/>
          </w:tcPr>
          <w:p w:rsidR="00F36C75" w:rsidRPr="00671E6B" w:rsidRDefault="00F36C75" w:rsidP="00185949">
            <w:pPr>
              <w:rPr>
                <w:lang w:val="sr-Cyrl-CS"/>
              </w:rPr>
            </w:pPr>
            <w:r w:rsidRPr="00671E6B">
              <w:rPr>
                <w:b/>
                <w:iCs/>
                <w:lang w:val="sr-Cyrl-CS"/>
              </w:rPr>
              <w:t>Предиспитне обавезе</w:t>
            </w:r>
          </w:p>
        </w:tc>
        <w:tc>
          <w:tcPr>
            <w:tcW w:w="1862" w:type="dxa"/>
          </w:tcPr>
          <w:p w:rsidR="00F36C75" w:rsidRPr="00671E6B" w:rsidRDefault="00F36C75" w:rsidP="00185949">
            <w:pPr>
              <w:jc w:val="center"/>
              <w:rPr>
                <w:b/>
                <w:bCs/>
                <w:lang w:val="ru-RU"/>
              </w:rPr>
            </w:pPr>
            <w:r w:rsidRPr="00671E6B">
              <w:rPr>
                <w:b/>
                <w:bCs/>
                <w:lang w:val="ru-RU"/>
              </w:rPr>
              <w:t>поена</w:t>
            </w:r>
          </w:p>
        </w:tc>
        <w:tc>
          <w:tcPr>
            <w:tcW w:w="3237" w:type="dxa"/>
            <w:gridSpan w:val="3"/>
            <w:shd w:val="clear" w:color="auto" w:fill="auto"/>
          </w:tcPr>
          <w:p w:rsidR="00F36C75" w:rsidRPr="00671E6B" w:rsidRDefault="00F36C75" w:rsidP="00185949">
            <w:pPr>
              <w:jc w:val="center"/>
              <w:rPr>
                <w:lang w:val="ru-RU"/>
              </w:rPr>
            </w:pPr>
            <w:r w:rsidRPr="00671E6B">
              <w:rPr>
                <w:lang w:val="ru-RU"/>
              </w:rPr>
              <w:t>Завршни испит</w:t>
            </w:r>
          </w:p>
        </w:tc>
        <w:tc>
          <w:tcPr>
            <w:tcW w:w="1980" w:type="dxa"/>
            <w:shd w:val="clear" w:color="auto" w:fill="auto"/>
          </w:tcPr>
          <w:p w:rsidR="00F36C75" w:rsidRPr="00671E6B" w:rsidRDefault="00F36C75" w:rsidP="00185949">
            <w:pPr>
              <w:jc w:val="center"/>
              <w:rPr>
                <w:i/>
                <w:iCs/>
                <w:lang w:val="ru-RU"/>
              </w:rPr>
            </w:pPr>
            <w:r w:rsidRPr="00671E6B">
              <w:rPr>
                <w:i/>
                <w:iCs/>
                <w:lang w:val="ru-RU"/>
              </w:rPr>
              <w:t>поена</w:t>
            </w:r>
          </w:p>
        </w:tc>
      </w:tr>
      <w:tr w:rsidR="00F36C75" w:rsidRPr="00671E6B" w:rsidTr="001F3820">
        <w:trPr>
          <w:jc w:val="center"/>
        </w:trPr>
        <w:tc>
          <w:tcPr>
            <w:tcW w:w="3340" w:type="dxa"/>
            <w:gridSpan w:val="3"/>
          </w:tcPr>
          <w:p w:rsidR="00F36C75" w:rsidRPr="00671E6B" w:rsidRDefault="00F36C75" w:rsidP="00185949">
            <w:pPr>
              <w:rPr>
                <w:i/>
                <w:iCs/>
                <w:color w:val="000000"/>
                <w:lang w:val="sr-Cyrl-CS"/>
              </w:rPr>
            </w:pPr>
            <w:r w:rsidRPr="00671E6B">
              <w:rPr>
                <w:color w:val="000000"/>
                <w:lang w:val="sr-Cyrl-CS"/>
              </w:rPr>
              <w:t>активност у току предавања</w:t>
            </w:r>
          </w:p>
        </w:tc>
        <w:tc>
          <w:tcPr>
            <w:tcW w:w="1862" w:type="dxa"/>
          </w:tcPr>
          <w:p w:rsidR="00F36C75" w:rsidRPr="00671E6B" w:rsidRDefault="00F36C75" w:rsidP="00185949">
            <w:pPr>
              <w:jc w:val="center"/>
              <w:rPr>
                <w:b/>
                <w:bCs/>
                <w:color w:val="000000"/>
                <w:lang w:val="sr-Cyrl-CS"/>
              </w:rPr>
            </w:pPr>
            <w:r w:rsidRPr="00671E6B">
              <w:rPr>
                <w:b/>
                <w:bCs/>
                <w:color w:val="000000"/>
                <w:lang w:val="sr-Cyrl-CS"/>
              </w:rPr>
              <w:t>10</w:t>
            </w:r>
          </w:p>
        </w:tc>
        <w:tc>
          <w:tcPr>
            <w:tcW w:w="3237" w:type="dxa"/>
            <w:gridSpan w:val="3"/>
            <w:shd w:val="clear" w:color="auto" w:fill="auto"/>
          </w:tcPr>
          <w:p w:rsidR="00F36C75" w:rsidRPr="00671E6B" w:rsidRDefault="00F36C75" w:rsidP="00185949">
            <w:pPr>
              <w:jc w:val="center"/>
              <w:rPr>
                <w:i/>
                <w:iCs/>
                <w:color w:val="000000"/>
                <w:lang w:val="sr-Cyrl-CS"/>
              </w:rPr>
            </w:pPr>
            <w:r w:rsidRPr="00671E6B">
              <w:rPr>
                <w:color w:val="000000"/>
                <w:lang w:val="sr-Cyrl-CS"/>
              </w:rPr>
              <w:t>писмени испит</w:t>
            </w:r>
          </w:p>
        </w:tc>
        <w:tc>
          <w:tcPr>
            <w:tcW w:w="1980" w:type="dxa"/>
            <w:shd w:val="clear" w:color="auto" w:fill="auto"/>
          </w:tcPr>
          <w:p w:rsidR="00F36C75" w:rsidRPr="00671E6B" w:rsidRDefault="00F36C75" w:rsidP="00185949">
            <w:pPr>
              <w:jc w:val="center"/>
              <w:rPr>
                <w:i/>
                <w:iCs/>
                <w:color w:val="000000"/>
                <w:lang w:val="sr-Cyrl-CS"/>
              </w:rPr>
            </w:pPr>
            <w:r w:rsidRPr="00671E6B">
              <w:rPr>
                <w:i/>
                <w:iCs/>
                <w:color w:val="000000"/>
                <w:lang w:val="sr-Cyrl-CS"/>
              </w:rPr>
              <w:t>-</w:t>
            </w:r>
          </w:p>
        </w:tc>
      </w:tr>
      <w:tr w:rsidR="00F36C75" w:rsidRPr="00671E6B" w:rsidTr="001F3820">
        <w:trPr>
          <w:jc w:val="center"/>
        </w:trPr>
        <w:tc>
          <w:tcPr>
            <w:tcW w:w="3340" w:type="dxa"/>
            <w:gridSpan w:val="3"/>
          </w:tcPr>
          <w:p w:rsidR="00F36C75" w:rsidRPr="00671E6B" w:rsidRDefault="00F36C75" w:rsidP="00185949">
            <w:pPr>
              <w:rPr>
                <w:i/>
                <w:iCs/>
                <w:color w:val="000000"/>
                <w:lang w:val="sr-Cyrl-CS"/>
              </w:rPr>
            </w:pPr>
            <w:r w:rsidRPr="00671E6B">
              <w:rPr>
                <w:color w:val="000000"/>
                <w:lang w:val="sr-Cyrl-CS"/>
              </w:rPr>
              <w:t>практична настава</w:t>
            </w:r>
          </w:p>
        </w:tc>
        <w:tc>
          <w:tcPr>
            <w:tcW w:w="1862" w:type="dxa"/>
          </w:tcPr>
          <w:p w:rsidR="00F36C75" w:rsidRPr="00671E6B" w:rsidRDefault="00F36C75" w:rsidP="00185949">
            <w:pPr>
              <w:jc w:val="center"/>
              <w:rPr>
                <w:b/>
                <w:bCs/>
                <w:color w:val="000000"/>
                <w:lang w:val="sr-Cyrl-CS"/>
              </w:rPr>
            </w:pPr>
            <w:r w:rsidRPr="00671E6B">
              <w:rPr>
                <w:b/>
                <w:bCs/>
                <w:color w:val="000000"/>
                <w:lang w:val="sr-Cyrl-CS"/>
              </w:rPr>
              <w:t>10</w:t>
            </w:r>
          </w:p>
        </w:tc>
        <w:tc>
          <w:tcPr>
            <w:tcW w:w="3237" w:type="dxa"/>
            <w:gridSpan w:val="3"/>
            <w:shd w:val="clear" w:color="auto" w:fill="auto"/>
          </w:tcPr>
          <w:p w:rsidR="00F36C75" w:rsidRPr="00671E6B" w:rsidRDefault="00F36C75" w:rsidP="00185949">
            <w:pPr>
              <w:jc w:val="center"/>
              <w:rPr>
                <w:i/>
                <w:iCs/>
                <w:color w:val="000000"/>
                <w:lang w:val="sr-Cyrl-CS"/>
              </w:rPr>
            </w:pPr>
            <w:r w:rsidRPr="00671E6B">
              <w:rPr>
                <w:color w:val="000000"/>
                <w:lang w:val="sr-Cyrl-CS"/>
              </w:rPr>
              <w:t>усмени испт</w:t>
            </w:r>
          </w:p>
        </w:tc>
        <w:tc>
          <w:tcPr>
            <w:tcW w:w="1980" w:type="dxa"/>
            <w:shd w:val="clear" w:color="auto" w:fill="auto"/>
          </w:tcPr>
          <w:p w:rsidR="00F36C75" w:rsidRPr="00671E6B" w:rsidRDefault="00F36C75" w:rsidP="00185949">
            <w:pPr>
              <w:jc w:val="center"/>
              <w:rPr>
                <w:b/>
                <w:iCs/>
                <w:color w:val="000000"/>
                <w:lang w:val="sr-Cyrl-CS"/>
              </w:rPr>
            </w:pPr>
            <w:r w:rsidRPr="00671E6B">
              <w:rPr>
                <w:b/>
                <w:iCs/>
                <w:color w:val="000000"/>
                <w:lang w:val="sr-Cyrl-CS"/>
              </w:rPr>
              <w:t>40</w:t>
            </w:r>
          </w:p>
        </w:tc>
      </w:tr>
      <w:tr w:rsidR="00F36C75" w:rsidRPr="00671E6B" w:rsidTr="001F3820">
        <w:trPr>
          <w:jc w:val="center"/>
        </w:trPr>
        <w:tc>
          <w:tcPr>
            <w:tcW w:w="3340" w:type="dxa"/>
            <w:gridSpan w:val="3"/>
          </w:tcPr>
          <w:p w:rsidR="00F36C75" w:rsidRPr="00671E6B" w:rsidRDefault="00F36C75" w:rsidP="00185949">
            <w:pPr>
              <w:rPr>
                <w:i/>
                <w:iCs/>
                <w:color w:val="000000"/>
                <w:lang w:val="sr-Cyrl-CS"/>
              </w:rPr>
            </w:pPr>
            <w:r w:rsidRPr="00671E6B">
              <w:rPr>
                <w:color w:val="000000"/>
                <w:lang w:val="sr-Cyrl-CS"/>
              </w:rPr>
              <w:t>колоквијум-и</w:t>
            </w:r>
          </w:p>
        </w:tc>
        <w:tc>
          <w:tcPr>
            <w:tcW w:w="1862" w:type="dxa"/>
          </w:tcPr>
          <w:p w:rsidR="00F36C75" w:rsidRPr="00671E6B" w:rsidRDefault="00F36C75" w:rsidP="00185949">
            <w:pPr>
              <w:jc w:val="center"/>
              <w:rPr>
                <w:b/>
                <w:bCs/>
                <w:color w:val="000000"/>
                <w:lang w:val="sr-Cyrl-CS"/>
              </w:rPr>
            </w:pPr>
            <w:r w:rsidRPr="00671E6B">
              <w:rPr>
                <w:b/>
                <w:bCs/>
                <w:color w:val="000000"/>
                <w:lang w:val="sr-Cyrl-CS"/>
              </w:rPr>
              <w:t>3 х 10 = 30</w:t>
            </w:r>
          </w:p>
        </w:tc>
        <w:tc>
          <w:tcPr>
            <w:tcW w:w="3237" w:type="dxa"/>
            <w:gridSpan w:val="3"/>
            <w:shd w:val="clear" w:color="auto" w:fill="auto"/>
          </w:tcPr>
          <w:p w:rsidR="00F36C75" w:rsidRPr="00671E6B" w:rsidRDefault="00F36C75" w:rsidP="00185949">
            <w:pPr>
              <w:jc w:val="center"/>
              <w:rPr>
                <w:i/>
                <w:iCs/>
                <w:color w:val="000000"/>
                <w:lang w:val="sr-Cyrl-CS"/>
              </w:rPr>
            </w:pPr>
            <w:r w:rsidRPr="00671E6B">
              <w:rPr>
                <w:i/>
                <w:iCs/>
                <w:color w:val="000000"/>
                <w:lang w:val="sr-Cyrl-CS"/>
              </w:rPr>
              <w:t>-</w:t>
            </w:r>
          </w:p>
        </w:tc>
        <w:tc>
          <w:tcPr>
            <w:tcW w:w="1980" w:type="dxa"/>
            <w:shd w:val="clear" w:color="auto" w:fill="auto"/>
          </w:tcPr>
          <w:p w:rsidR="00F36C75" w:rsidRPr="00671E6B" w:rsidRDefault="00F36C75" w:rsidP="00185949">
            <w:pPr>
              <w:jc w:val="center"/>
              <w:rPr>
                <w:i/>
                <w:iCs/>
                <w:color w:val="000000"/>
                <w:lang w:val="sr-Cyrl-CS"/>
              </w:rPr>
            </w:pPr>
            <w:r w:rsidRPr="00671E6B">
              <w:rPr>
                <w:i/>
                <w:iCs/>
                <w:color w:val="000000"/>
                <w:lang w:val="sr-Cyrl-CS"/>
              </w:rPr>
              <w:t>-</w:t>
            </w:r>
          </w:p>
        </w:tc>
      </w:tr>
      <w:tr w:rsidR="00F36C75" w:rsidRPr="00671E6B" w:rsidTr="001F3820">
        <w:trPr>
          <w:jc w:val="center"/>
        </w:trPr>
        <w:tc>
          <w:tcPr>
            <w:tcW w:w="3340" w:type="dxa"/>
            <w:gridSpan w:val="3"/>
          </w:tcPr>
          <w:p w:rsidR="00F36C75" w:rsidRPr="00671E6B" w:rsidRDefault="00F36C75" w:rsidP="00185949">
            <w:pPr>
              <w:rPr>
                <w:color w:val="000000"/>
                <w:lang w:val="sr-Cyrl-CS"/>
              </w:rPr>
            </w:pPr>
            <w:r w:rsidRPr="00671E6B">
              <w:rPr>
                <w:color w:val="000000"/>
                <w:lang w:val="sr-Cyrl-CS"/>
              </w:rPr>
              <w:t>семинар-и</w:t>
            </w:r>
          </w:p>
        </w:tc>
        <w:tc>
          <w:tcPr>
            <w:tcW w:w="1862" w:type="dxa"/>
          </w:tcPr>
          <w:p w:rsidR="00F36C75" w:rsidRPr="00671E6B" w:rsidRDefault="00F36C75" w:rsidP="00185949">
            <w:pPr>
              <w:jc w:val="center"/>
              <w:rPr>
                <w:b/>
                <w:bCs/>
                <w:color w:val="000000"/>
                <w:lang w:val="sr-Cyrl-CS"/>
              </w:rPr>
            </w:pPr>
            <w:r w:rsidRPr="00671E6B">
              <w:rPr>
                <w:b/>
                <w:bCs/>
                <w:color w:val="000000"/>
                <w:lang w:val="sr-Cyrl-CS"/>
              </w:rPr>
              <w:t>10</w:t>
            </w:r>
          </w:p>
        </w:tc>
        <w:tc>
          <w:tcPr>
            <w:tcW w:w="3237" w:type="dxa"/>
            <w:gridSpan w:val="3"/>
            <w:shd w:val="clear" w:color="auto" w:fill="auto"/>
          </w:tcPr>
          <w:p w:rsidR="00F36C75" w:rsidRPr="00671E6B" w:rsidRDefault="00F36C75" w:rsidP="00185949">
            <w:pPr>
              <w:jc w:val="center"/>
              <w:rPr>
                <w:i/>
                <w:iCs/>
                <w:color w:val="000000"/>
                <w:lang w:val="sr-Cyrl-CS"/>
              </w:rPr>
            </w:pPr>
            <w:r w:rsidRPr="00671E6B">
              <w:rPr>
                <w:i/>
                <w:iCs/>
                <w:color w:val="000000"/>
                <w:lang w:val="sr-Cyrl-CS"/>
              </w:rPr>
              <w:t>-</w:t>
            </w:r>
          </w:p>
        </w:tc>
        <w:tc>
          <w:tcPr>
            <w:tcW w:w="1980" w:type="dxa"/>
            <w:shd w:val="clear" w:color="auto" w:fill="auto"/>
          </w:tcPr>
          <w:p w:rsidR="00F36C75" w:rsidRPr="00671E6B" w:rsidRDefault="00F36C75" w:rsidP="00185949">
            <w:pPr>
              <w:jc w:val="center"/>
              <w:rPr>
                <w:i/>
                <w:iCs/>
                <w:color w:val="000000"/>
                <w:lang w:val="sr-Cyrl-CS"/>
              </w:rPr>
            </w:pPr>
            <w:r w:rsidRPr="00671E6B">
              <w:rPr>
                <w:i/>
                <w:iCs/>
                <w:color w:val="000000"/>
                <w:lang w:val="sr-Cyrl-CS"/>
              </w:rPr>
              <w:t>-</w:t>
            </w:r>
          </w:p>
        </w:tc>
      </w:tr>
    </w:tbl>
    <w:p w:rsidR="00BA6926" w:rsidRDefault="00BA6926" w:rsidP="00BA6926">
      <w:pPr>
        <w:rPr>
          <w:b/>
          <w:bCs/>
          <w:sz w:val="24"/>
          <w:szCs w:val="24"/>
          <w:lang w:val="en-US"/>
        </w:rPr>
      </w:pPr>
    </w:p>
    <w:p w:rsidR="00BA6926" w:rsidRPr="00BA6926" w:rsidRDefault="00BA6926" w:rsidP="00BA6926">
      <w:pPr>
        <w:spacing w:before="960"/>
        <w:rPr>
          <w:bCs/>
          <w:sz w:val="24"/>
          <w:szCs w:val="24"/>
          <w:lang w:val="en-US"/>
        </w:rPr>
      </w:pPr>
    </w:p>
    <w:tbl>
      <w:tblPr>
        <w:tblW w:w="52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258"/>
        <w:gridCol w:w="640"/>
        <w:gridCol w:w="1796"/>
        <w:gridCol w:w="87"/>
        <w:gridCol w:w="2985"/>
        <w:gridCol w:w="342"/>
        <w:gridCol w:w="1617"/>
      </w:tblGrid>
      <w:tr w:rsidR="00BA6926" w:rsidRPr="003F32A8" w:rsidTr="00BA6926">
        <w:tc>
          <w:tcPr>
            <w:tcW w:w="10348" w:type="dxa"/>
            <w:gridSpan w:val="8"/>
            <w:shd w:val="clear" w:color="auto" w:fill="auto"/>
          </w:tcPr>
          <w:p w:rsidR="00BA6926" w:rsidRPr="00BA6926" w:rsidRDefault="00BA6926" w:rsidP="0056450C">
            <w:pPr>
              <w:rPr>
                <w:b/>
                <w:bCs/>
                <w:lang w:val="en-US"/>
              </w:rPr>
            </w:pPr>
            <w:r w:rsidRPr="00BA6926">
              <w:rPr>
                <w:b/>
                <w:bCs/>
                <w:lang w:val="sr-Cyrl-CS"/>
              </w:rPr>
              <w:t>Студијски програм</w:t>
            </w:r>
            <w:r w:rsidRPr="00BA6926">
              <w:rPr>
                <w:b/>
                <w:bCs/>
                <w:lang w:val="ru-RU"/>
              </w:rPr>
              <w:t>/студијски програми</w:t>
            </w:r>
            <w:r w:rsidRPr="00BA6926">
              <w:rPr>
                <w:b/>
                <w:bCs/>
              </w:rPr>
              <w:t>: БИОФАРМИНГ</w:t>
            </w:r>
          </w:p>
        </w:tc>
      </w:tr>
      <w:tr w:rsidR="00BA6926" w:rsidRPr="003F32A8" w:rsidTr="00BA6926">
        <w:tc>
          <w:tcPr>
            <w:tcW w:w="10348" w:type="dxa"/>
            <w:gridSpan w:val="8"/>
            <w:shd w:val="clear" w:color="auto" w:fill="auto"/>
          </w:tcPr>
          <w:p w:rsidR="00BA6926" w:rsidRPr="00BA6926" w:rsidRDefault="00BA6926" w:rsidP="0056450C">
            <w:pPr>
              <w:rPr>
                <w:b/>
                <w:bCs/>
                <w:lang w:val="sr-Cyrl-CS"/>
              </w:rPr>
            </w:pPr>
            <w:r w:rsidRPr="00BA6926">
              <w:rPr>
                <w:b/>
                <w:lang w:val="sr-Cyrl-CS"/>
              </w:rPr>
              <w:t xml:space="preserve">Врста </w:t>
            </w:r>
            <w:r w:rsidRPr="00BA6926">
              <w:rPr>
                <w:b/>
                <w:lang w:val="ru-RU"/>
              </w:rPr>
              <w:t xml:space="preserve">и ниво студија:  </w:t>
            </w:r>
            <w:r w:rsidRPr="00671E6B">
              <w:rPr>
                <w:b/>
                <w:color w:val="000000"/>
                <w:lang w:val="sr-Cyrl-CS"/>
              </w:rPr>
              <w:t>Мастер академске студије, други ниво</w:t>
            </w:r>
          </w:p>
        </w:tc>
      </w:tr>
      <w:tr w:rsidR="00BA6926" w:rsidRPr="003F32A8" w:rsidTr="00BA6926">
        <w:tc>
          <w:tcPr>
            <w:tcW w:w="10348" w:type="dxa"/>
            <w:gridSpan w:val="8"/>
            <w:shd w:val="clear" w:color="auto" w:fill="auto"/>
          </w:tcPr>
          <w:p w:rsidR="00BA6926" w:rsidRPr="00BA6926" w:rsidRDefault="00BA6926" w:rsidP="0056450C">
            <w:pPr>
              <w:rPr>
                <w:b/>
              </w:rPr>
            </w:pPr>
            <w:r w:rsidRPr="00BA6926">
              <w:rPr>
                <w:b/>
                <w:bCs/>
                <w:lang w:val="sr-Cyrl-CS"/>
              </w:rPr>
              <w:t xml:space="preserve">Назив предмета: </w:t>
            </w:r>
            <w:r w:rsidRPr="00BA6926">
              <w:rPr>
                <w:b/>
                <w:lang w:val="sr-Cyrl-CS"/>
              </w:rPr>
              <w:t xml:space="preserve">ЗАШТИТА БИЉАКА У ОРГАНСКОЈ ПОЉОПРИВРЕДИ </w:t>
            </w:r>
          </w:p>
        </w:tc>
      </w:tr>
      <w:tr w:rsidR="00BA6926" w:rsidRPr="003F32A8" w:rsidTr="00BA6926">
        <w:tc>
          <w:tcPr>
            <w:tcW w:w="10348" w:type="dxa"/>
            <w:gridSpan w:val="8"/>
            <w:shd w:val="clear" w:color="auto" w:fill="auto"/>
          </w:tcPr>
          <w:p w:rsidR="00BA6926" w:rsidRPr="00BA6926" w:rsidRDefault="00BA6926" w:rsidP="0056450C">
            <w:pPr>
              <w:rPr>
                <w:b/>
                <w:color w:val="000000"/>
              </w:rPr>
            </w:pPr>
            <w:r w:rsidRPr="00BA6926">
              <w:rPr>
                <w:b/>
                <w:bCs/>
                <w:lang w:val="sr-Cyrl-CS"/>
              </w:rPr>
              <w:t xml:space="preserve">Шифра предмета: </w:t>
            </w:r>
            <w:r w:rsidRPr="00BA6926">
              <w:rPr>
                <w:b/>
                <w:color w:val="000000"/>
                <w:lang w:val="en-US"/>
              </w:rPr>
              <w:t>309-3-1</w:t>
            </w:r>
            <w:r w:rsidRPr="00BA6926">
              <w:rPr>
                <w:b/>
                <w:color w:val="000000"/>
                <w:lang w:val="sr-Cyrl-CS"/>
              </w:rPr>
              <w:t>-</w:t>
            </w:r>
            <w:r w:rsidRPr="00BA6926">
              <w:rPr>
                <w:b/>
                <w:color w:val="000000"/>
              </w:rPr>
              <w:t>ЗБО</w:t>
            </w:r>
          </w:p>
        </w:tc>
      </w:tr>
      <w:tr w:rsidR="00BA6926" w:rsidRPr="003F32A8" w:rsidTr="00BA6926">
        <w:tc>
          <w:tcPr>
            <w:tcW w:w="10348" w:type="dxa"/>
            <w:gridSpan w:val="8"/>
            <w:shd w:val="clear" w:color="auto" w:fill="auto"/>
          </w:tcPr>
          <w:p w:rsidR="00BA6926" w:rsidRDefault="00BA6926" w:rsidP="0056450C">
            <w:pPr>
              <w:rPr>
                <w:b/>
                <w:bCs/>
                <w:lang w:val="en-US"/>
              </w:rPr>
            </w:pPr>
            <w:r w:rsidRPr="00BA6926">
              <w:rPr>
                <w:b/>
                <w:bCs/>
                <w:lang w:val="sr-Cyrl-CS"/>
              </w:rPr>
              <w:t>Наставник</w:t>
            </w:r>
            <w:r w:rsidRPr="00BA6926">
              <w:rPr>
                <w:b/>
                <w:bCs/>
                <w:lang w:val="ru-RU"/>
              </w:rPr>
              <w:t xml:space="preserve"> (</w:t>
            </w:r>
            <w:r w:rsidRPr="00BA6926">
              <w:rPr>
                <w:b/>
                <w:lang w:val="sr-Cyrl-CS"/>
              </w:rPr>
              <w:t>Име, средње слово, презиме</w:t>
            </w:r>
            <w:r w:rsidRPr="00BA6926">
              <w:rPr>
                <w:b/>
                <w:lang w:val="ru-RU"/>
              </w:rPr>
              <w:t>)</w:t>
            </w:r>
            <w:r w:rsidR="002B659F">
              <w:rPr>
                <w:b/>
                <w:bCs/>
                <w:lang w:val="sr-Cyrl-CS"/>
              </w:rPr>
              <w:t>: Слободан</w:t>
            </w:r>
            <w:r w:rsidRPr="00BA6926">
              <w:rPr>
                <w:b/>
                <w:bCs/>
                <w:lang w:val="sr-Cyrl-CS"/>
              </w:rPr>
              <w:t xml:space="preserve"> Н. Миленковић</w:t>
            </w:r>
          </w:p>
          <w:p w:rsidR="00BA6926" w:rsidRPr="00BA6926" w:rsidRDefault="00BA6926" w:rsidP="003B057C">
            <w:pPr>
              <w:rPr>
                <w:b/>
                <w:bCs/>
                <w:lang w:val="en-US"/>
              </w:rPr>
            </w:pPr>
            <w:r w:rsidRPr="00671E6B">
              <w:rPr>
                <w:b/>
                <w:bCs/>
                <w:lang w:val="sr-Cyrl-CS"/>
              </w:rPr>
              <w:t>Сарадник:</w:t>
            </w:r>
            <w:r>
              <w:rPr>
                <w:b/>
                <w:bCs/>
                <w:lang w:val="en-US"/>
              </w:rPr>
              <w:t xml:space="preserve"> </w:t>
            </w:r>
            <w:r w:rsidR="003B057C">
              <w:rPr>
                <w:b/>
                <w:bCs/>
                <w:lang w:val="en-US"/>
              </w:rPr>
              <w:t xml:space="preserve">, </w:t>
            </w:r>
            <w:r w:rsidR="003B057C" w:rsidRPr="002B659F">
              <w:rPr>
                <w:b/>
                <w:bCs/>
                <w:lang w:val="en-US"/>
              </w:rPr>
              <w:t>Новаковић M. Ненад</w:t>
            </w:r>
            <w:r w:rsidR="003B057C" w:rsidRPr="001F00B8">
              <w:rPr>
                <w:b/>
                <w:bCs/>
                <w:lang w:val="en-US"/>
              </w:rPr>
              <w:t xml:space="preserve"> </w:t>
            </w:r>
            <w:r w:rsidR="003B057C">
              <w:rPr>
                <w:b/>
                <w:bCs/>
              </w:rPr>
              <w:t xml:space="preserve">, </w:t>
            </w:r>
            <w:r w:rsidRPr="001F00B8">
              <w:rPr>
                <w:b/>
                <w:bCs/>
                <w:lang w:val="en-US"/>
              </w:rPr>
              <w:t>Чизмадија И. Хелга</w:t>
            </w:r>
          </w:p>
        </w:tc>
      </w:tr>
      <w:tr w:rsidR="00BA6926" w:rsidRPr="003F32A8" w:rsidTr="00BA6926">
        <w:tc>
          <w:tcPr>
            <w:tcW w:w="10348" w:type="dxa"/>
            <w:gridSpan w:val="8"/>
            <w:shd w:val="clear" w:color="auto" w:fill="auto"/>
          </w:tcPr>
          <w:p w:rsidR="00BA6926" w:rsidRPr="00BA6926" w:rsidRDefault="00BA6926" w:rsidP="0056450C">
            <w:pPr>
              <w:rPr>
                <w:b/>
              </w:rPr>
            </w:pPr>
            <w:r w:rsidRPr="00BA6926">
              <w:rPr>
                <w:b/>
                <w:bCs/>
                <w:lang w:val="sr-Cyrl-CS"/>
              </w:rPr>
              <w:t>Статус предмета: Изборни</w:t>
            </w:r>
          </w:p>
        </w:tc>
      </w:tr>
      <w:tr w:rsidR="00BA6926" w:rsidRPr="003F32A8" w:rsidTr="00BA6926">
        <w:tc>
          <w:tcPr>
            <w:tcW w:w="10348" w:type="dxa"/>
            <w:gridSpan w:val="8"/>
            <w:shd w:val="clear" w:color="auto" w:fill="auto"/>
          </w:tcPr>
          <w:p w:rsidR="00BA6926" w:rsidRPr="00BA6926" w:rsidRDefault="00BA6926" w:rsidP="0056450C">
            <w:pPr>
              <w:rPr>
                <w:b/>
                <w:lang w:val="sr-Cyrl-CS"/>
              </w:rPr>
            </w:pPr>
            <w:r w:rsidRPr="00BA6926">
              <w:rPr>
                <w:b/>
                <w:bCs/>
                <w:lang w:val="sr-Cyrl-CS"/>
              </w:rPr>
              <w:t>Број ЕСПБ</w:t>
            </w:r>
            <w:r w:rsidRPr="00BA6926">
              <w:rPr>
                <w:b/>
                <w:bCs/>
              </w:rPr>
              <w:t>:</w:t>
            </w:r>
            <w:r w:rsidR="0062464D">
              <w:rPr>
                <w:b/>
                <w:bCs/>
                <w:lang w:val="sr-Cyrl-CS"/>
              </w:rPr>
              <w:t xml:space="preserve"> 7</w:t>
            </w:r>
          </w:p>
        </w:tc>
      </w:tr>
      <w:tr w:rsidR="00BA6926" w:rsidRPr="003F32A8" w:rsidTr="00BA6926">
        <w:tc>
          <w:tcPr>
            <w:tcW w:w="10348" w:type="dxa"/>
            <w:gridSpan w:val="8"/>
            <w:shd w:val="clear" w:color="auto" w:fill="auto"/>
          </w:tcPr>
          <w:p w:rsidR="00BA6926" w:rsidRPr="00BA6926" w:rsidRDefault="00BA6926" w:rsidP="0056450C">
            <w:pPr>
              <w:rPr>
                <w:b/>
                <w:lang w:val="sr-Cyrl-CS"/>
              </w:rPr>
            </w:pPr>
            <w:r w:rsidRPr="00BA6926">
              <w:rPr>
                <w:b/>
                <w:bCs/>
                <w:lang w:val="sr-Cyrl-CS"/>
              </w:rPr>
              <w:t>Услов</w:t>
            </w:r>
            <w:r w:rsidRPr="00BA6926">
              <w:rPr>
                <w:b/>
                <w:bCs/>
              </w:rPr>
              <w:t>:</w:t>
            </w:r>
            <w:r w:rsidRPr="00BA6926">
              <w:rPr>
                <w:b/>
                <w:bCs/>
                <w:lang w:val="sr-Cyrl-CS"/>
              </w:rPr>
              <w:t xml:space="preserve"> Интегрална заштита биљака</w:t>
            </w:r>
          </w:p>
        </w:tc>
      </w:tr>
      <w:tr w:rsidR="00BA6926" w:rsidRPr="003F32A8" w:rsidTr="00BA6926">
        <w:tc>
          <w:tcPr>
            <w:tcW w:w="10348" w:type="dxa"/>
            <w:gridSpan w:val="8"/>
            <w:shd w:val="clear" w:color="auto" w:fill="auto"/>
          </w:tcPr>
          <w:p w:rsidR="00BA6926" w:rsidRPr="00BA6926" w:rsidRDefault="00BA6926" w:rsidP="0056450C">
            <w:pPr>
              <w:jc w:val="both"/>
              <w:rPr>
                <w:sz w:val="18"/>
                <w:szCs w:val="18"/>
                <w:lang w:val="sr-Cyrl-CS"/>
              </w:rPr>
            </w:pPr>
            <w:r w:rsidRPr="00BA6926">
              <w:rPr>
                <w:b/>
                <w:bCs/>
                <w:sz w:val="18"/>
                <w:szCs w:val="18"/>
                <w:lang w:val="sr-Cyrl-CS"/>
              </w:rPr>
              <w:t>Циљ предмета</w:t>
            </w:r>
            <w:r w:rsidRPr="00BA6926">
              <w:rPr>
                <w:sz w:val="18"/>
                <w:szCs w:val="18"/>
              </w:rPr>
              <w:t xml:space="preserve"> </w:t>
            </w:r>
            <w:r w:rsidRPr="00BA6926">
              <w:rPr>
                <w:bCs/>
                <w:sz w:val="18"/>
                <w:szCs w:val="18"/>
                <w:lang w:val="sr-Cyrl-CS"/>
              </w:rPr>
              <w:t xml:space="preserve">Овладати теоријом и праксом </w:t>
            </w:r>
            <w:r w:rsidRPr="00BA6926">
              <w:rPr>
                <w:sz w:val="18"/>
                <w:szCs w:val="18"/>
                <w:lang w:val="sr-Cyrl-CS"/>
              </w:rPr>
              <w:t>концепта заштите биљака у органској пољопривреди. Концепт чини: очување биодиверзитета у функцији биолошке равнотеже корисних и штетних организама, отпорни генотипови биљака и одрживо коришћење у агроекосистему, разумевање улоге паразитоида и предатора, ентомопатогених микроорганизама,  ботаничких инсектицида, материја секундарног метаболизма.</w:t>
            </w:r>
          </w:p>
        </w:tc>
      </w:tr>
      <w:tr w:rsidR="00BA6926" w:rsidRPr="003F32A8" w:rsidTr="00BA6926">
        <w:tc>
          <w:tcPr>
            <w:tcW w:w="10348" w:type="dxa"/>
            <w:gridSpan w:val="8"/>
            <w:shd w:val="clear" w:color="auto" w:fill="auto"/>
          </w:tcPr>
          <w:p w:rsidR="00BA6926" w:rsidRPr="00BA6926" w:rsidRDefault="00BA6926" w:rsidP="0056450C">
            <w:pPr>
              <w:rPr>
                <w:b/>
                <w:bCs/>
                <w:sz w:val="18"/>
                <w:szCs w:val="18"/>
                <w:lang w:val="sr-Cyrl-CS"/>
              </w:rPr>
            </w:pPr>
            <w:r w:rsidRPr="00BA6926">
              <w:rPr>
                <w:b/>
                <w:bCs/>
                <w:sz w:val="18"/>
                <w:szCs w:val="18"/>
                <w:lang w:val="sr-Cyrl-CS"/>
              </w:rPr>
              <w:t xml:space="preserve">Исход предмета </w:t>
            </w:r>
          </w:p>
          <w:p w:rsidR="00BA6926" w:rsidRPr="00BA6926" w:rsidRDefault="00BA6926" w:rsidP="0056450C">
            <w:pPr>
              <w:jc w:val="both"/>
              <w:rPr>
                <w:b/>
                <w:bCs/>
                <w:sz w:val="18"/>
                <w:szCs w:val="18"/>
                <w:lang w:val="sr-Cyrl-CS"/>
              </w:rPr>
            </w:pPr>
            <w:r w:rsidRPr="00BA6926">
              <w:rPr>
                <w:sz w:val="18"/>
                <w:szCs w:val="18"/>
                <w:lang w:val="sr-Cyrl-CS"/>
              </w:rPr>
              <w:t>Компетентност у методама и поступцима заштите гајених биљака од проузроковача болести, штеточина и коровских биљака у органском систему гајења. Компетентност добијена у оквиру примењене науке: разумевање концепта интегралног, одрживог приступа у дизајнирању мера и поступака ефективне заштите биљака. Стечене вештине треба да оправадају етичке аспекте примене биопестицида и корисних организама и утицај на животну средину и здравље људи.</w:t>
            </w:r>
          </w:p>
        </w:tc>
      </w:tr>
      <w:tr w:rsidR="00BA6926" w:rsidRPr="003F32A8" w:rsidTr="00BA6926">
        <w:tc>
          <w:tcPr>
            <w:tcW w:w="10348" w:type="dxa"/>
            <w:gridSpan w:val="8"/>
            <w:shd w:val="clear" w:color="auto" w:fill="auto"/>
          </w:tcPr>
          <w:p w:rsidR="00BA6926" w:rsidRPr="00BA6926" w:rsidRDefault="00BA6926" w:rsidP="0056450C">
            <w:pPr>
              <w:rPr>
                <w:b/>
                <w:bCs/>
                <w:sz w:val="18"/>
                <w:szCs w:val="18"/>
                <w:lang w:val="ru-RU"/>
              </w:rPr>
            </w:pPr>
            <w:r w:rsidRPr="00BA6926">
              <w:rPr>
                <w:b/>
                <w:bCs/>
                <w:sz w:val="18"/>
                <w:szCs w:val="18"/>
                <w:lang w:val="sr-Cyrl-CS"/>
              </w:rPr>
              <w:t>Садржај предмета</w:t>
            </w:r>
          </w:p>
          <w:p w:rsidR="00BA6926" w:rsidRPr="00BA6926" w:rsidRDefault="00BA6926" w:rsidP="0056450C">
            <w:pPr>
              <w:rPr>
                <w:i/>
                <w:sz w:val="18"/>
                <w:szCs w:val="18"/>
                <w:lang w:val="sr-Cyrl-CS"/>
              </w:rPr>
            </w:pPr>
            <w:r w:rsidRPr="00BA6926">
              <w:rPr>
                <w:i/>
                <w:sz w:val="18"/>
                <w:szCs w:val="18"/>
                <w:lang w:val="sr-Cyrl-CS"/>
              </w:rPr>
              <w:t>Теоријска настава</w:t>
            </w:r>
          </w:p>
          <w:p w:rsidR="00BA6926" w:rsidRPr="00BA6926" w:rsidRDefault="00BA6926" w:rsidP="0056450C">
            <w:pPr>
              <w:jc w:val="both"/>
              <w:rPr>
                <w:sz w:val="18"/>
                <w:szCs w:val="18"/>
                <w:lang w:val="sr-Cyrl-CS" w:eastAsia="hr-HR"/>
              </w:rPr>
            </w:pPr>
            <w:r w:rsidRPr="00BA6926">
              <w:rPr>
                <w:sz w:val="18"/>
                <w:szCs w:val="18"/>
                <w:lang w:val="sr-Cyrl-CS" w:eastAsia="hr-HR"/>
              </w:rPr>
              <w:t>Концепт заштите биља у органској пољопривреди; Биодиверзитет и агробиодиверзитет, биодиверзитет земљишта, биодиверзитет фарме, функционални биодиверзитет; Биолошка равнотежа, хомеостаза агроекосистема; Отпорност биљака према проузроковачима болести и штеточинама; Механизми отпорности, селекција на отпорност. Конститутивна и индукована отпорност; Аутохтоне сорте и одрживо коришћење ресурса. Биолошке мере контроле, класичне, конзервативе, аугментативне. Паразитоиди и предатори, међуоднос паразитоида и домаћина; Биопестициди, од концепта до примене; ботанички инсектициди, механизам деловања, могућности примене; феромони, мониторинг и контрола штеточина, „</w:t>
            </w:r>
            <w:r w:rsidRPr="00BA6926">
              <w:rPr>
                <w:sz w:val="18"/>
                <w:szCs w:val="18"/>
                <w:lang w:eastAsia="hr-HR"/>
              </w:rPr>
              <w:t>mating</w:t>
            </w:r>
            <w:r w:rsidRPr="00BA6926">
              <w:rPr>
                <w:sz w:val="18"/>
                <w:szCs w:val="18"/>
                <w:lang w:val="sr-Cyrl-CS" w:eastAsia="hr-HR"/>
              </w:rPr>
              <w:t xml:space="preserve"> </w:t>
            </w:r>
            <w:r w:rsidRPr="00BA6926">
              <w:rPr>
                <w:sz w:val="18"/>
                <w:szCs w:val="18"/>
                <w:lang w:eastAsia="hr-HR"/>
              </w:rPr>
              <w:t>disruption</w:t>
            </w:r>
            <w:r w:rsidRPr="00BA6926">
              <w:rPr>
                <w:sz w:val="18"/>
                <w:szCs w:val="18"/>
                <w:lang w:val="sr-Cyrl-CS" w:eastAsia="hr-HR"/>
              </w:rPr>
              <w:t>“. Микроорганизми у заштити биља, антагонисти, ентомопатогени, патогени коровских биљака, индуктори отпорности биљака. Материје секундарног метаболизма, семиохемокалије, „</w:t>
            </w:r>
            <w:r w:rsidRPr="00BA6926">
              <w:rPr>
                <w:sz w:val="18"/>
                <w:szCs w:val="18"/>
                <w:lang w:eastAsia="hr-HR"/>
              </w:rPr>
              <w:t>antifeeding</w:t>
            </w:r>
            <w:r w:rsidRPr="00BA6926">
              <w:rPr>
                <w:sz w:val="18"/>
                <w:szCs w:val="18"/>
                <w:lang w:val="sr-Cyrl-CS" w:eastAsia="hr-HR"/>
              </w:rPr>
              <w:t>“ супстанце. Нематоде у контроли штеточина. Биофумигација; Соларизација; Агротехничке мере у функцији заштите биља; Биологија и екологија коровских биљака, превентивне и агротехничке мере. „Weed flaming“</w:t>
            </w:r>
            <w:r w:rsidRPr="00BA6926">
              <w:rPr>
                <w:sz w:val="18"/>
                <w:szCs w:val="18"/>
                <w:lang w:eastAsia="hr-HR"/>
              </w:rPr>
              <w:t xml:space="preserve"> нови концепт контроле корова. Машине и опрема у </w:t>
            </w:r>
            <w:r w:rsidRPr="00BA6926">
              <w:rPr>
                <w:sz w:val="18"/>
                <w:szCs w:val="18"/>
                <w:lang w:val="sr-Cyrl-CS" w:eastAsia="hr-HR"/>
              </w:rPr>
              <w:t>контроли коровских биљака. Машине и опрема за примену биопестицида.</w:t>
            </w:r>
          </w:p>
          <w:p w:rsidR="00BA6926" w:rsidRPr="00BA6926" w:rsidRDefault="00BA6926" w:rsidP="0056450C">
            <w:pPr>
              <w:jc w:val="both"/>
              <w:rPr>
                <w:i/>
                <w:sz w:val="18"/>
                <w:szCs w:val="18"/>
                <w:lang w:val="ru-RU"/>
              </w:rPr>
            </w:pPr>
            <w:r w:rsidRPr="00BA6926">
              <w:rPr>
                <w:i/>
                <w:sz w:val="18"/>
                <w:szCs w:val="18"/>
                <w:lang w:val="sr-Cyrl-CS"/>
              </w:rPr>
              <w:t>Практична настава</w:t>
            </w:r>
            <w:r w:rsidRPr="00BA6926">
              <w:rPr>
                <w:i/>
                <w:sz w:val="18"/>
                <w:szCs w:val="18"/>
                <w:lang w:val="ru-RU"/>
              </w:rPr>
              <w:t>:Вежбе, Други облици наставе, Студијски истраживачки рад</w:t>
            </w:r>
          </w:p>
          <w:p w:rsidR="00BA6926" w:rsidRPr="00BA6926" w:rsidRDefault="00BA6926" w:rsidP="0056450C">
            <w:pPr>
              <w:pStyle w:val="BodyText2"/>
              <w:spacing w:line="240" w:lineRule="auto"/>
              <w:jc w:val="both"/>
              <w:rPr>
                <w:iCs/>
                <w:sz w:val="18"/>
                <w:szCs w:val="18"/>
                <w:lang w:val="sr-Cyrl-CS"/>
              </w:rPr>
            </w:pPr>
            <w:r w:rsidRPr="00BA6926">
              <w:rPr>
                <w:sz w:val="18"/>
                <w:szCs w:val="18"/>
                <w:lang w:val="sr-Cyrl-CS" w:eastAsia="hr-HR"/>
              </w:rPr>
              <w:t>Рад у стаклари и коморама за контролисано гајење – методе проучавања биолошке ефикасности; Испитивање биолошке ефикасности биопестицида, разрада и примена ЕППО стандарда и процедура; Феромони и визуелне клопке у мониторингу и контроли, огледи у пољским условима; Могућности примене антагониста у контроли микоза; Методе узорковања у мониторингу и контроли штетних организама; Агротехничке мере. Оцењивање отпорности аутохтоних генотипова биљака; Примена паразитоида и предатора у контроли штетних инсеката; Методе контроле коровских биљака; Теренске вежбе: Посета научним институцијама, лабораторијама за биолошку контролу, посета фармама за органску производњу и упознавање са процесом превенције, мониторинга и контроле патогена и штеточина у органској производњи.</w:t>
            </w:r>
          </w:p>
        </w:tc>
      </w:tr>
      <w:tr w:rsidR="00BA6926" w:rsidRPr="003F32A8" w:rsidTr="00BA6926">
        <w:tc>
          <w:tcPr>
            <w:tcW w:w="10348" w:type="dxa"/>
            <w:gridSpan w:val="8"/>
            <w:shd w:val="clear" w:color="auto" w:fill="auto"/>
          </w:tcPr>
          <w:p w:rsidR="00BA6926" w:rsidRPr="00CC1EEB" w:rsidRDefault="00BA6926" w:rsidP="0056450C">
            <w:pPr>
              <w:rPr>
                <w:b/>
                <w:bCs/>
                <w:sz w:val="18"/>
                <w:szCs w:val="18"/>
                <w:lang w:val="sr-Cyrl-CS"/>
              </w:rPr>
            </w:pPr>
            <w:r w:rsidRPr="00CC1EEB">
              <w:rPr>
                <w:b/>
                <w:bCs/>
                <w:sz w:val="18"/>
                <w:szCs w:val="18"/>
                <w:lang w:val="sr-Cyrl-CS"/>
              </w:rPr>
              <w:t xml:space="preserve">Литература </w:t>
            </w:r>
          </w:p>
          <w:p w:rsidR="00BA6926" w:rsidRPr="00CC1EEB" w:rsidRDefault="00BA6926" w:rsidP="0056450C">
            <w:pPr>
              <w:jc w:val="both"/>
              <w:rPr>
                <w:sz w:val="16"/>
                <w:szCs w:val="16"/>
              </w:rPr>
            </w:pPr>
            <w:r>
              <w:rPr>
                <w:sz w:val="16"/>
                <w:szCs w:val="16"/>
                <w:lang w:val="sr-Cyrl-CS"/>
              </w:rPr>
              <w:t xml:space="preserve">Bailey, A. </w:t>
            </w:r>
            <w:r>
              <w:rPr>
                <w:sz w:val="16"/>
                <w:szCs w:val="16"/>
              </w:rPr>
              <w:t>Et al.(2010): Biopesticides. Pest Management and Regulation. CABI.</w:t>
            </w:r>
          </w:p>
          <w:p w:rsidR="00BA6926" w:rsidRPr="00CC1EEB" w:rsidRDefault="00BA6926" w:rsidP="0056450C">
            <w:pPr>
              <w:jc w:val="both"/>
              <w:rPr>
                <w:sz w:val="16"/>
                <w:szCs w:val="16"/>
                <w:lang w:val="sr-Cyrl-CS"/>
              </w:rPr>
            </w:pPr>
            <w:r w:rsidRPr="00CC1EEB">
              <w:rPr>
                <w:sz w:val="16"/>
                <w:szCs w:val="16"/>
                <w:lang w:val="sr-Cyrl-CS"/>
              </w:rPr>
              <w:t>Бошковић Јелена, Бошковић, М. (2001): Примена система ген за ген у анализи популације патогена и селекцији извора отпорности.  Монографија. Издавач: Пољопривредни факултет, Нови Сад, стр. 260.</w:t>
            </w:r>
          </w:p>
          <w:p w:rsidR="00BA6926" w:rsidRPr="00CC1EEB" w:rsidRDefault="00BA6926" w:rsidP="0056450C">
            <w:pPr>
              <w:jc w:val="both"/>
              <w:rPr>
                <w:sz w:val="16"/>
                <w:szCs w:val="16"/>
                <w:lang w:val="sr-Cyrl-CS"/>
              </w:rPr>
            </w:pPr>
            <w:r w:rsidRPr="00CC1EEB">
              <w:rPr>
                <w:sz w:val="16"/>
                <w:szCs w:val="16"/>
              </w:rPr>
              <w:t>Milenković, S. (2011): Organska proizvodnja jagodastog voća. Zadužbina Andrejević, Beograd.</w:t>
            </w:r>
          </w:p>
          <w:p w:rsidR="00BA6926" w:rsidRPr="00CC1EEB" w:rsidRDefault="00BA6926" w:rsidP="0056450C">
            <w:pPr>
              <w:rPr>
                <w:sz w:val="16"/>
                <w:szCs w:val="16"/>
              </w:rPr>
            </w:pPr>
            <w:r w:rsidRPr="00CC1EEB">
              <w:rPr>
                <w:sz w:val="16"/>
                <w:szCs w:val="16"/>
                <w:lang w:val="sr-Cyrl-CS"/>
              </w:rPr>
              <w:t>Продановић, С., Шурлан-Момировић, Г.  (2006): Генетички ресурси биљака за органску пољопривреду. (М. Урошевић, ед.) Издавач: Пољопривредни факултет, Београд. п.125.</w:t>
            </w:r>
          </w:p>
        </w:tc>
      </w:tr>
      <w:tr w:rsidR="00BA6926" w:rsidRPr="003F32A8" w:rsidTr="00BA6926">
        <w:tc>
          <w:tcPr>
            <w:tcW w:w="8389" w:type="dxa"/>
            <w:gridSpan w:val="6"/>
            <w:shd w:val="clear" w:color="auto" w:fill="auto"/>
          </w:tcPr>
          <w:p w:rsidR="00BA6926" w:rsidRPr="003C362D" w:rsidRDefault="00BA6926" w:rsidP="0056450C">
            <w:pPr>
              <w:rPr>
                <w:b/>
                <w:bCs/>
                <w:sz w:val="18"/>
                <w:szCs w:val="18"/>
                <w:lang w:val="en-US"/>
              </w:rPr>
            </w:pPr>
            <w:r w:rsidRPr="003C362D">
              <w:rPr>
                <w:b/>
                <w:bCs/>
                <w:sz w:val="18"/>
                <w:szCs w:val="18"/>
                <w:lang w:val="sr-Cyrl-CS"/>
              </w:rPr>
              <w:t xml:space="preserve">Број часова </w:t>
            </w:r>
            <w:r w:rsidRPr="003C362D">
              <w:rPr>
                <w:b/>
                <w:sz w:val="18"/>
                <w:szCs w:val="18"/>
                <w:lang w:val="sr-Cyrl-CS"/>
              </w:rPr>
              <w:t xml:space="preserve"> активне наставе</w:t>
            </w:r>
          </w:p>
        </w:tc>
        <w:tc>
          <w:tcPr>
            <w:tcW w:w="1959" w:type="dxa"/>
            <w:gridSpan w:val="2"/>
            <w:vMerge w:val="restart"/>
            <w:shd w:val="clear" w:color="auto" w:fill="auto"/>
          </w:tcPr>
          <w:p w:rsidR="00BA6926" w:rsidRPr="003C362D" w:rsidRDefault="00BA6926" w:rsidP="0056450C">
            <w:pPr>
              <w:rPr>
                <w:b/>
                <w:bCs/>
                <w:sz w:val="18"/>
                <w:szCs w:val="18"/>
                <w:lang w:val="ru-RU"/>
              </w:rPr>
            </w:pPr>
            <w:r w:rsidRPr="003C362D">
              <w:rPr>
                <w:sz w:val="18"/>
                <w:szCs w:val="18"/>
                <w:lang w:val="en-US"/>
              </w:rPr>
              <w:t>Осталичасови 0</w:t>
            </w:r>
          </w:p>
        </w:tc>
      </w:tr>
      <w:tr w:rsidR="00BA6926" w:rsidRPr="003F32A8" w:rsidTr="00BA6926">
        <w:tc>
          <w:tcPr>
            <w:tcW w:w="1623" w:type="dxa"/>
            <w:shd w:val="clear" w:color="auto" w:fill="auto"/>
          </w:tcPr>
          <w:p w:rsidR="00BA6926" w:rsidRPr="003C362D" w:rsidRDefault="00BA6926" w:rsidP="0056450C">
            <w:pPr>
              <w:rPr>
                <w:bCs/>
                <w:sz w:val="18"/>
                <w:szCs w:val="18"/>
                <w:lang w:val="en-US"/>
              </w:rPr>
            </w:pPr>
            <w:r w:rsidRPr="003C362D">
              <w:rPr>
                <w:bCs/>
                <w:sz w:val="18"/>
                <w:szCs w:val="18"/>
                <w:lang w:val="en-US"/>
              </w:rPr>
              <w:t>Предавања:</w:t>
            </w:r>
          </w:p>
          <w:p w:rsidR="00BA6926" w:rsidRPr="00BA6926" w:rsidRDefault="00BA6926" w:rsidP="00BA6926">
            <w:pPr>
              <w:jc w:val="center"/>
              <w:rPr>
                <w:b/>
                <w:bCs/>
                <w:sz w:val="18"/>
                <w:szCs w:val="18"/>
                <w:lang w:val="sr-Cyrl-CS"/>
              </w:rPr>
            </w:pPr>
            <w:r w:rsidRPr="00BA6926">
              <w:rPr>
                <w:b/>
                <w:bCs/>
                <w:sz w:val="18"/>
                <w:szCs w:val="18"/>
                <w:lang w:val="sr-Cyrl-CS"/>
              </w:rPr>
              <w:t>2</w:t>
            </w:r>
            <w:r w:rsidRPr="00BA6926">
              <w:rPr>
                <w:b/>
                <w:bCs/>
                <w:sz w:val="18"/>
                <w:szCs w:val="18"/>
              </w:rPr>
              <w:t xml:space="preserve"> x 15 = </w:t>
            </w:r>
            <w:r w:rsidRPr="00BA6926">
              <w:rPr>
                <w:b/>
                <w:bCs/>
                <w:sz w:val="18"/>
                <w:szCs w:val="18"/>
                <w:lang w:val="sr-Cyrl-CS"/>
              </w:rPr>
              <w:t>60</w:t>
            </w:r>
          </w:p>
        </w:tc>
        <w:tc>
          <w:tcPr>
            <w:tcW w:w="1258" w:type="dxa"/>
            <w:shd w:val="clear" w:color="auto" w:fill="auto"/>
          </w:tcPr>
          <w:p w:rsidR="00BA6926" w:rsidRPr="003C362D" w:rsidRDefault="00BA6926" w:rsidP="0056450C">
            <w:pPr>
              <w:rPr>
                <w:bCs/>
                <w:sz w:val="18"/>
                <w:szCs w:val="18"/>
                <w:lang w:val="sr-Cyrl-CS"/>
              </w:rPr>
            </w:pPr>
            <w:r w:rsidRPr="003C362D">
              <w:rPr>
                <w:bCs/>
                <w:sz w:val="18"/>
                <w:szCs w:val="18"/>
                <w:lang w:val="en-US"/>
              </w:rPr>
              <w:t>Вежбе:</w:t>
            </w:r>
          </w:p>
          <w:p w:rsidR="00BA6926" w:rsidRPr="00BA6926" w:rsidRDefault="00BA6926" w:rsidP="00BA6926">
            <w:pPr>
              <w:jc w:val="center"/>
              <w:rPr>
                <w:b/>
                <w:bCs/>
                <w:sz w:val="18"/>
                <w:szCs w:val="18"/>
                <w:lang w:val="en-US"/>
              </w:rPr>
            </w:pPr>
            <w:r w:rsidRPr="00BA6926">
              <w:rPr>
                <w:b/>
                <w:bCs/>
                <w:sz w:val="18"/>
                <w:szCs w:val="18"/>
                <w:lang w:val="sr-Cyrl-CS"/>
              </w:rPr>
              <w:t>2</w:t>
            </w:r>
            <w:r w:rsidRPr="00BA6926">
              <w:rPr>
                <w:b/>
                <w:bCs/>
                <w:sz w:val="18"/>
                <w:szCs w:val="18"/>
                <w:lang w:val="en-US"/>
              </w:rPr>
              <w:t xml:space="preserve"> x 15 = 30</w:t>
            </w:r>
          </w:p>
        </w:tc>
        <w:tc>
          <w:tcPr>
            <w:tcW w:w="2436" w:type="dxa"/>
            <w:gridSpan w:val="2"/>
            <w:shd w:val="clear" w:color="auto" w:fill="auto"/>
          </w:tcPr>
          <w:p w:rsidR="00BA6926" w:rsidRPr="003C362D" w:rsidRDefault="00BA6926" w:rsidP="0056450C">
            <w:pPr>
              <w:rPr>
                <w:bCs/>
                <w:sz w:val="18"/>
                <w:szCs w:val="18"/>
                <w:lang w:val="sr-Cyrl-CS"/>
              </w:rPr>
            </w:pPr>
            <w:r w:rsidRPr="003C362D">
              <w:rPr>
                <w:bCs/>
                <w:sz w:val="18"/>
                <w:szCs w:val="18"/>
                <w:lang w:val="en-US"/>
              </w:rPr>
              <w:t>Другиоблицинаставе:</w:t>
            </w:r>
            <w:r w:rsidRPr="003C362D">
              <w:rPr>
                <w:bCs/>
                <w:sz w:val="18"/>
                <w:szCs w:val="18"/>
                <w:lang w:val="sr-Cyrl-CS"/>
              </w:rPr>
              <w:t xml:space="preserve"> </w:t>
            </w:r>
          </w:p>
          <w:p w:rsidR="00BA6926" w:rsidRPr="00BA6926" w:rsidRDefault="00BA6926" w:rsidP="00BA6926">
            <w:pPr>
              <w:jc w:val="center"/>
              <w:rPr>
                <w:b/>
                <w:bCs/>
                <w:sz w:val="18"/>
                <w:szCs w:val="18"/>
              </w:rPr>
            </w:pPr>
            <w:r w:rsidRPr="00BA6926">
              <w:rPr>
                <w:b/>
                <w:bCs/>
                <w:sz w:val="18"/>
                <w:szCs w:val="18"/>
                <w:lang w:val="sr-Cyrl-CS"/>
              </w:rPr>
              <w:t>5</w:t>
            </w:r>
            <w:r w:rsidRPr="00BA6926">
              <w:rPr>
                <w:b/>
                <w:bCs/>
                <w:sz w:val="18"/>
                <w:szCs w:val="18"/>
              </w:rPr>
              <w:t xml:space="preserve"> x 15 </w:t>
            </w:r>
            <w:r w:rsidRPr="00BA6926">
              <w:rPr>
                <w:b/>
                <w:bCs/>
                <w:sz w:val="18"/>
                <w:szCs w:val="18"/>
                <w:lang w:val="en-US"/>
              </w:rPr>
              <w:t>= 75</w:t>
            </w:r>
          </w:p>
        </w:tc>
        <w:tc>
          <w:tcPr>
            <w:tcW w:w="3072" w:type="dxa"/>
            <w:gridSpan w:val="2"/>
            <w:shd w:val="clear" w:color="auto" w:fill="auto"/>
          </w:tcPr>
          <w:p w:rsidR="00BA6926" w:rsidRPr="003C362D" w:rsidRDefault="00BA6926" w:rsidP="0056450C">
            <w:pPr>
              <w:rPr>
                <w:bCs/>
                <w:sz w:val="18"/>
                <w:szCs w:val="18"/>
                <w:lang w:val="en-US"/>
              </w:rPr>
            </w:pPr>
            <w:r w:rsidRPr="003C362D">
              <w:rPr>
                <w:bCs/>
                <w:sz w:val="18"/>
                <w:szCs w:val="18"/>
                <w:lang w:val="en-US"/>
              </w:rPr>
              <w:t>Студијскиистраживачкирад: 0</w:t>
            </w:r>
          </w:p>
          <w:p w:rsidR="00BA6926" w:rsidRPr="003C362D" w:rsidRDefault="00BA6926" w:rsidP="0056450C">
            <w:pPr>
              <w:rPr>
                <w:bCs/>
                <w:sz w:val="18"/>
                <w:szCs w:val="18"/>
                <w:lang w:val="en-US"/>
              </w:rPr>
            </w:pPr>
          </w:p>
        </w:tc>
        <w:tc>
          <w:tcPr>
            <w:tcW w:w="1959" w:type="dxa"/>
            <w:gridSpan w:val="2"/>
            <w:vMerge/>
            <w:shd w:val="clear" w:color="auto" w:fill="auto"/>
          </w:tcPr>
          <w:p w:rsidR="00BA6926" w:rsidRPr="003C362D" w:rsidRDefault="00BA6926" w:rsidP="0056450C">
            <w:pPr>
              <w:rPr>
                <w:b/>
                <w:bCs/>
                <w:sz w:val="18"/>
                <w:szCs w:val="18"/>
                <w:lang w:val="en-US"/>
              </w:rPr>
            </w:pPr>
          </w:p>
        </w:tc>
      </w:tr>
      <w:tr w:rsidR="00BA6926" w:rsidRPr="003F32A8" w:rsidTr="00BA6926">
        <w:tc>
          <w:tcPr>
            <w:tcW w:w="10348" w:type="dxa"/>
            <w:gridSpan w:val="8"/>
            <w:shd w:val="clear" w:color="auto" w:fill="auto"/>
          </w:tcPr>
          <w:p w:rsidR="00BA6926" w:rsidRPr="00CC1EEB" w:rsidRDefault="00BA6926" w:rsidP="0056450C">
            <w:pPr>
              <w:rPr>
                <w:b/>
                <w:bCs/>
                <w:sz w:val="18"/>
                <w:szCs w:val="18"/>
                <w:lang w:val="sr-Cyrl-CS"/>
              </w:rPr>
            </w:pPr>
            <w:r w:rsidRPr="00CC1EEB">
              <w:rPr>
                <w:b/>
                <w:bCs/>
                <w:sz w:val="18"/>
                <w:szCs w:val="18"/>
                <w:lang w:val="sr-Cyrl-CS"/>
              </w:rPr>
              <w:t>Методе извођења наставе</w:t>
            </w:r>
          </w:p>
          <w:p w:rsidR="00BA6926" w:rsidRPr="003F32A8" w:rsidRDefault="00BA6926" w:rsidP="0056450C">
            <w:pPr>
              <w:rPr>
                <w:lang w:val="sr-Cyrl-CS"/>
              </w:rPr>
            </w:pPr>
            <w:r w:rsidRPr="00CC1EEB">
              <w:rPr>
                <w:sz w:val="18"/>
                <w:szCs w:val="18"/>
                <w:lang w:val="sr-Cyrl-CS"/>
              </w:rPr>
              <w:t>Интерактивна настава уз видео презентације, питања и дискусију. Практичне вежбе и други облици наставе у лабораторијама истраживачких институција</w:t>
            </w:r>
            <w:r>
              <w:rPr>
                <w:lang w:val="sr-Cyrl-CS"/>
              </w:rPr>
              <w:t xml:space="preserve">. </w:t>
            </w:r>
          </w:p>
        </w:tc>
      </w:tr>
      <w:tr w:rsidR="00BA6926" w:rsidRPr="003F32A8" w:rsidTr="00BA6926">
        <w:tc>
          <w:tcPr>
            <w:tcW w:w="10348" w:type="dxa"/>
            <w:gridSpan w:val="8"/>
            <w:shd w:val="clear" w:color="auto" w:fill="auto"/>
          </w:tcPr>
          <w:p w:rsidR="00BA6926" w:rsidRPr="00CC1EEB" w:rsidRDefault="00BA6926" w:rsidP="0056450C">
            <w:pPr>
              <w:rPr>
                <w:b/>
                <w:bCs/>
                <w:sz w:val="18"/>
                <w:szCs w:val="18"/>
                <w:lang w:val="ru-RU"/>
              </w:rPr>
            </w:pPr>
            <w:r w:rsidRPr="00CC1EEB">
              <w:rPr>
                <w:b/>
                <w:bCs/>
                <w:sz w:val="18"/>
                <w:szCs w:val="18"/>
                <w:lang w:val="sr-Cyrl-CS"/>
              </w:rPr>
              <w:t>Оцена  знања (максимални број поена 100)</w:t>
            </w:r>
          </w:p>
        </w:tc>
      </w:tr>
      <w:tr w:rsidR="00BA6926" w:rsidRPr="003F32A8" w:rsidTr="00BA6926">
        <w:tc>
          <w:tcPr>
            <w:tcW w:w="3521" w:type="dxa"/>
            <w:gridSpan w:val="3"/>
            <w:shd w:val="clear" w:color="auto" w:fill="auto"/>
          </w:tcPr>
          <w:p w:rsidR="00BA6926" w:rsidRPr="00CC1EEB" w:rsidRDefault="00BA6926" w:rsidP="0056450C">
            <w:pPr>
              <w:rPr>
                <w:sz w:val="18"/>
                <w:szCs w:val="18"/>
                <w:lang w:val="sr-Cyrl-CS"/>
              </w:rPr>
            </w:pPr>
            <w:r w:rsidRPr="00CC1EEB">
              <w:rPr>
                <w:b/>
                <w:iCs/>
                <w:sz w:val="18"/>
                <w:szCs w:val="18"/>
                <w:lang w:val="sr-Cyrl-CS"/>
              </w:rPr>
              <w:t>Предиспитне обавезе</w:t>
            </w:r>
          </w:p>
        </w:tc>
        <w:tc>
          <w:tcPr>
            <w:tcW w:w="1883" w:type="dxa"/>
            <w:gridSpan w:val="2"/>
            <w:shd w:val="clear" w:color="auto" w:fill="auto"/>
          </w:tcPr>
          <w:p w:rsidR="00BA6926" w:rsidRPr="00CC1EEB" w:rsidRDefault="00BA6926" w:rsidP="0056450C">
            <w:pPr>
              <w:rPr>
                <w:b/>
                <w:bCs/>
                <w:sz w:val="18"/>
                <w:szCs w:val="18"/>
                <w:lang w:val="en-US"/>
              </w:rPr>
            </w:pPr>
            <w:r w:rsidRPr="00CC1EEB">
              <w:rPr>
                <w:b/>
                <w:bCs/>
                <w:sz w:val="18"/>
                <w:szCs w:val="18"/>
                <w:lang w:val="en-US"/>
              </w:rPr>
              <w:t>поена</w:t>
            </w:r>
          </w:p>
        </w:tc>
        <w:tc>
          <w:tcPr>
            <w:tcW w:w="3327" w:type="dxa"/>
            <w:gridSpan w:val="2"/>
            <w:shd w:val="clear" w:color="auto" w:fill="auto"/>
          </w:tcPr>
          <w:p w:rsidR="00BA6926" w:rsidRPr="00CC1EEB" w:rsidRDefault="00BA6926" w:rsidP="0056450C">
            <w:pPr>
              <w:rPr>
                <w:sz w:val="18"/>
                <w:szCs w:val="18"/>
                <w:lang w:val="en-US"/>
              </w:rPr>
            </w:pPr>
            <w:r w:rsidRPr="00CC1EEB">
              <w:rPr>
                <w:sz w:val="18"/>
                <w:szCs w:val="18"/>
                <w:lang w:val="en-US"/>
              </w:rPr>
              <w:t>Завршнииспит</w:t>
            </w:r>
          </w:p>
        </w:tc>
        <w:tc>
          <w:tcPr>
            <w:tcW w:w="1617" w:type="dxa"/>
            <w:shd w:val="clear" w:color="auto" w:fill="auto"/>
          </w:tcPr>
          <w:p w:rsidR="00BA6926" w:rsidRPr="00CC1EEB" w:rsidRDefault="00BA6926" w:rsidP="0056450C">
            <w:pPr>
              <w:rPr>
                <w:i/>
                <w:iCs/>
                <w:sz w:val="18"/>
                <w:szCs w:val="18"/>
                <w:lang w:val="en-US"/>
              </w:rPr>
            </w:pPr>
            <w:r w:rsidRPr="00CC1EEB">
              <w:rPr>
                <w:i/>
                <w:iCs/>
                <w:sz w:val="18"/>
                <w:szCs w:val="18"/>
                <w:lang w:val="en-US"/>
              </w:rPr>
              <w:t>поена</w:t>
            </w:r>
          </w:p>
        </w:tc>
      </w:tr>
      <w:tr w:rsidR="00BA6926" w:rsidRPr="003F32A8" w:rsidTr="00BA6926">
        <w:tc>
          <w:tcPr>
            <w:tcW w:w="3521" w:type="dxa"/>
            <w:gridSpan w:val="3"/>
            <w:shd w:val="clear" w:color="auto" w:fill="auto"/>
          </w:tcPr>
          <w:p w:rsidR="00BA6926" w:rsidRPr="00CC1EEB" w:rsidRDefault="00BA6926" w:rsidP="0056450C">
            <w:pPr>
              <w:rPr>
                <w:i/>
                <w:iCs/>
                <w:sz w:val="18"/>
                <w:szCs w:val="18"/>
                <w:lang w:val="sr-Cyrl-CS"/>
              </w:rPr>
            </w:pPr>
            <w:r w:rsidRPr="00CC1EEB">
              <w:rPr>
                <w:sz w:val="18"/>
                <w:szCs w:val="18"/>
                <w:lang w:val="sr-Cyrl-CS"/>
              </w:rPr>
              <w:t>активност у току предавања</w:t>
            </w:r>
          </w:p>
        </w:tc>
        <w:tc>
          <w:tcPr>
            <w:tcW w:w="1883" w:type="dxa"/>
            <w:gridSpan w:val="2"/>
            <w:shd w:val="clear" w:color="auto" w:fill="auto"/>
          </w:tcPr>
          <w:p w:rsidR="00BA6926" w:rsidRPr="00BA6926" w:rsidRDefault="00BA6926" w:rsidP="00BA6926">
            <w:pPr>
              <w:jc w:val="center"/>
              <w:rPr>
                <w:b/>
                <w:bCs/>
                <w:sz w:val="18"/>
                <w:szCs w:val="18"/>
                <w:lang w:val="sr-Cyrl-CS"/>
              </w:rPr>
            </w:pPr>
            <w:r w:rsidRPr="00BA6926">
              <w:rPr>
                <w:b/>
                <w:bCs/>
                <w:sz w:val="18"/>
                <w:szCs w:val="18"/>
                <w:lang w:val="sr-Cyrl-CS"/>
              </w:rPr>
              <w:t>10</w:t>
            </w:r>
          </w:p>
        </w:tc>
        <w:tc>
          <w:tcPr>
            <w:tcW w:w="3327" w:type="dxa"/>
            <w:gridSpan w:val="2"/>
            <w:shd w:val="clear" w:color="auto" w:fill="auto"/>
          </w:tcPr>
          <w:p w:rsidR="00BA6926" w:rsidRPr="00CC1EEB" w:rsidRDefault="00BA6926" w:rsidP="0056450C">
            <w:pPr>
              <w:rPr>
                <w:i/>
                <w:iCs/>
                <w:sz w:val="18"/>
                <w:szCs w:val="18"/>
                <w:lang w:val="sr-Cyrl-CS"/>
              </w:rPr>
            </w:pPr>
            <w:r w:rsidRPr="00CC1EEB">
              <w:rPr>
                <w:sz w:val="18"/>
                <w:szCs w:val="18"/>
                <w:lang w:val="sr-Cyrl-CS"/>
              </w:rPr>
              <w:t>писмени испит</w:t>
            </w:r>
          </w:p>
        </w:tc>
        <w:tc>
          <w:tcPr>
            <w:tcW w:w="1617" w:type="dxa"/>
            <w:shd w:val="clear" w:color="auto" w:fill="auto"/>
          </w:tcPr>
          <w:p w:rsidR="00BA6926" w:rsidRPr="00CC1EEB" w:rsidRDefault="00BA6926" w:rsidP="0056450C">
            <w:pPr>
              <w:rPr>
                <w:i/>
                <w:iCs/>
                <w:sz w:val="18"/>
                <w:szCs w:val="18"/>
                <w:lang w:val="sr-Cyrl-CS"/>
              </w:rPr>
            </w:pPr>
          </w:p>
        </w:tc>
      </w:tr>
      <w:tr w:rsidR="00BA6926" w:rsidRPr="003F32A8" w:rsidTr="00BA6926">
        <w:tc>
          <w:tcPr>
            <w:tcW w:w="3521" w:type="dxa"/>
            <w:gridSpan w:val="3"/>
            <w:shd w:val="clear" w:color="auto" w:fill="auto"/>
          </w:tcPr>
          <w:p w:rsidR="00BA6926" w:rsidRPr="00CC1EEB" w:rsidRDefault="00BA6926" w:rsidP="0056450C">
            <w:pPr>
              <w:rPr>
                <w:i/>
                <w:iCs/>
                <w:sz w:val="18"/>
                <w:szCs w:val="18"/>
                <w:lang w:val="sr-Cyrl-CS"/>
              </w:rPr>
            </w:pPr>
            <w:r w:rsidRPr="00CC1EEB">
              <w:rPr>
                <w:sz w:val="18"/>
                <w:szCs w:val="18"/>
                <w:lang w:val="sr-Cyrl-CS"/>
              </w:rPr>
              <w:t>практична настава</w:t>
            </w:r>
          </w:p>
        </w:tc>
        <w:tc>
          <w:tcPr>
            <w:tcW w:w="1883" w:type="dxa"/>
            <w:gridSpan w:val="2"/>
            <w:shd w:val="clear" w:color="auto" w:fill="auto"/>
          </w:tcPr>
          <w:p w:rsidR="00BA6926" w:rsidRPr="00BA6926" w:rsidRDefault="00BA6926" w:rsidP="00BA6926">
            <w:pPr>
              <w:jc w:val="center"/>
              <w:rPr>
                <w:b/>
                <w:bCs/>
                <w:sz w:val="18"/>
                <w:szCs w:val="18"/>
                <w:lang w:val="sr-Cyrl-CS"/>
              </w:rPr>
            </w:pPr>
          </w:p>
        </w:tc>
        <w:tc>
          <w:tcPr>
            <w:tcW w:w="3327" w:type="dxa"/>
            <w:gridSpan w:val="2"/>
            <w:shd w:val="clear" w:color="auto" w:fill="auto"/>
          </w:tcPr>
          <w:p w:rsidR="00BA6926" w:rsidRPr="00CC1EEB" w:rsidRDefault="00BA6926" w:rsidP="0056450C">
            <w:pPr>
              <w:rPr>
                <w:i/>
                <w:iCs/>
                <w:sz w:val="18"/>
                <w:szCs w:val="18"/>
                <w:lang w:val="sr-Cyrl-CS"/>
              </w:rPr>
            </w:pPr>
            <w:r w:rsidRPr="00CC1EEB">
              <w:rPr>
                <w:sz w:val="18"/>
                <w:szCs w:val="18"/>
                <w:lang w:val="sr-Cyrl-CS"/>
              </w:rPr>
              <w:t>усмени испт</w:t>
            </w:r>
          </w:p>
        </w:tc>
        <w:tc>
          <w:tcPr>
            <w:tcW w:w="1617" w:type="dxa"/>
            <w:shd w:val="clear" w:color="auto" w:fill="auto"/>
          </w:tcPr>
          <w:p w:rsidR="00BA6926" w:rsidRPr="00BA6926" w:rsidRDefault="00BA6926" w:rsidP="00BA6926">
            <w:pPr>
              <w:jc w:val="center"/>
              <w:rPr>
                <w:b/>
                <w:iCs/>
                <w:sz w:val="18"/>
                <w:szCs w:val="18"/>
                <w:lang w:val="sr-Cyrl-CS"/>
              </w:rPr>
            </w:pPr>
            <w:r w:rsidRPr="00BA6926">
              <w:rPr>
                <w:b/>
                <w:iCs/>
                <w:sz w:val="18"/>
                <w:szCs w:val="18"/>
                <w:lang w:val="sr-Cyrl-CS"/>
              </w:rPr>
              <w:t>40</w:t>
            </w:r>
          </w:p>
        </w:tc>
      </w:tr>
      <w:tr w:rsidR="00BA6926" w:rsidRPr="003F32A8" w:rsidTr="00BA6926">
        <w:tc>
          <w:tcPr>
            <w:tcW w:w="3521" w:type="dxa"/>
            <w:gridSpan w:val="3"/>
            <w:shd w:val="clear" w:color="auto" w:fill="auto"/>
          </w:tcPr>
          <w:p w:rsidR="00BA6926" w:rsidRPr="00CC1EEB" w:rsidRDefault="00BA6926" w:rsidP="0056450C">
            <w:pPr>
              <w:rPr>
                <w:i/>
                <w:iCs/>
                <w:sz w:val="18"/>
                <w:szCs w:val="18"/>
                <w:lang w:val="sr-Cyrl-CS"/>
              </w:rPr>
            </w:pPr>
            <w:r w:rsidRPr="00CC1EEB">
              <w:rPr>
                <w:sz w:val="18"/>
                <w:szCs w:val="18"/>
                <w:lang w:val="sr-Cyrl-CS"/>
              </w:rPr>
              <w:t>колоквијум-и</w:t>
            </w:r>
          </w:p>
        </w:tc>
        <w:tc>
          <w:tcPr>
            <w:tcW w:w="1883" w:type="dxa"/>
            <w:gridSpan w:val="2"/>
            <w:shd w:val="clear" w:color="auto" w:fill="auto"/>
          </w:tcPr>
          <w:p w:rsidR="00BA6926" w:rsidRPr="00BA6926" w:rsidRDefault="00BA6926" w:rsidP="00BA6926">
            <w:pPr>
              <w:jc w:val="center"/>
              <w:rPr>
                <w:b/>
                <w:bCs/>
                <w:sz w:val="18"/>
                <w:szCs w:val="18"/>
                <w:lang w:val="sr-Cyrl-CS"/>
              </w:rPr>
            </w:pPr>
            <w:r w:rsidRPr="00BA6926">
              <w:rPr>
                <w:b/>
                <w:bCs/>
                <w:sz w:val="18"/>
                <w:szCs w:val="18"/>
                <w:lang w:val="sr-Cyrl-CS"/>
              </w:rPr>
              <w:t>30</w:t>
            </w:r>
          </w:p>
        </w:tc>
        <w:tc>
          <w:tcPr>
            <w:tcW w:w="3327" w:type="dxa"/>
            <w:gridSpan w:val="2"/>
            <w:shd w:val="clear" w:color="auto" w:fill="auto"/>
          </w:tcPr>
          <w:p w:rsidR="00BA6926" w:rsidRPr="00CC1EEB" w:rsidRDefault="00BA6926" w:rsidP="0056450C">
            <w:pPr>
              <w:rPr>
                <w:i/>
                <w:iCs/>
                <w:sz w:val="18"/>
                <w:szCs w:val="18"/>
                <w:lang w:val="sr-Cyrl-CS"/>
              </w:rPr>
            </w:pPr>
            <w:r w:rsidRPr="00CC1EEB">
              <w:rPr>
                <w:i/>
                <w:iCs/>
                <w:sz w:val="18"/>
                <w:szCs w:val="18"/>
                <w:lang w:val="sr-Cyrl-CS"/>
              </w:rPr>
              <w:t>..........</w:t>
            </w:r>
          </w:p>
        </w:tc>
        <w:tc>
          <w:tcPr>
            <w:tcW w:w="1617" w:type="dxa"/>
            <w:shd w:val="clear" w:color="auto" w:fill="auto"/>
          </w:tcPr>
          <w:p w:rsidR="00BA6926" w:rsidRPr="00CC1EEB" w:rsidRDefault="00BA6926" w:rsidP="0056450C">
            <w:pPr>
              <w:rPr>
                <w:i/>
                <w:iCs/>
                <w:sz w:val="18"/>
                <w:szCs w:val="18"/>
                <w:lang w:val="sr-Cyrl-CS"/>
              </w:rPr>
            </w:pPr>
          </w:p>
        </w:tc>
      </w:tr>
      <w:tr w:rsidR="00BA6926" w:rsidRPr="003F32A8" w:rsidTr="00BA6926">
        <w:tc>
          <w:tcPr>
            <w:tcW w:w="3521" w:type="dxa"/>
            <w:gridSpan w:val="3"/>
            <w:shd w:val="clear" w:color="auto" w:fill="auto"/>
          </w:tcPr>
          <w:p w:rsidR="00BA6926" w:rsidRPr="00CC1EEB" w:rsidRDefault="00BA6926" w:rsidP="0056450C">
            <w:pPr>
              <w:rPr>
                <w:sz w:val="18"/>
                <w:szCs w:val="18"/>
                <w:lang w:val="sr-Cyrl-CS"/>
              </w:rPr>
            </w:pPr>
            <w:r w:rsidRPr="00CC1EEB">
              <w:rPr>
                <w:sz w:val="18"/>
                <w:szCs w:val="18"/>
                <w:lang w:val="sr-Cyrl-CS"/>
              </w:rPr>
              <w:t>семинар-и</w:t>
            </w:r>
          </w:p>
        </w:tc>
        <w:tc>
          <w:tcPr>
            <w:tcW w:w="1883" w:type="dxa"/>
            <w:gridSpan w:val="2"/>
            <w:shd w:val="clear" w:color="auto" w:fill="auto"/>
          </w:tcPr>
          <w:p w:rsidR="00BA6926" w:rsidRPr="00BA6926" w:rsidRDefault="00BA6926" w:rsidP="00BA6926">
            <w:pPr>
              <w:jc w:val="center"/>
              <w:rPr>
                <w:b/>
                <w:bCs/>
                <w:sz w:val="18"/>
                <w:szCs w:val="18"/>
                <w:lang w:val="sr-Cyrl-CS"/>
              </w:rPr>
            </w:pPr>
            <w:r w:rsidRPr="00BA6926">
              <w:rPr>
                <w:b/>
                <w:bCs/>
                <w:sz w:val="18"/>
                <w:szCs w:val="18"/>
                <w:lang w:val="sr-Cyrl-CS"/>
              </w:rPr>
              <w:t>20</w:t>
            </w:r>
          </w:p>
        </w:tc>
        <w:tc>
          <w:tcPr>
            <w:tcW w:w="3327" w:type="dxa"/>
            <w:gridSpan w:val="2"/>
            <w:shd w:val="clear" w:color="auto" w:fill="auto"/>
          </w:tcPr>
          <w:p w:rsidR="00BA6926" w:rsidRPr="00CC1EEB" w:rsidRDefault="00BA6926" w:rsidP="0056450C">
            <w:pPr>
              <w:rPr>
                <w:i/>
                <w:iCs/>
                <w:sz w:val="18"/>
                <w:szCs w:val="18"/>
                <w:lang w:val="sr-Cyrl-CS"/>
              </w:rPr>
            </w:pPr>
          </w:p>
        </w:tc>
        <w:tc>
          <w:tcPr>
            <w:tcW w:w="1617" w:type="dxa"/>
            <w:shd w:val="clear" w:color="auto" w:fill="auto"/>
          </w:tcPr>
          <w:p w:rsidR="00BA6926" w:rsidRPr="00CC1EEB" w:rsidRDefault="00BA6926" w:rsidP="0056450C">
            <w:pPr>
              <w:rPr>
                <w:i/>
                <w:iCs/>
                <w:sz w:val="18"/>
                <w:szCs w:val="18"/>
                <w:lang w:val="sr-Cyrl-CS"/>
              </w:rPr>
            </w:pPr>
          </w:p>
        </w:tc>
      </w:tr>
      <w:tr w:rsidR="00BA6926" w:rsidRPr="003F32A8" w:rsidTr="00BA6926">
        <w:tc>
          <w:tcPr>
            <w:tcW w:w="10348" w:type="dxa"/>
            <w:gridSpan w:val="8"/>
            <w:shd w:val="clear" w:color="auto" w:fill="auto"/>
          </w:tcPr>
          <w:p w:rsidR="00BA6926" w:rsidRPr="00CC1EEB" w:rsidRDefault="00BA6926" w:rsidP="0056450C">
            <w:pPr>
              <w:rPr>
                <w:sz w:val="18"/>
                <w:szCs w:val="18"/>
                <w:lang w:val="ru-RU"/>
              </w:rPr>
            </w:pPr>
            <w:r w:rsidRPr="00CC1EEB">
              <w:rPr>
                <w:sz w:val="18"/>
                <w:szCs w:val="18"/>
                <w:lang w:val="sr-Cyrl-CS"/>
              </w:rPr>
              <w:t>Начин провере знања могу бити различити наведено  у табели су само неке опције</w:t>
            </w:r>
            <w:r w:rsidRPr="00CC1EEB">
              <w:rPr>
                <w:sz w:val="18"/>
                <w:szCs w:val="18"/>
                <w:lang w:val="ru-RU"/>
              </w:rPr>
              <w:t>: (</w:t>
            </w:r>
            <w:r w:rsidRPr="00CC1EEB">
              <w:rPr>
                <w:sz w:val="18"/>
                <w:szCs w:val="18"/>
                <w:lang w:val="sr-Cyrl-CS"/>
              </w:rPr>
              <w:t>писмени испити, усмени испт, презентација пројекта, семинари итд...</w:t>
            </w:r>
            <w:r w:rsidRPr="00CC1EEB">
              <w:rPr>
                <w:sz w:val="18"/>
                <w:szCs w:val="18"/>
                <w:lang w:val="ru-RU"/>
              </w:rPr>
              <w:t>...</w:t>
            </w:r>
          </w:p>
        </w:tc>
      </w:tr>
    </w:tbl>
    <w:p w:rsidR="00BA6926" w:rsidRPr="00BA6926" w:rsidRDefault="00BA6926" w:rsidP="00BA6926">
      <w:pPr>
        <w:spacing w:before="1440"/>
        <w:rPr>
          <w:rFonts w:ascii="Arial" w:hAnsi="Arial" w:cs="Arial"/>
          <w:bCs/>
          <w:sz w:val="24"/>
          <w:szCs w:val="24"/>
          <w:lang w:val="en-US"/>
        </w:rPr>
      </w:pPr>
    </w:p>
    <w:tbl>
      <w:tblPr>
        <w:tblW w:w="52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1045"/>
        <w:gridCol w:w="830"/>
        <w:gridCol w:w="1890"/>
        <w:gridCol w:w="594"/>
        <w:gridCol w:w="2316"/>
        <w:gridCol w:w="333"/>
        <w:gridCol w:w="1616"/>
      </w:tblGrid>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rPr>
                <w:b/>
                <w:bCs/>
                <w:lang w:val="sr-Cyrl-CS"/>
              </w:rPr>
            </w:pPr>
            <w:r w:rsidRPr="00671E6B">
              <w:rPr>
                <w:b/>
                <w:bCs/>
                <w:lang w:val="sr-Cyrl-CS"/>
              </w:rPr>
              <w:t>Студијски програм</w:t>
            </w:r>
            <w:r w:rsidRPr="00671E6B">
              <w:rPr>
                <w:b/>
                <w:bCs/>
                <w:lang w:val="ru-RU"/>
              </w:rPr>
              <w:t>/студијски програми</w:t>
            </w:r>
            <w:r w:rsidRPr="00671E6B">
              <w:rPr>
                <w:b/>
                <w:bCs/>
                <w:lang w:val="sr-Cyrl-CS"/>
              </w:rPr>
              <w:t xml:space="preserve"> </w:t>
            </w:r>
            <w:r w:rsidRPr="00671E6B">
              <w:rPr>
                <w:b/>
                <w:bCs/>
              </w:rPr>
              <w:t>:</w:t>
            </w:r>
            <w:r w:rsidRPr="00671E6B">
              <w:rPr>
                <w:b/>
                <w:bCs/>
                <w:lang w:val="sr-Cyrl-CS"/>
              </w:rPr>
              <w:t xml:space="preserve"> БИОФАРМИНГ</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rPr>
                <w:b/>
                <w:bCs/>
                <w:lang w:val="sr-Cyrl-CS"/>
              </w:rPr>
            </w:pPr>
            <w:r w:rsidRPr="00671E6B">
              <w:rPr>
                <w:b/>
                <w:lang w:val="sr-Cyrl-CS"/>
              </w:rPr>
              <w:t xml:space="preserve">Врста </w:t>
            </w:r>
            <w:r w:rsidRPr="00671E6B">
              <w:rPr>
                <w:b/>
                <w:lang w:val="ru-RU"/>
              </w:rPr>
              <w:t xml:space="preserve">и ниво студија: </w:t>
            </w:r>
            <w:r w:rsidRPr="00671E6B">
              <w:rPr>
                <w:b/>
                <w:color w:val="000000"/>
                <w:lang w:val="sr-Cyrl-CS"/>
              </w:rPr>
              <w:t>Дипломске академске студије – Мастер</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rPr>
            </w:pPr>
            <w:r w:rsidRPr="00671E6B">
              <w:rPr>
                <w:b/>
                <w:bCs/>
                <w:lang w:val="sr-Cyrl-CS"/>
              </w:rPr>
              <w:t xml:space="preserve">Назив предмета: </w:t>
            </w:r>
            <w:r w:rsidRPr="00671E6B">
              <w:rPr>
                <w:b/>
                <w:bCs/>
              </w:rPr>
              <w:t>МЕНАЏМЕНТ ЗЕМЉИШТА И ВОДА</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rFonts w:eastAsia="TimesNewRomanPS-BoldMT"/>
                <w:b/>
                <w:lang w:val="en-US"/>
              </w:rPr>
            </w:pPr>
            <w:r w:rsidRPr="00671E6B">
              <w:rPr>
                <w:rFonts w:eastAsia="TimesNewRomanPS-BoldMT"/>
                <w:b/>
                <w:bCs/>
                <w:lang w:val="en-US"/>
              </w:rPr>
              <w:t>Шифра предмета:</w:t>
            </w:r>
            <w:r w:rsidRPr="00671E6B">
              <w:rPr>
                <w:rFonts w:eastAsia="TimesNewRomanPS-BoldMT"/>
                <w:b/>
                <w:bCs/>
                <w:lang w:val="sr-Cyrl-CS"/>
              </w:rPr>
              <w:t xml:space="preserve"> </w:t>
            </w:r>
            <w:r w:rsidRPr="00671E6B">
              <w:rPr>
                <w:b/>
                <w:color w:val="000000"/>
                <w:lang w:val="en-US"/>
              </w:rPr>
              <w:t>309-3-1</w:t>
            </w:r>
            <w:r w:rsidRPr="00671E6B">
              <w:rPr>
                <w:b/>
                <w:color w:val="000000"/>
                <w:lang w:val="sr-Cyrl-CS"/>
              </w:rPr>
              <w:t>-</w:t>
            </w:r>
            <w:r w:rsidRPr="00671E6B">
              <w:rPr>
                <w:b/>
                <w:color w:val="000000"/>
              </w:rPr>
              <w:t>МЗВ</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Default="00671E6B" w:rsidP="00621C51">
            <w:pPr>
              <w:jc w:val="both"/>
              <w:rPr>
                <w:rFonts w:eastAsia="TimesNewRomanPS-BoldMT"/>
                <w:b/>
                <w:bCs/>
                <w:lang w:val="en-US"/>
              </w:rPr>
            </w:pPr>
            <w:r w:rsidRPr="00671E6B">
              <w:rPr>
                <w:b/>
                <w:bCs/>
                <w:lang w:val="sr-Cyrl-CS"/>
              </w:rPr>
              <w:t>Наставник</w:t>
            </w:r>
            <w:r w:rsidRPr="00671E6B">
              <w:rPr>
                <w:b/>
                <w:bCs/>
              </w:rPr>
              <w:t xml:space="preserve">: </w:t>
            </w:r>
            <w:r w:rsidR="001F3820" w:rsidRPr="00671E6B">
              <w:rPr>
                <w:b/>
                <w:bCs/>
                <w:lang w:val="sr-Cyrl-CS"/>
              </w:rPr>
              <w:t>Проф. др</w:t>
            </w:r>
            <w:r w:rsidRPr="00671E6B">
              <w:rPr>
                <w:rFonts w:eastAsia="TimesNewRomanPS-BoldMT"/>
                <w:b/>
                <w:bCs/>
                <w:lang w:val="en-US"/>
              </w:rPr>
              <w:t xml:space="preserve"> Здравко Хојка</w:t>
            </w:r>
          </w:p>
          <w:p w:rsidR="001F3820" w:rsidRPr="001F00B8" w:rsidRDefault="001F3820" w:rsidP="00621C51">
            <w:pPr>
              <w:jc w:val="both"/>
              <w:rPr>
                <w:b/>
                <w:bCs/>
                <w:lang w:val="en-US"/>
              </w:rPr>
            </w:pPr>
            <w:r w:rsidRPr="00671E6B">
              <w:rPr>
                <w:b/>
                <w:bCs/>
                <w:lang w:val="sr-Cyrl-CS"/>
              </w:rPr>
              <w:t>Сарадник:</w:t>
            </w:r>
            <w:r w:rsidR="001F00B8">
              <w:rPr>
                <w:b/>
                <w:bCs/>
                <w:lang w:val="en-US"/>
              </w:rPr>
              <w:t xml:space="preserve"> </w:t>
            </w:r>
            <w:r w:rsidR="00D50DC5" w:rsidRPr="00D50DC5">
              <w:rPr>
                <w:b/>
                <w:bCs/>
                <w:lang w:val="en-US"/>
              </w:rPr>
              <w:t>Гелерт П.</w:t>
            </w:r>
            <w:r w:rsidR="002B659F">
              <w:rPr>
                <w:b/>
                <w:bCs/>
                <w:lang w:val="en-US"/>
              </w:rPr>
              <w:t xml:space="preserve"> </w:t>
            </w:r>
            <w:r w:rsidR="00D50DC5" w:rsidRPr="00D50DC5">
              <w:rPr>
                <w:b/>
                <w:bCs/>
                <w:lang w:val="en-US"/>
              </w:rPr>
              <w:t>Глигор</w:t>
            </w:r>
            <w:r w:rsidR="00D50DC5">
              <w:rPr>
                <w:b/>
                <w:bCs/>
                <w:lang w:val="en-US"/>
              </w:rPr>
              <w:t xml:space="preserve">, </w:t>
            </w:r>
            <w:r w:rsidR="005854BA" w:rsidRPr="005854BA">
              <w:rPr>
                <w:b/>
                <w:bCs/>
                <w:lang w:val="en-US"/>
              </w:rPr>
              <w:t>Лопушина Д. Стефан</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rPr>
            </w:pPr>
            <w:r w:rsidRPr="00671E6B">
              <w:rPr>
                <w:b/>
                <w:bCs/>
                <w:lang w:val="sr-Cyrl-CS"/>
              </w:rPr>
              <w:t>Статус предмета: Изборни модуларни</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2464D" w:rsidRDefault="00671E6B" w:rsidP="00621C51">
            <w:pPr>
              <w:jc w:val="both"/>
              <w:rPr>
                <w:b/>
              </w:rPr>
            </w:pPr>
            <w:r w:rsidRPr="00671E6B">
              <w:rPr>
                <w:b/>
                <w:bCs/>
                <w:lang w:val="sr-Cyrl-CS"/>
              </w:rPr>
              <w:t>Број ЕСПБ</w:t>
            </w:r>
            <w:r w:rsidRPr="00671E6B">
              <w:rPr>
                <w:b/>
                <w:bCs/>
              </w:rPr>
              <w:t>:</w:t>
            </w:r>
            <w:r w:rsidRPr="00671E6B">
              <w:rPr>
                <w:b/>
                <w:bCs/>
                <w:lang w:val="sr-Cyrl-CS"/>
              </w:rPr>
              <w:t xml:space="preserve"> </w:t>
            </w:r>
            <w:r w:rsidR="0062464D">
              <w:rPr>
                <w:b/>
                <w:bCs/>
              </w:rPr>
              <w:t>7</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lang w:val="sr-Cyrl-CS"/>
              </w:rPr>
            </w:pPr>
            <w:r w:rsidRPr="00671E6B">
              <w:rPr>
                <w:b/>
                <w:bCs/>
                <w:lang w:val="sr-Cyrl-CS"/>
              </w:rPr>
              <w:t>Услов</w:t>
            </w:r>
            <w:r w:rsidRPr="00671E6B">
              <w:rPr>
                <w:b/>
                <w:bCs/>
              </w:rPr>
              <w:t xml:space="preserve">: </w:t>
            </w:r>
            <w:r w:rsidRPr="00671E6B">
              <w:rPr>
                <w:b/>
                <w:bCs/>
                <w:lang w:val="sr-Cyrl-CS"/>
              </w:rPr>
              <w:t>нема</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sr-Cyrl-BA"/>
              </w:rPr>
            </w:pPr>
            <w:r w:rsidRPr="00671E6B">
              <w:rPr>
                <w:b/>
                <w:bCs/>
                <w:lang w:val="sr-Cyrl-CS"/>
              </w:rPr>
              <w:t>Циљ предмета</w:t>
            </w:r>
          </w:p>
          <w:p w:rsidR="00671E6B" w:rsidRPr="00124C72" w:rsidRDefault="00671E6B" w:rsidP="00621C51">
            <w:pPr>
              <w:tabs>
                <w:tab w:val="left" w:pos="6823"/>
              </w:tabs>
              <w:jc w:val="both"/>
              <w:rPr>
                <w:bCs/>
                <w:sz w:val="18"/>
                <w:szCs w:val="18"/>
                <w:lang w:eastAsia="en-US"/>
              </w:rPr>
            </w:pPr>
            <w:r w:rsidRPr="00124C72">
              <w:rPr>
                <w:bCs/>
                <w:sz w:val="18"/>
                <w:szCs w:val="18"/>
                <w:lang w:eastAsia="en-US"/>
              </w:rPr>
              <w:t xml:space="preserve">Упознавање студената са најважнијим особинама земљишта и његов значај за биљну производњу, узроцима варијабилности земљишта коришћењем и управљањем водним потенцијалом земљишта, значајем водног режима земљишта, органске материје у земљишту. </w:t>
            </w:r>
            <w:r w:rsidRPr="00124C72">
              <w:rPr>
                <w:sz w:val="18"/>
                <w:szCs w:val="18"/>
                <w:lang w:val="sl-SI"/>
              </w:rPr>
              <w:t xml:space="preserve">Основна материјална предпоставка производње квалитетне хране је земљиште високе плодности, незагађено опасним и штетним материјама које доспевају у земљиште људском делатношћу. </w:t>
            </w:r>
            <w:r w:rsidRPr="00124C72">
              <w:rPr>
                <w:bCs/>
                <w:sz w:val="18"/>
                <w:szCs w:val="18"/>
                <w:lang w:eastAsia="en-US"/>
              </w:rPr>
              <w:t xml:space="preserve"> </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sr-Cyrl-CS"/>
              </w:rPr>
            </w:pPr>
            <w:r w:rsidRPr="00671E6B">
              <w:rPr>
                <w:b/>
                <w:bCs/>
                <w:lang w:val="sr-Cyrl-CS"/>
              </w:rPr>
              <w:t xml:space="preserve">Исход предмета </w:t>
            </w:r>
          </w:p>
          <w:p w:rsidR="00671E6B" w:rsidRPr="00124C72" w:rsidRDefault="00671E6B" w:rsidP="00621C51">
            <w:pPr>
              <w:jc w:val="both"/>
              <w:rPr>
                <w:b/>
                <w:bCs/>
                <w:sz w:val="18"/>
                <w:szCs w:val="18"/>
                <w:lang w:val="sr-Cyrl-BA" w:eastAsia="en-US"/>
              </w:rPr>
            </w:pPr>
            <w:r w:rsidRPr="00124C72">
              <w:rPr>
                <w:rFonts w:eastAsia="TimesNewRomanPSMT"/>
                <w:sz w:val="18"/>
                <w:szCs w:val="18"/>
                <w:lang w:val="sr-Cyrl-CS"/>
              </w:rPr>
              <w:t xml:space="preserve">После савладавања предвиђеног наставног програма и </w:t>
            </w:r>
            <w:r w:rsidRPr="00124C72">
              <w:rPr>
                <w:rFonts w:eastAsia="TimesNewRomanPSMT"/>
                <w:sz w:val="18"/>
                <w:szCs w:val="18"/>
              </w:rPr>
              <w:t>након положеног испита студенти ће имати проширена знања која ће им</w:t>
            </w:r>
            <w:r w:rsidRPr="00124C72">
              <w:rPr>
                <w:rFonts w:eastAsia="TimesNewRomanPSMT"/>
                <w:sz w:val="18"/>
                <w:szCs w:val="18"/>
                <w:lang w:val="sr-Cyrl-CS"/>
              </w:rPr>
              <w:t xml:space="preserve"> </w:t>
            </w:r>
            <w:r w:rsidRPr="00124C72">
              <w:rPr>
                <w:rFonts w:eastAsia="TimesNewRomanPSMT"/>
                <w:sz w:val="18"/>
                <w:szCs w:val="18"/>
              </w:rPr>
              <w:t xml:space="preserve">омогућити </w:t>
            </w:r>
            <w:r w:rsidRPr="00124C72">
              <w:rPr>
                <w:rFonts w:eastAsia="TimesNewRomanPSMT"/>
                <w:sz w:val="18"/>
                <w:szCs w:val="18"/>
                <w:lang w:val="sr-Cyrl-CS"/>
              </w:rPr>
              <w:t>разумевање</w:t>
            </w:r>
            <w:r w:rsidRPr="00124C72">
              <w:rPr>
                <w:rFonts w:eastAsia="TimesNewRomanPSMT"/>
                <w:sz w:val="18"/>
                <w:szCs w:val="18"/>
              </w:rPr>
              <w:t xml:space="preserve"> проблем</w:t>
            </w:r>
            <w:r w:rsidRPr="00124C72">
              <w:rPr>
                <w:rFonts w:eastAsia="TimesNewRomanPSMT"/>
                <w:sz w:val="18"/>
                <w:szCs w:val="18"/>
                <w:lang w:val="sr-Cyrl-CS"/>
              </w:rPr>
              <w:t>а</w:t>
            </w:r>
            <w:r w:rsidRPr="00124C72">
              <w:rPr>
                <w:rFonts w:eastAsia="TimesNewRomanPSMT"/>
                <w:sz w:val="18"/>
                <w:szCs w:val="18"/>
              </w:rPr>
              <w:t xml:space="preserve"> везан</w:t>
            </w:r>
            <w:r w:rsidRPr="00124C72">
              <w:rPr>
                <w:rFonts w:eastAsia="TimesNewRomanPSMT"/>
                <w:sz w:val="18"/>
                <w:szCs w:val="18"/>
                <w:lang w:val="sr-Cyrl-CS"/>
              </w:rPr>
              <w:t>их</w:t>
            </w:r>
            <w:r w:rsidRPr="00124C72">
              <w:rPr>
                <w:rFonts w:eastAsia="TimesNewRomanPSMT"/>
                <w:sz w:val="18"/>
                <w:szCs w:val="18"/>
              </w:rPr>
              <w:t xml:space="preserve"> за управљање земљиштем и водама у </w:t>
            </w:r>
            <w:r w:rsidRPr="00124C72">
              <w:rPr>
                <w:rFonts w:eastAsia="TimesNewRomanPSMT"/>
                <w:sz w:val="18"/>
                <w:szCs w:val="18"/>
                <w:lang w:val="sr-Cyrl-CS"/>
              </w:rPr>
              <w:t>одрживој</w:t>
            </w:r>
            <w:r w:rsidRPr="00124C72">
              <w:rPr>
                <w:rFonts w:eastAsia="TimesNewRomanPSMT"/>
                <w:sz w:val="18"/>
                <w:szCs w:val="18"/>
              </w:rPr>
              <w:t xml:space="preserve"> пољопривредној производњи.</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ru-RU"/>
              </w:rPr>
            </w:pPr>
            <w:r w:rsidRPr="00671E6B">
              <w:rPr>
                <w:b/>
                <w:bCs/>
                <w:lang w:val="sr-Cyrl-CS"/>
              </w:rPr>
              <w:t>Садржај предмета</w:t>
            </w:r>
          </w:p>
          <w:p w:rsidR="00671E6B" w:rsidRPr="00124C72" w:rsidRDefault="00671E6B" w:rsidP="00621C51">
            <w:pPr>
              <w:jc w:val="both"/>
              <w:rPr>
                <w:b/>
                <w:i/>
                <w:iCs/>
                <w:sz w:val="18"/>
                <w:szCs w:val="18"/>
                <w:u w:val="single"/>
              </w:rPr>
            </w:pPr>
            <w:r w:rsidRPr="00124C72">
              <w:rPr>
                <w:b/>
                <w:i/>
                <w:iCs/>
                <w:sz w:val="18"/>
                <w:szCs w:val="18"/>
                <w:u w:val="single"/>
                <w:lang w:val="sr-Cyrl-CS"/>
              </w:rPr>
              <w:t>Теоријска настава</w:t>
            </w:r>
          </w:p>
          <w:p w:rsidR="00671E6B" w:rsidRPr="00124C72" w:rsidRDefault="00671E6B" w:rsidP="00124C72">
            <w:pPr>
              <w:widowControl/>
              <w:jc w:val="both"/>
              <w:rPr>
                <w:rFonts w:eastAsia="TimesNewRomanPSMT"/>
                <w:sz w:val="18"/>
                <w:szCs w:val="18"/>
              </w:rPr>
            </w:pPr>
            <w:r w:rsidRPr="00124C72">
              <w:rPr>
                <w:rFonts w:eastAsia="TimesNewRomanPSMT"/>
                <w:sz w:val="18"/>
                <w:szCs w:val="18"/>
              </w:rPr>
              <w:t xml:space="preserve">Земљишни ресурси у Србији; Физичке особине земљишта; </w:t>
            </w:r>
            <w:r w:rsidRPr="00124C72">
              <w:rPr>
                <w:rFonts w:eastAsia="TimesNewRomanPSMT"/>
                <w:sz w:val="18"/>
                <w:szCs w:val="18"/>
                <w:lang w:val="sr-Cyrl-CS"/>
              </w:rPr>
              <w:t>Механички састав или текстура земљишта</w:t>
            </w:r>
            <w:r w:rsidRPr="00124C72">
              <w:rPr>
                <w:rFonts w:eastAsia="TimesNewRomanPSMT"/>
                <w:sz w:val="18"/>
                <w:szCs w:val="18"/>
              </w:rPr>
              <w:t xml:space="preserve">; </w:t>
            </w:r>
            <w:r w:rsidRPr="00124C72">
              <w:rPr>
                <w:rFonts w:eastAsia="TimesNewRomanPSMT"/>
                <w:sz w:val="18"/>
                <w:szCs w:val="18"/>
                <w:lang w:val="sr-Cyrl-CS"/>
              </w:rPr>
              <w:t>Структура земљишта</w:t>
            </w:r>
            <w:r w:rsidRPr="00124C72">
              <w:rPr>
                <w:rFonts w:eastAsia="TimesNewRomanPSMT"/>
                <w:sz w:val="18"/>
                <w:szCs w:val="18"/>
              </w:rPr>
              <w:t xml:space="preserve">; </w:t>
            </w:r>
            <w:r w:rsidRPr="00124C72">
              <w:rPr>
                <w:rFonts w:eastAsia="TimesNewRomanPSMT"/>
                <w:sz w:val="18"/>
                <w:szCs w:val="18"/>
                <w:lang w:val="sr-Cyrl-CS"/>
              </w:rPr>
              <w:t>Порозност земљишта</w:t>
            </w:r>
            <w:r w:rsidRPr="00124C72">
              <w:rPr>
                <w:rFonts w:eastAsia="TimesNewRomanPSMT"/>
                <w:sz w:val="18"/>
                <w:szCs w:val="18"/>
              </w:rPr>
              <w:t xml:space="preserve">; Хемијске особине земљишта; pH земљишта; </w:t>
            </w:r>
            <w:r w:rsidRPr="00124C72">
              <w:rPr>
                <w:rFonts w:eastAsia="TimesNewRomanPSMT"/>
                <w:sz w:val="18"/>
                <w:szCs w:val="18"/>
                <w:lang w:val="sr-Cyrl-CS"/>
              </w:rPr>
              <w:t>Кисела земљишта</w:t>
            </w:r>
            <w:r w:rsidRPr="00124C72">
              <w:rPr>
                <w:rFonts w:eastAsia="TimesNewRomanPSMT"/>
                <w:sz w:val="18"/>
                <w:szCs w:val="18"/>
              </w:rPr>
              <w:t xml:space="preserve">; </w:t>
            </w:r>
            <w:r w:rsidRPr="00124C72">
              <w:rPr>
                <w:rFonts w:eastAsia="TimesNewRomanPSMT"/>
                <w:sz w:val="18"/>
                <w:szCs w:val="18"/>
                <w:lang w:val="sr-Cyrl-CS"/>
              </w:rPr>
              <w:t>Алкална земљишта</w:t>
            </w:r>
            <w:r w:rsidRPr="00124C72">
              <w:rPr>
                <w:rFonts w:eastAsia="TimesNewRomanPSMT"/>
                <w:sz w:val="18"/>
                <w:szCs w:val="18"/>
              </w:rPr>
              <w:t xml:space="preserve">; </w:t>
            </w:r>
            <w:r w:rsidRPr="00124C72">
              <w:rPr>
                <w:rFonts w:eastAsia="TimesNewRomanPSMT"/>
                <w:sz w:val="18"/>
                <w:szCs w:val="18"/>
                <w:lang w:val="sr-Cyrl-CS"/>
              </w:rPr>
              <w:t>Заслањена земљишта</w:t>
            </w:r>
            <w:r w:rsidRPr="00124C72">
              <w:rPr>
                <w:rFonts w:eastAsia="TimesNewRomanPSMT"/>
                <w:sz w:val="18"/>
                <w:szCs w:val="18"/>
              </w:rPr>
              <w:t xml:space="preserve">; </w:t>
            </w:r>
            <w:r w:rsidRPr="00124C72">
              <w:rPr>
                <w:rFonts w:eastAsia="TimesNewRomanPSMT"/>
                <w:sz w:val="18"/>
                <w:szCs w:val="18"/>
                <w:lang w:val="sr-Cyrl-CS"/>
              </w:rPr>
              <w:t>Карбонатна земљишта</w:t>
            </w:r>
            <w:r w:rsidRPr="00124C72">
              <w:rPr>
                <w:rFonts w:eastAsia="TimesNewRomanPSMT"/>
                <w:sz w:val="18"/>
                <w:szCs w:val="18"/>
              </w:rPr>
              <w:t xml:space="preserve">; Салинитет, алкалност и киселост земљишта и могућност производње на овим земљиштима; Биолошка својства земљишта; </w:t>
            </w:r>
            <w:r w:rsidRPr="00124C72">
              <w:rPr>
                <w:rFonts w:eastAsia="TimesNewRomanPSMT"/>
                <w:sz w:val="18"/>
                <w:szCs w:val="18"/>
                <w:lang w:val="sr-Cyrl-CS"/>
              </w:rPr>
              <w:t>Земљишна флора</w:t>
            </w:r>
            <w:r w:rsidRPr="00124C72">
              <w:rPr>
                <w:rFonts w:eastAsia="TimesNewRomanPSMT"/>
                <w:sz w:val="18"/>
                <w:szCs w:val="18"/>
              </w:rPr>
              <w:t xml:space="preserve">; </w:t>
            </w:r>
            <w:r w:rsidRPr="00124C72">
              <w:rPr>
                <w:rFonts w:eastAsia="TimesNewRomanPSMT"/>
                <w:sz w:val="18"/>
                <w:szCs w:val="18"/>
                <w:lang w:val="sr-Cyrl-CS"/>
              </w:rPr>
              <w:t>Земљишна фауна</w:t>
            </w:r>
            <w:r w:rsidRPr="00124C72">
              <w:rPr>
                <w:rFonts w:eastAsia="TimesNewRomanPSMT"/>
                <w:sz w:val="18"/>
                <w:szCs w:val="18"/>
              </w:rPr>
              <w:t xml:space="preserve">; </w:t>
            </w:r>
            <w:r w:rsidRPr="00124C72">
              <w:rPr>
                <w:rFonts w:eastAsia="TimesNewRomanPSMT"/>
                <w:sz w:val="18"/>
                <w:szCs w:val="18"/>
                <w:lang w:val="sr-Cyrl-CS"/>
              </w:rPr>
              <w:t>Микроорганизми у земљишту</w:t>
            </w:r>
            <w:r w:rsidR="00124C72" w:rsidRPr="00124C72">
              <w:rPr>
                <w:rFonts w:eastAsia="TimesNewRomanPSMT"/>
                <w:sz w:val="18"/>
                <w:szCs w:val="18"/>
              </w:rPr>
              <w:t xml:space="preserve">; </w:t>
            </w:r>
            <w:r w:rsidRPr="00124C72">
              <w:rPr>
                <w:rFonts w:eastAsia="TimesNewRomanPSMT"/>
                <w:sz w:val="18"/>
                <w:szCs w:val="18"/>
                <w:lang w:val="sr-Cyrl-CS"/>
              </w:rPr>
              <w:t>Р</w:t>
            </w:r>
            <w:r w:rsidRPr="00124C72">
              <w:rPr>
                <w:rFonts w:eastAsia="TimesNewRomanPSMT"/>
                <w:sz w:val="18"/>
                <w:szCs w:val="18"/>
              </w:rPr>
              <w:t>азвој земљишта и генетски хоризонти</w:t>
            </w:r>
            <w:r w:rsidR="00124C72" w:rsidRPr="00124C72">
              <w:rPr>
                <w:rFonts w:eastAsia="TimesNewRomanPSMT"/>
                <w:sz w:val="18"/>
                <w:szCs w:val="18"/>
              </w:rPr>
              <w:t xml:space="preserve">; </w:t>
            </w:r>
            <w:r w:rsidRPr="00124C72">
              <w:rPr>
                <w:rFonts w:eastAsia="TimesNewRomanPSMT"/>
                <w:sz w:val="18"/>
                <w:szCs w:val="18"/>
              </w:rPr>
              <w:t>Ерозија земљишта</w:t>
            </w:r>
            <w:r w:rsidR="00124C72" w:rsidRPr="00124C72">
              <w:rPr>
                <w:rFonts w:eastAsia="TimesNewRomanPSMT"/>
                <w:sz w:val="18"/>
                <w:szCs w:val="18"/>
              </w:rPr>
              <w:t xml:space="preserve">; </w:t>
            </w:r>
            <w:r w:rsidRPr="00124C72">
              <w:rPr>
                <w:rFonts w:eastAsia="TimesNewRomanPSMT"/>
                <w:sz w:val="18"/>
                <w:szCs w:val="18"/>
              </w:rPr>
              <w:t>Eрозија ветром и ерозија водом и поступци контроле и ублажавања њихови</w:t>
            </w:r>
            <w:r w:rsidRPr="00124C72">
              <w:rPr>
                <w:rFonts w:eastAsia="TimesNewRomanPSMT"/>
                <w:sz w:val="18"/>
                <w:szCs w:val="18"/>
                <w:lang w:val="sr-Cyrl-CS"/>
              </w:rPr>
              <w:t>х</w:t>
            </w:r>
            <w:r w:rsidRPr="00124C72">
              <w:rPr>
                <w:rFonts w:eastAsia="TimesNewRomanPSMT"/>
                <w:sz w:val="18"/>
                <w:szCs w:val="18"/>
              </w:rPr>
              <w:t xml:space="preserve"> ефеката</w:t>
            </w:r>
            <w:r w:rsidR="00124C72" w:rsidRPr="00124C72">
              <w:rPr>
                <w:rFonts w:eastAsia="TimesNewRomanPSMT"/>
                <w:sz w:val="18"/>
                <w:szCs w:val="18"/>
              </w:rPr>
              <w:t xml:space="preserve">; </w:t>
            </w:r>
            <w:r w:rsidRPr="00124C72">
              <w:rPr>
                <w:rFonts w:eastAsia="TimesNewRomanPSMT"/>
                <w:sz w:val="18"/>
                <w:szCs w:val="18"/>
              </w:rPr>
              <w:t>Вода и водни режим земљишта</w:t>
            </w:r>
            <w:r w:rsidR="00124C72" w:rsidRPr="00124C72">
              <w:rPr>
                <w:rFonts w:eastAsia="TimesNewRomanPSMT"/>
                <w:sz w:val="18"/>
                <w:szCs w:val="18"/>
              </w:rPr>
              <w:t xml:space="preserve">; </w:t>
            </w:r>
            <w:r w:rsidRPr="00124C72">
              <w:rPr>
                <w:sz w:val="18"/>
                <w:szCs w:val="18"/>
              </w:rPr>
              <w:t>Земљиште и вода</w:t>
            </w:r>
            <w:r w:rsidR="00124C72" w:rsidRPr="00124C72">
              <w:rPr>
                <w:rFonts w:eastAsia="TimesNewRomanPSMT"/>
                <w:sz w:val="18"/>
                <w:szCs w:val="18"/>
              </w:rPr>
              <w:t xml:space="preserve">; </w:t>
            </w:r>
            <w:r w:rsidRPr="00124C72">
              <w:rPr>
                <w:sz w:val="18"/>
                <w:szCs w:val="18"/>
              </w:rPr>
              <w:t>Циркулације воде у земљишту</w:t>
            </w:r>
            <w:r w:rsidR="00124C72" w:rsidRPr="00124C72">
              <w:rPr>
                <w:rFonts w:eastAsia="TimesNewRomanPSMT"/>
                <w:sz w:val="18"/>
                <w:szCs w:val="18"/>
              </w:rPr>
              <w:t xml:space="preserve">; </w:t>
            </w:r>
            <w:r w:rsidRPr="00124C72">
              <w:rPr>
                <w:sz w:val="18"/>
                <w:szCs w:val="18"/>
              </w:rPr>
              <w:t>Циркулација слободне воде и водоспроводљивост земљишта</w:t>
            </w:r>
            <w:r w:rsidR="00124C72" w:rsidRPr="00124C72">
              <w:rPr>
                <w:rFonts w:eastAsia="TimesNewRomanPSMT"/>
                <w:sz w:val="18"/>
                <w:szCs w:val="18"/>
              </w:rPr>
              <w:t xml:space="preserve">; </w:t>
            </w:r>
            <w:r w:rsidRPr="00124C72">
              <w:rPr>
                <w:sz w:val="18"/>
                <w:szCs w:val="18"/>
              </w:rPr>
              <w:t>Инфилтрације воде у земљиште</w:t>
            </w:r>
            <w:r w:rsidR="00124C72" w:rsidRPr="00124C72">
              <w:rPr>
                <w:rFonts w:eastAsia="TimesNewRomanPSMT"/>
                <w:sz w:val="18"/>
                <w:szCs w:val="18"/>
              </w:rPr>
              <w:t xml:space="preserve">; </w:t>
            </w:r>
            <w:r w:rsidRPr="00124C72">
              <w:rPr>
                <w:sz w:val="18"/>
                <w:szCs w:val="18"/>
              </w:rPr>
              <w:t xml:space="preserve">Капиларно пењање воде </w:t>
            </w:r>
            <w:r w:rsidR="00124C72" w:rsidRPr="00124C72">
              <w:rPr>
                <w:rFonts w:eastAsia="TimesNewRomanPSMT"/>
                <w:sz w:val="18"/>
                <w:szCs w:val="18"/>
              </w:rPr>
              <w:t xml:space="preserve">; </w:t>
            </w:r>
            <w:r w:rsidRPr="00124C72">
              <w:rPr>
                <w:rFonts w:eastAsia="TimesNewRomanPSMT"/>
                <w:sz w:val="18"/>
                <w:szCs w:val="18"/>
              </w:rPr>
              <w:t>Утицај обраде земљишта на водни режим земљишта</w:t>
            </w:r>
            <w:r w:rsidR="00124C72" w:rsidRPr="00124C72">
              <w:rPr>
                <w:rFonts w:eastAsia="TimesNewRomanPSMT"/>
                <w:sz w:val="18"/>
                <w:szCs w:val="18"/>
              </w:rPr>
              <w:t xml:space="preserve">; </w:t>
            </w:r>
            <w:r w:rsidRPr="00124C72">
              <w:rPr>
                <w:sz w:val="18"/>
                <w:szCs w:val="18"/>
                <w:lang w:val="it-IT"/>
              </w:rPr>
              <w:t>Клима и потребе биљака за водом</w:t>
            </w:r>
            <w:r w:rsidR="00124C72" w:rsidRPr="00124C72">
              <w:rPr>
                <w:rFonts w:eastAsia="TimesNewRomanPSMT"/>
                <w:sz w:val="18"/>
                <w:szCs w:val="18"/>
              </w:rPr>
              <w:t xml:space="preserve">; </w:t>
            </w:r>
            <w:r w:rsidRPr="00124C72">
              <w:rPr>
                <w:sz w:val="18"/>
                <w:szCs w:val="18"/>
                <w:lang w:val="it-IT"/>
              </w:rPr>
              <w:t>Агрометеоролошки “индекси суше”  - “индекси влажења”</w:t>
            </w:r>
            <w:r w:rsidR="00124C72" w:rsidRPr="00124C72">
              <w:rPr>
                <w:rFonts w:eastAsia="TimesNewRomanPSMT"/>
                <w:sz w:val="18"/>
                <w:szCs w:val="18"/>
              </w:rPr>
              <w:t xml:space="preserve">; </w:t>
            </w:r>
            <w:r w:rsidRPr="00124C72">
              <w:rPr>
                <w:sz w:val="18"/>
                <w:szCs w:val="18"/>
              </w:rPr>
              <w:t>Потребе биљака за водом – евапотранспирација</w:t>
            </w:r>
            <w:r w:rsidR="00124C72" w:rsidRPr="00124C72">
              <w:rPr>
                <w:rFonts w:eastAsia="TimesNewRomanPSMT"/>
                <w:sz w:val="18"/>
                <w:szCs w:val="18"/>
              </w:rPr>
              <w:t xml:space="preserve">; </w:t>
            </w:r>
            <w:r w:rsidRPr="00124C72">
              <w:rPr>
                <w:sz w:val="18"/>
                <w:szCs w:val="18"/>
              </w:rPr>
              <w:t>Одре</w:t>
            </w:r>
            <w:r w:rsidRPr="00124C72">
              <w:rPr>
                <w:sz w:val="18"/>
                <w:szCs w:val="18"/>
                <w:lang w:val="sr-Cyrl-CS"/>
              </w:rPr>
              <w:t>ђ</w:t>
            </w:r>
            <w:r w:rsidRPr="00124C72">
              <w:rPr>
                <w:sz w:val="18"/>
                <w:szCs w:val="18"/>
              </w:rPr>
              <w:t>ивање потенцијалне евапотранспирације</w:t>
            </w:r>
            <w:r w:rsidR="00124C72" w:rsidRPr="00124C72">
              <w:rPr>
                <w:rFonts w:eastAsia="TimesNewRomanPSMT"/>
                <w:sz w:val="18"/>
                <w:szCs w:val="18"/>
              </w:rPr>
              <w:t xml:space="preserve">; </w:t>
            </w:r>
            <w:r w:rsidRPr="00124C72">
              <w:rPr>
                <w:sz w:val="18"/>
                <w:szCs w:val="18"/>
              </w:rPr>
              <w:t>Одре</w:t>
            </w:r>
            <w:r w:rsidRPr="00124C72">
              <w:rPr>
                <w:sz w:val="18"/>
                <w:szCs w:val="18"/>
                <w:lang w:val="sr-Cyrl-CS"/>
              </w:rPr>
              <w:t>ђ</w:t>
            </w:r>
            <w:r w:rsidRPr="00124C72">
              <w:rPr>
                <w:sz w:val="18"/>
                <w:szCs w:val="18"/>
              </w:rPr>
              <w:t>ивање потреба култура за водом – евапотранспирација култура</w:t>
            </w:r>
            <w:r w:rsidR="00124C72" w:rsidRPr="00124C72">
              <w:rPr>
                <w:rFonts w:eastAsia="TimesNewRomanPSMT"/>
                <w:sz w:val="18"/>
                <w:szCs w:val="18"/>
              </w:rPr>
              <w:t xml:space="preserve">; </w:t>
            </w:r>
            <w:r w:rsidRPr="00124C72">
              <w:rPr>
                <w:rFonts w:eastAsia="TimesNewRomanPSMT"/>
                <w:sz w:val="18"/>
                <w:szCs w:val="18"/>
              </w:rPr>
              <w:t>Земљишни раствор</w:t>
            </w:r>
            <w:r w:rsidR="00124C72" w:rsidRPr="00124C72">
              <w:rPr>
                <w:rFonts w:eastAsia="TimesNewRomanPSMT"/>
                <w:sz w:val="18"/>
                <w:szCs w:val="18"/>
              </w:rPr>
              <w:t xml:space="preserve">; </w:t>
            </w:r>
            <w:r w:rsidRPr="00124C72">
              <w:rPr>
                <w:rFonts w:eastAsia="TimesNewRomanPSMT"/>
                <w:sz w:val="18"/>
                <w:szCs w:val="18"/>
              </w:rPr>
              <w:t>Пестициди и њихова динамика у земљишту</w:t>
            </w:r>
            <w:r w:rsidR="00124C72" w:rsidRPr="00124C72">
              <w:rPr>
                <w:rFonts w:eastAsia="TimesNewRomanPSMT"/>
                <w:sz w:val="18"/>
                <w:szCs w:val="18"/>
              </w:rPr>
              <w:t xml:space="preserve">; </w:t>
            </w:r>
            <w:r w:rsidRPr="00124C72">
              <w:rPr>
                <w:rFonts w:eastAsia="TimesNewRomanPSMT"/>
                <w:sz w:val="18"/>
                <w:szCs w:val="18"/>
              </w:rPr>
              <w:t>Однос земљиште-биљка</w:t>
            </w:r>
            <w:r w:rsidR="00124C72" w:rsidRPr="00124C72">
              <w:rPr>
                <w:rFonts w:eastAsia="TimesNewRomanPSMT"/>
                <w:sz w:val="18"/>
                <w:szCs w:val="18"/>
              </w:rPr>
              <w:t xml:space="preserve">; </w:t>
            </w:r>
            <w:r w:rsidRPr="00124C72">
              <w:rPr>
                <w:rFonts w:eastAsia="TimesNewRomanPSMT"/>
                <w:sz w:val="18"/>
                <w:szCs w:val="18"/>
                <w:lang w:val="sr-Cyrl-CS"/>
              </w:rPr>
              <w:t>П</w:t>
            </w:r>
            <w:r w:rsidRPr="00124C72">
              <w:rPr>
                <w:rFonts w:eastAsia="TimesNewRomanPSMT"/>
                <w:sz w:val="18"/>
                <w:szCs w:val="18"/>
              </w:rPr>
              <w:t>риступачна и неприступачна вода биљкама</w:t>
            </w:r>
            <w:r w:rsidR="00124C72" w:rsidRPr="00124C72">
              <w:rPr>
                <w:rFonts w:eastAsia="TimesNewRomanPSMT"/>
                <w:sz w:val="18"/>
                <w:szCs w:val="18"/>
              </w:rPr>
              <w:t xml:space="preserve">; </w:t>
            </w:r>
            <w:r w:rsidRPr="00124C72">
              <w:rPr>
                <w:rFonts w:eastAsia="TimesNewRomanPSMT"/>
                <w:sz w:val="18"/>
                <w:szCs w:val="18"/>
              </w:rPr>
              <w:t>Eвапотранспирација</w:t>
            </w:r>
            <w:r w:rsidR="00124C72" w:rsidRPr="00124C72">
              <w:rPr>
                <w:rFonts w:eastAsia="TimesNewRomanPSMT"/>
                <w:sz w:val="18"/>
                <w:szCs w:val="18"/>
              </w:rPr>
              <w:t xml:space="preserve">; </w:t>
            </w:r>
            <w:r w:rsidRPr="00124C72">
              <w:rPr>
                <w:rFonts w:eastAsia="TimesNewRomanPSMT"/>
                <w:sz w:val="18"/>
                <w:szCs w:val="18"/>
                <w:lang w:val="sr-Cyrl-CS"/>
              </w:rPr>
              <w:t>Н</w:t>
            </w:r>
            <w:r w:rsidRPr="00124C72">
              <w:rPr>
                <w:rFonts w:eastAsia="TimesNewRomanPSMT"/>
                <w:sz w:val="18"/>
                <w:szCs w:val="18"/>
              </w:rPr>
              <w:t xml:space="preserve">ачини обраде земљишта и унапређење капацитета земљишта за држање воде.  </w:t>
            </w:r>
          </w:p>
          <w:p w:rsidR="00671E6B" w:rsidRPr="00124C72" w:rsidRDefault="00671E6B" w:rsidP="00621C51">
            <w:pPr>
              <w:jc w:val="both"/>
              <w:rPr>
                <w:b/>
                <w:bCs/>
                <w:i/>
                <w:sz w:val="18"/>
                <w:szCs w:val="18"/>
                <w:u w:val="single"/>
                <w:lang w:val="sr-Cyrl-BA"/>
              </w:rPr>
            </w:pPr>
            <w:r w:rsidRPr="00124C72">
              <w:rPr>
                <w:rFonts w:eastAsia="TimesNewRomanPSMT"/>
                <w:b/>
                <w:i/>
                <w:sz w:val="18"/>
                <w:szCs w:val="18"/>
                <w:u w:val="single"/>
              </w:rPr>
              <w:t>Прак</w:t>
            </w:r>
            <w:r w:rsidRPr="00124C72">
              <w:rPr>
                <w:b/>
                <w:i/>
                <w:iCs/>
                <w:sz w:val="18"/>
                <w:szCs w:val="18"/>
                <w:u w:val="single"/>
                <w:lang w:val="sr-Cyrl-CS"/>
              </w:rPr>
              <w:t>тична настава</w:t>
            </w:r>
            <w:r w:rsidRPr="00124C72">
              <w:rPr>
                <w:b/>
                <w:i/>
                <w:iCs/>
                <w:sz w:val="18"/>
                <w:szCs w:val="18"/>
                <w:u w:val="single"/>
                <w:lang w:val="ru-RU"/>
              </w:rPr>
              <w:t>:</w:t>
            </w:r>
            <w:r w:rsidRPr="00124C72">
              <w:rPr>
                <w:b/>
                <w:i/>
                <w:iCs/>
                <w:sz w:val="18"/>
                <w:szCs w:val="18"/>
                <w:u w:val="single"/>
                <w:lang w:val="sr-Cyrl-CS"/>
              </w:rPr>
              <w:t xml:space="preserve"> </w:t>
            </w:r>
            <w:r w:rsidRPr="00124C72">
              <w:rPr>
                <w:b/>
                <w:bCs/>
                <w:i/>
                <w:sz w:val="18"/>
                <w:szCs w:val="18"/>
                <w:u w:val="single"/>
                <w:lang w:val="ru-RU"/>
              </w:rPr>
              <w:t>Вежбе, Други облици наставе, Студијски истраживачки рад</w:t>
            </w:r>
          </w:p>
          <w:p w:rsidR="00671E6B" w:rsidRPr="00671E6B" w:rsidRDefault="00671E6B" w:rsidP="00621C51">
            <w:pPr>
              <w:widowControl/>
              <w:autoSpaceDE/>
              <w:autoSpaceDN/>
              <w:adjustRightInd/>
              <w:jc w:val="both"/>
              <w:rPr>
                <w:lang w:val="sl-SI"/>
              </w:rPr>
            </w:pPr>
            <w:r w:rsidRPr="00124C72">
              <w:rPr>
                <w:sz w:val="18"/>
                <w:szCs w:val="18"/>
                <w:lang w:val="sl-SI"/>
              </w:rPr>
              <w:t xml:space="preserve">Одређивање специфичне запремине, масе, порозности, степена сатурације, хидролимита, капацитета земљишта са становишта приступачности биљкама; Водопропустљивост и капиларни успон; Прорачун садржаја воде у земљишту; Параметри гајених култура на наводњаваном земљишту; Методе одређивања потенцијалне референтне евапотранспирације. </w:t>
            </w:r>
            <w:r w:rsidRPr="00124C72">
              <w:rPr>
                <w:sz w:val="18"/>
                <w:szCs w:val="18"/>
              </w:rPr>
              <w:t>П</w:t>
            </w:r>
            <w:r w:rsidRPr="00124C72">
              <w:rPr>
                <w:sz w:val="18"/>
                <w:szCs w:val="18"/>
                <w:lang w:val="ru-RU"/>
              </w:rPr>
              <w:t>ланирање и извођење пољских и лабораторијских огледа, примена метода научноистраживачког рада у овој области. Обрада података, писање и презентација резултата.</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sr-Cyrl-CS"/>
              </w:rPr>
            </w:pPr>
            <w:r w:rsidRPr="00671E6B">
              <w:rPr>
                <w:b/>
                <w:bCs/>
                <w:lang w:val="sr-Cyrl-CS"/>
              </w:rPr>
              <w:t xml:space="preserve">Литература </w:t>
            </w:r>
          </w:p>
          <w:p w:rsidR="00671E6B" w:rsidRPr="00124C72" w:rsidRDefault="00671E6B" w:rsidP="00621C51">
            <w:pPr>
              <w:jc w:val="both"/>
              <w:rPr>
                <w:b/>
                <w:bCs/>
                <w:sz w:val="18"/>
                <w:szCs w:val="18"/>
                <w:lang w:val="sr-Cyrl-CS"/>
              </w:rPr>
            </w:pPr>
            <w:r w:rsidRPr="00124C72">
              <w:rPr>
                <w:b/>
                <w:bCs/>
                <w:sz w:val="18"/>
                <w:szCs w:val="18"/>
                <w:lang w:val="sr-Cyrl-CS"/>
              </w:rPr>
              <w:t>Основна литература</w:t>
            </w:r>
          </w:p>
          <w:p w:rsidR="00671E6B" w:rsidRPr="00124C72" w:rsidRDefault="00671E6B" w:rsidP="00621C51">
            <w:pPr>
              <w:numPr>
                <w:ilvl w:val="0"/>
                <w:numId w:val="4"/>
              </w:numPr>
              <w:jc w:val="both"/>
              <w:rPr>
                <w:rFonts w:eastAsia="TimesNewRomanPSMT"/>
                <w:sz w:val="18"/>
                <w:szCs w:val="18"/>
                <w:lang w:val="en-US"/>
              </w:rPr>
            </w:pPr>
            <w:r w:rsidRPr="00124C72">
              <w:rPr>
                <w:bCs/>
                <w:sz w:val="18"/>
                <w:szCs w:val="18"/>
                <w:lang w:val="en-US"/>
              </w:rPr>
              <w:t>Хојка, З.</w:t>
            </w:r>
            <w:r w:rsidRPr="00124C72">
              <w:rPr>
                <w:bCs/>
                <w:sz w:val="18"/>
                <w:szCs w:val="18"/>
              </w:rPr>
              <w:t>: Педологија и агрохемија. Мегатренд универзитет Београд, 2007.</w:t>
            </w:r>
          </w:p>
          <w:p w:rsidR="00671E6B" w:rsidRPr="00124C72" w:rsidRDefault="00671E6B" w:rsidP="00621C51">
            <w:pPr>
              <w:numPr>
                <w:ilvl w:val="0"/>
                <w:numId w:val="4"/>
              </w:numPr>
              <w:jc w:val="both"/>
              <w:rPr>
                <w:rFonts w:eastAsia="TimesNewRomanPSMT"/>
                <w:sz w:val="18"/>
                <w:szCs w:val="18"/>
                <w:lang w:val="sr-Cyrl-CS"/>
              </w:rPr>
            </w:pPr>
            <w:r w:rsidRPr="00124C72">
              <w:rPr>
                <w:sz w:val="18"/>
                <w:szCs w:val="18"/>
                <w:lang w:val="sr-Cyrl-CS"/>
              </w:rPr>
              <w:t>Бошковић Јелена, Иванц, А., Симић, Ј: Одрживи развој пољопривреде и заштита животне средине – монографија, Мегатренд универзитет, Београд, 2003.</w:t>
            </w:r>
          </w:p>
          <w:p w:rsidR="00671E6B" w:rsidRPr="00124C72" w:rsidRDefault="00671E6B" w:rsidP="00621C51">
            <w:pPr>
              <w:numPr>
                <w:ilvl w:val="0"/>
                <w:numId w:val="4"/>
              </w:numPr>
              <w:jc w:val="both"/>
              <w:rPr>
                <w:rFonts w:eastAsia="TimesNewRomanPSMT"/>
                <w:sz w:val="18"/>
                <w:szCs w:val="18"/>
                <w:lang w:val="en-US"/>
              </w:rPr>
            </w:pPr>
            <w:r w:rsidRPr="00124C72">
              <w:rPr>
                <w:rFonts w:eastAsia="TimesNewRomanPSMT"/>
                <w:sz w:val="18"/>
                <w:szCs w:val="18"/>
              </w:rPr>
              <w:t>Ђуро Бошњак: Методе истраживања и одређивања физичких својстава земљишта, ЈДПЗ</w:t>
            </w:r>
            <w:r w:rsidRPr="00124C72">
              <w:rPr>
                <w:rFonts w:eastAsia="TimesNewRomanPSMT"/>
                <w:sz w:val="18"/>
                <w:szCs w:val="18"/>
                <w:lang w:val="en-US"/>
              </w:rPr>
              <w:t xml:space="preserve"> </w:t>
            </w:r>
            <w:r w:rsidRPr="00124C72">
              <w:rPr>
                <w:rFonts w:eastAsia="TimesNewRomanPSMT"/>
                <w:sz w:val="18"/>
                <w:szCs w:val="18"/>
              </w:rPr>
              <w:t>Комисија за физику земљишта, Нови Сад, 1997.</w:t>
            </w:r>
          </w:p>
          <w:p w:rsidR="00671E6B" w:rsidRPr="00124C72" w:rsidRDefault="00671E6B" w:rsidP="00621C51">
            <w:pPr>
              <w:numPr>
                <w:ilvl w:val="0"/>
                <w:numId w:val="4"/>
              </w:numPr>
              <w:jc w:val="both"/>
              <w:rPr>
                <w:rFonts w:eastAsia="TimesNewRomanPSMT"/>
                <w:sz w:val="18"/>
                <w:szCs w:val="18"/>
                <w:lang w:val="en-US"/>
              </w:rPr>
            </w:pPr>
            <w:r w:rsidRPr="00124C72">
              <w:rPr>
                <w:rFonts w:eastAsia="TimesNewRomanPSMT"/>
                <w:sz w:val="18"/>
                <w:szCs w:val="18"/>
              </w:rPr>
              <w:t>Никола Миљковић, Мелиоративна Педологија , Пољопривредни факултет, Нови Сад, 2005.</w:t>
            </w:r>
          </w:p>
          <w:p w:rsidR="00671E6B" w:rsidRPr="00124C72" w:rsidRDefault="00671E6B" w:rsidP="00621C51">
            <w:pPr>
              <w:numPr>
                <w:ilvl w:val="0"/>
                <w:numId w:val="4"/>
              </w:numPr>
              <w:jc w:val="both"/>
              <w:rPr>
                <w:rFonts w:eastAsia="TimesNewRomanPSMT"/>
                <w:sz w:val="18"/>
                <w:szCs w:val="18"/>
                <w:lang w:val="en-US"/>
              </w:rPr>
            </w:pPr>
            <w:r w:rsidRPr="00124C72">
              <w:rPr>
                <w:rFonts w:eastAsia="TimesNewRomanPSMT"/>
                <w:sz w:val="18"/>
                <w:szCs w:val="18"/>
              </w:rPr>
              <w:t>Владимир Хаџић, Миливој Белић, Љиљана Нешић Практикум из Педологије, Пољопривредни факултет, Нови Сад 2004.</w:t>
            </w:r>
          </w:p>
          <w:p w:rsidR="00671E6B" w:rsidRPr="00124C72" w:rsidRDefault="00671E6B" w:rsidP="00621C51">
            <w:pPr>
              <w:numPr>
                <w:ilvl w:val="0"/>
                <w:numId w:val="4"/>
              </w:numPr>
              <w:jc w:val="both"/>
              <w:rPr>
                <w:rFonts w:eastAsia="TimesNewRomanPSMT"/>
                <w:sz w:val="18"/>
                <w:szCs w:val="18"/>
                <w:lang w:val="en-US"/>
              </w:rPr>
            </w:pPr>
            <w:r w:rsidRPr="00124C72">
              <w:rPr>
                <w:rFonts w:eastAsia="TimesNewRomanPSMT"/>
                <w:sz w:val="18"/>
                <w:szCs w:val="18"/>
              </w:rPr>
              <w:t>Р. Wхite : Пrinciples and Пractice of Soil Science, Fourtх Edition, Blackwell Пublisхing, 2006.</w:t>
            </w:r>
          </w:p>
          <w:p w:rsidR="00671E6B" w:rsidRPr="00124C72" w:rsidRDefault="00671E6B" w:rsidP="00621C51">
            <w:pPr>
              <w:jc w:val="both"/>
              <w:rPr>
                <w:b/>
                <w:bCs/>
                <w:sz w:val="18"/>
                <w:szCs w:val="18"/>
                <w:lang w:val="sr-Cyrl-CS"/>
              </w:rPr>
            </w:pPr>
            <w:r w:rsidRPr="00124C72">
              <w:rPr>
                <w:b/>
                <w:bCs/>
                <w:sz w:val="18"/>
                <w:szCs w:val="18"/>
                <w:lang w:val="sr-Cyrl-CS"/>
              </w:rPr>
              <w:t>Допунска литература</w:t>
            </w:r>
          </w:p>
          <w:p w:rsidR="00671E6B" w:rsidRPr="00124C72" w:rsidRDefault="00671E6B" w:rsidP="00621C51">
            <w:pPr>
              <w:numPr>
                <w:ilvl w:val="0"/>
                <w:numId w:val="3"/>
              </w:numPr>
              <w:rPr>
                <w:sz w:val="18"/>
                <w:szCs w:val="18"/>
              </w:rPr>
            </w:pPr>
            <w:r w:rsidRPr="00124C72">
              <w:rPr>
                <w:sz w:val="18"/>
                <w:szCs w:val="18"/>
              </w:rPr>
              <w:t>Magdoff F.Р.: Building soils for better crops: Organic matter management. University of Нebraska Пress, 1992.</w:t>
            </w:r>
          </w:p>
          <w:p w:rsidR="00671E6B" w:rsidRPr="00124C72" w:rsidRDefault="00671E6B" w:rsidP="00621C51">
            <w:pPr>
              <w:numPr>
                <w:ilvl w:val="0"/>
                <w:numId w:val="3"/>
              </w:numPr>
              <w:rPr>
                <w:sz w:val="18"/>
                <w:szCs w:val="18"/>
              </w:rPr>
            </w:pPr>
            <w:r w:rsidRPr="00124C72">
              <w:rPr>
                <w:sz w:val="18"/>
                <w:szCs w:val="18"/>
              </w:rPr>
              <w:t>Рeijntjes C., Havekort B., Waters-Bayer A.: Farming for tхe future. MacMilan Пress Ltd. London, 1992.</w:t>
            </w:r>
          </w:p>
          <w:p w:rsidR="00671E6B" w:rsidRPr="001F3820" w:rsidRDefault="00671E6B" w:rsidP="001F3820">
            <w:pPr>
              <w:numPr>
                <w:ilvl w:val="0"/>
                <w:numId w:val="3"/>
              </w:numPr>
              <w:rPr>
                <w:sz w:val="18"/>
                <w:szCs w:val="18"/>
              </w:rPr>
            </w:pPr>
            <w:r w:rsidRPr="00124C72">
              <w:rPr>
                <w:sz w:val="18"/>
                <w:szCs w:val="18"/>
                <w:lang w:val="sl-SI"/>
              </w:rPr>
              <w:t>Вучић, Н.: Водни, ваздушни и топлотни режим земљишта, Нови Сад, 1989.</w:t>
            </w:r>
          </w:p>
        </w:tc>
      </w:tr>
      <w:tr w:rsidR="00671E6B" w:rsidRPr="00671E6B" w:rsidTr="0062464D">
        <w:tc>
          <w:tcPr>
            <w:tcW w:w="4058" w:type="pct"/>
            <w:gridSpan w:val="6"/>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hr-BA"/>
              </w:rPr>
            </w:pPr>
            <w:r w:rsidRPr="00671E6B">
              <w:rPr>
                <w:b/>
                <w:bCs/>
                <w:lang w:val="sr-Cyrl-CS"/>
              </w:rPr>
              <w:t xml:space="preserve">Број часова </w:t>
            </w:r>
            <w:r w:rsidRPr="00671E6B">
              <w:rPr>
                <w:b/>
                <w:lang w:val="sr-Cyrl-CS"/>
              </w:rPr>
              <w:t xml:space="preserve"> активне наставе</w:t>
            </w:r>
          </w:p>
        </w:tc>
        <w:tc>
          <w:tcPr>
            <w:tcW w:w="942" w:type="pct"/>
            <w:gridSpan w:val="2"/>
            <w:vMerge w:val="restar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lang w:val="sr-Cyrl-CS"/>
              </w:rPr>
            </w:pPr>
            <w:r w:rsidRPr="00671E6B">
              <w:rPr>
                <w:lang w:val="hr-BA"/>
              </w:rPr>
              <w:t>Остали часови</w:t>
            </w:r>
          </w:p>
          <w:p w:rsidR="00671E6B" w:rsidRPr="00671E6B" w:rsidRDefault="00671E6B" w:rsidP="00621C51">
            <w:pPr>
              <w:jc w:val="both"/>
              <w:rPr>
                <w:b/>
                <w:bCs/>
                <w:lang w:val="sr-Cyrl-CS"/>
              </w:rPr>
            </w:pPr>
            <w:r w:rsidRPr="00671E6B">
              <w:rPr>
                <w:lang w:val="sr-Cyrl-CS"/>
              </w:rPr>
              <w:t xml:space="preserve">     0</w:t>
            </w:r>
          </w:p>
        </w:tc>
      </w:tr>
      <w:tr w:rsidR="00671E6B" w:rsidRPr="00671E6B" w:rsidTr="0062464D">
        <w:tc>
          <w:tcPr>
            <w:tcW w:w="833"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Cs/>
                <w:lang w:val="hr-BA"/>
              </w:rPr>
            </w:pPr>
            <w:r w:rsidRPr="00671E6B">
              <w:rPr>
                <w:bCs/>
                <w:lang w:val="hr-BA"/>
              </w:rPr>
              <w:t>Предавања:</w:t>
            </w:r>
          </w:p>
          <w:p w:rsidR="00671E6B" w:rsidRPr="00671E6B" w:rsidRDefault="00671E6B" w:rsidP="00621C51">
            <w:pPr>
              <w:jc w:val="both"/>
              <w:rPr>
                <w:b/>
                <w:bCs/>
                <w:lang w:val="sr-Cyrl-CS"/>
              </w:rPr>
            </w:pPr>
            <w:r w:rsidRPr="00671E6B">
              <w:rPr>
                <w:b/>
                <w:bCs/>
              </w:rPr>
              <w:t xml:space="preserve">2 x 15 </w:t>
            </w:r>
            <w:r w:rsidRPr="00671E6B">
              <w:rPr>
                <w:b/>
                <w:bCs/>
                <w:lang w:val="sr-Cyrl-CS"/>
              </w:rPr>
              <w:t xml:space="preserve">= </w:t>
            </w:r>
            <w:r w:rsidRPr="00671E6B">
              <w:rPr>
                <w:b/>
                <w:bCs/>
                <w:lang w:val="en-US"/>
              </w:rPr>
              <w:t>30</w:t>
            </w:r>
            <w:r w:rsidRPr="00671E6B">
              <w:rPr>
                <w:b/>
                <w:bCs/>
              </w:rPr>
              <w:t xml:space="preserve">         </w:t>
            </w:r>
          </w:p>
        </w:tc>
        <w:tc>
          <w:tcPr>
            <w:tcW w:w="505"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Cs/>
                <w:lang w:val="sr-Cyrl-CS"/>
              </w:rPr>
            </w:pPr>
            <w:r w:rsidRPr="00671E6B">
              <w:rPr>
                <w:bCs/>
                <w:lang w:val="hr-BA"/>
              </w:rPr>
              <w:t>Вежбе:</w:t>
            </w:r>
          </w:p>
          <w:p w:rsidR="00671E6B" w:rsidRPr="00671E6B" w:rsidRDefault="00671E6B" w:rsidP="00621C51">
            <w:pPr>
              <w:jc w:val="both"/>
              <w:rPr>
                <w:b/>
                <w:bCs/>
                <w:lang w:val="sr-Cyrl-CS"/>
              </w:rPr>
            </w:pPr>
            <w:r w:rsidRPr="00671E6B">
              <w:rPr>
                <w:b/>
                <w:bCs/>
                <w:lang w:val="sr-Cyrl-CS"/>
              </w:rPr>
              <w:t>2</w:t>
            </w:r>
            <w:r w:rsidRPr="00671E6B">
              <w:rPr>
                <w:b/>
                <w:bCs/>
                <w:lang w:val="en-US"/>
              </w:rPr>
              <w:t>x</w:t>
            </w:r>
            <w:r w:rsidRPr="00671E6B">
              <w:rPr>
                <w:b/>
                <w:bCs/>
                <w:lang w:val="sr-Cyrl-CS"/>
              </w:rPr>
              <w:t>15=30</w:t>
            </w:r>
          </w:p>
        </w:tc>
        <w:tc>
          <w:tcPr>
            <w:tcW w:w="1601"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Cs/>
                <w:lang w:val="hr-BA"/>
              </w:rPr>
            </w:pPr>
            <w:r w:rsidRPr="00671E6B">
              <w:rPr>
                <w:bCs/>
                <w:lang w:val="hr-BA"/>
              </w:rPr>
              <w:t xml:space="preserve">Други облици наставе: </w:t>
            </w:r>
          </w:p>
          <w:p w:rsidR="00671E6B" w:rsidRPr="00671E6B" w:rsidRDefault="00671E6B" w:rsidP="00621C51">
            <w:pPr>
              <w:jc w:val="both"/>
              <w:rPr>
                <w:b/>
                <w:bCs/>
                <w:lang w:val="sr-Cyrl-CS"/>
              </w:rPr>
            </w:pPr>
            <w:r w:rsidRPr="00671E6B">
              <w:rPr>
                <w:b/>
                <w:bCs/>
                <w:lang w:val="hr-BA"/>
              </w:rPr>
              <w:t>5x15=75</w:t>
            </w:r>
            <w:r w:rsidRPr="00671E6B">
              <w:rPr>
                <w:b/>
                <w:bCs/>
                <w:lang w:val="sr-Cyrl-CS"/>
              </w:rPr>
              <w:t xml:space="preserve">                  </w:t>
            </w:r>
          </w:p>
        </w:tc>
        <w:tc>
          <w:tcPr>
            <w:tcW w:w="1119"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Cs/>
                <w:lang w:val="en-US"/>
              </w:rPr>
            </w:pPr>
            <w:r w:rsidRPr="00671E6B">
              <w:rPr>
                <w:bCs/>
                <w:lang w:val="en-US"/>
              </w:rPr>
              <w:t>Студијски истраживачки рад:</w:t>
            </w:r>
            <w:r w:rsidRPr="00671E6B">
              <w:rPr>
                <w:bCs/>
                <w:lang w:val="sr-Cyrl-CS"/>
              </w:rPr>
              <w:t xml:space="preserve"> 0</w:t>
            </w:r>
          </w:p>
        </w:tc>
        <w:tc>
          <w:tcPr>
            <w:tcW w:w="942" w:type="pct"/>
            <w:gridSpan w:val="2"/>
            <w:vMerge/>
            <w:tcBorders>
              <w:top w:val="single" w:sz="4" w:space="0" w:color="auto"/>
              <w:left w:val="single" w:sz="4" w:space="0" w:color="auto"/>
              <w:bottom w:val="single" w:sz="4" w:space="0" w:color="auto"/>
              <w:right w:val="single" w:sz="4" w:space="0" w:color="auto"/>
            </w:tcBorders>
            <w:vAlign w:val="center"/>
          </w:tcPr>
          <w:p w:rsidR="00671E6B" w:rsidRPr="00671E6B" w:rsidRDefault="00671E6B" w:rsidP="00621C51">
            <w:pPr>
              <w:jc w:val="both"/>
              <w:rPr>
                <w:b/>
                <w:bCs/>
                <w:lang w:val="sr-Cyrl-CS"/>
              </w:rPr>
            </w:pP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sr-Cyrl-BA"/>
              </w:rPr>
            </w:pPr>
            <w:r w:rsidRPr="00671E6B">
              <w:rPr>
                <w:b/>
                <w:bCs/>
                <w:lang w:val="sr-Cyrl-CS"/>
              </w:rPr>
              <w:t>Методе извођења наставе</w:t>
            </w:r>
          </w:p>
          <w:p w:rsidR="00671E6B" w:rsidRPr="00124C72" w:rsidRDefault="00671E6B" w:rsidP="00124C72">
            <w:pPr>
              <w:jc w:val="both"/>
              <w:rPr>
                <w:sz w:val="18"/>
                <w:szCs w:val="18"/>
                <w:lang w:val="sr-Cyrl-CS" w:eastAsia="en-US"/>
              </w:rPr>
            </w:pPr>
            <w:r w:rsidRPr="00124C72">
              <w:rPr>
                <w:bCs/>
                <w:sz w:val="18"/>
                <w:szCs w:val="18"/>
              </w:rPr>
              <w:t>Теоријска настава: Мултимедијална (Поwер поинт презентација) и интерактивна - путем кратких тестова разумевања градива и заједничког савладавања партија које у тесту показују најмањи степен усвојености.</w:t>
            </w:r>
            <w:r w:rsidRPr="00124C72">
              <w:rPr>
                <w:sz w:val="18"/>
                <w:szCs w:val="18"/>
                <w:lang w:val="sr-Cyrl-CS"/>
              </w:rPr>
              <w:t xml:space="preserve"> Саст</w:t>
            </w:r>
            <w:r w:rsidRPr="00124C72">
              <w:rPr>
                <w:sz w:val="18"/>
                <w:szCs w:val="18"/>
                <w:lang w:val="sr-Cyrl-BA"/>
              </w:rPr>
              <w:t>а</w:t>
            </w:r>
            <w:r w:rsidRPr="00124C72">
              <w:rPr>
                <w:sz w:val="18"/>
                <w:szCs w:val="18"/>
                <w:lang w:val="sr-Cyrl-CS"/>
              </w:rPr>
              <w:t>вни део нас</w:t>
            </w:r>
            <w:r w:rsidRPr="00124C72">
              <w:rPr>
                <w:sz w:val="18"/>
                <w:szCs w:val="18"/>
                <w:lang w:val="sr-Cyrl-BA"/>
              </w:rPr>
              <w:t>а</w:t>
            </w:r>
            <w:r w:rsidRPr="00124C72">
              <w:rPr>
                <w:sz w:val="18"/>
                <w:szCs w:val="18"/>
                <w:lang w:val="sr-Cyrl-CS"/>
              </w:rPr>
              <w:t xml:space="preserve">твног процеса су  </w:t>
            </w:r>
            <w:r w:rsidRPr="00124C72">
              <w:rPr>
                <w:sz w:val="18"/>
                <w:szCs w:val="18"/>
                <w:lang w:val="sr-Cyrl-BA"/>
              </w:rPr>
              <w:t>радови студената на задату тему, те индивидуалне и групне консултације по унапред задатим областима.</w:t>
            </w:r>
            <w:r w:rsidRPr="00124C72">
              <w:rPr>
                <w:sz w:val="18"/>
                <w:szCs w:val="18"/>
                <w:lang w:val="sr-Cyrl-CS"/>
              </w:rPr>
              <w:t xml:space="preserve"> Практични део наставе се одвија кроз </w:t>
            </w:r>
            <w:r w:rsidRPr="00124C72">
              <w:rPr>
                <w:sz w:val="18"/>
                <w:szCs w:val="18"/>
                <w:lang w:val="sr-Cyrl-BA"/>
              </w:rPr>
              <w:t xml:space="preserve">анализе примарне и секундарне литературе. </w:t>
            </w:r>
          </w:p>
        </w:tc>
      </w:tr>
      <w:tr w:rsidR="00671E6B" w:rsidRPr="00671E6B" w:rsidTr="0062464D">
        <w:tc>
          <w:tcPr>
            <w:tcW w:w="5000" w:type="pct"/>
            <w:gridSpan w:val="8"/>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ru-RU"/>
              </w:rPr>
            </w:pPr>
            <w:r w:rsidRPr="00671E6B">
              <w:rPr>
                <w:b/>
                <w:bCs/>
                <w:lang w:val="sr-Cyrl-CS"/>
              </w:rPr>
              <w:t>Оцена  знања (максимални број поена 100)</w:t>
            </w:r>
          </w:p>
        </w:tc>
      </w:tr>
      <w:tr w:rsidR="00671E6B" w:rsidRPr="00671E6B" w:rsidTr="0062464D">
        <w:tc>
          <w:tcPr>
            <w:tcW w:w="1739"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lang w:val="sr-Cyrl-CS"/>
              </w:rPr>
            </w:pPr>
            <w:r w:rsidRPr="00671E6B">
              <w:rPr>
                <w:b/>
                <w:iCs/>
                <w:lang w:val="sr-Cyrl-CS"/>
              </w:rPr>
              <w:t>Предиспитне обавезе</w:t>
            </w:r>
          </w:p>
        </w:tc>
        <w:tc>
          <w:tcPr>
            <w:tcW w:w="913"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en-US"/>
              </w:rPr>
            </w:pPr>
            <w:r w:rsidRPr="00671E6B">
              <w:rPr>
                <w:b/>
                <w:bCs/>
                <w:lang w:val="en-US"/>
              </w:rPr>
              <w:t>Поена</w:t>
            </w:r>
          </w:p>
        </w:tc>
        <w:tc>
          <w:tcPr>
            <w:tcW w:w="1567"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lang w:val="en-US"/>
              </w:rPr>
            </w:pPr>
            <w:r w:rsidRPr="00671E6B">
              <w:rPr>
                <w:lang w:val="en-US"/>
              </w:rPr>
              <w:t xml:space="preserve">Завршни испит </w:t>
            </w:r>
          </w:p>
        </w:tc>
        <w:tc>
          <w:tcPr>
            <w:tcW w:w="781"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en-US"/>
              </w:rPr>
            </w:pPr>
            <w:r w:rsidRPr="00671E6B">
              <w:rPr>
                <w:i/>
                <w:iCs/>
                <w:lang w:val="en-US"/>
              </w:rPr>
              <w:t>поена</w:t>
            </w:r>
          </w:p>
        </w:tc>
      </w:tr>
      <w:tr w:rsidR="00671E6B" w:rsidRPr="00671E6B" w:rsidTr="0062464D">
        <w:tc>
          <w:tcPr>
            <w:tcW w:w="1739"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r w:rsidRPr="00671E6B">
              <w:rPr>
                <w:lang w:val="sr-Cyrl-CS"/>
              </w:rPr>
              <w:t>активност у току предавања</w:t>
            </w:r>
          </w:p>
        </w:tc>
        <w:tc>
          <w:tcPr>
            <w:tcW w:w="913"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sr-Cyrl-CS"/>
              </w:rPr>
            </w:pPr>
            <w:r w:rsidRPr="00671E6B">
              <w:rPr>
                <w:b/>
                <w:bCs/>
                <w:lang w:val="sr-Cyrl-CS"/>
              </w:rPr>
              <w:t>10</w:t>
            </w:r>
          </w:p>
        </w:tc>
        <w:tc>
          <w:tcPr>
            <w:tcW w:w="1567"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r w:rsidRPr="00671E6B">
              <w:rPr>
                <w:lang w:val="sr-Cyrl-CS"/>
              </w:rPr>
              <w:t>писмени испит</w:t>
            </w:r>
          </w:p>
        </w:tc>
        <w:tc>
          <w:tcPr>
            <w:tcW w:w="781"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p>
        </w:tc>
      </w:tr>
      <w:tr w:rsidR="00671E6B" w:rsidRPr="00671E6B" w:rsidTr="0062464D">
        <w:tc>
          <w:tcPr>
            <w:tcW w:w="1739"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r w:rsidRPr="00671E6B">
              <w:rPr>
                <w:lang w:val="sr-Cyrl-CS"/>
              </w:rPr>
              <w:t>практична настава</w:t>
            </w:r>
          </w:p>
        </w:tc>
        <w:tc>
          <w:tcPr>
            <w:tcW w:w="913"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sr-Cyrl-CS"/>
              </w:rPr>
            </w:pPr>
            <w:r w:rsidRPr="00671E6B">
              <w:rPr>
                <w:b/>
                <w:bCs/>
                <w:lang w:val="sr-Cyrl-CS"/>
              </w:rPr>
              <w:t>10</w:t>
            </w:r>
          </w:p>
        </w:tc>
        <w:tc>
          <w:tcPr>
            <w:tcW w:w="1567"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r w:rsidRPr="00671E6B">
              <w:rPr>
                <w:lang w:val="sr-Cyrl-CS"/>
              </w:rPr>
              <w:t>усмени испит</w:t>
            </w:r>
          </w:p>
        </w:tc>
        <w:tc>
          <w:tcPr>
            <w:tcW w:w="781"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iCs/>
                <w:lang w:val="sr-Cyrl-CS"/>
              </w:rPr>
            </w:pPr>
            <w:r w:rsidRPr="00671E6B">
              <w:rPr>
                <w:b/>
                <w:iCs/>
                <w:lang w:val="sr-Cyrl-CS"/>
              </w:rPr>
              <w:t>40</w:t>
            </w:r>
          </w:p>
        </w:tc>
      </w:tr>
      <w:tr w:rsidR="00671E6B" w:rsidRPr="00671E6B" w:rsidTr="0062464D">
        <w:tc>
          <w:tcPr>
            <w:tcW w:w="1739"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r w:rsidRPr="00671E6B">
              <w:rPr>
                <w:lang w:val="sr-Cyrl-CS"/>
              </w:rPr>
              <w:t>колоквијум-и</w:t>
            </w:r>
          </w:p>
        </w:tc>
        <w:tc>
          <w:tcPr>
            <w:tcW w:w="913"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en-US"/>
              </w:rPr>
            </w:pPr>
            <w:r w:rsidRPr="00671E6B">
              <w:rPr>
                <w:b/>
                <w:bCs/>
                <w:lang w:val="en-US"/>
              </w:rPr>
              <w:t>2</w:t>
            </w:r>
            <w:r w:rsidRPr="00671E6B">
              <w:rPr>
                <w:b/>
                <w:bCs/>
                <w:lang w:val="sr-Cyrl-CS"/>
              </w:rPr>
              <w:t xml:space="preserve"> </w:t>
            </w:r>
            <w:r w:rsidRPr="00671E6B">
              <w:rPr>
                <w:b/>
                <w:bCs/>
              </w:rPr>
              <w:t xml:space="preserve">x 15 </w:t>
            </w:r>
            <w:r w:rsidRPr="00671E6B">
              <w:rPr>
                <w:b/>
                <w:bCs/>
                <w:lang w:val="en-US"/>
              </w:rPr>
              <w:t>= 30</w:t>
            </w:r>
          </w:p>
        </w:tc>
        <w:tc>
          <w:tcPr>
            <w:tcW w:w="1567"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p>
        </w:tc>
        <w:tc>
          <w:tcPr>
            <w:tcW w:w="781"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p>
        </w:tc>
      </w:tr>
      <w:tr w:rsidR="00671E6B" w:rsidRPr="00671E6B" w:rsidTr="0062464D">
        <w:tc>
          <w:tcPr>
            <w:tcW w:w="1739"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lang w:val="sr-Cyrl-CS"/>
              </w:rPr>
            </w:pPr>
            <w:r w:rsidRPr="00671E6B">
              <w:rPr>
                <w:lang w:val="sr-Cyrl-CS"/>
              </w:rPr>
              <w:t>семинар-и</w:t>
            </w:r>
          </w:p>
        </w:tc>
        <w:tc>
          <w:tcPr>
            <w:tcW w:w="913"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b/>
                <w:bCs/>
                <w:lang w:val="en-US"/>
              </w:rPr>
            </w:pPr>
            <w:r w:rsidRPr="00671E6B">
              <w:rPr>
                <w:b/>
                <w:bCs/>
                <w:lang w:val="en-US"/>
              </w:rPr>
              <w:t>10</w:t>
            </w:r>
          </w:p>
        </w:tc>
        <w:tc>
          <w:tcPr>
            <w:tcW w:w="1567" w:type="pct"/>
            <w:gridSpan w:val="3"/>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p>
        </w:tc>
        <w:tc>
          <w:tcPr>
            <w:tcW w:w="781" w:type="pct"/>
            <w:tcBorders>
              <w:top w:val="single" w:sz="4" w:space="0" w:color="auto"/>
              <w:left w:val="single" w:sz="4" w:space="0" w:color="auto"/>
              <w:bottom w:val="single" w:sz="4" w:space="0" w:color="auto"/>
              <w:right w:val="single" w:sz="4" w:space="0" w:color="auto"/>
            </w:tcBorders>
          </w:tcPr>
          <w:p w:rsidR="00671E6B" w:rsidRPr="00671E6B" w:rsidRDefault="00671E6B" w:rsidP="00621C51">
            <w:pPr>
              <w:jc w:val="both"/>
              <w:rPr>
                <w:i/>
                <w:iCs/>
                <w:lang w:val="sr-Cyrl-CS"/>
              </w:rPr>
            </w:pPr>
          </w:p>
        </w:tc>
      </w:tr>
    </w:tbl>
    <w:p w:rsidR="002A124B" w:rsidRDefault="002A124B" w:rsidP="0024794E">
      <w:pPr>
        <w:spacing w:before="600"/>
        <w:rPr>
          <w:bCs/>
          <w:sz w:val="24"/>
          <w:szCs w:val="24"/>
          <w:lang w:val="en-US"/>
        </w:rPr>
      </w:pPr>
      <w:r w:rsidRPr="00F31D76">
        <w:rPr>
          <w:b/>
          <w:bCs/>
          <w:sz w:val="24"/>
          <w:szCs w:val="24"/>
          <w:lang w:val="sr-Cyrl-CS"/>
        </w:rPr>
        <w:lastRenderedPageBreak/>
        <w:t>Табела 5.</w:t>
      </w:r>
      <w:r w:rsidRPr="00DD3F8A">
        <w:rPr>
          <w:b/>
          <w:bCs/>
          <w:sz w:val="24"/>
          <w:szCs w:val="24"/>
          <w:lang w:val="ru-RU"/>
        </w:rPr>
        <w:t>2</w:t>
      </w:r>
      <w:r w:rsidRPr="00565EFD">
        <w:rPr>
          <w:b/>
          <w:bCs/>
          <w:sz w:val="24"/>
          <w:szCs w:val="24"/>
          <w:lang w:val="ru-RU"/>
        </w:rPr>
        <w:t>А</w:t>
      </w:r>
      <w:r w:rsidRPr="00F31D76">
        <w:rPr>
          <w:b/>
          <w:bCs/>
          <w:sz w:val="24"/>
          <w:szCs w:val="24"/>
          <w:lang w:val="sr-Cyrl-CS"/>
        </w:rPr>
        <w:t xml:space="preserve"> </w:t>
      </w:r>
      <w:r w:rsidRPr="00F31D76">
        <w:rPr>
          <w:bCs/>
          <w:sz w:val="24"/>
          <w:szCs w:val="24"/>
          <w:lang w:val="sr-Cyrl-CS"/>
        </w:rPr>
        <w:t>Спецификација</w:t>
      </w:r>
      <w:r w:rsidRPr="00F31D76">
        <w:rPr>
          <w:bCs/>
          <w:sz w:val="24"/>
          <w:szCs w:val="24"/>
        </w:rPr>
        <w:t xml:space="preserve"> </w:t>
      </w:r>
      <w:r w:rsidRPr="00F31D76">
        <w:rPr>
          <w:bCs/>
          <w:sz w:val="24"/>
          <w:szCs w:val="24"/>
          <w:lang w:val="sr-Cyrl-CS"/>
        </w:rPr>
        <w:t xml:space="preserve"> </w:t>
      </w:r>
      <w:r w:rsidRPr="00565EFD">
        <w:rPr>
          <w:bCs/>
          <w:sz w:val="24"/>
          <w:szCs w:val="24"/>
          <w:lang w:val="ru-RU"/>
        </w:rPr>
        <w:t xml:space="preserve">стручне </w:t>
      </w:r>
      <w:r w:rsidRPr="00F31D76">
        <w:rPr>
          <w:bCs/>
          <w:sz w:val="24"/>
          <w:szCs w:val="24"/>
          <w:lang w:val="sr-Cyrl-CS"/>
        </w:rPr>
        <w:t>пр</w:t>
      </w:r>
      <w:r w:rsidRPr="00DD3F8A">
        <w:rPr>
          <w:bCs/>
          <w:sz w:val="24"/>
          <w:szCs w:val="24"/>
          <w:lang w:val="ru-RU"/>
        </w:rPr>
        <w:t xml:space="preserve">аксе </w:t>
      </w:r>
      <w:r w:rsidRPr="00F31D76">
        <w:rPr>
          <w:bCs/>
          <w:sz w:val="24"/>
          <w:szCs w:val="24"/>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6"/>
        <w:gridCol w:w="2389"/>
      </w:tblGrid>
      <w:tr w:rsidR="002A124B" w:rsidRPr="00592992" w:rsidTr="00621C51">
        <w:tc>
          <w:tcPr>
            <w:tcW w:w="8856" w:type="dxa"/>
            <w:gridSpan w:val="2"/>
          </w:tcPr>
          <w:p w:rsidR="002A124B" w:rsidRPr="000D68B6" w:rsidRDefault="002A124B" w:rsidP="00621C51">
            <w:pPr>
              <w:rPr>
                <w:b/>
                <w:bCs/>
                <w:sz w:val="24"/>
                <w:szCs w:val="24"/>
                <w:lang w:val="sr-Cyrl-CS"/>
              </w:rPr>
            </w:pPr>
            <w:r w:rsidRPr="000D68B6">
              <w:rPr>
                <w:b/>
                <w:bCs/>
                <w:sz w:val="24"/>
                <w:szCs w:val="24"/>
                <w:lang w:val="sr-Cyrl-CS"/>
              </w:rPr>
              <w:t>Студијски програм</w:t>
            </w:r>
            <w:r w:rsidRPr="000D68B6">
              <w:rPr>
                <w:b/>
                <w:bCs/>
                <w:sz w:val="24"/>
                <w:szCs w:val="24"/>
                <w:lang w:val="ru-RU"/>
              </w:rPr>
              <w:t>/студијски програми</w:t>
            </w:r>
            <w:r w:rsidRPr="000D68B6">
              <w:rPr>
                <w:b/>
                <w:bCs/>
                <w:sz w:val="24"/>
                <w:szCs w:val="24"/>
                <w:lang w:val="sr-Cyrl-CS"/>
              </w:rPr>
              <w:t xml:space="preserve"> </w:t>
            </w:r>
            <w:r w:rsidRPr="000D68B6">
              <w:rPr>
                <w:b/>
                <w:bCs/>
                <w:sz w:val="24"/>
                <w:szCs w:val="24"/>
              </w:rPr>
              <w:t>:</w:t>
            </w:r>
            <w:r w:rsidRPr="000D68B6">
              <w:rPr>
                <w:b/>
                <w:bCs/>
                <w:sz w:val="24"/>
                <w:szCs w:val="24"/>
                <w:lang w:val="sr-Cyrl-CS"/>
              </w:rPr>
              <w:t xml:space="preserve"> БИОФАРМИНГ</w:t>
            </w:r>
          </w:p>
        </w:tc>
      </w:tr>
      <w:tr w:rsidR="002A124B" w:rsidRPr="00592992" w:rsidTr="00621C51">
        <w:tc>
          <w:tcPr>
            <w:tcW w:w="8856" w:type="dxa"/>
            <w:gridSpan w:val="2"/>
          </w:tcPr>
          <w:p w:rsidR="002A124B" w:rsidRPr="000D68B6" w:rsidRDefault="002A124B" w:rsidP="00621C51">
            <w:pPr>
              <w:rPr>
                <w:b/>
                <w:bCs/>
                <w:sz w:val="24"/>
                <w:szCs w:val="24"/>
                <w:lang w:val="sr-Cyrl-CS"/>
              </w:rPr>
            </w:pPr>
            <w:r w:rsidRPr="000D68B6">
              <w:rPr>
                <w:b/>
                <w:sz w:val="24"/>
                <w:szCs w:val="24"/>
                <w:lang w:val="sr-Cyrl-CS"/>
              </w:rPr>
              <w:t xml:space="preserve">Врста </w:t>
            </w:r>
            <w:r w:rsidRPr="00F955E5">
              <w:rPr>
                <w:b/>
                <w:sz w:val="24"/>
                <w:szCs w:val="24"/>
                <w:lang w:val="ru-RU"/>
              </w:rPr>
              <w:t>и</w:t>
            </w:r>
            <w:r w:rsidRPr="000D68B6">
              <w:rPr>
                <w:b/>
                <w:sz w:val="24"/>
                <w:szCs w:val="24"/>
              </w:rPr>
              <w:t xml:space="preserve"> </w:t>
            </w:r>
            <w:r w:rsidRPr="00F955E5">
              <w:rPr>
                <w:b/>
                <w:sz w:val="24"/>
                <w:szCs w:val="24"/>
                <w:lang w:val="ru-RU"/>
              </w:rPr>
              <w:t>ниво</w:t>
            </w:r>
            <w:r w:rsidRPr="000D68B6">
              <w:rPr>
                <w:b/>
                <w:sz w:val="24"/>
                <w:szCs w:val="24"/>
              </w:rPr>
              <w:t xml:space="preserve"> </w:t>
            </w:r>
            <w:r w:rsidRPr="00F955E5">
              <w:rPr>
                <w:b/>
                <w:sz w:val="24"/>
                <w:szCs w:val="24"/>
                <w:lang w:val="ru-RU"/>
              </w:rPr>
              <w:t>студија</w:t>
            </w:r>
            <w:r w:rsidRPr="000D68B6">
              <w:rPr>
                <w:b/>
                <w:sz w:val="24"/>
                <w:szCs w:val="24"/>
              </w:rPr>
              <w:t>:</w:t>
            </w:r>
            <w:r w:rsidRPr="000D68B6">
              <w:rPr>
                <w:rFonts w:ascii="TimesNewRomanPSMT" w:eastAsia="TimesNewRomanPSMT" w:cs="TimesNewRomanPSMT" w:hint="eastAsia"/>
                <w:b/>
                <w:sz w:val="24"/>
                <w:szCs w:val="24"/>
              </w:rPr>
              <w:t xml:space="preserve"> </w:t>
            </w:r>
            <w:r>
              <w:rPr>
                <w:rFonts w:eastAsia="TimesNewRomanPSMT" w:cs="TimesNewRomanPSMT"/>
                <w:b/>
                <w:sz w:val="24"/>
                <w:szCs w:val="24"/>
                <w:lang w:val="sr-Cyrl-CS"/>
              </w:rPr>
              <w:t xml:space="preserve">Дипломске академске </w:t>
            </w:r>
            <w:r w:rsidRPr="000D68B6">
              <w:rPr>
                <w:rFonts w:eastAsia="TimesNewRomanPSMT"/>
                <w:b/>
                <w:sz w:val="24"/>
                <w:szCs w:val="24"/>
              </w:rPr>
              <w:t>студије</w:t>
            </w:r>
            <w:r>
              <w:rPr>
                <w:rFonts w:eastAsia="TimesNewRomanPSMT"/>
                <w:b/>
                <w:sz w:val="24"/>
                <w:szCs w:val="24"/>
                <w:lang w:val="sr-Cyrl-CS"/>
              </w:rPr>
              <w:t xml:space="preserve"> -Мастер</w:t>
            </w:r>
          </w:p>
        </w:tc>
      </w:tr>
      <w:tr w:rsidR="002A124B" w:rsidRPr="00592992" w:rsidTr="00621C51">
        <w:tc>
          <w:tcPr>
            <w:tcW w:w="8856" w:type="dxa"/>
            <w:gridSpan w:val="2"/>
          </w:tcPr>
          <w:p w:rsidR="002A124B" w:rsidRPr="00600564" w:rsidRDefault="002A124B" w:rsidP="00621C51">
            <w:pPr>
              <w:rPr>
                <w:b/>
                <w:bCs/>
                <w:sz w:val="24"/>
                <w:szCs w:val="24"/>
                <w:lang w:val="sr-Cyrl-CS"/>
              </w:rPr>
            </w:pPr>
            <w:r w:rsidRPr="000D68B6">
              <w:rPr>
                <w:rFonts w:eastAsia="TimesNewRomanPS-BoldMT"/>
                <w:b/>
                <w:bCs/>
                <w:sz w:val="24"/>
                <w:szCs w:val="24"/>
              </w:rPr>
              <w:t>Назив предмета:</w:t>
            </w:r>
            <w:r w:rsidRPr="000D68B6">
              <w:rPr>
                <w:rFonts w:eastAsia="TimesNewRomanPS-BoldMT"/>
                <w:b/>
                <w:bCs/>
                <w:sz w:val="24"/>
                <w:szCs w:val="24"/>
                <w:lang w:val="sr-Cyrl-CS"/>
              </w:rPr>
              <w:t xml:space="preserve">    </w:t>
            </w:r>
            <w:r w:rsidR="00835C0B">
              <w:rPr>
                <w:rFonts w:eastAsia="TimesNewRomanPS-BoldMT"/>
                <w:b/>
                <w:bCs/>
                <w:sz w:val="24"/>
                <w:szCs w:val="24"/>
                <w:lang w:val="sr-Cyrl-CS"/>
              </w:rPr>
              <w:t xml:space="preserve">СТРУЧНА </w:t>
            </w:r>
            <w:r w:rsidR="00835C0B" w:rsidRPr="000D68B6">
              <w:rPr>
                <w:rFonts w:eastAsia="TimesNewRomanPS-BoldMT"/>
                <w:b/>
                <w:bCs/>
                <w:sz w:val="24"/>
                <w:szCs w:val="24"/>
                <w:lang w:val="sr-Cyrl-CS"/>
              </w:rPr>
              <w:t>ПРАКСА</w:t>
            </w:r>
            <w:r w:rsidRPr="000D68B6">
              <w:rPr>
                <w:rFonts w:eastAsia="TimesNewRomanPS-BoldMT"/>
                <w:b/>
                <w:bCs/>
                <w:sz w:val="24"/>
                <w:szCs w:val="24"/>
              </w:rPr>
              <w:t xml:space="preserve"> </w:t>
            </w:r>
            <w:r>
              <w:rPr>
                <w:rFonts w:eastAsia="TimesNewRomanPS-BoldMT"/>
                <w:b/>
                <w:bCs/>
                <w:sz w:val="24"/>
                <w:szCs w:val="24"/>
                <w:lang w:val="sr-Cyrl-CS"/>
              </w:rPr>
              <w:t>–Модул Анимална производња</w:t>
            </w:r>
          </w:p>
        </w:tc>
      </w:tr>
      <w:tr w:rsidR="002A124B" w:rsidRPr="00592992" w:rsidTr="00621C51">
        <w:tc>
          <w:tcPr>
            <w:tcW w:w="8856" w:type="dxa"/>
            <w:gridSpan w:val="2"/>
          </w:tcPr>
          <w:p w:rsidR="002A124B" w:rsidRPr="000D68B6" w:rsidRDefault="002A124B" w:rsidP="00621C51">
            <w:pPr>
              <w:rPr>
                <w:b/>
                <w:bCs/>
                <w:sz w:val="24"/>
                <w:szCs w:val="24"/>
                <w:lang w:val="sr-Cyrl-CS"/>
              </w:rPr>
            </w:pPr>
            <w:r w:rsidRPr="000D68B6">
              <w:rPr>
                <w:rFonts w:eastAsia="TimesNewRomanPS-BoldMT"/>
                <w:b/>
                <w:bCs/>
                <w:sz w:val="24"/>
                <w:szCs w:val="24"/>
              </w:rPr>
              <w:t>Шифра предмета</w:t>
            </w:r>
            <w:r w:rsidRPr="000D68B6">
              <w:rPr>
                <w:rFonts w:eastAsia="TimesNewRomanPS-BoldMT"/>
                <w:b/>
                <w:bCs/>
                <w:sz w:val="24"/>
                <w:szCs w:val="24"/>
                <w:lang w:val="sr-Cyrl-CS"/>
              </w:rPr>
              <w:t>: 309-</w:t>
            </w:r>
            <w:r>
              <w:rPr>
                <w:rFonts w:eastAsia="TimesNewRomanPS-BoldMT"/>
                <w:b/>
                <w:bCs/>
                <w:sz w:val="24"/>
                <w:szCs w:val="24"/>
                <w:lang w:val="sr-Cyrl-CS"/>
              </w:rPr>
              <w:t>3</w:t>
            </w:r>
            <w:r w:rsidRPr="000D68B6">
              <w:rPr>
                <w:rFonts w:eastAsia="TimesNewRomanPS-BoldMT"/>
                <w:b/>
                <w:bCs/>
                <w:sz w:val="24"/>
                <w:szCs w:val="24"/>
                <w:lang w:val="sr-Cyrl-CS"/>
              </w:rPr>
              <w:t>-</w:t>
            </w:r>
            <w:r>
              <w:rPr>
                <w:rFonts w:eastAsia="TimesNewRomanPS-BoldMT"/>
                <w:b/>
                <w:bCs/>
                <w:sz w:val="24"/>
                <w:szCs w:val="24"/>
                <w:lang w:val="sr-Cyrl-CS"/>
              </w:rPr>
              <w:t>1</w:t>
            </w:r>
            <w:r w:rsidRPr="000D68B6">
              <w:rPr>
                <w:rFonts w:eastAsia="TimesNewRomanPS-BoldMT"/>
                <w:b/>
                <w:bCs/>
                <w:sz w:val="24"/>
                <w:szCs w:val="24"/>
                <w:lang w:val="sr-Cyrl-CS"/>
              </w:rPr>
              <w:t>-ПР</w:t>
            </w:r>
            <w:r>
              <w:rPr>
                <w:rFonts w:eastAsia="TimesNewRomanPS-BoldMT"/>
                <w:b/>
                <w:bCs/>
                <w:sz w:val="24"/>
                <w:szCs w:val="24"/>
                <w:lang w:val="sr-Cyrl-CS"/>
              </w:rPr>
              <w:t>А</w:t>
            </w:r>
          </w:p>
        </w:tc>
      </w:tr>
      <w:tr w:rsidR="002A124B" w:rsidRPr="00592992" w:rsidTr="00621C51">
        <w:tc>
          <w:tcPr>
            <w:tcW w:w="8856" w:type="dxa"/>
            <w:gridSpan w:val="2"/>
          </w:tcPr>
          <w:p w:rsidR="00835C0B" w:rsidRDefault="002A124B" w:rsidP="00835C0B">
            <w:pPr>
              <w:rPr>
                <w:b/>
                <w:bCs/>
                <w:sz w:val="24"/>
                <w:szCs w:val="24"/>
              </w:rPr>
            </w:pPr>
            <w:r w:rsidRPr="000D68B6">
              <w:rPr>
                <w:b/>
                <w:bCs/>
                <w:sz w:val="24"/>
                <w:szCs w:val="24"/>
                <w:lang w:val="sr-Cyrl-CS"/>
              </w:rPr>
              <w:t>Наставник</w:t>
            </w:r>
            <w:r w:rsidRPr="000D68B6">
              <w:rPr>
                <w:b/>
                <w:bCs/>
                <w:sz w:val="24"/>
                <w:szCs w:val="24"/>
                <w:lang w:val="ru-RU"/>
              </w:rPr>
              <w:t xml:space="preserve"> или наставници задужени за организацију стручне праксе</w:t>
            </w:r>
            <w:r w:rsidRPr="000D68B6">
              <w:rPr>
                <w:b/>
                <w:bCs/>
                <w:sz w:val="24"/>
                <w:szCs w:val="24"/>
                <w:lang w:val="sr-Cyrl-CS"/>
              </w:rPr>
              <w:t>:</w:t>
            </w:r>
            <w:r>
              <w:rPr>
                <w:b/>
                <w:bCs/>
                <w:sz w:val="24"/>
                <w:szCs w:val="24"/>
                <w:lang w:val="sr-Cyrl-CS"/>
              </w:rPr>
              <w:t xml:space="preserve"> </w:t>
            </w:r>
          </w:p>
          <w:p w:rsidR="002A124B" w:rsidRPr="00835C0B" w:rsidRDefault="002A124B" w:rsidP="00835C0B">
            <w:pPr>
              <w:rPr>
                <w:b/>
                <w:bCs/>
                <w:sz w:val="24"/>
                <w:szCs w:val="24"/>
              </w:rPr>
            </w:pPr>
            <w:r>
              <w:rPr>
                <w:b/>
                <w:bCs/>
                <w:sz w:val="24"/>
                <w:szCs w:val="24"/>
                <w:lang w:val="sr-Cyrl-CS"/>
              </w:rPr>
              <w:t xml:space="preserve">Проф. др </w:t>
            </w:r>
            <w:hyperlink r:id="rId7" w:anchor="Мишчевић" w:history="1">
              <w:r w:rsidRPr="001F00B8">
                <w:rPr>
                  <w:rStyle w:val="Hyperlink"/>
                  <w:b/>
                  <w:bCs/>
                  <w:color w:val="auto"/>
                  <w:sz w:val="24"/>
                  <w:szCs w:val="24"/>
                  <w:u w:val="none"/>
                  <w:lang w:val="sr-Cyrl-CS"/>
                </w:rPr>
                <w:t>Бранислав М. Мишчевић</w:t>
              </w:r>
            </w:hyperlink>
            <w:r>
              <w:rPr>
                <w:b/>
                <w:bCs/>
                <w:sz w:val="24"/>
                <w:szCs w:val="24"/>
                <w:lang w:val="sr-Cyrl-CS"/>
              </w:rPr>
              <w:t xml:space="preserve">, </w:t>
            </w:r>
            <w:r w:rsidR="00835C0B">
              <w:rPr>
                <w:b/>
                <w:bCs/>
                <w:sz w:val="24"/>
                <w:szCs w:val="24"/>
                <w:lang w:val="sr-Cyrl-CS"/>
              </w:rPr>
              <w:t xml:space="preserve">Проф. др </w:t>
            </w:r>
            <w:hyperlink r:id="rId8" w:anchor="Кењвеш" w:history="1">
              <w:r w:rsidRPr="001F00B8">
                <w:rPr>
                  <w:rStyle w:val="Hyperlink"/>
                  <w:b/>
                  <w:bCs/>
                  <w:color w:val="auto"/>
                  <w:sz w:val="24"/>
                  <w:szCs w:val="24"/>
                  <w:u w:val="none"/>
                  <w:lang w:val="sr-Cyrl-CS"/>
                </w:rPr>
                <w:t>Тибор Л. Кењвеш</w:t>
              </w:r>
            </w:hyperlink>
          </w:p>
        </w:tc>
      </w:tr>
      <w:tr w:rsidR="002A124B" w:rsidRPr="00592992" w:rsidTr="00621C51">
        <w:tc>
          <w:tcPr>
            <w:tcW w:w="8856" w:type="dxa"/>
            <w:gridSpan w:val="2"/>
          </w:tcPr>
          <w:p w:rsidR="002A124B" w:rsidRPr="000D68B6" w:rsidRDefault="002A124B" w:rsidP="00621C51">
            <w:pPr>
              <w:rPr>
                <w:rFonts w:eastAsia="TimesNewRomanPS-BoldMT"/>
                <w:b/>
                <w:bCs/>
                <w:sz w:val="24"/>
                <w:szCs w:val="24"/>
              </w:rPr>
            </w:pPr>
            <w:r w:rsidRPr="000D68B6">
              <w:rPr>
                <w:rFonts w:eastAsia="TimesNewRomanPS-BoldMT"/>
                <w:b/>
                <w:bCs/>
                <w:sz w:val="24"/>
                <w:szCs w:val="24"/>
              </w:rPr>
              <w:t>Статус предмета: обавезни</w:t>
            </w:r>
          </w:p>
        </w:tc>
      </w:tr>
      <w:tr w:rsidR="002A124B" w:rsidRPr="00592992" w:rsidTr="00621C51">
        <w:tc>
          <w:tcPr>
            <w:tcW w:w="8856" w:type="dxa"/>
            <w:gridSpan w:val="2"/>
          </w:tcPr>
          <w:p w:rsidR="002A124B" w:rsidRPr="00405AD4" w:rsidRDefault="002A124B" w:rsidP="00621C51">
            <w:pPr>
              <w:rPr>
                <w:b/>
                <w:sz w:val="24"/>
                <w:szCs w:val="24"/>
                <w:lang w:val="sr-Cyrl-CS"/>
              </w:rPr>
            </w:pPr>
            <w:r>
              <w:rPr>
                <w:rFonts w:eastAsia="TimesNewRomanPS-BoldMT"/>
                <w:b/>
                <w:bCs/>
                <w:sz w:val="24"/>
                <w:szCs w:val="24"/>
              </w:rPr>
              <w:t xml:space="preserve">Број ЕСПБ: </w:t>
            </w:r>
            <w:r>
              <w:rPr>
                <w:rFonts w:eastAsia="TimesNewRomanPS-BoldMT"/>
                <w:b/>
                <w:bCs/>
                <w:sz w:val="24"/>
                <w:szCs w:val="24"/>
                <w:lang w:val="sr-Cyrl-CS"/>
              </w:rPr>
              <w:t>3</w:t>
            </w:r>
          </w:p>
        </w:tc>
      </w:tr>
      <w:tr w:rsidR="002A124B" w:rsidRPr="00592992" w:rsidTr="00621C51">
        <w:tc>
          <w:tcPr>
            <w:tcW w:w="8856" w:type="dxa"/>
            <w:gridSpan w:val="2"/>
          </w:tcPr>
          <w:p w:rsidR="002A124B" w:rsidRPr="000D68B6" w:rsidRDefault="002A124B" w:rsidP="00621C51">
            <w:pPr>
              <w:rPr>
                <w:b/>
                <w:sz w:val="24"/>
                <w:szCs w:val="24"/>
                <w:lang w:val="sr-Cyrl-CS"/>
              </w:rPr>
            </w:pPr>
            <w:r w:rsidRPr="000D68B6">
              <w:rPr>
                <w:b/>
                <w:bCs/>
                <w:sz w:val="24"/>
                <w:szCs w:val="24"/>
                <w:lang w:val="sr-Cyrl-CS"/>
              </w:rPr>
              <w:t>Услов</w:t>
            </w:r>
            <w:r w:rsidRPr="000D68B6">
              <w:rPr>
                <w:b/>
                <w:bCs/>
                <w:sz w:val="24"/>
                <w:szCs w:val="24"/>
              </w:rPr>
              <w:t>:</w:t>
            </w:r>
            <w:r w:rsidRPr="000D68B6">
              <w:rPr>
                <w:rFonts w:ascii="TimesNewRomanPS-BoldMT" w:eastAsia="TimesNewRomanPS-BoldMT" w:cs="TimesNewRomanPS-BoldMT" w:hint="eastAsia"/>
                <w:b/>
                <w:bCs/>
                <w:sz w:val="24"/>
                <w:szCs w:val="24"/>
              </w:rPr>
              <w:t xml:space="preserve"> </w:t>
            </w:r>
          </w:p>
        </w:tc>
      </w:tr>
      <w:tr w:rsidR="002A124B" w:rsidRPr="00592992" w:rsidTr="00621C51">
        <w:tc>
          <w:tcPr>
            <w:tcW w:w="8856" w:type="dxa"/>
            <w:gridSpan w:val="2"/>
          </w:tcPr>
          <w:p w:rsidR="002A124B" w:rsidRPr="001F3820" w:rsidRDefault="002A124B" w:rsidP="00621C51">
            <w:pPr>
              <w:rPr>
                <w:b/>
                <w:bCs/>
                <w:sz w:val="24"/>
                <w:szCs w:val="24"/>
                <w:lang w:val="sr-Cyrl-CS"/>
              </w:rPr>
            </w:pPr>
            <w:r w:rsidRPr="001F3820">
              <w:rPr>
                <w:b/>
                <w:bCs/>
                <w:sz w:val="24"/>
                <w:szCs w:val="24"/>
                <w:lang w:val="sr-Cyrl-CS"/>
              </w:rPr>
              <w:t xml:space="preserve">Циљ </w:t>
            </w:r>
          </w:p>
          <w:p w:rsidR="002A124B" w:rsidRPr="001F3820" w:rsidRDefault="002A124B" w:rsidP="00621C51">
            <w:pPr>
              <w:widowControl/>
              <w:jc w:val="both"/>
              <w:rPr>
                <w:sz w:val="24"/>
                <w:szCs w:val="24"/>
                <w:lang w:eastAsia="en-US"/>
              </w:rPr>
            </w:pPr>
            <w:r w:rsidRPr="001F3820">
              <w:rPr>
                <w:sz w:val="24"/>
                <w:szCs w:val="24"/>
                <w:lang w:val="en-US" w:eastAsia="en-US"/>
              </w:rPr>
              <w:t>На</w:t>
            </w:r>
            <w:r w:rsidRPr="001F3820">
              <w:rPr>
                <w:sz w:val="24"/>
                <w:szCs w:val="24"/>
                <w:lang w:eastAsia="en-US"/>
              </w:rPr>
              <w:t xml:space="preserve"> </w:t>
            </w:r>
            <w:r w:rsidRPr="001F3820">
              <w:rPr>
                <w:sz w:val="24"/>
                <w:szCs w:val="24"/>
                <w:lang w:val="sr-Cyrl-CS" w:eastAsia="en-US"/>
              </w:rPr>
              <w:t>стручној</w:t>
            </w:r>
            <w:r w:rsidRPr="001F3820">
              <w:rPr>
                <w:sz w:val="24"/>
                <w:szCs w:val="24"/>
                <w:lang w:eastAsia="en-US"/>
              </w:rPr>
              <w:t xml:space="preserve"> </w:t>
            </w:r>
            <w:r w:rsidRPr="001F3820">
              <w:rPr>
                <w:sz w:val="24"/>
                <w:szCs w:val="24"/>
                <w:lang w:val="en-US" w:eastAsia="en-US"/>
              </w:rPr>
              <w:t>пракси</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треба</w:t>
            </w:r>
            <w:r w:rsidRPr="001F3820">
              <w:rPr>
                <w:sz w:val="24"/>
                <w:szCs w:val="24"/>
                <w:lang w:eastAsia="en-US"/>
              </w:rPr>
              <w:t xml:space="preserve"> </w:t>
            </w:r>
            <w:r w:rsidRPr="001F3820">
              <w:rPr>
                <w:sz w:val="24"/>
                <w:szCs w:val="24"/>
                <w:lang w:val="en-US" w:eastAsia="en-US"/>
              </w:rPr>
              <w:t>да</w:t>
            </w:r>
            <w:r w:rsidRPr="001F3820">
              <w:rPr>
                <w:sz w:val="24"/>
                <w:szCs w:val="24"/>
                <w:lang w:eastAsia="en-US"/>
              </w:rPr>
              <w:t xml:space="preserve"> </w:t>
            </w:r>
            <w:r w:rsidRPr="001F3820">
              <w:rPr>
                <w:sz w:val="24"/>
                <w:szCs w:val="24"/>
                <w:lang w:val="en-US" w:eastAsia="en-US"/>
              </w:rPr>
              <w:t>буду</w:t>
            </w:r>
            <w:r w:rsidRPr="001F3820">
              <w:rPr>
                <w:sz w:val="24"/>
                <w:szCs w:val="24"/>
                <w:lang w:eastAsia="en-US"/>
              </w:rPr>
              <w:t xml:space="preserve"> </w:t>
            </w:r>
            <w:r w:rsidRPr="001F3820">
              <w:rPr>
                <w:sz w:val="24"/>
                <w:szCs w:val="24"/>
                <w:lang w:val="en-US" w:eastAsia="en-US"/>
              </w:rPr>
              <w:t>упознати</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основним</w:t>
            </w:r>
            <w:r w:rsidRPr="001F3820">
              <w:rPr>
                <w:sz w:val="24"/>
                <w:szCs w:val="24"/>
                <w:lang w:eastAsia="en-US"/>
              </w:rPr>
              <w:t xml:space="preserve"> </w:t>
            </w:r>
            <w:r w:rsidRPr="001F3820">
              <w:rPr>
                <w:sz w:val="24"/>
                <w:szCs w:val="24"/>
                <w:lang w:val="en-US" w:eastAsia="en-US"/>
              </w:rPr>
              <w:t>принципима</w:t>
            </w:r>
            <w:r w:rsidRPr="001F3820">
              <w:rPr>
                <w:sz w:val="24"/>
                <w:szCs w:val="24"/>
                <w:lang w:eastAsia="en-US"/>
              </w:rPr>
              <w:t xml:space="preserve"> </w:t>
            </w:r>
            <w:r w:rsidRPr="001F3820">
              <w:rPr>
                <w:sz w:val="24"/>
                <w:szCs w:val="24"/>
                <w:lang w:val="en-US" w:eastAsia="en-US"/>
              </w:rPr>
              <w:t>постављања</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вођења</w:t>
            </w:r>
            <w:r w:rsidRPr="001F3820">
              <w:rPr>
                <w:sz w:val="24"/>
                <w:szCs w:val="24"/>
                <w:lang w:val="sr-Cyrl-CS" w:eastAsia="en-US"/>
              </w:rPr>
              <w:t xml:space="preserve"> теренских</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лабораторијских</w:t>
            </w:r>
            <w:r w:rsidRPr="001F3820">
              <w:rPr>
                <w:sz w:val="24"/>
                <w:szCs w:val="24"/>
                <w:lang w:eastAsia="en-US"/>
              </w:rPr>
              <w:t xml:space="preserve"> </w:t>
            </w:r>
            <w:r w:rsidRPr="001F3820">
              <w:rPr>
                <w:sz w:val="24"/>
                <w:szCs w:val="24"/>
                <w:lang w:val="en-US" w:eastAsia="en-US"/>
              </w:rPr>
              <w:t>огледа</w:t>
            </w:r>
            <w:r w:rsidRPr="001F3820">
              <w:rPr>
                <w:sz w:val="24"/>
                <w:szCs w:val="24"/>
                <w:lang w:eastAsia="en-US"/>
              </w:rPr>
              <w:t xml:space="preserve">. </w:t>
            </w:r>
            <w:r w:rsidRPr="001F3820">
              <w:rPr>
                <w:sz w:val="24"/>
                <w:szCs w:val="24"/>
                <w:lang w:val="en-US" w:eastAsia="en-US"/>
              </w:rPr>
              <w:t>Практично</w:t>
            </w:r>
            <w:r w:rsidRPr="001F3820">
              <w:rPr>
                <w:sz w:val="24"/>
                <w:szCs w:val="24"/>
                <w:lang w:eastAsia="en-US"/>
              </w:rPr>
              <w:t xml:space="preserve"> </w:t>
            </w:r>
            <w:r w:rsidRPr="001F3820">
              <w:rPr>
                <w:sz w:val="24"/>
                <w:szCs w:val="24"/>
                <w:lang w:val="en-US" w:eastAsia="en-US"/>
              </w:rPr>
              <w:t>упознавање</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експерименталним</w:t>
            </w:r>
            <w:r w:rsidRPr="001F3820">
              <w:rPr>
                <w:sz w:val="24"/>
                <w:szCs w:val="24"/>
                <w:lang w:eastAsia="en-US"/>
              </w:rPr>
              <w:t xml:space="preserve"> </w:t>
            </w:r>
            <w:r w:rsidRPr="001F3820">
              <w:rPr>
                <w:sz w:val="24"/>
                <w:szCs w:val="24"/>
                <w:lang w:val="en-US" w:eastAsia="en-US"/>
              </w:rPr>
              <w:t>методама</w:t>
            </w:r>
            <w:r w:rsidRPr="001F3820">
              <w:rPr>
                <w:sz w:val="24"/>
                <w:szCs w:val="24"/>
                <w:lang w:eastAsia="en-US"/>
              </w:rPr>
              <w:t xml:space="preserve"> </w:t>
            </w:r>
            <w:r w:rsidRPr="001F3820">
              <w:rPr>
                <w:sz w:val="24"/>
                <w:szCs w:val="24"/>
                <w:lang w:val="en-US" w:eastAsia="en-US"/>
              </w:rPr>
              <w:t>рада</w:t>
            </w:r>
            <w:r w:rsidRPr="001F3820">
              <w:rPr>
                <w:sz w:val="24"/>
                <w:szCs w:val="24"/>
                <w:lang w:eastAsia="en-US"/>
              </w:rPr>
              <w:t xml:space="preserve">, </w:t>
            </w:r>
            <w:r w:rsidRPr="001F3820">
              <w:rPr>
                <w:sz w:val="24"/>
                <w:szCs w:val="24"/>
                <w:lang w:val="en-US" w:eastAsia="en-US"/>
              </w:rPr>
              <w:t>које</w:t>
            </w:r>
            <w:r w:rsidRPr="001F3820">
              <w:rPr>
                <w:sz w:val="24"/>
                <w:szCs w:val="24"/>
                <w:lang w:val="sr-Cyrl-CS" w:eastAsia="en-US"/>
              </w:rPr>
              <w:t xml:space="preserve"> </w:t>
            </w:r>
            <w:r w:rsidRPr="001F3820">
              <w:rPr>
                <w:sz w:val="24"/>
                <w:szCs w:val="24"/>
                <w:lang w:val="en-US" w:eastAsia="en-US"/>
              </w:rPr>
              <w:t>студент</w:t>
            </w:r>
            <w:r w:rsidRPr="001F3820">
              <w:rPr>
                <w:sz w:val="24"/>
                <w:szCs w:val="24"/>
                <w:lang w:eastAsia="en-US"/>
              </w:rPr>
              <w:t xml:space="preserve"> </w:t>
            </w:r>
            <w:r w:rsidRPr="001F3820">
              <w:rPr>
                <w:sz w:val="24"/>
                <w:szCs w:val="24"/>
                <w:lang w:val="en-US" w:eastAsia="en-US"/>
              </w:rPr>
              <w:t>користи</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изради</w:t>
            </w:r>
            <w:r w:rsidRPr="001F3820">
              <w:rPr>
                <w:sz w:val="24"/>
                <w:szCs w:val="24"/>
                <w:lang w:eastAsia="en-US"/>
              </w:rPr>
              <w:t xml:space="preserve"> </w:t>
            </w:r>
            <w:r w:rsidRPr="001F3820">
              <w:rPr>
                <w:sz w:val="24"/>
                <w:szCs w:val="24"/>
                <w:lang w:val="en-US" w:eastAsia="en-US"/>
              </w:rPr>
              <w:t>завршног</w:t>
            </w:r>
            <w:r w:rsidRPr="001F3820">
              <w:rPr>
                <w:sz w:val="24"/>
                <w:szCs w:val="24"/>
                <w:lang w:eastAsia="en-US"/>
              </w:rPr>
              <w:t xml:space="preserve"> </w:t>
            </w:r>
            <w:r w:rsidRPr="001F3820">
              <w:rPr>
                <w:sz w:val="24"/>
                <w:szCs w:val="24"/>
                <w:lang w:val="en-US" w:eastAsia="en-US"/>
              </w:rPr>
              <w:t>рада</w:t>
            </w:r>
            <w:r w:rsidRPr="001F3820">
              <w:rPr>
                <w:sz w:val="24"/>
                <w:szCs w:val="24"/>
                <w:lang w:eastAsia="en-US"/>
              </w:rPr>
              <w:t>.</w:t>
            </w:r>
          </w:p>
          <w:p w:rsidR="002A124B" w:rsidRPr="001F3820" w:rsidRDefault="002A124B" w:rsidP="00621C51">
            <w:pPr>
              <w:widowControl/>
              <w:jc w:val="both"/>
              <w:rPr>
                <w:rFonts w:eastAsia="TimesNewRomanPSMT"/>
                <w:sz w:val="24"/>
                <w:szCs w:val="24"/>
                <w:lang w:val="sr-Cyrl-CS"/>
              </w:rPr>
            </w:pPr>
          </w:p>
        </w:tc>
      </w:tr>
      <w:tr w:rsidR="002A124B" w:rsidRPr="00592992" w:rsidTr="00621C51">
        <w:tc>
          <w:tcPr>
            <w:tcW w:w="8856" w:type="dxa"/>
            <w:gridSpan w:val="2"/>
          </w:tcPr>
          <w:p w:rsidR="002A124B" w:rsidRPr="001F3820" w:rsidRDefault="002A124B" w:rsidP="00621C51">
            <w:pPr>
              <w:rPr>
                <w:b/>
                <w:bCs/>
                <w:sz w:val="24"/>
                <w:szCs w:val="24"/>
                <w:lang w:val="sr-Cyrl-CS"/>
              </w:rPr>
            </w:pPr>
            <w:r w:rsidRPr="001F3820">
              <w:rPr>
                <w:b/>
                <w:bCs/>
                <w:sz w:val="24"/>
                <w:szCs w:val="24"/>
                <w:lang w:val="ru-RU"/>
              </w:rPr>
              <w:t>Очекивани</w:t>
            </w:r>
            <w:r w:rsidRPr="001F3820">
              <w:rPr>
                <w:b/>
                <w:bCs/>
                <w:sz w:val="24"/>
                <w:szCs w:val="24"/>
              </w:rPr>
              <w:t xml:space="preserve"> </w:t>
            </w:r>
            <w:r w:rsidRPr="001F3820">
              <w:rPr>
                <w:b/>
                <w:bCs/>
                <w:sz w:val="24"/>
                <w:szCs w:val="24"/>
                <w:lang w:val="ru-RU"/>
              </w:rPr>
              <w:t>исходи</w:t>
            </w:r>
            <w:r w:rsidRPr="001F3820">
              <w:rPr>
                <w:b/>
                <w:bCs/>
                <w:sz w:val="24"/>
                <w:szCs w:val="24"/>
                <w:lang w:val="sr-Cyrl-CS"/>
              </w:rPr>
              <w:t xml:space="preserve"> </w:t>
            </w:r>
          </w:p>
          <w:p w:rsidR="002A124B" w:rsidRPr="001F3820" w:rsidRDefault="002A124B" w:rsidP="00621C51">
            <w:pPr>
              <w:widowControl/>
              <w:jc w:val="both"/>
              <w:rPr>
                <w:sz w:val="24"/>
                <w:szCs w:val="24"/>
                <w:lang w:eastAsia="en-US"/>
              </w:rPr>
            </w:pPr>
            <w:r w:rsidRPr="001F3820">
              <w:rPr>
                <w:sz w:val="24"/>
                <w:szCs w:val="24"/>
                <w:lang w:val="en-US" w:eastAsia="en-US"/>
              </w:rPr>
              <w:t>Након</w:t>
            </w:r>
            <w:r w:rsidRPr="001F3820">
              <w:rPr>
                <w:sz w:val="24"/>
                <w:szCs w:val="24"/>
                <w:lang w:eastAsia="en-US"/>
              </w:rPr>
              <w:t xml:space="preserve"> </w:t>
            </w:r>
            <w:r w:rsidRPr="001F3820">
              <w:rPr>
                <w:sz w:val="24"/>
                <w:szCs w:val="24"/>
                <w:lang w:val="en-US" w:eastAsia="en-US"/>
              </w:rPr>
              <w:t>обављене</w:t>
            </w:r>
            <w:r w:rsidRPr="001F3820">
              <w:rPr>
                <w:sz w:val="24"/>
                <w:szCs w:val="24"/>
                <w:lang w:eastAsia="en-US"/>
              </w:rPr>
              <w:t xml:space="preserve"> </w:t>
            </w:r>
            <w:r w:rsidRPr="001F3820">
              <w:rPr>
                <w:sz w:val="24"/>
                <w:szCs w:val="24"/>
                <w:lang w:val="sr-Cyrl-CS" w:eastAsia="en-US"/>
              </w:rPr>
              <w:t>стручне</w:t>
            </w:r>
            <w:r w:rsidRPr="001F3820">
              <w:rPr>
                <w:sz w:val="24"/>
                <w:szCs w:val="24"/>
                <w:lang w:eastAsia="en-US"/>
              </w:rPr>
              <w:t xml:space="preserve"> </w:t>
            </w:r>
            <w:r w:rsidRPr="001F3820">
              <w:rPr>
                <w:sz w:val="24"/>
                <w:szCs w:val="24"/>
                <w:lang w:val="en-US" w:eastAsia="en-US"/>
              </w:rPr>
              <w:t>праксе</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оспособљени</w:t>
            </w:r>
            <w:r w:rsidRPr="001F3820">
              <w:rPr>
                <w:sz w:val="24"/>
                <w:szCs w:val="24"/>
                <w:lang w:eastAsia="en-US"/>
              </w:rPr>
              <w:t xml:space="preserve"> </w:t>
            </w:r>
            <w:r w:rsidRPr="001F3820">
              <w:rPr>
                <w:sz w:val="24"/>
                <w:szCs w:val="24"/>
                <w:lang w:val="en-US" w:eastAsia="en-US"/>
              </w:rPr>
              <w:t>за</w:t>
            </w:r>
            <w:r w:rsidRPr="001F3820">
              <w:rPr>
                <w:sz w:val="24"/>
                <w:szCs w:val="24"/>
                <w:lang w:eastAsia="en-US"/>
              </w:rPr>
              <w:t xml:space="preserve"> </w:t>
            </w:r>
            <w:r w:rsidRPr="001F3820">
              <w:rPr>
                <w:sz w:val="24"/>
                <w:szCs w:val="24"/>
                <w:lang w:val="en-US" w:eastAsia="en-US"/>
              </w:rPr>
              <w:t>самостално</w:t>
            </w:r>
          </w:p>
          <w:p w:rsidR="002A124B" w:rsidRPr="001F3820" w:rsidRDefault="002A124B" w:rsidP="00621C51">
            <w:pPr>
              <w:widowControl/>
              <w:jc w:val="both"/>
              <w:rPr>
                <w:sz w:val="24"/>
                <w:szCs w:val="24"/>
                <w:lang w:val="sr-Cyrl-CS" w:eastAsia="en-US"/>
              </w:rPr>
            </w:pPr>
            <w:r w:rsidRPr="001F3820">
              <w:rPr>
                <w:sz w:val="24"/>
                <w:szCs w:val="24"/>
                <w:lang w:val="en-US" w:eastAsia="en-US"/>
              </w:rPr>
              <w:t>постављање и праћење огледа, као и за рад у лабораторији на извођењу одређених анализа</w:t>
            </w:r>
            <w:r w:rsidRPr="001F3820">
              <w:rPr>
                <w:sz w:val="24"/>
                <w:szCs w:val="24"/>
                <w:lang w:val="sr-Cyrl-CS" w:eastAsia="en-US"/>
              </w:rPr>
              <w:t>, њихову обраду и тумачење добијених резултата</w:t>
            </w:r>
            <w:r w:rsidRPr="001F3820">
              <w:rPr>
                <w:sz w:val="24"/>
                <w:szCs w:val="24"/>
                <w:lang w:val="en-US" w:eastAsia="en-US"/>
              </w:rPr>
              <w:t>. Студенти</w:t>
            </w:r>
            <w:r w:rsidRPr="001F3820">
              <w:rPr>
                <w:sz w:val="24"/>
                <w:szCs w:val="24"/>
                <w:lang w:val="sr-Cyrl-CS" w:eastAsia="en-US"/>
              </w:rPr>
              <w:t xml:space="preserve"> </w:t>
            </w:r>
            <w:r w:rsidRPr="001F3820">
              <w:rPr>
                <w:sz w:val="24"/>
                <w:szCs w:val="24"/>
                <w:lang w:val="en-US" w:eastAsia="en-US"/>
              </w:rPr>
              <w:t>треба да савладају научни приступ у решавању проблема који се могу јавити у извођењу огледа.</w:t>
            </w:r>
          </w:p>
        </w:tc>
      </w:tr>
      <w:tr w:rsidR="002A124B" w:rsidRPr="00592992" w:rsidTr="00621C51">
        <w:tc>
          <w:tcPr>
            <w:tcW w:w="8856" w:type="dxa"/>
            <w:gridSpan w:val="2"/>
          </w:tcPr>
          <w:p w:rsidR="002A124B" w:rsidRPr="001F3820" w:rsidRDefault="002A124B" w:rsidP="00621C51">
            <w:pPr>
              <w:rPr>
                <w:b/>
                <w:bCs/>
                <w:sz w:val="24"/>
                <w:szCs w:val="24"/>
                <w:lang w:val="ru-RU"/>
              </w:rPr>
            </w:pPr>
            <w:r w:rsidRPr="001F3820">
              <w:rPr>
                <w:b/>
                <w:bCs/>
                <w:sz w:val="24"/>
                <w:szCs w:val="24"/>
                <w:lang w:val="sr-Cyrl-CS"/>
              </w:rPr>
              <w:t xml:space="preserve">Садржај </w:t>
            </w:r>
            <w:r w:rsidRPr="001F3820">
              <w:rPr>
                <w:b/>
                <w:bCs/>
                <w:sz w:val="24"/>
                <w:szCs w:val="24"/>
                <w:lang w:val="ru-RU"/>
              </w:rPr>
              <w:t>стручне</w:t>
            </w:r>
            <w:r w:rsidRPr="001F3820">
              <w:rPr>
                <w:b/>
                <w:bCs/>
                <w:sz w:val="24"/>
                <w:szCs w:val="24"/>
              </w:rPr>
              <w:t xml:space="preserve"> </w:t>
            </w:r>
            <w:r w:rsidRPr="001F3820">
              <w:rPr>
                <w:b/>
                <w:bCs/>
                <w:sz w:val="24"/>
                <w:szCs w:val="24"/>
                <w:lang w:val="ru-RU"/>
              </w:rPr>
              <w:t>праксе</w:t>
            </w:r>
            <w:r w:rsidRPr="001F3820">
              <w:rPr>
                <w:b/>
                <w:bCs/>
                <w:sz w:val="24"/>
                <w:szCs w:val="24"/>
              </w:rPr>
              <w:t xml:space="preserve"> </w:t>
            </w:r>
          </w:p>
          <w:p w:rsidR="002A124B" w:rsidRPr="001F3820" w:rsidRDefault="002A124B" w:rsidP="00621C51">
            <w:pPr>
              <w:widowControl/>
              <w:jc w:val="both"/>
              <w:rPr>
                <w:sz w:val="24"/>
                <w:szCs w:val="24"/>
                <w:lang w:val="sr-Cyrl-CS" w:eastAsia="en-US"/>
              </w:rPr>
            </w:pP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току</w:t>
            </w:r>
            <w:r w:rsidRPr="001F3820">
              <w:rPr>
                <w:sz w:val="24"/>
                <w:szCs w:val="24"/>
                <w:lang w:eastAsia="en-US"/>
              </w:rPr>
              <w:t xml:space="preserve"> </w:t>
            </w:r>
            <w:r w:rsidRPr="001F3820">
              <w:rPr>
                <w:sz w:val="24"/>
                <w:szCs w:val="24"/>
                <w:lang w:val="sr-Cyrl-CS" w:eastAsia="en-US"/>
              </w:rPr>
              <w:t>стручне</w:t>
            </w:r>
            <w:r w:rsidRPr="001F3820">
              <w:rPr>
                <w:sz w:val="24"/>
                <w:szCs w:val="24"/>
                <w:lang w:eastAsia="en-US"/>
              </w:rPr>
              <w:t xml:space="preserve"> </w:t>
            </w:r>
            <w:r w:rsidRPr="001F3820">
              <w:rPr>
                <w:sz w:val="24"/>
                <w:szCs w:val="24"/>
                <w:lang w:val="en-US" w:eastAsia="en-US"/>
              </w:rPr>
              <w:t>праксе</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укључени</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рад</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експерименталном</w:t>
            </w:r>
            <w:r w:rsidRPr="001F3820">
              <w:rPr>
                <w:sz w:val="24"/>
                <w:szCs w:val="24"/>
                <w:lang w:eastAsia="en-US"/>
              </w:rPr>
              <w:t xml:space="preserve"> </w:t>
            </w:r>
            <w:r w:rsidRPr="001F3820">
              <w:rPr>
                <w:sz w:val="24"/>
                <w:szCs w:val="24"/>
                <w:lang w:val="en-US" w:eastAsia="en-US"/>
              </w:rPr>
              <w:t>пољу</w:t>
            </w:r>
            <w:r w:rsidRPr="001F3820">
              <w:rPr>
                <w:sz w:val="24"/>
                <w:szCs w:val="24"/>
                <w:lang w:val="sr-Cyrl-CS" w:eastAsia="en-US"/>
              </w:rPr>
              <w:t xml:space="preserve"> рада </w:t>
            </w:r>
            <w:r w:rsidRPr="001F3820">
              <w:rPr>
                <w:sz w:val="24"/>
                <w:szCs w:val="24"/>
                <w:lang w:val="en-US" w:eastAsia="en-US"/>
              </w:rPr>
              <w:t>одговарајуће</w:t>
            </w:r>
            <w:r w:rsidRPr="001F3820">
              <w:rPr>
                <w:sz w:val="24"/>
                <w:szCs w:val="24"/>
                <w:lang w:eastAsia="en-US"/>
              </w:rPr>
              <w:t xml:space="preserve"> </w:t>
            </w:r>
            <w:r w:rsidRPr="001F3820">
              <w:rPr>
                <w:sz w:val="24"/>
                <w:szCs w:val="24"/>
                <w:lang w:val="en-US" w:eastAsia="en-US"/>
              </w:rPr>
              <w:t>научно</w:t>
            </w:r>
            <w:r w:rsidRPr="001F3820">
              <w:rPr>
                <w:sz w:val="24"/>
                <w:szCs w:val="24"/>
                <w:lang w:eastAsia="en-US"/>
              </w:rPr>
              <w:t xml:space="preserve"> </w:t>
            </w:r>
            <w:r w:rsidRPr="001F3820">
              <w:rPr>
                <w:sz w:val="24"/>
                <w:szCs w:val="24"/>
                <w:lang w:val="en-US" w:eastAsia="en-US"/>
              </w:rPr>
              <w:t>истраживачке</w:t>
            </w:r>
            <w:r w:rsidRPr="001F3820">
              <w:rPr>
                <w:sz w:val="24"/>
                <w:szCs w:val="24"/>
                <w:lang w:eastAsia="en-US"/>
              </w:rPr>
              <w:t xml:space="preserve"> </w:t>
            </w:r>
            <w:r w:rsidRPr="001F3820">
              <w:rPr>
                <w:sz w:val="24"/>
                <w:szCs w:val="24"/>
                <w:lang w:val="en-US" w:eastAsia="en-US"/>
              </w:rPr>
              <w:t>институције</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земљи</w:t>
            </w:r>
            <w:r w:rsidRPr="001F3820">
              <w:rPr>
                <w:sz w:val="24"/>
                <w:szCs w:val="24"/>
                <w:lang w:eastAsia="en-US"/>
              </w:rPr>
              <w:t xml:space="preserve"> </w:t>
            </w:r>
            <w:r w:rsidRPr="001F3820">
              <w:rPr>
                <w:sz w:val="24"/>
                <w:szCs w:val="24"/>
                <w:lang w:val="en-US" w:eastAsia="en-US"/>
              </w:rPr>
              <w:t>и</w:t>
            </w:r>
            <w:r w:rsidRPr="001F3820">
              <w:rPr>
                <w:sz w:val="24"/>
                <w:szCs w:val="24"/>
                <w:lang w:eastAsia="en-US"/>
              </w:rPr>
              <w:t>/</w:t>
            </w:r>
            <w:r w:rsidRPr="001F3820">
              <w:rPr>
                <w:sz w:val="24"/>
                <w:szCs w:val="24"/>
                <w:lang w:val="en-US" w:eastAsia="en-US"/>
              </w:rPr>
              <w:t>или</w:t>
            </w:r>
            <w:r w:rsidRPr="001F3820">
              <w:rPr>
                <w:sz w:val="24"/>
                <w:szCs w:val="24"/>
                <w:lang w:eastAsia="en-US"/>
              </w:rPr>
              <w:t xml:space="preserve"> </w:t>
            </w:r>
            <w:r w:rsidRPr="001F3820">
              <w:rPr>
                <w:sz w:val="24"/>
                <w:szCs w:val="24"/>
                <w:lang w:val="en-US" w:eastAsia="en-US"/>
              </w:rPr>
              <w:t>иностранству</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упознати</w:t>
            </w:r>
            <w:r w:rsidRPr="001F3820">
              <w:rPr>
                <w:sz w:val="24"/>
                <w:szCs w:val="24"/>
                <w:lang w:val="sr-Cyrl-CS"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најсавремени</w:t>
            </w:r>
            <w:r w:rsidRPr="001F3820">
              <w:rPr>
                <w:sz w:val="24"/>
                <w:szCs w:val="24"/>
                <w:lang w:val="sr-Cyrl-CS" w:eastAsia="en-US"/>
              </w:rPr>
              <w:t>ј</w:t>
            </w:r>
            <w:r w:rsidRPr="001F3820">
              <w:rPr>
                <w:sz w:val="24"/>
                <w:szCs w:val="24"/>
                <w:lang w:val="en-US" w:eastAsia="en-US"/>
              </w:rPr>
              <w:t>им</w:t>
            </w:r>
            <w:r w:rsidRPr="001F3820">
              <w:rPr>
                <w:sz w:val="24"/>
                <w:szCs w:val="24"/>
                <w:lang w:eastAsia="en-US"/>
              </w:rPr>
              <w:t xml:space="preserve"> </w:t>
            </w:r>
            <w:r w:rsidRPr="001F3820">
              <w:rPr>
                <w:sz w:val="24"/>
                <w:szCs w:val="24"/>
                <w:lang w:val="en-US" w:eastAsia="en-US"/>
              </w:rPr>
              <w:t>приступима</w:t>
            </w:r>
            <w:r w:rsidRPr="001F3820">
              <w:rPr>
                <w:sz w:val="24"/>
                <w:szCs w:val="24"/>
                <w:lang w:eastAsia="en-US"/>
              </w:rPr>
              <w:t xml:space="preserve"> </w:t>
            </w:r>
            <w:r w:rsidRPr="001F3820">
              <w:rPr>
                <w:sz w:val="24"/>
                <w:szCs w:val="24"/>
                <w:lang w:val="en-US" w:eastAsia="en-US"/>
              </w:rPr>
              <w:t>истраживањима</w:t>
            </w:r>
            <w:r w:rsidRPr="001F3820">
              <w:rPr>
                <w:sz w:val="24"/>
                <w:szCs w:val="24"/>
                <w:lang w:eastAsia="en-US"/>
              </w:rPr>
              <w:t xml:space="preserve"> </w:t>
            </w:r>
            <w:r w:rsidRPr="001F3820">
              <w:rPr>
                <w:sz w:val="24"/>
                <w:szCs w:val="24"/>
                <w:lang w:val="en-US" w:eastAsia="en-US"/>
              </w:rPr>
              <w:t>која</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изводе</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огледима</w:t>
            </w:r>
            <w:r w:rsidRPr="001F3820">
              <w:rPr>
                <w:sz w:val="24"/>
                <w:szCs w:val="24"/>
                <w:lang w:eastAsia="en-US"/>
              </w:rPr>
              <w:t xml:space="preserve"> </w:t>
            </w:r>
            <w:r w:rsidRPr="001F3820">
              <w:rPr>
                <w:sz w:val="24"/>
                <w:szCs w:val="24"/>
                <w:lang w:val="en-US" w:eastAsia="en-US"/>
              </w:rPr>
              <w:t>где</w:t>
            </w:r>
            <w:r w:rsidRPr="001F3820">
              <w:rPr>
                <w:sz w:val="24"/>
                <w:szCs w:val="24"/>
                <w:lang w:eastAsia="en-US"/>
              </w:rPr>
              <w:t xml:space="preserve"> </w:t>
            </w:r>
            <w:r w:rsidRPr="001F3820">
              <w:rPr>
                <w:sz w:val="24"/>
                <w:szCs w:val="24"/>
                <w:lang w:val="en-US" w:eastAsia="en-US"/>
              </w:rPr>
              <w:t>су</w:t>
            </w:r>
            <w:r w:rsidRPr="001F3820">
              <w:rPr>
                <w:sz w:val="24"/>
                <w:szCs w:val="24"/>
                <w:lang w:eastAsia="en-US"/>
              </w:rPr>
              <w:t xml:space="preserve"> </w:t>
            </w:r>
            <w:r w:rsidRPr="001F3820">
              <w:rPr>
                <w:sz w:val="24"/>
                <w:szCs w:val="24"/>
                <w:lang w:val="en-US" w:eastAsia="en-US"/>
              </w:rPr>
              <w:t>ангажовани</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тај</w:t>
            </w:r>
            <w:r w:rsidRPr="001F3820">
              <w:rPr>
                <w:sz w:val="24"/>
                <w:szCs w:val="24"/>
                <w:lang w:val="sr-Cyrl-CS" w:eastAsia="en-US"/>
              </w:rPr>
              <w:t xml:space="preserve"> </w:t>
            </w:r>
            <w:r w:rsidRPr="001F3820">
              <w:rPr>
                <w:sz w:val="24"/>
                <w:szCs w:val="24"/>
                <w:lang w:val="en-US" w:eastAsia="en-US"/>
              </w:rPr>
              <w:t>начин</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истовремено</w:t>
            </w:r>
            <w:r w:rsidRPr="001F3820">
              <w:rPr>
                <w:sz w:val="24"/>
                <w:szCs w:val="24"/>
                <w:lang w:eastAsia="en-US"/>
              </w:rPr>
              <w:t xml:space="preserve"> </w:t>
            </w:r>
            <w:r w:rsidRPr="001F3820">
              <w:rPr>
                <w:sz w:val="24"/>
                <w:szCs w:val="24"/>
                <w:lang w:val="en-US" w:eastAsia="en-US"/>
              </w:rPr>
              <w:t>упознати</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најновијим</w:t>
            </w:r>
            <w:r w:rsidRPr="001F3820">
              <w:rPr>
                <w:sz w:val="24"/>
                <w:szCs w:val="24"/>
                <w:lang w:eastAsia="en-US"/>
              </w:rPr>
              <w:t xml:space="preserve"> </w:t>
            </w:r>
            <w:r w:rsidRPr="001F3820">
              <w:rPr>
                <w:sz w:val="24"/>
                <w:szCs w:val="24"/>
                <w:lang w:val="en-US" w:eastAsia="en-US"/>
              </w:rPr>
              <w:t>приступима</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оквиру</w:t>
            </w:r>
            <w:r w:rsidRPr="001F3820">
              <w:rPr>
                <w:sz w:val="24"/>
                <w:szCs w:val="24"/>
                <w:lang w:eastAsia="en-US"/>
              </w:rPr>
              <w:t xml:space="preserve"> </w:t>
            </w:r>
            <w:r w:rsidRPr="001F3820">
              <w:rPr>
                <w:sz w:val="24"/>
                <w:szCs w:val="24"/>
                <w:lang w:val="en-US" w:eastAsia="en-US"/>
              </w:rPr>
              <w:t>научних</w:t>
            </w:r>
            <w:r w:rsidRPr="001F3820">
              <w:rPr>
                <w:sz w:val="24"/>
                <w:szCs w:val="24"/>
                <w:lang w:eastAsia="en-US"/>
              </w:rPr>
              <w:t xml:space="preserve"> </w:t>
            </w:r>
            <w:r w:rsidRPr="001F3820">
              <w:rPr>
                <w:sz w:val="24"/>
                <w:szCs w:val="24"/>
                <w:lang w:val="en-US" w:eastAsia="en-US"/>
              </w:rPr>
              <w:t>истраживања</w:t>
            </w:r>
            <w:r w:rsidRPr="001F3820">
              <w:rPr>
                <w:sz w:val="24"/>
                <w:szCs w:val="24"/>
                <w:lang w:eastAsia="en-US"/>
              </w:rPr>
              <w:t xml:space="preserve"> </w:t>
            </w:r>
            <w:r w:rsidRPr="001F3820">
              <w:rPr>
                <w:sz w:val="24"/>
                <w:szCs w:val="24"/>
                <w:lang w:val="en-US" w:eastAsia="en-US"/>
              </w:rPr>
              <w:t>и</w:t>
            </w:r>
            <w:r w:rsidRPr="001F3820">
              <w:rPr>
                <w:sz w:val="24"/>
                <w:szCs w:val="24"/>
                <w:lang w:val="sr-Cyrl-CS" w:eastAsia="en-US"/>
              </w:rPr>
              <w:t xml:space="preserve"> </w:t>
            </w:r>
            <w:r w:rsidRPr="001F3820">
              <w:rPr>
                <w:sz w:val="24"/>
                <w:szCs w:val="24"/>
                <w:lang w:val="en-US" w:eastAsia="en-US"/>
              </w:rPr>
              <w:t>поступцима</w:t>
            </w:r>
            <w:r w:rsidRPr="001F3820">
              <w:rPr>
                <w:sz w:val="24"/>
                <w:szCs w:val="24"/>
                <w:lang w:eastAsia="en-US"/>
              </w:rPr>
              <w:t xml:space="preserve"> </w:t>
            </w:r>
            <w:r w:rsidRPr="001F3820">
              <w:rPr>
                <w:sz w:val="24"/>
                <w:szCs w:val="24"/>
                <w:lang w:val="en-US" w:eastAsia="en-US"/>
              </w:rPr>
              <w:t>који</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sr-Cyrl-CS" w:eastAsia="en-US"/>
              </w:rPr>
              <w:t xml:space="preserve">биотехнолошкој </w:t>
            </w:r>
            <w:r w:rsidRPr="001F3820">
              <w:rPr>
                <w:sz w:val="24"/>
                <w:szCs w:val="24"/>
                <w:lang w:val="en-US" w:eastAsia="en-US"/>
              </w:rPr>
              <w:t>производњи</w:t>
            </w:r>
            <w:r w:rsidRPr="001F3820">
              <w:rPr>
                <w:sz w:val="24"/>
                <w:szCs w:val="24"/>
                <w:lang w:eastAsia="en-US"/>
              </w:rPr>
              <w:t xml:space="preserve"> </w:t>
            </w:r>
            <w:r w:rsidRPr="001F3820">
              <w:rPr>
                <w:sz w:val="24"/>
                <w:szCs w:val="24"/>
                <w:lang w:val="en-US" w:eastAsia="en-US"/>
              </w:rPr>
              <w:t>примењују</w:t>
            </w:r>
            <w:r w:rsidRPr="001F3820">
              <w:rPr>
                <w:sz w:val="24"/>
                <w:szCs w:val="24"/>
                <w:lang w:eastAsia="en-US"/>
              </w:rPr>
              <w:t>.</w:t>
            </w:r>
          </w:p>
        </w:tc>
      </w:tr>
      <w:tr w:rsidR="002A124B" w:rsidRPr="00DB5E88" w:rsidTr="00621C51">
        <w:tc>
          <w:tcPr>
            <w:tcW w:w="6709" w:type="dxa"/>
          </w:tcPr>
          <w:p w:rsidR="002A124B" w:rsidRPr="001F3820" w:rsidRDefault="002A124B" w:rsidP="00621C51">
            <w:pPr>
              <w:rPr>
                <w:b/>
                <w:bCs/>
                <w:sz w:val="24"/>
                <w:szCs w:val="24"/>
                <w:lang w:val="ru-RU"/>
              </w:rPr>
            </w:pPr>
            <w:r w:rsidRPr="001F3820">
              <w:rPr>
                <w:b/>
                <w:bCs/>
                <w:sz w:val="24"/>
                <w:szCs w:val="24"/>
                <w:lang w:val="sr-Cyrl-CS"/>
              </w:rPr>
              <w:t xml:space="preserve">Број часова </w:t>
            </w:r>
            <w:r w:rsidRPr="001F3820">
              <w:rPr>
                <w:b/>
                <w:sz w:val="24"/>
                <w:szCs w:val="24"/>
                <w:lang w:val="ru-RU"/>
              </w:rPr>
              <w:t xml:space="preserve">, ако је специфицирано </w:t>
            </w:r>
          </w:p>
        </w:tc>
        <w:tc>
          <w:tcPr>
            <w:tcW w:w="2147" w:type="dxa"/>
          </w:tcPr>
          <w:p w:rsidR="002A124B" w:rsidRPr="001F3820" w:rsidRDefault="002A124B" w:rsidP="00621C51">
            <w:pPr>
              <w:rPr>
                <w:b/>
                <w:bCs/>
                <w:sz w:val="24"/>
                <w:szCs w:val="24"/>
                <w:lang w:val="ru-RU"/>
              </w:rPr>
            </w:pPr>
            <w:r w:rsidRPr="001F3820">
              <w:rPr>
                <w:rFonts w:eastAsia="TimesNewRomanPSMT"/>
                <w:sz w:val="24"/>
                <w:szCs w:val="24"/>
              </w:rPr>
              <w:t>45 часова годишње</w:t>
            </w:r>
          </w:p>
        </w:tc>
      </w:tr>
      <w:tr w:rsidR="002A124B" w:rsidRPr="00592992" w:rsidTr="00621C51">
        <w:tc>
          <w:tcPr>
            <w:tcW w:w="8856" w:type="dxa"/>
            <w:gridSpan w:val="2"/>
          </w:tcPr>
          <w:p w:rsidR="002A124B" w:rsidRPr="001F3820" w:rsidRDefault="002A124B" w:rsidP="00621C51">
            <w:pPr>
              <w:rPr>
                <w:b/>
                <w:bCs/>
                <w:sz w:val="24"/>
                <w:szCs w:val="24"/>
              </w:rPr>
            </w:pPr>
            <w:r w:rsidRPr="001F3820">
              <w:rPr>
                <w:b/>
                <w:bCs/>
                <w:sz w:val="24"/>
                <w:szCs w:val="24"/>
                <w:lang w:val="sr-Cyrl-CS"/>
              </w:rPr>
              <w:t xml:space="preserve">Методе извођења </w:t>
            </w:r>
          </w:p>
          <w:p w:rsidR="002A124B" w:rsidRPr="001F3820" w:rsidRDefault="002A124B" w:rsidP="00621C51">
            <w:pPr>
              <w:widowControl/>
              <w:jc w:val="both"/>
              <w:rPr>
                <w:sz w:val="24"/>
                <w:szCs w:val="24"/>
                <w:lang w:val="sr-Cyrl-CS" w:eastAsia="en-US"/>
              </w:rPr>
            </w:pPr>
            <w:r w:rsidRPr="001F3820">
              <w:rPr>
                <w:sz w:val="24"/>
                <w:szCs w:val="24"/>
                <w:lang w:val="sr-Cyrl-CS" w:eastAsia="en-US"/>
              </w:rPr>
              <w:t>П</w:t>
            </w:r>
            <w:r w:rsidRPr="001F3820">
              <w:rPr>
                <w:sz w:val="24"/>
                <w:szCs w:val="24"/>
                <w:lang w:val="en-US" w:eastAsia="en-US"/>
              </w:rPr>
              <w:t>рактична</w:t>
            </w:r>
            <w:r w:rsidRPr="001F3820">
              <w:rPr>
                <w:sz w:val="24"/>
                <w:szCs w:val="24"/>
                <w:lang w:eastAsia="en-US"/>
              </w:rPr>
              <w:t xml:space="preserve"> </w:t>
            </w:r>
            <w:r w:rsidRPr="001F3820">
              <w:rPr>
                <w:sz w:val="24"/>
                <w:szCs w:val="24"/>
                <w:lang w:val="en-US" w:eastAsia="en-US"/>
              </w:rPr>
              <w:t>настава</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терену</w:t>
            </w:r>
            <w:r w:rsidRPr="001F3820">
              <w:rPr>
                <w:sz w:val="24"/>
                <w:szCs w:val="24"/>
                <w:lang w:eastAsia="en-US"/>
              </w:rPr>
              <w:t xml:space="preserve">. </w:t>
            </w:r>
            <w:r w:rsidRPr="001F3820">
              <w:rPr>
                <w:sz w:val="24"/>
                <w:szCs w:val="24"/>
                <w:lang w:val="en-US" w:eastAsia="en-US"/>
              </w:rPr>
              <w:t>Усмено</w:t>
            </w:r>
            <w:r w:rsidRPr="001F3820">
              <w:rPr>
                <w:sz w:val="24"/>
                <w:szCs w:val="24"/>
                <w:lang w:eastAsia="en-US"/>
              </w:rPr>
              <w:t xml:space="preserve"> </w:t>
            </w:r>
            <w:r w:rsidRPr="001F3820">
              <w:rPr>
                <w:sz w:val="24"/>
                <w:szCs w:val="24"/>
                <w:lang w:val="en-US" w:eastAsia="en-US"/>
              </w:rPr>
              <w:t>образложење</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практично</w:t>
            </w:r>
            <w:r w:rsidRPr="001F3820">
              <w:rPr>
                <w:sz w:val="24"/>
                <w:szCs w:val="24"/>
                <w:lang w:eastAsia="en-US"/>
              </w:rPr>
              <w:t xml:space="preserve"> </w:t>
            </w:r>
            <w:r w:rsidRPr="001F3820">
              <w:rPr>
                <w:sz w:val="24"/>
                <w:szCs w:val="24"/>
                <w:lang w:val="en-US" w:eastAsia="en-US"/>
              </w:rPr>
              <w:t>показивање</w:t>
            </w:r>
            <w:r w:rsidRPr="001F3820">
              <w:rPr>
                <w:sz w:val="24"/>
                <w:szCs w:val="24"/>
                <w:lang w:eastAsia="en-US"/>
              </w:rPr>
              <w:t xml:space="preserve"> </w:t>
            </w:r>
            <w:r w:rsidRPr="001F3820">
              <w:rPr>
                <w:sz w:val="24"/>
                <w:szCs w:val="24"/>
                <w:lang w:val="en-US" w:eastAsia="en-US"/>
              </w:rPr>
              <w:t>радних</w:t>
            </w:r>
            <w:r w:rsidRPr="001F3820">
              <w:rPr>
                <w:sz w:val="24"/>
                <w:szCs w:val="24"/>
                <w:lang w:val="sr-Cyrl-CS" w:eastAsia="en-US"/>
              </w:rPr>
              <w:t xml:space="preserve"> </w:t>
            </w:r>
            <w:r w:rsidRPr="001F3820">
              <w:rPr>
                <w:sz w:val="24"/>
                <w:szCs w:val="24"/>
                <w:lang w:val="en-US" w:eastAsia="en-US"/>
              </w:rPr>
              <w:t>операција</w:t>
            </w:r>
            <w:r w:rsidRPr="001F3820">
              <w:rPr>
                <w:sz w:val="24"/>
                <w:szCs w:val="24"/>
                <w:lang w:eastAsia="en-US"/>
              </w:rPr>
              <w:t xml:space="preserve"> </w:t>
            </w:r>
            <w:r w:rsidRPr="001F3820">
              <w:rPr>
                <w:sz w:val="24"/>
                <w:szCs w:val="24"/>
                <w:lang w:val="en-US" w:eastAsia="en-US"/>
              </w:rPr>
              <w:t>које</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току</w:t>
            </w:r>
            <w:r w:rsidRPr="001F3820">
              <w:rPr>
                <w:sz w:val="24"/>
                <w:szCs w:val="24"/>
                <w:lang w:eastAsia="en-US"/>
              </w:rPr>
              <w:t xml:space="preserve"> </w:t>
            </w:r>
            <w:r w:rsidRPr="001F3820">
              <w:rPr>
                <w:sz w:val="24"/>
                <w:szCs w:val="24"/>
                <w:lang w:val="en-US" w:eastAsia="en-US"/>
              </w:rPr>
              <w:t>датог</w:t>
            </w:r>
            <w:r w:rsidRPr="001F3820">
              <w:rPr>
                <w:sz w:val="24"/>
                <w:szCs w:val="24"/>
                <w:lang w:eastAsia="en-US"/>
              </w:rPr>
              <w:t xml:space="preserve"> </w:t>
            </w:r>
            <w:r w:rsidRPr="001F3820">
              <w:rPr>
                <w:sz w:val="24"/>
                <w:szCs w:val="24"/>
                <w:lang w:val="en-US" w:eastAsia="en-US"/>
              </w:rPr>
              <w:t>дана</w:t>
            </w:r>
            <w:r w:rsidRPr="001F3820">
              <w:rPr>
                <w:sz w:val="24"/>
                <w:szCs w:val="24"/>
                <w:lang w:eastAsia="en-US"/>
              </w:rPr>
              <w:t xml:space="preserve"> </w:t>
            </w:r>
            <w:r w:rsidRPr="001F3820">
              <w:rPr>
                <w:sz w:val="24"/>
                <w:szCs w:val="24"/>
                <w:lang w:val="en-US" w:eastAsia="en-US"/>
              </w:rPr>
              <w:t>обављају</w:t>
            </w:r>
            <w:r w:rsidRPr="001F3820">
              <w:rPr>
                <w:sz w:val="24"/>
                <w:szCs w:val="24"/>
                <w:lang w:eastAsia="en-US"/>
              </w:rPr>
              <w:t xml:space="preserve">. </w:t>
            </w:r>
            <w:r w:rsidRPr="001F3820">
              <w:rPr>
                <w:sz w:val="24"/>
                <w:szCs w:val="24"/>
                <w:lang w:val="sr-Cyrl-CS" w:eastAsia="en-US"/>
              </w:rPr>
              <w:t>Акценат</w:t>
            </w:r>
            <w:r w:rsidRPr="001F3820">
              <w:rPr>
                <w:sz w:val="24"/>
                <w:szCs w:val="24"/>
                <w:lang w:val="en-US" w:eastAsia="en-US"/>
              </w:rPr>
              <w:t xml:space="preserve"> је на практичном </w:t>
            </w:r>
            <w:r w:rsidRPr="001F3820">
              <w:rPr>
                <w:sz w:val="24"/>
                <w:szCs w:val="24"/>
                <w:lang w:val="sr-Cyrl-CS" w:eastAsia="en-US"/>
              </w:rPr>
              <w:t>аспекту истраживачког рада.</w:t>
            </w:r>
          </w:p>
        </w:tc>
      </w:tr>
      <w:tr w:rsidR="002A124B" w:rsidRPr="00592992" w:rsidTr="00621C51">
        <w:tc>
          <w:tcPr>
            <w:tcW w:w="8856" w:type="dxa"/>
            <w:gridSpan w:val="2"/>
          </w:tcPr>
          <w:p w:rsidR="002A124B" w:rsidRPr="001F3820" w:rsidRDefault="002A124B" w:rsidP="00621C51">
            <w:pPr>
              <w:jc w:val="center"/>
              <w:rPr>
                <w:b/>
                <w:bCs/>
                <w:sz w:val="24"/>
                <w:szCs w:val="24"/>
                <w:lang w:val="ru-RU"/>
              </w:rPr>
            </w:pPr>
            <w:r w:rsidRPr="001F3820">
              <w:rPr>
                <w:b/>
                <w:bCs/>
                <w:sz w:val="24"/>
                <w:szCs w:val="24"/>
                <w:lang w:val="sr-Cyrl-CS"/>
              </w:rPr>
              <w:t>Оцена  знања (максимални број поена 100)</w:t>
            </w:r>
          </w:p>
          <w:p w:rsidR="002A124B" w:rsidRPr="001F3820" w:rsidRDefault="002A124B" w:rsidP="002A124B">
            <w:pPr>
              <w:widowControl/>
              <w:numPr>
                <w:ilvl w:val="0"/>
                <w:numId w:val="6"/>
              </w:numPr>
              <w:rPr>
                <w:rFonts w:eastAsia="TimesNewRomanPSMT"/>
                <w:sz w:val="24"/>
                <w:szCs w:val="24"/>
                <w:lang w:val="sr-Cyrl-CS"/>
              </w:rPr>
            </w:pPr>
            <w:r w:rsidRPr="001F3820">
              <w:rPr>
                <w:rFonts w:eastAsia="TimesNewRomanPSMT"/>
                <w:sz w:val="24"/>
                <w:szCs w:val="24"/>
                <w:lang w:val="sr-Cyrl-CS"/>
              </w:rPr>
              <w:t xml:space="preserve">Активност у току праксе </w:t>
            </w:r>
            <w:r w:rsidRPr="001F3820">
              <w:rPr>
                <w:rFonts w:eastAsia="TimesNewRomanPSMT"/>
                <w:sz w:val="24"/>
                <w:szCs w:val="24"/>
              </w:rPr>
              <w:t xml:space="preserve"> (максимално </w:t>
            </w:r>
            <w:r w:rsidRPr="001F3820">
              <w:rPr>
                <w:rFonts w:eastAsia="TimesNewRomanPSMT"/>
                <w:sz w:val="24"/>
                <w:szCs w:val="24"/>
                <w:lang w:val="sr-Cyrl-CS"/>
              </w:rPr>
              <w:t xml:space="preserve">70 </w:t>
            </w:r>
            <w:r w:rsidRPr="001F3820">
              <w:rPr>
                <w:rFonts w:eastAsia="TimesNewRomanPSMT"/>
                <w:sz w:val="24"/>
                <w:szCs w:val="24"/>
              </w:rPr>
              <w:t>поена).</w:t>
            </w:r>
          </w:p>
          <w:p w:rsidR="002A124B" w:rsidRPr="001F3820" w:rsidRDefault="002A124B" w:rsidP="002A124B">
            <w:pPr>
              <w:widowControl/>
              <w:numPr>
                <w:ilvl w:val="0"/>
                <w:numId w:val="6"/>
              </w:numPr>
              <w:rPr>
                <w:rFonts w:eastAsia="TimesNewRomanPSMT"/>
                <w:sz w:val="24"/>
                <w:szCs w:val="24"/>
                <w:lang w:val="sr-Cyrl-CS"/>
              </w:rPr>
            </w:pPr>
            <w:r w:rsidRPr="001F3820">
              <w:rPr>
                <w:rFonts w:eastAsia="TimesNewRomanPSMT"/>
                <w:sz w:val="24"/>
                <w:szCs w:val="24"/>
                <w:lang w:val="sr-Cyrl-CS"/>
              </w:rPr>
              <w:t>Дневник рада</w:t>
            </w:r>
            <w:r w:rsidRPr="001F3820">
              <w:rPr>
                <w:rFonts w:eastAsia="TimesNewRomanPSMT"/>
                <w:sz w:val="24"/>
                <w:szCs w:val="24"/>
              </w:rPr>
              <w:t xml:space="preserve"> (максимално </w:t>
            </w:r>
            <w:r w:rsidRPr="001F3820">
              <w:rPr>
                <w:rFonts w:eastAsia="TimesNewRomanPSMT"/>
                <w:sz w:val="24"/>
                <w:szCs w:val="24"/>
                <w:lang w:val="sr-Cyrl-CS"/>
              </w:rPr>
              <w:t>3</w:t>
            </w:r>
            <w:r w:rsidRPr="001F3820">
              <w:rPr>
                <w:rFonts w:eastAsia="TimesNewRomanPSMT"/>
                <w:sz w:val="24"/>
                <w:szCs w:val="24"/>
              </w:rPr>
              <w:t>0 поена).</w:t>
            </w:r>
          </w:p>
        </w:tc>
      </w:tr>
    </w:tbl>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835C0B" w:rsidRDefault="00835C0B" w:rsidP="002A124B">
      <w:pPr>
        <w:rPr>
          <w:lang w:val="en-US"/>
        </w:rPr>
      </w:pPr>
    </w:p>
    <w:p w:rsidR="00835C0B" w:rsidRDefault="00835C0B" w:rsidP="002A124B">
      <w:pPr>
        <w:rPr>
          <w:lang w:val="en-US"/>
        </w:rPr>
      </w:pPr>
    </w:p>
    <w:p w:rsidR="002A124B" w:rsidRPr="009B4B28" w:rsidRDefault="002A124B" w:rsidP="002A124B">
      <w:pPr>
        <w:rPr>
          <w:lang w:val="en-US"/>
        </w:rPr>
      </w:pPr>
    </w:p>
    <w:p w:rsidR="002A124B" w:rsidRDefault="002A124B" w:rsidP="002A124B">
      <w:pPr>
        <w:rPr>
          <w:lang w:val="sr-Cyrl-CS"/>
        </w:rPr>
      </w:pPr>
    </w:p>
    <w:p w:rsidR="002A124B" w:rsidRDefault="002A124B" w:rsidP="002A124B">
      <w:pPr>
        <w:rPr>
          <w:bCs/>
          <w:sz w:val="24"/>
          <w:szCs w:val="24"/>
          <w:lang w:val="en-US"/>
        </w:rPr>
      </w:pPr>
      <w:r w:rsidRPr="00F31D76">
        <w:rPr>
          <w:b/>
          <w:bCs/>
          <w:sz w:val="24"/>
          <w:szCs w:val="24"/>
          <w:lang w:val="sr-Cyrl-CS"/>
        </w:rPr>
        <w:lastRenderedPageBreak/>
        <w:t>Табела 5.</w:t>
      </w:r>
      <w:r w:rsidRPr="00DD3F8A">
        <w:rPr>
          <w:b/>
          <w:bCs/>
          <w:sz w:val="24"/>
          <w:szCs w:val="24"/>
          <w:lang w:val="ru-RU"/>
        </w:rPr>
        <w:t>2</w:t>
      </w:r>
      <w:r w:rsidRPr="00565EFD">
        <w:rPr>
          <w:b/>
          <w:bCs/>
          <w:sz w:val="24"/>
          <w:szCs w:val="24"/>
          <w:lang w:val="ru-RU"/>
        </w:rPr>
        <w:t>А</w:t>
      </w:r>
      <w:r w:rsidRPr="00F31D76">
        <w:rPr>
          <w:b/>
          <w:bCs/>
          <w:sz w:val="24"/>
          <w:szCs w:val="24"/>
          <w:lang w:val="sr-Cyrl-CS"/>
        </w:rPr>
        <w:t xml:space="preserve"> </w:t>
      </w:r>
      <w:r w:rsidRPr="00F31D76">
        <w:rPr>
          <w:bCs/>
          <w:sz w:val="24"/>
          <w:szCs w:val="24"/>
          <w:lang w:val="sr-Cyrl-CS"/>
        </w:rPr>
        <w:t>Спецификација</w:t>
      </w:r>
      <w:r w:rsidRPr="00F31D76">
        <w:rPr>
          <w:bCs/>
          <w:sz w:val="24"/>
          <w:szCs w:val="24"/>
        </w:rPr>
        <w:t xml:space="preserve"> </w:t>
      </w:r>
      <w:r w:rsidRPr="00F31D76">
        <w:rPr>
          <w:bCs/>
          <w:sz w:val="24"/>
          <w:szCs w:val="24"/>
          <w:lang w:val="sr-Cyrl-CS"/>
        </w:rPr>
        <w:t xml:space="preserve"> </w:t>
      </w:r>
      <w:r w:rsidRPr="00565EFD">
        <w:rPr>
          <w:bCs/>
          <w:sz w:val="24"/>
          <w:szCs w:val="24"/>
          <w:lang w:val="ru-RU"/>
        </w:rPr>
        <w:t xml:space="preserve">стручне </w:t>
      </w:r>
      <w:r w:rsidRPr="00F31D76">
        <w:rPr>
          <w:bCs/>
          <w:sz w:val="24"/>
          <w:szCs w:val="24"/>
          <w:lang w:val="sr-Cyrl-CS"/>
        </w:rPr>
        <w:t>пр</w:t>
      </w:r>
      <w:r w:rsidRPr="00DD3F8A">
        <w:rPr>
          <w:bCs/>
          <w:sz w:val="24"/>
          <w:szCs w:val="24"/>
          <w:lang w:val="ru-RU"/>
        </w:rPr>
        <w:t xml:space="preserve">аксе </w:t>
      </w:r>
      <w:r w:rsidRPr="00F31D76">
        <w:rPr>
          <w:bCs/>
          <w:sz w:val="24"/>
          <w:szCs w:val="24"/>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6"/>
        <w:gridCol w:w="2389"/>
      </w:tblGrid>
      <w:tr w:rsidR="002A124B" w:rsidRPr="00592992" w:rsidTr="00621C51">
        <w:tc>
          <w:tcPr>
            <w:tcW w:w="8856" w:type="dxa"/>
            <w:gridSpan w:val="2"/>
          </w:tcPr>
          <w:p w:rsidR="002A124B" w:rsidRPr="000D68B6" w:rsidRDefault="002A124B" w:rsidP="00621C51">
            <w:pPr>
              <w:rPr>
                <w:b/>
                <w:bCs/>
                <w:sz w:val="24"/>
                <w:szCs w:val="24"/>
                <w:lang w:val="sr-Cyrl-CS"/>
              </w:rPr>
            </w:pPr>
            <w:r w:rsidRPr="000D68B6">
              <w:rPr>
                <w:b/>
                <w:bCs/>
                <w:sz w:val="24"/>
                <w:szCs w:val="24"/>
                <w:lang w:val="sr-Cyrl-CS"/>
              </w:rPr>
              <w:t>Студијски програм</w:t>
            </w:r>
            <w:r w:rsidRPr="000D68B6">
              <w:rPr>
                <w:b/>
                <w:bCs/>
                <w:sz w:val="24"/>
                <w:szCs w:val="24"/>
                <w:lang w:val="ru-RU"/>
              </w:rPr>
              <w:t>/студијски програми</w:t>
            </w:r>
            <w:r w:rsidRPr="000D68B6">
              <w:rPr>
                <w:b/>
                <w:bCs/>
                <w:sz w:val="24"/>
                <w:szCs w:val="24"/>
                <w:lang w:val="sr-Cyrl-CS"/>
              </w:rPr>
              <w:t xml:space="preserve"> </w:t>
            </w:r>
            <w:r w:rsidRPr="000D68B6">
              <w:rPr>
                <w:b/>
                <w:bCs/>
                <w:sz w:val="24"/>
                <w:szCs w:val="24"/>
              </w:rPr>
              <w:t>:</w:t>
            </w:r>
            <w:r w:rsidRPr="000D68B6">
              <w:rPr>
                <w:b/>
                <w:bCs/>
                <w:sz w:val="24"/>
                <w:szCs w:val="24"/>
                <w:lang w:val="sr-Cyrl-CS"/>
              </w:rPr>
              <w:t xml:space="preserve"> БИОФАРМИНГ</w:t>
            </w:r>
          </w:p>
        </w:tc>
      </w:tr>
      <w:tr w:rsidR="002A124B" w:rsidRPr="00592992" w:rsidTr="00621C51">
        <w:tc>
          <w:tcPr>
            <w:tcW w:w="8856" w:type="dxa"/>
            <w:gridSpan w:val="2"/>
          </w:tcPr>
          <w:p w:rsidR="002A124B" w:rsidRPr="000D68B6" w:rsidRDefault="002A124B" w:rsidP="00621C51">
            <w:pPr>
              <w:rPr>
                <w:b/>
                <w:bCs/>
                <w:sz w:val="24"/>
                <w:szCs w:val="24"/>
                <w:lang w:val="sr-Cyrl-CS"/>
              </w:rPr>
            </w:pPr>
            <w:r w:rsidRPr="000D68B6">
              <w:rPr>
                <w:b/>
                <w:sz w:val="24"/>
                <w:szCs w:val="24"/>
                <w:lang w:val="sr-Cyrl-CS"/>
              </w:rPr>
              <w:t xml:space="preserve">Врста </w:t>
            </w:r>
            <w:r w:rsidRPr="00F955E5">
              <w:rPr>
                <w:b/>
                <w:sz w:val="24"/>
                <w:szCs w:val="24"/>
                <w:lang w:val="ru-RU"/>
              </w:rPr>
              <w:t>и</w:t>
            </w:r>
            <w:r w:rsidRPr="000D68B6">
              <w:rPr>
                <w:b/>
                <w:sz w:val="24"/>
                <w:szCs w:val="24"/>
              </w:rPr>
              <w:t xml:space="preserve"> </w:t>
            </w:r>
            <w:r w:rsidRPr="00F955E5">
              <w:rPr>
                <w:b/>
                <w:sz w:val="24"/>
                <w:szCs w:val="24"/>
                <w:lang w:val="ru-RU"/>
              </w:rPr>
              <w:t>ниво</w:t>
            </w:r>
            <w:r w:rsidRPr="000D68B6">
              <w:rPr>
                <w:b/>
                <w:sz w:val="24"/>
                <w:szCs w:val="24"/>
              </w:rPr>
              <w:t xml:space="preserve"> </w:t>
            </w:r>
            <w:r w:rsidRPr="00F955E5">
              <w:rPr>
                <w:b/>
                <w:sz w:val="24"/>
                <w:szCs w:val="24"/>
                <w:lang w:val="ru-RU"/>
              </w:rPr>
              <w:t>студија</w:t>
            </w:r>
            <w:r w:rsidRPr="000D68B6">
              <w:rPr>
                <w:b/>
                <w:sz w:val="24"/>
                <w:szCs w:val="24"/>
              </w:rPr>
              <w:t>:</w:t>
            </w:r>
            <w:r w:rsidRPr="000D68B6">
              <w:rPr>
                <w:rFonts w:ascii="TimesNewRomanPSMT" w:eastAsia="TimesNewRomanPSMT" w:cs="TimesNewRomanPSMT" w:hint="eastAsia"/>
                <w:b/>
                <w:sz w:val="24"/>
                <w:szCs w:val="24"/>
              </w:rPr>
              <w:t xml:space="preserve"> </w:t>
            </w:r>
            <w:r>
              <w:rPr>
                <w:rFonts w:eastAsia="TimesNewRomanPSMT" w:cs="TimesNewRomanPSMT"/>
                <w:b/>
                <w:sz w:val="24"/>
                <w:szCs w:val="24"/>
                <w:lang w:val="sr-Cyrl-CS"/>
              </w:rPr>
              <w:t xml:space="preserve">Дипломске академске </w:t>
            </w:r>
            <w:r w:rsidRPr="000D68B6">
              <w:rPr>
                <w:rFonts w:eastAsia="TimesNewRomanPSMT"/>
                <w:b/>
                <w:sz w:val="24"/>
                <w:szCs w:val="24"/>
              </w:rPr>
              <w:t>студије</w:t>
            </w:r>
            <w:r>
              <w:rPr>
                <w:rFonts w:eastAsia="TimesNewRomanPSMT"/>
                <w:b/>
                <w:sz w:val="24"/>
                <w:szCs w:val="24"/>
                <w:lang w:val="sr-Cyrl-CS"/>
              </w:rPr>
              <w:t xml:space="preserve"> -Мастер</w:t>
            </w:r>
          </w:p>
        </w:tc>
      </w:tr>
      <w:tr w:rsidR="002A124B" w:rsidRPr="00592992" w:rsidTr="00621C51">
        <w:tc>
          <w:tcPr>
            <w:tcW w:w="8856" w:type="dxa"/>
            <w:gridSpan w:val="2"/>
          </w:tcPr>
          <w:p w:rsidR="002A124B" w:rsidRPr="00600564" w:rsidRDefault="002A124B" w:rsidP="00621C51">
            <w:pPr>
              <w:rPr>
                <w:b/>
                <w:bCs/>
                <w:sz w:val="24"/>
                <w:szCs w:val="24"/>
                <w:lang w:val="sr-Cyrl-CS"/>
              </w:rPr>
            </w:pPr>
            <w:r w:rsidRPr="000D68B6">
              <w:rPr>
                <w:rFonts w:eastAsia="TimesNewRomanPS-BoldMT"/>
                <w:b/>
                <w:bCs/>
                <w:sz w:val="24"/>
                <w:szCs w:val="24"/>
              </w:rPr>
              <w:t>Назив предмета:</w:t>
            </w:r>
            <w:r w:rsidRPr="000D68B6">
              <w:rPr>
                <w:rFonts w:eastAsia="TimesNewRomanPS-BoldMT"/>
                <w:b/>
                <w:bCs/>
                <w:sz w:val="24"/>
                <w:szCs w:val="24"/>
                <w:lang w:val="sr-Cyrl-CS"/>
              </w:rPr>
              <w:t xml:space="preserve">    </w:t>
            </w:r>
            <w:r w:rsidR="00835C0B">
              <w:rPr>
                <w:rFonts w:eastAsia="TimesNewRomanPS-BoldMT"/>
                <w:b/>
                <w:bCs/>
                <w:sz w:val="24"/>
                <w:szCs w:val="24"/>
                <w:lang w:val="sr-Cyrl-CS"/>
              </w:rPr>
              <w:t xml:space="preserve">СТРУЧНА </w:t>
            </w:r>
            <w:r w:rsidR="00835C0B" w:rsidRPr="000D68B6">
              <w:rPr>
                <w:rFonts w:eastAsia="TimesNewRomanPS-BoldMT"/>
                <w:b/>
                <w:bCs/>
                <w:sz w:val="24"/>
                <w:szCs w:val="24"/>
                <w:lang w:val="sr-Cyrl-CS"/>
              </w:rPr>
              <w:t>ПРАКСА</w:t>
            </w:r>
            <w:r w:rsidR="00835C0B" w:rsidRPr="000D68B6">
              <w:rPr>
                <w:rFonts w:eastAsia="TimesNewRomanPS-BoldMT"/>
                <w:b/>
                <w:bCs/>
                <w:sz w:val="24"/>
                <w:szCs w:val="24"/>
              </w:rPr>
              <w:t xml:space="preserve"> </w:t>
            </w:r>
            <w:r>
              <w:rPr>
                <w:rFonts w:eastAsia="TimesNewRomanPS-BoldMT"/>
                <w:b/>
                <w:bCs/>
                <w:sz w:val="24"/>
                <w:szCs w:val="24"/>
                <w:lang w:val="sr-Cyrl-CS"/>
              </w:rPr>
              <w:t xml:space="preserve">–Модул </w:t>
            </w:r>
            <w:r w:rsidR="00835C0B" w:rsidRPr="00077CF9">
              <w:rPr>
                <w:b/>
                <w:sz w:val="24"/>
                <w:szCs w:val="24"/>
                <w:lang w:val="en-US"/>
              </w:rPr>
              <w:t>Биљна</w:t>
            </w:r>
            <w:r w:rsidR="00835C0B" w:rsidRPr="00077CF9">
              <w:rPr>
                <w:b/>
                <w:sz w:val="24"/>
                <w:szCs w:val="24"/>
                <w:lang w:val="sr-Cyrl-CS"/>
              </w:rPr>
              <w:t xml:space="preserve"> производња</w:t>
            </w:r>
          </w:p>
        </w:tc>
      </w:tr>
      <w:tr w:rsidR="002A124B" w:rsidRPr="00592992" w:rsidTr="00621C51">
        <w:tc>
          <w:tcPr>
            <w:tcW w:w="8856" w:type="dxa"/>
            <w:gridSpan w:val="2"/>
          </w:tcPr>
          <w:p w:rsidR="002A124B" w:rsidRPr="000D68B6" w:rsidRDefault="002A124B" w:rsidP="00621C51">
            <w:pPr>
              <w:rPr>
                <w:b/>
                <w:bCs/>
                <w:sz w:val="24"/>
                <w:szCs w:val="24"/>
                <w:lang w:val="sr-Cyrl-CS"/>
              </w:rPr>
            </w:pPr>
            <w:r w:rsidRPr="000D68B6">
              <w:rPr>
                <w:rFonts w:eastAsia="TimesNewRomanPS-BoldMT"/>
                <w:b/>
                <w:bCs/>
                <w:sz w:val="24"/>
                <w:szCs w:val="24"/>
              </w:rPr>
              <w:t>Шифра предмета</w:t>
            </w:r>
            <w:r w:rsidRPr="000D68B6">
              <w:rPr>
                <w:rFonts w:eastAsia="TimesNewRomanPS-BoldMT"/>
                <w:b/>
                <w:bCs/>
                <w:sz w:val="24"/>
                <w:szCs w:val="24"/>
                <w:lang w:val="sr-Cyrl-CS"/>
              </w:rPr>
              <w:t>: 309-</w:t>
            </w:r>
            <w:r>
              <w:rPr>
                <w:rFonts w:eastAsia="TimesNewRomanPS-BoldMT"/>
                <w:b/>
                <w:bCs/>
                <w:sz w:val="24"/>
                <w:szCs w:val="24"/>
                <w:lang w:val="sr-Cyrl-CS"/>
              </w:rPr>
              <w:t>3</w:t>
            </w:r>
            <w:r w:rsidRPr="000D68B6">
              <w:rPr>
                <w:rFonts w:eastAsia="TimesNewRomanPS-BoldMT"/>
                <w:b/>
                <w:bCs/>
                <w:sz w:val="24"/>
                <w:szCs w:val="24"/>
                <w:lang w:val="sr-Cyrl-CS"/>
              </w:rPr>
              <w:t>-</w:t>
            </w:r>
            <w:r>
              <w:rPr>
                <w:rFonts w:eastAsia="TimesNewRomanPS-BoldMT"/>
                <w:b/>
                <w:bCs/>
                <w:sz w:val="24"/>
                <w:szCs w:val="24"/>
                <w:lang w:val="sr-Cyrl-CS"/>
              </w:rPr>
              <w:t>1</w:t>
            </w:r>
            <w:r w:rsidRPr="000D68B6">
              <w:rPr>
                <w:rFonts w:eastAsia="TimesNewRomanPS-BoldMT"/>
                <w:b/>
                <w:bCs/>
                <w:sz w:val="24"/>
                <w:szCs w:val="24"/>
                <w:lang w:val="sr-Cyrl-CS"/>
              </w:rPr>
              <w:t>-ПР</w:t>
            </w:r>
            <w:r>
              <w:rPr>
                <w:rFonts w:eastAsia="TimesNewRomanPS-BoldMT"/>
                <w:b/>
                <w:bCs/>
                <w:sz w:val="24"/>
                <w:szCs w:val="24"/>
                <w:lang w:val="sr-Cyrl-CS"/>
              </w:rPr>
              <w:t>А</w:t>
            </w:r>
          </w:p>
        </w:tc>
      </w:tr>
      <w:tr w:rsidR="002A124B" w:rsidRPr="00592992" w:rsidTr="00621C51">
        <w:tc>
          <w:tcPr>
            <w:tcW w:w="8856" w:type="dxa"/>
            <w:gridSpan w:val="2"/>
          </w:tcPr>
          <w:p w:rsidR="00835C0B" w:rsidRDefault="002A124B" w:rsidP="00835C0B">
            <w:pPr>
              <w:rPr>
                <w:b/>
                <w:bCs/>
                <w:sz w:val="24"/>
                <w:szCs w:val="24"/>
              </w:rPr>
            </w:pPr>
            <w:r w:rsidRPr="000D68B6">
              <w:rPr>
                <w:b/>
                <w:bCs/>
                <w:sz w:val="24"/>
                <w:szCs w:val="24"/>
                <w:lang w:val="sr-Cyrl-CS"/>
              </w:rPr>
              <w:t>Наставник</w:t>
            </w:r>
            <w:r w:rsidRPr="000D68B6">
              <w:rPr>
                <w:b/>
                <w:bCs/>
                <w:sz w:val="24"/>
                <w:szCs w:val="24"/>
                <w:lang w:val="ru-RU"/>
              </w:rPr>
              <w:t xml:space="preserve"> или наставници задужени за организацију стручне праксе</w:t>
            </w:r>
            <w:r w:rsidRPr="000D68B6">
              <w:rPr>
                <w:b/>
                <w:bCs/>
                <w:sz w:val="24"/>
                <w:szCs w:val="24"/>
                <w:lang w:val="sr-Cyrl-CS"/>
              </w:rPr>
              <w:t>:</w:t>
            </w:r>
            <w:r>
              <w:rPr>
                <w:b/>
                <w:bCs/>
                <w:sz w:val="24"/>
                <w:szCs w:val="24"/>
                <w:lang w:val="sr-Cyrl-CS"/>
              </w:rPr>
              <w:t xml:space="preserve"> </w:t>
            </w:r>
          </w:p>
          <w:p w:rsidR="002A124B" w:rsidRPr="00835C0B" w:rsidRDefault="002A124B" w:rsidP="00835C0B">
            <w:pPr>
              <w:rPr>
                <w:b/>
                <w:bCs/>
                <w:sz w:val="24"/>
                <w:szCs w:val="24"/>
              </w:rPr>
            </w:pPr>
            <w:r>
              <w:rPr>
                <w:b/>
                <w:bCs/>
                <w:sz w:val="24"/>
                <w:szCs w:val="24"/>
                <w:lang w:val="sr-Cyrl-CS"/>
              </w:rPr>
              <w:t xml:space="preserve">Проф. др </w:t>
            </w:r>
            <w:r w:rsidR="00835C0B" w:rsidRPr="00835C0B">
              <w:rPr>
                <w:rFonts w:eastAsia="TimesNewRomanPS-BoldMT"/>
                <w:b/>
                <w:bCs/>
                <w:sz w:val="24"/>
                <w:szCs w:val="24"/>
                <w:lang w:val="en-US"/>
              </w:rPr>
              <w:t xml:space="preserve">Здравко Хојка, </w:t>
            </w:r>
            <w:r w:rsidR="00835C0B" w:rsidRPr="00835C0B">
              <w:rPr>
                <w:b/>
                <w:bCs/>
                <w:sz w:val="24"/>
                <w:szCs w:val="24"/>
                <w:lang w:val="sr-Cyrl-CS"/>
              </w:rPr>
              <w:t xml:space="preserve">Проф. др </w:t>
            </w:r>
            <w:r w:rsidR="00835C0B" w:rsidRPr="00835C0B">
              <w:rPr>
                <w:b/>
                <w:bCs/>
                <w:sz w:val="24"/>
                <w:szCs w:val="24"/>
                <w:lang w:val="sr-Cyrl-BA"/>
              </w:rPr>
              <w:t>Веселинка Зечевић</w:t>
            </w:r>
            <w:r w:rsidR="00835C0B" w:rsidRPr="00835C0B">
              <w:rPr>
                <w:b/>
                <w:bCs/>
                <w:sz w:val="24"/>
                <w:szCs w:val="24"/>
              </w:rPr>
              <w:t xml:space="preserve">, </w:t>
            </w:r>
            <w:r w:rsidR="00835C0B" w:rsidRPr="00835C0B">
              <w:rPr>
                <w:b/>
                <w:bCs/>
                <w:sz w:val="24"/>
                <w:szCs w:val="24"/>
                <w:lang w:val="sr-Cyrl-CS"/>
              </w:rPr>
              <w:t xml:space="preserve">Др </w:t>
            </w:r>
            <w:r w:rsidR="00835C0B" w:rsidRPr="00835C0B">
              <w:rPr>
                <w:b/>
                <w:bCs/>
                <w:sz w:val="24"/>
                <w:szCs w:val="24"/>
              </w:rPr>
              <w:t xml:space="preserve">Гордана </w:t>
            </w:r>
            <w:r w:rsidR="00835C0B" w:rsidRPr="00835C0B">
              <w:rPr>
                <w:b/>
                <w:bCs/>
                <w:sz w:val="24"/>
                <w:szCs w:val="24"/>
                <w:lang w:val="sr-Cyrl-CS"/>
              </w:rPr>
              <w:t xml:space="preserve">К. </w:t>
            </w:r>
            <w:r w:rsidR="00835C0B" w:rsidRPr="00835C0B">
              <w:rPr>
                <w:b/>
                <w:bCs/>
                <w:sz w:val="24"/>
                <w:szCs w:val="24"/>
              </w:rPr>
              <w:t>Дозет</w:t>
            </w:r>
          </w:p>
        </w:tc>
      </w:tr>
      <w:tr w:rsidR="002A124B" w:rsidRPr="00592992" w:rsidTr="00621C51">
        <w:tc>
          <w:tcPr>
            <w:tcW w:w="8856" w:type="dxa"/>
            <w:gridSpan w:val="2"/>
          </w:tcPr>
          <w:p w:rsidR="002A124B" w:rsidRPr="000D68B6" w:rsidRDefault="002A124B" w:rsidP="00621C51">
            <w:pPr>
              <w:rPr>
                <w:rFonts w:eastAsia="TimesNewRomanPS-BoldMT"/>
                <w:b/>
                <w:bCs/>
                <w:sz w:val="24"/>
                <w:szCs w:val="24"/>
              </w:rPr>
            </w:pPr>
            <w:r w:rsidRPr="000D68B6">
              <w:rPr>
                <w:rFonts w:eastAsia="TimesNewRomanPS-BoldMT"/>
                <w:b/>
                <w:bCs/>
                <w:sz w:val="24"/>
                <w:szCs w:val="24"/>
              </w:rPr>
              <w:t>Статус предмета: обавезни</w:t>
            </w:r>
          </w:p>
        </w:tc>
      </w:tr>
      <w:tr w:rsidR="002A124B" w:rsidRPr="00592992" w:rsidTr="00621C51">
        <w:tc>
          <w:tcPr>
            <w:tcW w:w="8856" w:type="dxa"/>
            <w:gridSpan w:val="2"/>
          </w:tcPr>
          <w:p w:rsidR="002A124B" w:rsidRPr="00405AD4" w:rsidRDefault="002A124B" w:rsidP="00621C51">
            <w:pPr>
              <w:rPr>
                <w:b/>
                <w:sz w:val="24"/>
                <w:szCs w:val="24"/>
                <w:lang w:val="sr-Cyrl-CS"/>
              </w:rPr>
            </w:pPr>
            <w:r>
              <w:rPr>
                <w:rFonts w:eastAsia="TimesNewRomanPS-BoldMT"/>
                <w:b/>
                <w:bCs/>
                <w:sz w:val="24"/>
                <w:szCs w:val="24"/>
              </w:rPr>
              <w:t xml:space="preserve">Број ЕСПБ: </w:t>
            </w:r>
            <w:r>
              <w:rPr>
                <w:rFonts w:eastAsia="TimesNewRomanPS-BoldMT"/>
                <w:b/>
                <w:bCs/>
                <w:sz w:val="24"/>
                <w:szCs w:val="24"/>
                <w:lang w:val="sr-Cyrl-CS"/>
              </w:rPr>
              <w:t>3</w:t>
            </w:r>
          </w:p>
        </w:tc>
      </w:tr>
      <w:tr w:rsidR="002A124B" w:rsidRPr="00592992" w:rsidTr="00621C51">
        <w:tc>
          <w:tcPr>
            <w:tcW w:w="8856" w:type="dxa"/>
            <w:gridSpan w:val="2"/>
          </w:tcPr>
          <w:p w:rsidR="002A124B" w:rsidRPr="000D68B6" w:rsidRDefault="002A124B" w:rsidP="00621C51">
            <w:pPr>
              <w:rPr>
                <w:b/>
                <w:sz w:val="24"/>
                <w:szCs w:val="24"/>
                <w:lang w:val="sr-Cyrl-CS"/>
              </w:rPr>
            </w:pPr>
            <w:r w:rsidRPr="000D68B6">
              <w:rPr>
                <w:b/>
                <w:bCs/>
                <w:sz w:val="24"/>
                <w:szCs w:val="24"/>
                <w:lang w:val="sr-Cyrl-CS"/>
              </w:rPr>
              <w:t>Услов</w:t>
            </w:r>
            <w:r w:rsidRPr="000D68B6">
              <w:rPr>
                <w:b/>
                <w:bCs/>
                <w:sz w:val="24"/>
                <w:szCs w:val="24"/>
              </w:rPr>
              <w:t>:</w:t>
            </w:r>
            <w:r w:rsidRPr="000D68B6">
              <w:rPr>
                <w:rFonts w:ascii="TimesNewRomanPS-BoldMT" w:eastAsia="TimesNewRomanPS-BoldMT" w:cs="TimesNewRomanPS-BoldMT" w:hint="eastAsia"/>
                <w:b/>
                <w:bCs/>
                <w:sz w:val="24"/>
                <w:szCs w:val="24"/>
              </w:rPr>
              <w:t xml:space="preserve"> </w:t>
            </w:r>
          </w:p>
        </w:tc>
      </w:tr>
      <w:tr w:rsidR="002A124B" w:rsidRPr="00592992" w:rsidTr="00621C51">
        <w:tc>
          <w:tcPr>
            <w:tcW w:w="8856" w:type="dxa"/>
            <w:gridSpan w:val="2"/>
          </w:tcPr>
          <w:p w:rsidR="002A124B" w:rsidRDefault="002A124B" w:rsidP="00621C51">
            <w:pPr>
              <w:rPr>
                <w:b/>
                <w:bCs/>
                <w:sz w:val="24"/>
                <w:szCs w:val="24"/>
                <w:lang w:val="sr-Cyrl-CS"/>
              </w:rPr>
            </w:pPr>
            <w:r w:rsidRPr="000D68B6">
              <w:rPr>
                <w:b/>
                <w:bCs/>
                <w:sz w:val="24"/>
                <w:szCs w:val="24"/>
                <w:lang w:val="sr-Cyrl-CS"/>
              </w:rPr>
              <w:t xml:space="preserve">Циљ </w:t>
            </w:r>
          </w:p>
          <w:p w:rsidR="002A124B" w:rsidRPr="00287A34" w:rsidRDefault="002A124B" w:rsidP="00621C51">
            <w:pPr>
              <w:rPr>
                <w:bCs/>
                <w:sz w:val="24"/>
                <w:szCs w:val="24"/>
                <w:lang w:val="sr-Cyrl-CS"/>
              </w:rPr>
            </w:pPr>
            <w:r w:rsidRPr="00C02F85">
              <w:rPr>
                <w:bCs/>
                <w:sz w:val="24"/>
                <w:szCs w:val="24"/>
                <w:lang w:val="sr-Cyrl-CS"/>
              </w:rPr>
              <w:t>Студенти се морају оспособљавати за разумевање макро и микропроцеса на нивоу привредног субјекта (предузећа, задруге и друге организације) као и на нивоу фармерских газдинстава.</w:t>
            </w:r>
          </w:p>
        </w:tc>
      </w:tr>
      <w:tr w:rsidR="002A124B" w:rsidRPr="00592992" w:rsidTr="00621C51">
        <w:tc>
          <w:tcPr>
            <w:tcW w:w="8856" w:type="dxa"/>
            <w:gridSpan w:val="2"/>
          </w:tcPr>
          <w:p w:rsidR="002A124B" w:rsidRPr="001F3820" w:rsidRDefault="002A124B" w:rsidP="00621C51">
            <w:pPr>
              <w:rPr>
                <w:b/>
                <w:bCs/>
                <w:sz w:val="24"/>
                <w:szCs w:val="24"/>
                <w:lang w:val="sr-Cyrl-CS"/>
              </w:rPr>
            </w:pPr>
            <w:r w:rsidRPr="001F3820">
              <w:rPr>
                <w:b/>
                <w:bCs/>
                <w:sz w:val="24"/>
                <w:szCs w:val="24"/>
                <w:lang w:val="ru-RU"/>
              </w:rPr>
              <w:t>Очекивани</w:t>
            </w:r>
            <w:r w:rsidRPr="001F3820">
              <w:rPr>
                <w:b/>
                <w:bCs/>
                <w:sz w:val="24"/>
                <w:szCs w:val="24"/>
              </w:rPr>
              <w:t xml:space="preserve"> </w:t>
            </w:r>
            <w:r w:rsidRPr="001F3820">
              <w:rPr>
                <w:b/>
                <w:bCs/>
                <w:sz w:val="24"/>
                <w:szCs w:val="24"/>
                <w:lang w:val="ru-RU"/>
              </w:rPr>
              <w:t>исходи</w:t>
            </w:r>
            <w:r w:rsidRPr="001F3820">
              <w:rPr>
                <w:b/>
                <w:bCs/>
                <w:sz w:val="24"/>
                <w:szCs w:val="24"/>
                <w:lang w:val="sr-Cyrl-CS"/>
              </w:rPr>
              <w:t xml:space="preserve"> </w:t>
            </w:r>
          </w:p>
          <w:p w:rsidR="002A124B" w:rsidRPr="001F3820" w:rsidRDefault="002A124B" w:rsidP="00621C51">
            <w:pPr>
              <w:widowControl/>
              <w:jc w:val="both"/>
              <w:rPr>
                <w:sz w:val="24"/>
                <w:szCs w:val="24"/>
                <w:lang w:eastAsia="en-US"/>
              </w:rPr>
            </w:pPr>
            <w:r w:rsidRPr="001F3820">
              <w:rPr>
                <w:sz w:val="24"/>
                <w:szCs w:val="24"/>
                <w:lang w:val="en-US" w:eastAsia="en-US"/>
              </w:rPr>
              <w:t>Након</w:t>
            </w:r>
            <w:r w:rsidRPr="001F3820">
              <w:rPr>
                <w:sz w:val="24"/>
                <w:szCs w:val="24"/>
                <w:lang w:eastAsia="en-US"/>
              </w:rPr>
              <w:t xml:space="preserve"> </w:t>
            </w:r>
            <w:r w:rsidRPr="001F3820">
              <w:rPr>
                <w:sz w:val="24"/>
                <w:szCs w:val="24"/>
                <w:lang w:val="en-US" w:eastAsia="en-US"/>
              </w:rPr>
              <w:t>обављене</w:t>
            </w:r>
            <w:r w:rsidRPr="001F3820">
              <w:rPr>
                <w:sz w:val="24"/>
                <w:szCs w:val="24"/>
                <w:lang w:eastAsia="en-US"/>
              </w:rPr>
              <w:t xml:space="preserve"> </w:t>
            </w:r>
            <w:r w:rsidRPr="001F3820">
              <w:rPr>
                <w:sz w:val="24"/>
                <w:szCs w:val="24"/>
                <w:lang w:val="sr-Cyrl-CS" w:eastAsia="en-US"/>
              </w:rPr>
              <w:t>стручне</w:t>
            </w:r>
            <w:r w:rsidRPr="001F3820">
              <w:rPr>
                <w:sz w:val="24"/>
                <w:szCs w:val="24"/>
                <w:lang w:eastAsia="en-US"/>
              </w:rPr>
              <w:t xml:space="preserve"> </w:t>
            </w:r>
            <w:r w:rsidRPr="001F3820">
              <w:rPr>
                <w:sz w:val="24"/>
                <w:szCs w:val="24"/>
                <w:lang w:val="en-US" w:eastAsia="en-US"/>
              </w:rPr>
              <w:t>праксе</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оспособљени</w:t>
            </w:r>
            <w:r w:rsidRPr="001F3820">
              <w:rPr>
                <w:sz w:val="24"/>
                <w:szCs w:val="24"/>
                <w:lang w:eastAsia="en-US"/>
              </w:rPr>
              <w:t xml:space="preserve"> </w:t>
            </w:r>
            <w:r w:rsidRPr="001F3820">
              <w:rPr>
                <w:sz w:val="24"/>
                <w:szCs w:val="24"/>
                <w:lang w:val="en-US" w:eastAsia="en-US"/>
              </w:rPr>
              <w:t>за</w:t>
            </w:r>
            <w:r w:rsidRPr="001F3820">
              <w:rPr>
                <w:sz w:val="24"/>
                <w:szCs w:val="24"/>
                <w:lang w:eastAsia="en-US"/>
              </w:rPr>
              <w:t xml:space="preserve"> </w:t>
            </w:r>
            <w:r w:rsidRPr="001F3820">
              <w:rPr>
                <w:sz w:val="24"/>
                <w:szCs w:val="24"/>
                <w:lang w:val="en-US" w:eastAsia="en-US"/>
              </w:rPr>
              <w:t>самостално</w:t>
            </w:r>
          </w:p>
          <w:p w:rsidR="002A124B" w:rsidRPr="001F3820" w:rsidRDefault="002A124B" w:rsidP="00621C51">
            <w:pPr>
              <w:widowControl/>
              <w:jc w:val="both"/>
              <w:rPr>
                <w:sz w:val="24"/>
                <w:szCs w:val="24"/>
                <w:lang w:val="sr-Cyrl-CS" w:eastAsia="en-US"/>
              </w:rPr>
            </w:pPr>
            <w:r w:rsidRPr="001F3820">
              <w:rPr>
                <w:sz w:val="24"/>
                <w:szCs w:val="24"/>
                <w:lang w:val="en-US" w:eastAsia="en-US"/>
              </w:rPr>
              <w:t>постављање и праћење огледа, као и извођењ</w:t>
            </w:r>
            <w:r w:rsidRPr="001F3820">
              <w:rPr>
                <w:sz w:val="24"/>
                <w:szCs w:val="24"/>
                <w:lang w:val="sr-Cyrl-CS" w:eastAsia="en-US"/>
              </w:rPr>
              <w:t>е</w:t>
            </w:r>
            <w:r w:rsidRPr="001F3820">
              <w:rPr>
                <w:sz w:val="24"/>
                <w:szCs w:val="24"/>
                <w:lang w:val="en-US" w:eastAsia="en-US"/>
              </w:rPr>
              <w:t xml:space="preserve"> одређених анализа</w:t>
            </w:r>
            <w:r w:rsidRPr="001F3820">
              <w:rPr>
                <w:sz w:val="24"/>
                <w:szCs w:val="24"/>
                <w:lang w:val="sr-Cyrl-CS" w:eastAsia="en-US"/>
              </w:rPr>
              <w:t>, њихову обраду и тумачење добијених резултата</w:t>
            </w:r>
            <w:r w:rsidRPr="001F3820">
              <w:rPr>
                <w:sz w:val="24"/>
                <w:szCs w:val="24"/>
                <w:lang w:val="en-US" w:eastAsia="en-US"/>
              </w:rPr>
              <w:t>. Студенти</w:t>
            </w:r>
            <w:r w:rsidRPr="001F3820">
              <w:rPr>
                <w:sz w:val="24"/>
                <w:szCs w:val="24"/>
                <w:lang w:val="sr-Cyrl-CS" w:eastAsia="en-US"/>
              </w:rPr>
              <w:t xml:space="preserve"> </w:t>
            </w:r>
            <w:r w:rsidRPr="001F3820">
              <w:rPr>
                <w:sz w:val="24"/>
                <w:szCs w:val="24"/>
                <w:lang w:val="en-US" w:eastAsia="en-US"/>
              </w:rPr>
              <w:t xml:space="preserve">треба да савладају научни приступ у решавању проблема који се могу јавити </w:t>
            </w:r>
            <w:r w:rsidRPr="001F3820">
              <w:rPr>
                <w:sz w:val="24"/>
                <w:szCs w:val="24"/>
                <w:lang w:val="sr-Cyrl-CS" w:eastAsia="en-US"/>
              </w:rPr>
              <w:t>на тржишту и финансијским пословима као и планирањем на поменутим привредним субјектима</w:t>
            </w:r>
            <w:r w:rsidRPr="001F3820">
              <w:rPr>
                <w:sz w:val="24"/>
                <w:szCs w:val="24"/>
                <w:lang w:val="en-US" w:eastAsia="en-US"/>
              </w:rPr>
              <w:t>.</w:t>
            </w:r>
          </w:p>
        </w:tc>
      </w:tr>
      <w:tr w:rsidR="002A124B" w:rsidRPr="00592992" w:rsidTr="00621C51">
        <w:tc>
          <w:tcPr>
            <w:tcW w:w="8856" w:type="dxa"/>
            <w:gridSpan w:val="2"/>
          </w:tcPr>
          <w:p w:rsidR="002A124B" w:rsidRPr="001F3820" w:rsidRDefault="002A124B" w:rsidP="00621C51">
            <w:pPr>
              <w:rPr>
                <w:b/>
                <w:bCs/>
                <w:sz w:val="24"/>
                <w:szCs w:val="24"/>
                <w:lang w:val="sr-Cyrl-CS"/>
              </w:rPr>
            </w:pPr>
            <w:r w:rsidRPr="001F3820">
              <w:rPr>
                <w:b/>
                <w:bCs/>
                <w:sz w:val="24"/>
                <w:szCs w:val="24"/>
                <w:lang w:val="sr-Cyrl-CS"/>
              </w:rPr>
              <w:t xml:space="preserve">Садржај </w:t>
            </w:r>
            <w:r w:rsidRPr="001F3820">
              <w:rPr>
                <w:b/>
                <w:bCs/>
                <w:sz w:val="24"/>
                <w:szCs w:val="24"/>
                <w:lang w:val="ru-RU"/>
              </w:rPr>
              <w:t>стручне</w:t>
            </w:r>
            <w:r w:rsidRPr="001F3820">
              <w:rPr>
                <w:b/>
                <w:bCs/>
                <w:sz w:val="24"/>
                <w:szCs w:val="24"/>
              </w:rPr>
              <w:t xml:space="preserve"> </w:t>
            </w:r>
            <w:r w:rsidRPr="001F3820">
              <w:rPr>
                <w:b/>
                <w:bCs/>
                <w:sz w:val="24"/>
                <w:szCs w:val="24"/>
                <w:lang w:val="ru-RU"/>
              </w:rPr>
              <w:t>праксе</w:t>
            </w:r>
            <w:r w:rsidRPr="001F3820">
              <w:rPr>
                <w:b/>
                <w:bCs/>
                <w:sz w:val="24"/>
                <w:szCs w:val="24"/>
              </w:rPr>
              <w:t xml:space="preserve"> </w:t>
            </w:r>
          </w:p>
          <w:p w:rsidR="002A124B" w:rsidRPr="001F3820" w:rsidRDefault="002A124B" w:rsidP="00621C51">
            <w:pPr>
              <w:rPr>
                <w:b/>
                <w:bCs/>
                <w:sz w:val="24"/>
                <w:szCs w:val="24"/>
                <w:lang w:val="sr-Cyrl-CS"/>
              </w:rPr>
            </w:pPr>
          </w:p>
          <w:p w:rsidR="002A124B" w:rsidRPr="001F3820" w:rsidRDefault="002A124B" w:rsidP="00621C51">
            <w:pPr>
              <w:widowControl/>
              <w:jc w:val="both"/>
              <w:rPr>
                <w:sz w:val="24"/>
                <w:szCs w:val="24"/>
                <w:lang w:val="sr-Cyrl-CS" w:eastAsia="en-US"/>
              </w:rPr>
            </w:pP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току</w:t>
            </w:r>
            <w:r w:rsidRPr="001F3820">
              <w:rPr>
                <w:sz w:val="24"/>
                <w:szCs w:val="24"/>
                <w:lang w:eastAsia="en-US"/>
              </w:rPr>
              <w:t xml:space="preserve"> </w:t>
            </w:r>
            <w:r w:rsidRPr="001F3820">
              <w:rPr>
                <w:sz w:val="24"/>
                <w:szCs w:val="24"/>
                <w:lang w:val="sr-Cyrl-CS" w:eastAsia="en-US"/>
              </w:rPr>
              <w:t>стручне</w:t>
            </w:r>
            <w:r w:rsidRPr="001F3820">
              <w:rPr>
                <w:sz w:val="24"/>
                <w:szCs w:val="24"/>
                <w:lang w:eastAsia="en-US"/>
              </w:rPr>
              <w:t xml:space="preserve"> </w:t>
            </w:r>
            <w:r w:rsidRPr="001F3820">
              <w:rPr>
                <w:sz w:val="24"/>
                <w:szCs w:val="24"/>
                <w:lang w:val="en-US" w:eastAsia="en-US"/>
              </w:rPr>
              <w:t>праксе</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укључени</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рад</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експерименталном</w:t>
            </w:r>
            <w:r w:rsidRPr="001F3820">
              <w:rPr>
                <w:sz w:val="24"/>
                <w:szCs w:val="24"/>
                <w:lang w:eastAsia="en-US"/>
              </w:rPr>
              <w:t xml:space="preserve"> </w:t>
            </w:r>
            <w:r w:rsidRPr="001F3820">
              <w:rPr>
                <w:sz w:val="24"/>
                <w:szCs w:val="24"/>
                <w:lang w:val="en-US" w:eastAsia="en-US"/>
              </w:rPr>
              <w:t>пољу</w:t>
            </w:r>
            <w:r w:rsidRPr="001F3820">
              <w:rPr>
                <w:sz w:val="24"/>
                <w:szCs w:val="24"/>
                <w:lang w:val="sr-Cyrl-CS" w:eastAsia="en-US"/>
              </w:rPr>
              <w:t xml:space="preserve"> рада </w:t>
            </w:r>
            <w:r w:rsidRPr="001F3820">
              <w:rPr>
                <w:sz w:val="24"/>
                <w:szCs w:val="24"/>
                <w:lang w:val="en-US" w:eastAsia="en-US"/>
              </w:rPr>
              <w:t>одговарајуће</w:t>
            </w:r>
            <w:r w:rsidRPr="001F3820">
              <w:rPr>
                <w:sz w:val="24"/>
                <w:szCs w:val="24"/>
                <w:lang w:eastAsia="en-US"/>
              </w:rPr>
              <w:t xml:space="preserve"> </w:t>
            </w:r>
            <w:r w:rsidRPr="001F3820">
              <w:rPr>
                <w:sz w:val="24"/>
                <w:szCs w:val="24"/>
                <w:lang w:val="en-US" w:eastAsia="en-US"/>
              </w:rPr>
              <w:t>научно</w:t>
            </w:r>
            <w:r w:rsidRPr="001F3820">
              <w:rPr>
                <w:sz w:val="24"/>
                <w:szCs w:val="24"/>
                <w:lang w:eastAsia="en-US"/>
              </w:rPr>
              <w:t xml:space="preserve"> </w:t>
            </w:r>
            <w:r w:rsidRPr="001F3820">
              <w:rPr>
                <w:sz w:val="24"/>
                <w:szCs w:val="24"/>
                <w:lang w:val="en-US" w:eastAsia="en-US"/>
              </w:rPr>
              <w:t>истраживачке</w:t>
            </w:r>
            <w:r w:rsidRPr="001F3820">
              <w:rPr>
                <w:sz w:val="24"/>
                <w:szCs w:val="24"/>
                <w:lang w:eastAsia="en-US"/>
              </w:rPr>
              <w:t xml:space="preserve"> </w:t>
            </w:r>
            <w:r w:rsidRPr="001F3820">
              <w:rPr>
                <w:sz w:val="24"/>
                <w:szCs w:val="24"/>
                <w:lang w:val="en-US" w:eastAsia="en-US"/>
              </w:rPr>
              <w:t>институције</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земљи</w:t>
            </w:r>
            <w:r w:rsidRPr="001F3820">
              <w:rPr>
                <w:sz w:val="24"/>
                <w:szCs w:val="24"/>
                <w:lang w:eastAsia="en-US"/>
              </w:rPr>
              <w:t xml:space="preserve"> </w:t>
            </w:r>
            <w:r w:rsidRPr="001F3820">
              <w:rPr>
                <w:sz w:val="24"/>
                <w:szCs w:val="24"/>
                <w:lang w:val="en-US" w:eastAsia="en-US"/>
              </w:rPr>
              <w:t>и</w:t>
            </w:r>
            <w:r w:rsidRPr="001F3820">
              <w:rPr>
                <w:sz w:val="24"/>
                <w:szCs w:val="24"/>
                <w:lang w:eastAsia="en-US"/>
              </w:rPr>
              <w:t>/</w:t>
            </w:r>
            <w:r w:rsidRPr="001F3820">
              <w:rPr>
                <w:sz w:val="24"/>
                <w:szCs w:val="24"/>
                <w:lang w:val="en-US" w:eastAsia="en-US"/>
              </w:rPr>
              <w:t>или</w:t>
            </w:r>
            <w:r w:rsidRPr="001F3820">
              <w:rPr>
                <w:sz w:val="24"/>
                <w:szCs w:val="24"/>
                <w:lang w:eastAsia="en-US"/>
              </w:rPr>
              <w:t xml:space="preserve"> </w:t>
            </w:r>
            <w:r w:rsidRPr="001F3820">
              <w:rPr>
                <w:sz w:val="24"/>
                <w:szCs w:val="24"/>
                <w:lang w:val="en-US" w:eastAsia="en-US"/>
              </w:rPr>
              <w:t>иностранству</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упознати</w:t>
            </w:r>
            <w:r w:rsidRPr="001F3820">
              <w:rPr>
                <w:sz w:val="24"/>
                <w:szCs w:val="24"/>
                <w:lang w:val="sr-Cyrl-CS"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најсавремени</w:t>
            </w:r>
            <w:r w:rsidRPr="001F3820">
              <w:rPr>
                <w:sz w:val="24"/>
                <w:szCs w:val="24"/>
                <w:lang w:val="sr-Cyrl-CS" w:eastAsia="en-US"/>
              </w:rPr>
              <w:t>ј</w:t>
            </w:r>
            <w:r w:rsidRPr="001F3820">
              <w:rPr>
                <w:sz w:val="24"/>
                <w:szCs w:val="24"/>
                <w:lang w:val="en-US" w:eastAsia="en-US"/>
              </w:rPr>
              <w:t>им</w:t>
            </w:r>
            <w:r w:rsidRPr="001F3820">
              <w:rPr>
                <w:sz w:val="24"/>
                <w:szCs w:val="24"/>
                <w:lang w:eastAsia="en-US"/>
              </w:rPr>
              <w:t xml:space="preserve"> </w:t>
            </w:r>
            <w:r w:rsidRPr="001F3820">
              <w:rPr>
                <w:sz w:val="24"/>
                <w:szCs w:val="24"/>
                <w:lang w:val="en-US" w:eastAsia="en-US"/>
              </w:rPr>
              <w:t>приступима</w:t>
            </w:r>
            <w:r w:rsidRPr="001F3820">
              <w:rPr>
                <w:sz w:val="24"/>
                <w:szCs w:val="24"/>
                <w:lang w:eastAsia="en-US"/>
              </w:rPr>
              <w:t xml:space="preserve"> </w:t>
            </w:r>
            <w:r w:rsidRPr="001F3820">
              <w:rPr>
                <w:sz w:val="24"/>
                <w:szCs w:val="24"/>
                <w:lang w:val="en-US" w:eastAsia="en-US"/>
              </w:rPr>
              <w:t>истраживањима</w:t>
            </w:r>
            <w:r w:rsidRPr="001F3820">
              <w:rPr>
                <w:sz w:val="24"/>
                <w:szCs w:val="24"/>
                <w:lang w:eastAsia="en-US"/>
              </w:rPr>
              <w:t xml:space="preserve"> </w:t>
            </w:r>
            <w:r w:rsidRPr="001F3820">
              <w:rPr>
                <w:sz w:val="24"/>
                <w:szCs w:val="24"/>
                <w:lang w:val="en-US" w:eastAsia="en-US"/>
              </w:rPr>
              <w:t>која</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изводе</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огледима</w:t>
            </w:r>
            <w:r w:rsidRPr="001F3820">
              <w:rPr>
                <w:sz w:val="24"/>
                <w:szCs w:val="24"/>
                <w:lang w:eastAsia="en-US"/>
              </w:rPr>
              <w:t xml:space="preserve"> </w:t>
            </w:r>
            <w:r w:rsidRPr="001F3820">
              <w:rPr>
                <w:sz w:val="24"/>
                <w:szCs w:val="24"/>
                <w:lang w:val="en-US" w:eastAsia="en-US"/>
              </w:rPr>
              <w:t>где</w:t>
            </w:r>
            <w:r w:rsidRPr="001F3820">
              <w:rPr>
                <w:sz w:val="24"/>
                <w:szCs w:val="24"/>
                <w:lang w:eastAsia="en-US"/>
              </w:rPr>
              <w:t xml:space="preserve"> </w:t>
            </w:r>
            <w:r w:rsidRPr="001F3820">
              <w:rPr>
                <w:sz w:val="24"/>
                <w:szCs w:val="24"/>
                <w:lang w:val="en-US" w:eastAsia="en-US"/>
              </w:rPr>
              <w:t>су</w:t>
            </w:r>
            <w:r w:rsidRPr="001F3820">
              <w:rPr>
                <w:sz w:val="24"/>
                <w:szCs w:val="24"/>
                <w:lang w:eastAsia="en-US"/>
              </w:rPr>
              <w:t xml:space="preserve"> </w:t>
            </w:r>
            <w:r w:rsidRPr="001F3820">
              <w:rPr>
                <w:sz w:val="24"/>
                <w:szCs w:val="24"/>
                <w:lang w:val="en-US" w:eastAsia="en-US"/>
              </w:rPr>
              <w:t>ангажовани</w:t>
            </w:r>
            <w:r w:rsidRPr="001F3820">
              <w:rPr>
                <w:sz w:val="24"/>
                <w:szCs w:val="24"/>
                <w:lang w:val="sr-Cyrl-CS" w:eastAsia="en-US"/>
              </w:rPr>
              <w:t xml:space="preserve"> и процесима и резултатима пословања привредних субјеката агроиндустрије користећи при томе научне методе економске анализе</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тај</w:t>
            </w:r>
            <w:r w:rsidRPr="001F3820">
              <w:rPr>
                <w:sz w:val="24"/>
                <w:szCs w:val="24"/>
                <w:lang w:val="sr-Cyrl-CS" w:eastAsia="en-US"/>
              </w:rPr>
              <w:t xml:space="preserve"> </w:t>
            </w:r>
            <w:r w:rsidRPr="001F3820">
              <w:rPr>
                <w:sz w:val="24"/>
                <w:szCs w:val="24"/>
                <w:lang w:val="en-US" w:eastAsia="en-US"/>
              </w:rPr>
              <w:t>начин</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истовремено</w:t>
            </w:r>
            <w:r w:rsidRPr="001F3820">
              <w:rPr>
                <w:sz w:val="24"/>
                <w:szCs w:val="24"/>
                <w:lang w:eastAsia="en-US"/>
              </w:rPr>
              <w:t xml:space="preserve"> </w:t>
            </w:r>
            <w:r w:rsidRPr="001F3820">
              <w:rPr>
                <w:sz w:val="24"/>
                <w:szCs w:val="24"/>
                <w:lang w:val="en-US" w:eastAsia="en-US"/>
              </w:rPr>
              <w:t>упознати</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најновијим</w:t>
            </w:r>
            <w:r w:rsidRPr="001F3820">
              <w:rPr>
                <w:sz w:val="24"/>
                <w:szCs w:val="24"/>
                <w:lang w:eastAsia="en-US"/>
              </w:rPr>
              <w:t xml:space="preserve"> </w:t>
            </w:r>
            <w:r w:rsidRPr="001F3820">
              <w:rPr>
                <w:sz w:val="24"/>
                <w:szCs w:val="24"/>
                <w:lang w:val="en-US" w:eastAsia="en-US"/>
              </w:rPr>
              <w:t>приступима</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оквиру</w:t>
            </w:r>
            <w:r w:rsidRPr="001F3820">
              <w:rPr>
                <w:sz w:val="24"/>
                <w:szCs w:val="24"/>
                <w:lang w:eastAsia="en-US"/>
              </w:rPr>
              <w:t xml:space="preserve"> </w:t>
            </w:r>
            <w:r w:rsidRPr="001F3820">
              <w:rPr>
                <w:sz w:val="24"/>
                <w:szCs w:val="24"/>
                <w:lang w:val="en-US" w:eastAsia="en-US"/>
              </w:rPr>
              <w:t>научних</w:t>
            </w:r>
            <w:r w:rsidRPr="001F3820">
              <w:rPr>
                <w:sz w:val="24"/>
                <w:szCs w:val="24"/>
                <w:lang w:eastAsia="en-US"/>
              </w:rPr>
              <w:t xml:space="preserve"> </w:t>
            </w:r>
            <w:r w:rsidRPr="001F3820">
              <w:rPr>
                <w:sz w:val="24"/>
                <w:szCs w:val="24"/>
                <w:lang w:val="en-US" w:eastAsia="en-US"/>
              </w:rPr>
              <w:t>истраживања</w:t>
            </w:r>
            <w:r w:rsidRPr="001F3820">
              <w:rPr>
                <w:sz w:val="24"/>
                <w:szCs w:val="24"/>
                <w:lang w:eastAsia="en-US"/>
              </w:rPr>
              <w:t xml:space="preserve"> </w:t>
            </w:r>
            <w:r w:rsidRPr="001F3820">
              <w:rPr>
                <w:sz w:val="24"/>
                <w:szCs w:val="24"/>
                <w:lang w:val="en-US" w:eastAsia="en-US"/>
              </w:rPr>
              <w:t>и</w:t>
            </w:r>
            <w:r w:rsidRPr="001F3820">
              <w:rPr>
                <w:sz w:val="24"/>
                <w:szCs w:val="24"/>
                <w:lang w:val="sr-Cyrl-CS" w:eastAsia="en-US"/>
              </w:rPr>
              <w:t xml:space="preserve"> </w:t>
            </w:r>
            <w:r w:rsidRPr="001F3820">
              <w:rPr>
                <w:sz w:val="24"/>
                <w:szCs w:val="24"/>
                <w:lang w:val="en-US" w:eastAsia="en-US"/>
              </w:rPr>
              <w:t>поступцима</w:t>
            </w:r>
            <w:r w:rsidRPr="001F3820">
              <w:rPr>
                <w:sz w:val="24"/>
                <w:szCs w:val="24"/>
                <w:lang w:eastAsia="en-US"/>
              </w:rPr>
              <w:t xml:space="preserve"> </w:t>
            </w:r>
            <w:r w:rsidRPr="001F3820">
              <w:rPr>
                <w:sz w:val="24"/>
                <w:szCs w:val="24"/>
                <w:lang w:val="en-US" w:eastAsia="en-US"/>
              </w:rPr>
              <w:t>који</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sr-Cyrl-CS" w:eastAsia="en-US"/>
              </w:rPr>
              <w:t xml:space="preserve">биотехнолошкој </w:t>
            </w:r>
            <w:r w:rsidRPr="001F3820">
              <w:rPr>
                <w:sz w:val="24"/>
                <w:szCs w:val="24"/>
                <w:lang w:val="en-US" w:eastAsia="en-US"/>
              </w:rPr>
              <w:t>производњи</w:t>
            </w:r>
            <w:r w:rsidRPr="001F3820">
              <w:rPr>
                <w:sz w:val="24"/>
                <w:szCs w:val="24"/>
                <w:lang w:eastAsia="en-US"/>
              </w:rPr>
              <w:t xml:space="preserve"> </w:t>
            </w:r>
            <w:r w:rsidRPr="001F3820">
              <w:rPr>
                <w:sz w:val="24"/>
                <w:szCs w:val="24"/>
                <w:lang w:val="en-US" w:eastAsia="en-US"/>
              </w:rPr>
              <w:t>примењују</w:t>
            </w:r>
            <w:r w:rsidRPr="001F3820">
              <w:rPr>
                <w:sz w:val="24"/>
                <w:szCs w:val="24"/>
                <w:lang w:eastAsia="en-US"/>
              </w:rPr>
              <w:t>.</w:t>
            </w:r>
          </w:p>
        </w:tc>
      </w:tr>
      <w:tr w:rsidR="002A124B" w:rsidRPr="00DB5E88" w:rsidTr="00621C51">
        <w:tc>
          <w:tcPr>
            <w:tcW w:w="6709" w:type="dxa"/>
          </w:tcPr>
          <w:p w:rsidR="002A124B" w:rsidRPr="001F3820" w:rsidRDefault="002A124B" w:rsidP="00621C51">
            <w:pPr>
              <w:rPr>
                <w:b/>
                <w:bCs/>
                <w:sz w:val="24"/>
                <w:szCs w:val="24"/>
                <w:lang w:val="ru-RU"/>
              </w:rPr>
            </w:pPr>
            <w:r w:rsidRPr="001F3820">
              <w:rPr>
                <w:b/>
                <w:bCs/>
                <w:sz w:val="24"/>
                <w:szCs w:val="24"/>
                <w:lang w:val="sr-Cyrl-CS"/>
              </w:rPr>
              <w:t xml:space="preserve">Број часова </w:t>
            </w:r>
            <w:r w:rsidRPr="001F3820">
              <w:rPr>
                <w:b/>
                <w:sz w:val="24"/>
                <w:szCs w:val="24"/>
                <w:lang w:val="ru-RU"/>
              </w:rPr>
              <w:t xml:space="preserve">, ако је специфицирано </w:t>
            </w:r>
          </w:p>
        </w:tc>
        <w:tc>
          <w:tcPr>
            <w:tcW w:w="2147" w:type="dxa"/>
          </w:tcPr>
          <w:p w:rsidR="002A124B" w:rsidRPr="001F3820" w:rsidRDefault="002A124B" w:rsidP="00621C51">
            <w:pPr>
              <w:rPr>
                <w:b/>
                <w:bCs/>
                <w:sz w:val="24"/>
                <w:szCs w:val="24"/>
                <w:lang w:val="ru-RU"/>
              </w:rPr>
            </w:pPr>
            <w:r w:rsidRPr="001F3820">
              <w:rPr>
                <w:rFonts w:eastAsia="TimesNewRomanPSMT"/>
                <w:sz w:val="24"/>
                <w:szCs w:val="24"/>
              </w:rPr>
              <w:t>45 часова годишње</w:t>
            </w:r>
          </w:p>
        </w:tc>
      </w:tr>
      <w:tr w:rsidR="002A124B" w:rsidRPr="00592992" w:rsidTr="00621C51">
        <w:tc>
          <w:tcPr>
            <w:tcW w:w="8856" w:type="dxa"/>
            <w:gridSpan w:val="2"/>
          </w:tcPr>
          <w:p w:rsidR="002A124B" w:rsidRPr="001F3820" w:rsidRDefault="002A124B" w:rsidP="00621C51">
            <w:pPr>
              <w:rPr>
                <w:b/>
                <w:bCs/>
                <w:sz w:val="24"/>
                <w:szCs w:val="24"/>
              </w:rPr>
            </w:pPr>
            <w:r w:rsidRPr="001F3820">
              <w:rPr>
                <w:b/>
                <w:bCs/>
                <w:sz w:val="24"/>
                <w:szCs w:val="24"/>
                <w:lang w:val="sr-Cyrl-CS"/>
              </w:rPr>
              <w:t xml:space="preserve">Методе извођења </w:t>
            </w:r>
          </w:p>
          <w:p w:rsidR="002A124B" w:rsidRPr="001F3820" w:rsidRDefault="002A124B" w:rsidP="00621C51">
            <w:pPr>
              <w:widowControl/>
              <w:jc w:val="both"/>
              <w:rPr>
                <w:sz w:val="24"/>
                <w:szCs w:val="24"/>
                <w:lang w:val="sr-Cyrl-CS" w:eastAsia="en-US"/>
              </w:rPr>
            </w:pPr>
            <w:r w:rsidRPr="001F3820">
              <w:rPr>
                <w:sz w:val="24"/>
                <w:szCs w:val="24"/>
                <w:lang w:val="sr-Cyrl-CS" w:eastAsia="en-US"/>
              </w:rPr>
              <w:t>П</w:t>
            </w:r>
            <w:r w:rsidRPr="001F3820">
              <w:rPr>
                <w:sz w:val="24"/>
                <w:szCs w:val="24"/>
                <w:lang w:val="en-US" w:eastAsia="en-US"/>
              </w:rPr>
              <w:t>рактична</w:t>
            </w:r>
            <w:r w:rsidRPr="001F3820">
              <w:rPr>
                <w:sz w:val="24"/>
                <w:szCs w:val="24"/>
                <w:lang w:eastAsia="en-US"/>
              </w:rPr>
              <w:t xml:space="preserve"> </w:t>
            </w:r>
            <w:r w:rsidRPr="001F3820">
              <w:rPr>
                <w:sz w:val="24"/>
                <w:szCs w:val="24"/>
                <w:lang w:val="en-US" w:eastAsia="en-US"/>
              </w:rPr>
              <w:t>настава</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терену</w:t>
            </w:r>
            <w:r w:rsidRPr="001F3820">
              <w:rPr>
                <w:sz w:val="24"/>
                <w:szCs w:val="24"/>
                <w:lang w:eastAsia="en-US"/>
              </w:rPr>
              <w:t xml:space="preserve">. </w:t>
            </w:r>
            <w:r w:rsidRPr="001F3820">
              <w:rPr>
                <w:sz w:val="24"/>
                <w:szCs w:val="24"/>
                <w:lang w:val="en-US" w:eastAsia="en-US"/>
              </w:rPr>
              <w:t>Усмено</w:t>
            </w:r>
            <w:r w:rsidRPr="001F3820">
              <w:rPr>
                <w:sz w:val="24"/>
                <w:szCs w:val="24"/>
                <w:lang w:eastAsia="en-US"/>
              </w:rPr>
              <w:t xml:space="preserve"> </w:t>
            </w:r>
            <w:r w:rsidRPr="001F3820">
              <w:rPr>
                <w:sz w:val="24"/>
                <w:szCs w:val="24"/>
                <w:lang w:val="en-US" w:eastAsia="en-US"/>
              </w:rPr>
              <w:t>образложење</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практично</w:t>
            </w:r>
            <w:r w:rsidRPr="001F3820">
              <w:rPr>
                <w:sz w:val="24"/>
                <w:szCs w:val="24"/>
                <w:lang w:eastAsia="en-US"/>
              </w:rPr>
              <w:t xml:space="preserve"> </w:t>
            </w:r>
            <w:r w:rsidRPr="001F3820">
              <w:rPr>
                <w:sz w:val="24"/>
                <w:szCs w:val="24"/>
                <w:lang w:val="en-US" w:eastAsia="en-US"/>
              </w:rPr>
              <w:t>показивање</w:t>
            </w:r>
            <w:r w:rsidRPr="001F3820">
              <w:rPr>
                <w:sz w:val="24"/>
                <w:szCs w:val="24"/>
                <w:lang w:eastAsia="en-US"/>
              </w:rPr>
              <w:t xml:space="preserve"> </w:t>
            </w:r>
            <w:r w:rsidRPr="001F3820">
              <w:rPr>
                <w:sz w:val="24"/>
                <w:szCs w:val="24"/>
                <w:lang w:val="en-US" w:eastAsia="en-US"/>
              </w:rPr>
              <w:t>радних</w:t>
            </w:r>
            <w:r w:rsidRPr="001F3820">
              <w:rPr>
                <w:sz w:val="24"/>
                <w:szCs w:val="24"/>
                <w:lang w:val="sr-Cyrl-CS" w:eastAsia="en-US"/>
              </w:rPr>
              <w:t xml:space="preserve"> </w:t>
            </w:r>
            <w:r w:rsidRPr="001F3820">
              <w:rPr>
                <w:sz w:val="24"/>
                <w:szCs w:val="24"/>
                <w:lang w:val="en-US" w:eastAsia="en-US"/>
              </w:rPr>
              <w:t>операција</w:t>
            </w:r>
            <w:r w:rsidRPr="001F3820">
              <w:rPr>
                <w:sz w:val="24"/>
                <w:szCs w:val="24"/>
                <w:lang w:eastAsia="en-US"/>
              </w:rPr>
              <w:t xml:space="preserve"> </w:t>
            </w:r>
            <w:r w:rsidRPr="001F3820">
              <w:rPr>
                <w:sz w:val="24"/>
                <w:szCs w:val="24"/>
                <w:lang w:val="en-US" w:eastAsia="en-US"/>
              </w:rPr>
              <w:t>које</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у</w:t>
            </w:r>
            <w:r w:rsidRPr="001F3820">
              <w:rPr>
                <w:sz w:val="24"/>
                <w:szCs w:val="24"/>
                <w:lang w:eastAsia="en-US"/>
              </w:rPr>
              <w:t xml:space="preserve"> </w:t>
            </w:r>
            <w:r w:rsidRPr="001F3820">
              <w:rPr>
                <w:sz w:val="24"/>
                <w:szCs w:val="24"/>
                <w:lang w:val="en-US" w:eastAsia="en-US"/>
              </w:rPr>
              <w:t>току</w:t>
            </w:r>
            <w:r w:rsidRPr="001F3820">
              <w:rPr>
                <w:sz w:val="24"/>
                <w:szCs w:val="24"/>
                <w:lang w:eastAsia="en-US"/>
              </w:rPr>
              <w:t xml:space="preserve"> </w:t>
            </w:r>
            <w:r w:rsidRPr="001F3820">
              <w:rPr>
                <w:sz w:val="24"/>
                <w:szCs w:val="24"/>
                <w:lang w:val="en-US" w:eastAsia="en-US"/>
              </w:rPr>
              <w:t>датог</w:t>
            </w:r>
            <w:r w:rsidRPr="001F3820">
              <w:rPr>
                <w:sz w:val="24"/>
                <w:szCs w:val="24"/>
                <w:lang w:eastAsia="en-US"/>
              </w:rPr>
              <w:t xml:space="preserve"> </w:t>
            </w:r>
            <w:r w:rsidRPr="001F3820">
              <w:rPr>
                <w:sz w:val="24"/>
                <w:szCs w:val="24"/>
                <w:lang w:val="en-US" w:eastAsia="en-US"/>
              </w:rPr>
              <w:t>дана</w:t>
            </w:r>
            <w:r w:rsidRPr="001F3820">
              <w:rPr>
                <w:sz w:val="24"/>
                <w:szCs w:val="24"/>
                <w:lang w:eastAsia="en-US"/>
              </w:rPr>
              <w:t xml:space="preserve"> </w:t>
            </w:r>
            <w:r w:rsidRPr="001F3820">
              <w:rPr>
                <w:sz w:val="24"/>
                <w:szCs w:val="24"/>
                <w:lang w:val="en-US" w:eastAsia="en-US"/>
              </w:rPr>
              <w:t>обављају</w:t>
            </w:r>
            <w:r w:rsidRPr="001F3820">
              <w:rPr>
                <w:sz w:val="24"/>
                <w:szCs w:val="24"/>
                <w:lang w:eastAsia="en-US"/>
              </w:rPr>
              <w:t xml:space="preserve">. </w:t>
            </w:r>
            <w:r w:rsidRPr="001F3820">
              <w:rPr>
                <w:sz w:val="24"/>
                <w:szCs w:val="24"/>
                <w:lang w:val="sr-Cyrl-CS" w:eastAsia="en-US"/>
              </w:rPr>
              <w:t>Акценат</w:t>
            </w:r>
            <w:r w:rsidRPr="001F3820">
              <w:rPr>
                <w:sz w:val="24"/>
                <w:szCs w:val="24"/>
                <w:lang w:val="en-US" w:eastAsia="en-US"/>
              </w:rPr>
              <w:t xml:space="preserve"> је на практичном </w:t>
            </w:r>
            <w:r w:rsidRPr="001F3820">
              <w:rPr>
                <w:sz w:val="24"/>
                <w:szCs w:val="24"/>
                <w:lang w:val="sr-Cyrl-CS" w:eastAsia="en-US"/>
              </w:rPr>
              <w:t>аспекту истраживачког рада.</w:t>
            </w:r>
          </w:p>
        </w:tc>
      </w:tr>
      <w:tr w:rsidR="002A124B" w:rsidRPr="00592992" w:rsidTr="00621C51">
        <w:tc>
          <w:tcPr>
            <w:tcW w:w="8856" w:type="dxa"/>
            <w:gridSpan w:val="2"/>
          </w:tcPr>
          <w:p w:rsidR="002A124B" w:rsidRPr="000D68B6" w:rsidRDefault="002A124B" w:rsidP="00621C51">
            <w:pPr>
              <w:jc w:val="center"/>
              <w:rPr>
                <w:b/>
                <w:bCs/>
                <w:sz w:val="24"/>
                <w:szCs w:val="24"/>
                <w:lang w:val="ru-RU"/>
              </w:rPr>
            </w:pPr>
            <w:r w:rsidRPr="000D68B6">
              <w:rPr>
                <w:b/>
                <w:bCs/>
                <w:sz w:val="24"/>
                <w:szCs w:val="24"/>
                <w:lang w:val="sr-Cyrl-CS"/>
              </w:rPr>
              <w:t>Оцена  знања (максимални број поена 100)</w:t>
            </w:r>
          </w:p>
          <w:p w:rsidR="002A124B" w:rsidRPr="000D68B6" w:rsidRDefault="002A124B" w:rsidP="002A124B">
            <w:pPr>
              <w:widowControl/>
              <w:numPr>
                <w:ilvl w:val="0"/>
                <w:numId w:val="6"/>
              </w:numPr>
              <w:rPr>
                <w:rFonts w:eastAsia="TimesNewRomanPSMT"/>
                <w:sz w:val="24"/>
                <w:szCs w:val="24"/>
                <w:lang w:val="sr-Cyrl-CS"/>
              </w:rPr>
            </w:pPr>
            <w:r>
              <w:rPr>
                <w:rFonts w:eastAsia="TimesNewRomanPSMT"/>
                <w:sz w:val="24"/>
                <w:szCs w:val="24"/>
                <w:lang w:val="sr-Cyrl-CS"/>
              </w:rPr>
              <w:t>Активност у току</w:t>
            </w:r>
            <w:r w:rsidRPr="000D68B6">
              <w:rPr>
                <w:rFonts w:eastAsia="TimesNewRomanPSMT"/>
                <w:sz w:val="24"/>
                <w:szCs w:val="24"/>
                <w:lang w:val="sr-Cyrl-CS"/>
              </w:rPr>
              <w:t xml:space="preserve"> праксе </w:t>
            </w:r>
            <w:r w:rsidRPr="000D68B6">
              <w:rPr>
                <w:rFonts w:eastAsia="TimesNewRomanPSMT"/>
                <w:sz w:val="24"/>
                <w:szCs w:val="24"/>
              </w:rPr>
              <w:t xml:space="preserve"> (максимално </w:t>
            </w:r>
            <w:r>
              <w:rPr>
                <w:rFonts w:eastAsia="TimesNewRomanPSMT"/>
                <w:sz w:val="24"/>
                <w:szCs w:val="24"/>
                <w:lang w:val="sr-Cyrl-CS"/>
              </w:rPr>
              <w:t>7</w:t>
            </w:r>
            <w:r w:rsidRPr="000D68B6">
              <w:rPr>
                <w:rFonts w:eastAsia="TimesNewRomanPSMT"/>
                <w:sz w:val="24"/>
                <w:szCs w:val="24"/>
                <w:lang w:val="sr-Cyrl-CS"/>
              </w:rPr>
              <w:t xml:space="preserve">0 </w:t>
            </w:r>
            <w:r w:rsidRPr="000D68B6">
              <w:rPr>
                <w:rFonts w:eastAsia="TimesNewRomanPSMT"/>
                <w:sz w:val="24"/>
                <w:szCs w:val="24"/>
              </w:rPr>
              <w:t>поена).</w:t>
            </w:r>
          </w:p>
          <w:p w:rsidR="002A124B" w:rsidRPr="000D68B6" w:rsidRDefault="002A124B" w:rsidP="002A124B">
            <w:pPr>
              <w:widowControl/>
              <w:numPr>
                <w:ilvl w:val="0"/>
                <w:numId w:val="6"/>
              </w:numPr>
              <w:rPr>
                <w:rFonts w:eastAsia="TimesNewRomanPSMT"/>
                <w:sz w:val="24"/>
                <w:szCs w:val="24"/>
                <w:lang w:val="sr-Cyrl-CS"/>
              </w:rPr>
            </w:pPr>
            <w:r>
              <w:rPr>
                <w:rFonts w:eastAsia="TimesNewRomanPSMT"/>
                <w:sz w:val="24"/>
                <w:szCs w:val="24"/>
                <w:lang w:val="sr-Cyrl-CS"/>
              </w:rPr>
              <w:t>Дневник рада</w:t>
            </w:r>
            <w:r w:rsidRPr="000D68B6">
              <w:rPr>
                <w:rFonts w:eastAsia="TimesNewRomanPSMT"/>
                <w:sz w:val="24"/>
                <w:szCs w:val="24"/>
              </w:rPr>
              <w:t xml:space="preserve"> (максимално </w:t>
            </w:r>
            <w:r>
              <w:rPr>
                <w:rFonts w:eastAsia="TimesNewRomanPSMT"/>
                <w:sz w:val="24"/>
                <w:szCs w:val="24"/>
                <w:lang w:val="sr-Cyrl-CS"/>
              </w:rPr>
              <w:t>3</w:t>
            </w:r>
            <w:r w:rsidRPr="000D68B6">
              <w:rPr>
                <w:rFonts w:eastAsia="TimesNewRomanPSMT"/>
                <w:sz w:val="24"/>
                <w:szCs w:val="24"/>
              </w:rPr>
              <w:t>0 поена).</w:t>
            </w:r>
          </w:p>
        </w:tc>
      </w:tr>
    </w:tbl>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sr-Cyrl-C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Default="002A124B" w:rsidP="002A124B">
      <w:pPr>
        <w:rPr>
          <w:lang w:val="en-US"/>
        </w:rPr>
      </w:pPr>
    </w:p>
    <w:p w:rsidR="002A124B" w:rsidRPr="009B4B28" w:rsidRDefault="002A124B" w:rsidP="002A124B">
      <w:pPr>
        <w:rPr>
          <w:lang w:val="en-US"/>
        </w:rPr>
      </w:pPr>
    </w:p>
    <w:p w:rsidR="002A124B" w:rsidRPr="00835C0B" w:rsidRDefault="002A124B" w:rsidP="002A124B">
      <w:pPr>
        <w:rPr>
          <w:bCs/>
          <w:sz w:val="24"/>
          <w:szCs w:val="24"/>
        </w:rPr>
      </w:pPr>
      <w:r w:rsidRPr="00F31D76">
        <w:rPr>
          <w:b/>
          <w:bCs/>
          <w:sz w:val="24"/>
          <w:szCs w:val="24"/>
          <w:lang w:val="sr-Cyrl-CS"/>
        </w:rPr>
        <w:lastRenderedPageBreak/>
        <w:t>Табела 5.</w:t>
      </w:r>
      <w:r w:rsidRPr="00DD3F8A">
        <w:rPr>
          <w:b/>
          <w:bCs/>
          <w:sz w:val="24"/>
          <w:szCs w:val="24"/>
          <w:lang w:val="ru-RU"/>
        </w:rPr>
        <w:t>2</w:t>
      </w:r>
      <w:r w:rsidRPr="00465E74">
        <w:rPr>
          <w:b/>
          <w:bCs/>
          <w:sz w:val="24"/>
          <w:szCs w:val="24"/>
          <w:lang w:val="ru-RU"/>
        </w:rPr>
        <w:t>Б</w:t>
      </w:r>
      <w:r w:rsidRPr="002F3840">
        <w:rPr>
          <w:b/>
          <w:bCs/>
          <w:sz w:val="24"/>
          <w:szCs w:val="24"/>
          <w:lang w:val="ru-RU"/>
        </w:rPr>
        <w:t xml:space="preserve"> </w:t>
      </w:r>
      <w:r w:rsidRPr="00F31D76">
        <w:rPr>
          <w:bCs/>
          <w:sz w:val="24"/>
          <w:szCs w:val="24"/>
          <w:lang w:val="sr-Cyrl-CS"/>
        </w:rPr>
        <w:t>Спецификација</w:t>
      </w:r>
      <w:r w:rsidRPr="00F31D76">
        <w:rPr>
          <w:bCs/>
          <w:sz w:val="24"/>
          <w:szCs w:val="24"/>
        </w:rPr>
        <w:t xml:space="preserve"> </w:t>
      </w:r>
      <w:r w:rsidRPr="00F31D76">
        <w:rPr>
          <w:bCs/>
          <w:sz w:val="24"/>
          <w:szCs w:val="24"/>
          <w:lang w:val="sr-Cyrl-CS"/>
        </w:rPr>
        <w:t xml:space="preserve"> </w:t>
      </w:r>
      <w:r w:rsidRPr="00465E74">
        <w:rPr>
          <w:bCs/>
          <w:sz w:val="24"/>
          <w:szCs w:val="24"/>
          <w:lang w:val="ru-RU"/>
        </w:rPr>
        <w:t>завршног рада</w:t>
      </w:r>
      <w:r w:rsidRPr="002F3840">
        <w:rPr>
          <w:bCs/>
          <w:sz w:val="24"/>
          <w:szCs w:val="24"/>
          <w:lang w:val="ru-RU"/>
        </w:rPr>
        <w:t xml:space="preserve"> </w:t>
      </w:r>
      <w:r w:rsidRPr="00F31D76">
        <w:rPr>
          <w:bCs/>
          <w:sz w:val="24"/>
          <w:szCs w:val="24"/>
          <w:lang w:val="sr-Cyrl-CS"/>
        </w:rPr>
        <w:t xml:space="preserve"> </w:t>
      </w:r>
    </w:p>
    <w:tbl>
      <w:tblPr>
        <w:tblStyle w:val="TableGrid"/>
        <w:tblW w:w="5000" w:type="pct"/>
        <w:tblLook w:val="01E0"/>
      </w:tblPr>
      <w:tblGrid>
        <w:gridCol w:w="9855"/>
      </w:tblGrid>
      <w:tr w:rsidR="002A124B" w:rsidRPr="00641381" w:rsidTr="00621C51">
        <w:tc>
          <w:tcPr>
            <w:tcW w:w="8856" w:type="dxa"/>
          </w:tcPr>
          <w:p w:rsidR="002A124B" w:rsidRPr="00B87CD6" w:rsidRDefault="002A124B" w:rsidP="00621C51">
            <w:pPr>
              <w:rPr>
                <w:b/>
                <w:bCs/>
                <w:sz w:val="22"/>
                <w:szCs w:val="22"/>
              </w:rPr>
            </w:pPr>
            <w:r w:rsidRPr="00B87CD6">
              <w:rPr>
                <w:b/>
                <w:bCs/>
                <w:sz w:val="22"/>
                <w:szCs w:val="22"/>
                <w:lang w:val="sr-Cyrl-CS"/>
              </w:rPr>
              <w:t>Студијски програм</w:t>
            </w:r>
            <w:r w:rsidRPr="00B87CD6">
              <w:rPr>
                <w:b/>
                <w:bCs/>
                <w:sz w:val="22"/>
                <w:szCs w:val="22"/>
              </w:rPr>
              <w:t>:</w:t>
            </w:r>
            <w:r w:rsidRPr="00B87CD6">
              <w:rPr>
                <w:b/>
                <w:bCs/>
                <w:sz w:val="22"/>
                <w:szCs w:val="22"/>
                <w:lang w:val="sr-Cyrl-CS"/>
              </w:rPr>
              <w:t xml:space="preserve"> </w:t>
            </w:r>
            <w:r w:rsidRPr="00B87CD6">
              <w:rPr>
                <w:b/>
                <w:bCs/>
                <w:sz w:val="24"/>
                <w:szCs w:val="24"/>
                <w:lang w:val="sr-Cyrl-CS"/>
              </w:rPr>
              <w:t>БИОФАРМИНГ</w:t>
            </w:r>
          </w:p>
        </w:tc>
      </w:tr>
      <w:tr w:rsidR="002A124B" w:rsidRPr="00641381" w:rsidTr="00621C51">
        <w:tc>
          <w:tcPr>
            <w:tcW w:w="8856" w:type="dxa"/>
          </w:tcPr>
          <w:p w:rsidR="002A124B" w:rsidRPr="00B87CD6" w:rsidRDefault="002A124B" w:rsidP="00621C51">
            <w:pPr>
              <w:rPr>
                <w:b/>
                <w:bCs/>
                <w:sz w:val="22"/>
                <w:szCs w:val="22"/>
                <w:lang w:val="sr-Cyrl-CS"/>
              </w:rPr>
            </w:pPr>
            <w:r w:rsidRPr="00B87CD6">
              <w:rPr>
                <w:b/>
                <w:sz w:val="24"/>
                <w:szCs w:val="24"/>
                <w:lang w:val="sr-Cyrl-CS"/>
              </w:rPr>
              <w:t xml:space="preserve">Врста </w:t>
            </w:r>
            <w:r w:rsidRPr="00B87CD6">
              <w:rPr>
                <w:b/>
                <w:sz w:val="24"/>
                <w:szCs w:val="24"/>
                <w:lang w:val="en-US"/>
              </w:rPr>
              <w:t>и</w:t>
            </w:r>
            <w:r w:rsidRPr="00544864">
              <w:rPr>
                <w:b/>
                <w:sz w:val="24"/>
                <w:szCs w:val="24"/>
              </w:rPr>
              <w:t xml:space="preserve"> </w:t>
            </w:r>
            <w:r w:rsidRPr="00B87CD6">
              <w:rPr>
                <w:b/>
                <w:sz w:val="24"/>
                <w:szCs w:val="24"/>
                <w:lang w:val="en-US"/>
              </w:rPr>
              <w:t>ниво</w:t>
            </w:r>
            <w:r w:rsidRPr="00544864">
              <w:rPr>
                <w:b/>
                <w:sz w:val="24"/>
                <w:szCs w:val="24"/>
              </w:rPr>
              <w:t xml:space="preserve"> </w:t>
            </w:r>
            <w:r w:rsidRPr="00B87CD6">
              <w:rPr>
                <w:b/>
                <w:sz w:val="24"/>
                <w:szCs w:val="24"/>
                <w:lang w:val="en-US"/>
              </w:rPr>
              <w:t>студија</w:t>
            </w:r>
            <w:r w:rsidRPr="00544864">
              <w:rPr>
                <w:b/>
                <w:sz w:val="24"/>
                <w:szCs w:val="24"/>
              </w:rPr>
              <w:t>:</w:t>
            </w:r>
            <w:r w:rsidRPr="00B87CD6">
              <w:rPr>
                <w:b/>
                <w:sz w:val="24"/>
                <w:szCs w:val="24"/>
                <w:lang w:val="sr-Cyrl-CS"/>
              </w:rPr>
              <w:t xml:space="preserve"> </w:t>
            </w:r>
            <w:r w:rsidRPr="00B87CD6">
              <w:rPr>
                <w:rFonts w:eastAsia="TimesNewRomanPSMT" w:cs="TimesNewRomanPSMT"/>
                <w:b/>
                <w:sz w:val="24"/>
                <w:szCs w:val="24"/>
                <w:lang w:val="sr-Cyrl-CS"/>
              </w:rPr>
              <w:t xml:space="preserve">Дипломске академске </w:t>
            </w:r>
            <w:r w:rsidRPr="00B87CD6">
              <w:rPr>
                <w:rFonts w:eastAsia="TimesNewRomanPSMT"/>
                <w:b/>
                <w:sz w:val="24"/>
                <w:szCs w:val="24"/>
              </w:rPr>
              <w:t>студије</w:t>
            </w:r>
            <w:r w:rsidRPr="00B87CD6">
              <w:rPr>
                <w:rFonts w:eastAsia="TimesNewRomanPSMT"/>
                <w:b/>
                <w:sz w:val="24"/>
                <w:szCs w:val="24"/>
                <w:lang w:val="sr-Cyrl-CS"/>
              </w:rPr>
              <w:t xml:space="preserve"> -Мастер</w:t>
            </w:r>
          </w:p>
        </w:tc>
      </w:tr>
      <w:tr w:rsidR="002A124B" w:rsidRPr="00641381" w:rsidTr="00621C51">
        <w:tc>
          <w:tcPr>
            <w:tcW w:w="8856" w:type="dxa"/>
          </w:tcPr>
          <w:p w:rsidR="002A124B" w:rsidRPr="00B87CD6" w:rsidRDefault="002A124B" w:rsidP="00621C51">
            <w:pPr>
              <w:rPr>
                <w:b/>
                <w:bCs/>
                <w:sz w:val="24"/>
                <w:szCs w:val="24"/>
                <w:lang w:val="sr-Cyrl-CS"/>
              </w:rPr>
            </w:pPr>
            <w:r w:rsidRPr="00B87CD6">
              <w:rPr>
                <w:rFonts w:eastAsia="TimesNewRomanPS-BoldMT"/>
                <w:b/>
                <w:bCs/>
                <w:sz w:val="24"/>
                <w:szCs w:val="24"/>
              </w:rPr>
              <w:t>Назив предмета:</w:t>
            </w:r>
            <w:r w:rsidRPr="00B87CD6">
              <w:rPr>
                <w:rFonts w:eastAsia="TimesNewRomanPS-BoldMT"/>
                <w:b/>
                <w:bCs/>
                <w:sz w:val="24"/>
                <w:szCs w:val="24"/>
                <w:lang w:val="sr-Cyrl-CS"/>
              </w:rPr>
              <w:t xml:space="preserve">  </w:t>
            </w:r>
            <w:r w:rsidR="00835C0B" w:rsidRPr="00B87CD6">
              <w:rPr>
                <w:rFonts w:eastAsia="TimesNewRomanPS-BoldMT"/>
                <w:b/>
                <w:bCs/>
                <w:sz w:val="24"/>
                <w:szCs w:val="24"/>
                <w:lang w:val="sr-Cyrl-CS"/>
              </w:rPr>
              <w:t>ДИПЛОМСКИ РАД</w:t>
            </w:r>
          </w:p>
        </w:tc>
      </w:tr>
      <w:tr w:rsidR="002A124B" w:rsidRPr="00641381" w:rsidTr="00621C51">
        <w:tc>
          <w:tcPr>
            <w:tcW w:w="8856" w:type="dxa"/>
          </w:tcPr>
          <w:p w:rsidR="002A124B" w:rsidRPr="00B87CD6" w:rsidRDefault="002A124B" w:rsidP="00621C51">
            <w:pPr>
              <w:rPr>
                <w:b/>
                <w:sz w:val="22"/>
                <w:szCs w:val="22"/>
              </w:rPr>
            </w:pPr>
            <w:r w:rsidRPr="00B87CD6">
              <w:rPr>
                <w:b/>
                <w:bCs/>
                <w:sz w:val="22"/>
                <w:szCs w:val="22"/>
                <w:lang w:val="sr-Cyrl-CS"/>
              </w:rPr>
              <w:t>Број ЕСПБ</w:t>
            </w:r>
            <w:r w:rsidRPr="00B87CD6">
              <w:rPr>
                <w:b/>
                <w:bCs/>
                <w:sz w:val="22"/>
                <w:szCs w:val="22"/>
              </w:rPr>
              <w:t>:</w:t>
            </w:r>
            <w:r w:rsidRPr="00B87CD6">
              <w:rPr>
                <w:b/>
                <w:bCs/>
                <w:sz w:val="22"/>
                <w:szCs w:val="22"/>
                <w:lang w:val="sr-Cyrl-CS"/>
              </w:rPr>
              <w:t xml:space="preserve"> 20</w:t>
            </w:r>
          </w:p>
        </w:tc>
      </w:tr>
      <w:tr w:rsidR="002A124B" w:rsidRPr="00641381" w:rsidTr="00621C51">
        <w:tc>
          <w:tcPr>
            <w:tcW w:w="8856" w:type="dxa"/>
          </w:tcPr>
          <w:p w:rsidR="002A124B" w:rsidRPr="00B87CD6" w:rsidRDefault="002A124B" w:rsidP="00621C51">
            <w:pPr>
              <w:rPr>
                <w:rFonts w:eastAsia="TimesNewRomanPS-BoldMT"/>
                <w:b/>
                <w:bCs/>
                <w:sz w:val="24"/>
                <w:szCs w:val="24"/>
              </w:rPr>
            </w:pPr>
            <w:r w:rsidRPr="00B87CD6">
              <w:rPr>
                <w:rFonts w:eastAsia="TimesNewRomanPS-BoldMT"/>
                <w:b/>
                <w:bCs/>
                <w:sz w:val="24"/>
                <w:szCs w:val="24"/>
              </w:rPr>
              <w:t xml:space="preserve">Статус предмета: </w:t>
            </w:r>
            <w:r w:rsidR="00835C0B" w:rsidRPr="00835C0B">
              <w:rPr>
                <w:b/>
                <w:bCs/>
                <w:sz w:val="24"/>
                <w:szCs w:val="24"/>
                <w:lang w:val="sr-Cyrl-CS"/>
              </w:rPr>
              <w:t>Изборни</w:t>
            </w:r>
          </w:p>
        </w:tc>
      </w:tr>
      <w:tr w:rsidR="002A124B" w:rsidRPr="00641381" w:rsidTr="00621C51">
        <w:tc>
          <w:tcPr>
            <w:tcW w:w="8856" w:type="dxa"/>
          </w:tcPr>
          <w:p w:rsidR="002A124B" w:rsidRPr="00B87CD6" w:rsidRDefault="002A124B" w:rsidP="00621C51">
            <w:pPr>
              <w:rPr>
                <w:b/>
                <w:sz w:val="22"/>
                <w:szCs w:val="22"/>
              </w:rPr>
            </w:pPr>
            <w:r w:rsidRPr="00B87CD6">
              <w:rPr>
                <w:b/>
                <w:bCs/>
                <w:sz w:val="22"/>
                <w:szCs w:val="22"/>
                <w:lang w:val="sr-Cyrl-CS"/>
              </w:rPr>
              <w:t>Услов</w:t>
            </w:r>
            <w:r w:rsidRPr="00B87CD6">
              <w:rPr>
                <w:b/>
                <w:bCs/>
                <w:sz w:val="22"/>
                <w:szCs w:val="22"/>
              </w:rPr>
              <w:t>:</w:t>
            </w:r>
            <w:r w:rsidRPr="00B87CD6">
              <w:rPr>
                <w:b/>
                <w:bCs/>
                <w:sz w:val="22"/>
                <w:szCs w:val="22"/>
                <w:lang w:val="sr-Cyrl-CS"/>
              </w:rPr>
              <w:t>-</w:t>
            </w:r>
          </w:p>
        </w:tc>
      </w:tr>
      <w:tr w:rsidR="002A124B" w:rsidRPr="00641381" w:rsidTr="00621C51">
        <w:tc>
          <w:tcPr>
            <w:tcW w:w="8856" w:type="dxa"/>
          </w:tcPr>
          <w:p w:rsidR="002A124B" w:rsidRPr="001F3820" w:rsidRDefault="002A124B" w:rsidP="00621C51">
            <w:pPr>
              <w:rPr>
                <w:b/>
                <w:bCs/>
                <w:sz w:val="22"/>
                <w:szCs w:val="22"/>
              </w:rPr>
            </w:pPr>
            <w:r w:rsidRPr="001F3820">
              <w:rPr>
                <w:b/>
                <w:bCs/>
                <w:sz w:val="22"/>
                <w:szCs w:val="22"/>
                <w:lang w:val="sr-Cyrl-CS"/>
              </w:rPr>
              <w:t>Циљеви завршног рада</w:t>
            </w:r>
            <w:r w:rsidRPr="001F3820">
              <w:rPr>
                <w:b/>
                <w:bCs/>
                <w:sz w:val="22"/>
                <w:szCs w:val="22"/>
              </w:rPr>
              <w:t>:</w:t>
            </w:r>
            <w:r w:rsidRPr="001F3820">
              <w:rPr>
                <w:b/>
                <w:bCs/>
                <w:sz w:val="22"/>
                <w:szCs w:val="22"/>
                <w:lang w:val="sr-Cyrl-CS"/>
              </w:rPr>
              <w:t xml:space="preserve"> </w:t>
            </w:r>
          </w:p>
          <w:p w:rsidR="002A124B" w:rsidRPr="001F3820" w:rsidRDefault="002A124B" w:rsidP="00621C51">
            <w:pPr>
              <w:widowControl/>
              <w:jc w:val="both"/>
              <w:rPr>
                <w:sz w:val="24"/>
                <w:szCs w:val="24"/>
                <w:lang w:eastAsia="en-US"/>
              </w:rPr>
            </w:pPr>
            <w:r w:rsidRPr="001F3820">
              <w:rPr>
                <w:sz w:val="24"/>
                <w:szCs w:val="24"/>
                <w:lang w:val="en-US" w:eastAsia="en-US"/>
              </w:rPr>
              <w:t>Циљ</w:t>
            </w:r>
            <w:r w:rsidRPr="001F3820">
              <w:rPr>
                <w:sz w:val="24"/>
                <w:szCs w:val="24"/>
                <w:lang w:eastAsia="en-US"/>
              </w:rPr>
              <w:t xml:space="preserve"> </w:t>
            </w:r>
            <w:r w:rsidRPr="001F3820">
              <w:rPr>
                <w:sz w:val="24"/>
                <w:szCs w:val="24"/>
                <w:lang w:val="en-US" w:eastAsia="en-US"/>
              </w:rPr>
              <w:t>предмета</w:t>
            </w:r>
            <w:r w:rsidRPr="001F3820">
              <w:rPr>
                <w:sz w:val="24"/>
                <w:szCs w:val="24"/>
                <w:lang w:eastAsia="en-US"/>
              </w:rPr>
              <w:t xml:space="preserve"> </w:t>
            </w:r>
            <w:r w:rsidRPr="001F3820">
              <w:rPr>
                <w:sz w:val="24"/>
                <w:szCs w:val="24"/>
                <w:lang w:val="en-US" w:eastAsia="en-US"/>
              </w:rPr>
              <w:t>је</w:t>
            </w:r>
            <w:r w:rsidRPr="001F3820">
              <w:rPr>
                <w:sz w:val="24"/>
                <w:szCs w:val="24"/>
                <w:lang w:eastAsia="en-US"/>
              </w:rPr>
              <w:t xml:space="preserve"> </w:t>
            </w:r>
            <w:r w:rsidRPr="001F3820">
              <w:rPr>
                <w:sz w:val="24"/>
                <w:szCs w:val="24"/>
                <w:lang w:val="en-US" w:eastAsia="en-US"/>
              </w:rPr>
              <w:t>да</w:t>
            </w:r>
            <w:r w:rsidRPr="001F3820">
              <w:rPr>
                <w:sz w:val="24"/>
                <w:szCs w:val="24"/>
                <w:lang w:eastAsia="en-US"/>
              </w:rPr>
              <w:t xml:space="preserve"> </w:t>
            </w:r>
            <w:r w:rsidRPr="001F3820">
              <w:rPr>
                <w:sz w:val="24"/>
                <w:szCs w:val="24"/>
                <w:lang w:val="en-US" w:eastAsia="en-US"/>
              </w:rPr>
              <w:t>се</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детаљно</w:t>
            </w:r>
            <w:r w:rsidRPr="001F3820">
              <w:rPr>
                <w:sz w:val="24"/>
                <w:szCs w:val="24"/>
                <w:lang w:eastAsia="en-US"/>
              </w:rPr>
              <w:t xml:space="preserve"> </w:t>
            </w:r>
            <w:r w:rsidRPr="001F3820">
              <w:rPr>
                <w:sz w:val="24"/>
                <w:szCs w:val="24"/>
                <w:lang w:val="en-US" w:eastAsia="en-US"/>
              </w:rPr>
              <w:t>упознају</w:t>
            </w:r>
            <w:r w:rsidRPr="001F3820">
              <w:rPr>
                <w:sz w:val="24"/>
                <w:szCs w:val="24"/>
                <w:lang w:eastAsia="en-US"/>
              </w:rPr>
              <w:t xml:space="preserve"> </w:t>
            </w:r>
            <w:r w:rsidRPr="001F3820">
              <w:rPr>
                <w:sz w:val="24"/>
                <w:szCs w:val="24"/>
                <w:lang w:val="en-US" w:eastAsia="en-US"/>
              </w:rPr>
              <w:t>са</w:t>
            </w:r>
            <w:r w:rsidRPr="001F3820">
              <w:rPr>
                <w:sz w:val="24"/>
                <w:szCs w:val="24"/>
                <w:lang w:eastAsia="en-US"/>
              </w:rPr>
              <w:t xml:space="preserve"> </w:t>
            </w:r>
            <w:r w:rsidRPr="001F3820">
              <w:rPr>
                <w:sz w:val="24"/>
                <w:szCs w:val="24"/>
                <w:lang w:val="en-US" w:eastAsia="en-US"/>
              </w:rPr>
              <w:t>проблематиком</w:t>
            </w:r>
            <w:r w:rsidRPr="001F3820">
              <w:rPr>
                <w:sz w:val="24"/>
                <w:szCs w:val="24"/>
                <w:lang w:eastAsia="en-US"/>
              </w:rPr>
              <w:t xml:space="preserve"> </w:t>
            </w:r>
            <w:r w:rsidRPr="001F3820">
              <w:rPr>
                <w:sz w:val="24"/>
                <w:szCs w:val="24"/>
                <w:lang w:val="en-US" w:eastAsia="en-US"/>
              </w:rPr>
              <w:t>дефинисаном</w:t>
            </w:r>
            <w:r w:rsidRPr="001F3820">
              <w:rPr>
                <w:sz w:val="24"/>
                <w:szCs w:val="24"/>
                <w:lang w:eastAsia="en-US"/>
              </w:rPr>
              <w:t xml:space="preserve"> </w:t>
            </w:r>
            <w:r w:rsidRPr="001F3820">
              <w:rPr>
                <w:sz w:val="24"/>
                <w:szCs w:val="24"/>
                <w:lang w:val="en-US" w:eastAsia="en-US"/>
              </w:rPr>
              <w:t>насловом</w:t>
            </w:r>
            <w:r w:rsidRPr="001F3820">
              <w:rPr>
                <w:sz w:val="24"/>
                <w:szCs w:val="24"/>
                <w:lang w:val="sr-Cyrl-CS" w:eastAsia="en-US"/>
              </w:rPr>
              <w:t xml:space="preserve"> </w:t>
            </w:r>
            <w:r w:rsidRPr="001F3820">
              <w:rPr>
                <w:sz w:val="24"/>
                <w:szCs w:val="24"/>
                <w:lang w:val="en-US" w:eastAsia="en-US"/>
              </w:rPr>
              <w:t>дипломског</w:t>
            </w:r>
            <w:r w:rsidRPr="001F3820">
              <w:rPr>
                <w:sz w:val="24"/>
                <w:szCs w:val="24"/>
                <w:lang w:eastAsia="en-US"/>
              </w:rPr>
              <w:t xml:space="preserve"> </w:t>
            </w:r>
            <w:r w:rsidRPr="001F3820">
              <w:rPr>
                <w:sz w:val="24"/>
                <w:szCs w:val="24"/>
                <w:lang w:val="en-US" w:eastAsia="en-US"/>
              </w:rPr>
              <w:t>рада</w:t>
            </w:r>
            <w:r w:rsidRPr="001F3820">
              <w:rPr>
                <w:sz w:val="24"/>
                <w:szCs w:val="24"/>
                <w:lang w:eastAsia="en-US"/>
              </w:rPr>
              <w:t xml:space="preserve">, </w:t>
            </w:r>
            <w:r w:rsidRPr="001F3820">
              <w:rPr>
                <w:sz w:val="24"/>
                <w:szCs w:val="24"/>
                <w:lang w:val="en-US" w:eastAsia="en-US"/>
              </w:rPr>
              <w:t>односно</w:t>
            </w:r>
            <w:r w:rsidRPr="001F3820">
              <w:rPr>
                <w:sz w:val="24"/>
                <w:szCs w:val="24"/>
                <w:lang w:eastAsia="en-US"/>
              </w:rPr>
              <w:t xml:space="preserve"> </w:t>
            </w:r>
            <w:r w:rsidRPr="001F3820">
              <w:rPr>
                <w:sz w:val="24"/>
                <w:szCs w:val="24"/>
                <w:lang w:val="en-US" w:eastAsia="en-US"/>
              </w:rPr>
              <w:t>циљем</w:t>
            </w:r>
            <w:r w:rsidRPr="001F3820">
              <w:rPr>
                <w:sz w:val="24"/>
                <w:szCs w:val="24"/>
                <w:lang w:eastAsia="en-US"/>
              </w:rPr>
              <w:t xml:space="preserve"> </w:t>
            </w:r>
            <w:r w:rsidRPr="001F3820">
              <w:rPr>
                <w:sz w:val="24"/>
                <w:szCs w:val="24"/>
                <w:lang w:val="en-US" w:eastAsia="en-US"/>
              </w:rPr>
              <w:t>истраживања</w:t>
            </w:r>
            <w:r w:rsidRPr="001F3820">
              <w:rPr>
                <w:sz w:val="24"/>
                <w:szCs w:val="24"/>
                <w:lang w:eastAsia="en-US"/>
              </w:rPr>
              <w:t xml:space="preserve">. </w:t>
            </w: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морају</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детаљно</w:t>
            </w:r>
            <w:r w:rsidRPr="001F3820">
              <w:rPr>
                <w:sz w:val="24"/>
                <w:szCs w:val="24"/>
                <w:lang w:eastAsia="en-US"/>
              </w:rPr>
              <w:t xml:space="preserve"> </w:t>
            </w:r>
            <w:r w:rsidRPr="001F3820">
              <w:rPr>
                <w:sz w:val="24"/>
                <w:szCs w:val="24"/>
                <w:lang w:val="en-US" w:eastAsia="en-US"/>
              </w:rPr>
              <w:t>упознати</w:t>
            </w:r>
            <w:r w:rsidRPr="001F3820">
              <w:rPr>
                <w:sz w:val="24"/>
                <w:szCs w:val="24"/>
                <w:lang w:eastAsia="en-US"/>
              </w:rPr>
              <w:t xml:space="preserve"> </w:t>
            </w:r>
            <w:r w:rsidRPr="001F3820">
              <w:rPr>
                <w:sz w:val="24"/>
                <w:szCs w:val="24"/>
                <w:lang w:val="en-US" w:eastAsia="en-US"/>
              </w:rPr>
              <w:t>са</w:t>
            </w:r>
            <w:r w:rsidRPr="001F3820">
              <w:rPr>
                <w:sz w:val="24"/>
                <w:szCs w:val="24"/>
                <w:lang w:val="sr-Cyrl-CS" w:eastAsia="en-US"/>
              </w:rPr>
              <w:t xml:space="preserve"> </w:t>
            </w:r>
            <w:r w:rsidRPr="001F3820">
              <w:rPr>
                <w:sz w:val="24"/>
                <w:szCs w:val="24"/>
                <w:lang w:val="en-US" w:eastAsia="en-US"/>
              </w:rPr>
              <w:t>материјалом</w:t>
            </w:r>
            <w:r w:rsidRPr="001F3820">
              <w:rPr>
                <w:sz w:val="24"/>
                <w:szCs w:val="24"/>
                <w:lang w:eastAsia="en-US"/>
              </w:rPr>
              <w:t xml:space="preserve"> </w:t>
            </w:r>
            <w:r w:rsidRPr="001F3820">
              <w:rPr>
                <w:sz w:val="24"/>
                <w:szCs w:val="24"/>
                <w:lang w:val="en-US" w:eastAsia="en-US"/>
              </w:rPr>
              <w:t>истраживања</w:t>
            </w:r>
            <w:r w:rsidRPr="001F3820">
              <w:rPr>
                <w:sz w:val="24"/>
                <w:szCs w:val="24"/>
                <w:lang w:eastAsia="en-US"/>
              </w:rPr>
              <w:t xml:space="preserve">, </w:t>
            </w:r>
            <w:r w:rsidRPr="001F3820">
              <w:rPr>
                <w:sz w:val="24"/>
                <w:szCs w:val="24"/>
                <w:lang w:val="en-US" w:eastAsia="en-US"/>
              </w:rPr>
              <w:t>као</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методама</w:t>
            </w:r>
            <w:r w:rsidRPr="001F3820">
              <w:rPr>
                <w:sz w:val="24"/>
                <w:szCs w:val="24"/>
                <w:lang w:eastAsia="en-US"/>
              </w:rPr>
              <w:t xml:space="preserve"> </w:t>
            </w:r>
            <w:r w:rsidRPr="001F3820">
              <w:rPr>
                <w:sz w:val="24"/>
                <w:szCs w:val="24"/>
                <w:lang w:val="en-US" w:eastAsia="en-US"/>
              </w:rPr>
              <w:t>које</w:t>
            </w:r>
            <w:r w:rsidRPr="001F3820">
              <w:rPr>
                <w:sz w:val="24"/>
                <w:szCs w:val="24"/>
                <w:lang w:eastAsia="en-US"/>
              </w:rPr>
              <w:t xml:space="preserve"> </w:t>
            </w:r>
            <w:r w:rsidRPr="001F3820">
              <w:rPr>
                <w:sz w:val="24"/>
                <w:szCs w:val="24"/>
                <w:lang w:val="en-US" w:eastAsia="en-US"/>
              </w:rPr>
              <w:t>ће</w:t>
            </w:r>
            <w:r w:rsidRPr="001F3820">
              <w:rPr>
                <w:sz w:val="24"/>
                <w:szCs w:val="24"/>
                <w:lang w:eastAsia="en-US"/>
              </w:rPr>
              <w:t xml:space="preserve"> </w:t>
            </w:r>
            <w:r w:rsidRPr="001F3820">
              <w:rPr>
                <w:sz w:val="24"/>
                <w:szCs w:val="24"/>
                <w:lang w:val="en-US" w:eastAsia="en-US"/>
              </w:rPr>
              <w:t>бити</w:t>
            </w:r>
            <w:r w:rsidRPr="001F3820">
              <w:rPr>
                <w:sz w:val="24"/>
                <w:szCs w:val="24"/>
                <w:lang w:eastAsia="en-US"/>
              </w:rPr>
              <w:t xml:space="preserve"> </w:t>
            </w:r>
            <w:r w:rsidRPr="001F3820">
              <w:rPr>
                <w:sz w:val="24"/>
                <w:szCs w:val="24"/>
                <w:lang w:val="en-US" w:eastAsia="en-US"/>
              </w:rPr>
              <w:t>коришћене</w:t>
            </w:r>
            <w:r w:rsidRPr="001F3820">
              <w:rPr>
                <w:sz w:val="24"/>
                <w:szCs w:val="24"/>
                <w:lang w:eastAsia="en-US"/>
              </w:rPr>
              <w:t xml:space="preserve"> </w:t>
            </w:r>
            <w:r w:rsidRPr="001F3820">
              <w:rPr>
                <w:sz w:val="24"/>
                <w:szCs w:val="24"/>
                <w:lang w:val="en-US" w:eastAsia="en-US"/>
              </w:rPr>
              <w:t>током</w:t>
            </w:r>
            <w:r w:rsidRPr="001F3820">
              <w:rPr>
                <w:sz w:val="24"/>
                <w:szCs w:val="24"/>
                <w:lang w:eastAsia="en-US"/>
              </w:rPr>
              <w:t xml:space="preserve"> </w:t>
            </w:r>
            <w:r w:rsidRPr="001F3820">
              <w:rPr>
                <w:sz w:val="24"/>
                <w:szCs w:val="24"/>
                <w:lang w:val="en-US" w:eastAsia="en-US"/>
              </w:rPr>
              <w:t>извођења</w:t>
            </w:r>
            <w:r w:rsidRPr="001F3820">
              <w:rPr>
                <w:sz w:val="24"/>
                <w:szCs w:val="24"/>
                <w:lang w:eastAsia="en-US"/>
              </w:rPr>
              <w:t xml:space="preserve"> </w:t>
            </w:r>
            <w:r w:rsidRPr="001F3820">
              <w:rPr>
                <w:sz w:val="24"/>
                <w:szCs w:val="24"/>
                <w:lang w:val="en-US" w:eastAsia="en-US"/>
              </w:rPr>
              <w:t>експеримента</w:t>
            </w:r>
            <w:r w:rsidRPr="001F3820">
              <w:rPr>
                <w:sz w:val="24"/>
                <w:szCs w:val="24"/>
                <w:lang w:eastAsia="en-US"/>
              </w:rPr>
              <w:t>.</w:t>
            </w:r>
          </w:p>
          <w:p w:rsidR="002A124B" w:rsidRPr="001F3820" w:rsidRDefault="002A124B" w:rsidP="00621C51">
            <w:pPr>
              <w:widowControl/>
              <w:jc w:val="both"/>
              <w:rPr>
                <w:sz w:val="24"/>
                <w:szCs w:val="24"/>
                <w:lang w:val="sr-Cyrl-CS" w:eastAsia="en-US"/>
              </w:rPr>
            </w:pPr>
            <w:r w:rsidRPr="001F3820">
              <w:rPr>
                <w:sz w:val="24"/>
                <w:szCs w:val="24"/>
                <w:lang w:val="en-US" w:eastAsia="en-US"/>
              </w:rPr>
              <w:t>Студенти</w:t>
            </w:r>
            <w:r w:rsidRPr="001F3820">
              <w:rPr>
                <w:sz w:val="24"/>
                <w:szCs w:val="24"/>
                <w:lang w:eastAsia="en-US"/>
              </w:rPr>
              <w:t xml:space="preserve"> </w:t>
            </w:r>
            <w:r w:rsidRPr="001F3820">
              <w:rPr>
                <w:sz w:val="24"/>
                <w:szCs w:val="24"/>
                <w:lang w:val="en-US" w:eastAsia="en-US"/>
              </w:rPr>
              <w:t>треба</w:t>
            </w:r>
            <w:r w:rsidRPr="001F3820">
              <w:rPr>
                <w:sz w:val="24"/>
                <w:szCs w:val="24"/>
                <w:lang w:eastAsia="en-US"/>
              </w:rPr>
              <w:t xml:space="preserve"> </w:t>
            </w:r>
            <w:r w:rsidRPr="001F3820">
              <w:rPr>
                <w:sz w:val="24"/>
                <w:szCs w:val="24"/>
                <w:lang w:val="en-US" w:eastAsia="en-US"/>
              </w:rPr>
              <w:t>да</w:t>
            </w:r>
            <w:r w:rsidRPr="001F3820">
              <w:rPr>
                <w:sz w:val="24"/>
                <w:szCs w:val="24"/>
                <w:lang w:eastAsia="en-US"/>
              </w:rPr>
              <w:t xml:space="preserve"> </w:t>
            </w:r>
            <w:r w:rsidRPr="001F3820">
              <w:rPr>
                <w:sz w:val="24"/>
                <w:szCs w:val="24"/>
                <w:lang w:val="en-US" w:eastAsia="en-US"/>
              </w:rPr>
              <w:t>овладају</w:t>
            </w:r>
            <w:r w:rsidRPr="001F3820">
              <w:rPr>
                <w:sz w:val="24"/>
                <w:szCs w:val="24"/>
                <w:lang w:eastAsia="en-US"/>
              </w:rPr>
              <w:t xml:space="preserve"> </w:t>
            </w:r>
            <w:r w:rsidRPr="001F3820">
              <w:rPr>
                <w:sz w:val="24"/>
                <w:szCs w:val="24"/>
                <w:lang w:val="en-US" w:eastAsia="en-US"/>
              </w:rPr>
              <w:t>основним</w:t>
            </w:r>
            <w:r w:rsidRPr="001F3820">
              <w:rPr>
                <w:sz w:val="24"/>
                <w:szCs w:val="24"/>
                <w:lang w:eastAsia="en-US"/>
              </w:rPr>
              <w:t xml:space="preserve"> </w:t>
            </w:r>
            <w:r w:rsidRPr="001F3820">
              <w:rPr>
                <w:sz w:val="24"/>
                <w:szCs w:val="24"/>
                <w:lang w:val="en-US" w:eastAsia="en-US"/>
              </w:rPr>
              <w:t>принципима</w:t>
            </w:r>
            <w:r w:rsidRPr="001F3820">
              <w:rPr>
                <w:sz w:val="24"/>
                <w:szCs w:val="24"/>
                <w:lang w:eastAsia="en-US"/>
              </w:rPr>
              <w:t xml:space="preserve"> </w:t>
            </w:r>
            <w:r w:rsidRPr="001F3820">
              <w:rPr>
                <w:sz w:val="24"/>
                <w:szCs w:val="24"/>
                <w:lang w:val="en-US" w:eastAsia="en-US"/>
              </w:rPr>
              <w:t>анализе</w:t>
            </w:r>
            <w:r w:rsidRPr="001F3820">
              <w:rPr>
                <w:sz w:val="24"/>
                <w:szCs w:val="24"/>
                <w:lang w:eastAsia="en-US"/>
              </w:rPr>
              <w:t xml:space="preserve"> </w:t>
            </w:r>
            <w:r w:rsidRPr="001F3820">
              <w:rPr>
                <w:sz w:val="24"/>
                <w:szCs w:val="24"/>
                <w:lang w:val="en-US" w:eastAsia="en-US"/>
              </w:rPr>
              <w:t>добијених</w:t>
            </w:r>
            <w:r w:rsidRPr="001F3820">
              <w:rPr>
                <w:sz w:val="24"/>
                <w:szCs w:val="24"/>
                <w:lang w:eastAsia="en-US"/>
              </w:rPr>
              <w:t xml:space="preserve"> </w:t>
            </w:r>
            <w:r w:rsidRPr="001F3820">
              <w:rPr>
                <w:sz w:val="24"/>
                <w:szCs w:val="24"/>
                <w:lang w:val="en-US" w:eastAsia="en-US"/>
              </w:rPr>
              <w:t>резултата</w:t>
            </w:r>
            <w:r w:rsidRPr="001F3820">
              <w:rPr>
                <w:sz w:val="24"/>
                <w:szCs w:val="24"/>
                <w:lang w:eastAsia="en-US"/>
              </w:rPr>
              <w:t xml:space="preserve"> </w:t>
            </w:r>
            <w:r w:rsidRPr="001F3820">
              <w:rPr>
                <w:sz w:val="24"/>
                <w:szCs w:val="24"/>
                <w:lang w:val="en-US" w:eastAsia="en-US"/>
              </w:rPr>
              <w:t>истраживања</w:t>
            </w:r>
            <w:r w:rsidRPr="001F3820">
              <w:rPr>
                <w:sz w:val="24"/>
                <w:szCs w:val="24"/>
                <w:lang w:val="sr-Cyrl-CS" w:eastAsia="en-US"/>
              </w:rPr>
              <w:t xml:space="preserve"> </w:t>
            </w:r>
            <w:r w:rsidRPr="001F3820">
              <w:rPr>
                <w:sz w:val="24"/>
                <w:szCs w:val="24"/>
                <w:lang w:val="en-US" w:eastAsia="en-US"/>
              </w:rPr>
              <w:t>коришћењем</w:t>
            </w:r>
            <w:r w:rsidRPr="001F3820">
              <w:rPr>
                <w:sz w:val="24"/>
                <w:szCs w:val="24"/>
                <w:lang w:eastAsia="en-US"/>
              </w:rPr>
              <w:t xml:space="preserve"> </w:t>
            </w:r>
            <w:r w:rsidRPr="001F3820">
              <w:rPr>
                <w:sz w:val="24"/>
                <w:szCs w:val="24"/>
                <w:lang w:val="en-US" w:eastAsia="en-US"/>
              </w:rPr>
              <w:t>одговарајућих</w:t>
            </w:r>
            <w:r w:rsidRPr="001F3820">
              <w:rPr>
                <w:sz w:val="24"/>
                <w:szCs w:val="24"/>
                <w:lang w:eastAsia="en-US"/>
              </w:rPr>
              <w:t xml:space="preserve"> </w:t>
            </w:r>
            <w:r w:rsidRPr="001F3820">
              <w:rPr>
                <w:sz w:val="24"/>
                <w:szCs w:val="24"/>
                <w:lang w:val="en-US" w:eastAsia="en-US"/>
              </w:rPr>
              <w:t>статистичких</w:t>
            </w:r>
            <w:r w:rsidRPr="001F3820">
              <w:rPr>
                <w:sz w:val="24"/>
                <w:szCs w:val="24"/>
                <w:lang w:eastAsia="en-US"/>
              </w:rPr>
              <w:t xml:space="preserve"> </w:t>
            </w:r>
            <w:r w:rsidRPr="001F3820">
              <w:rPr>
                <w:sz w:val="24"/>
                <w:szCs w:val="24"/>
                <w:lang w:val="en-US" w:eastAsia="en-US"/>
              </w:rPr>
              <w:t>модела</w:t>
            </w:r>
            <w:r w:rsidRPr="001F3820">
              <w:rPr>
                <w:sz w:val="24"/>
                <w:szCs w:val="24"/>
                <w:lang w:eastAsia="en-US"/>
              </w:rPr>
              <w:t xml:space="preserve">, </w:t>
            </w:r>
            <w:r w:rsidRPr="001F3820">
              <w:rPr>
                <w:sz w:val="24"/>
                <w:szCs w:val="24"/>
                <w:lang w:val="en-US" w:eastAsia="en-US"/>
              </w:rPr>
              <w:t>тумачењем</w:t>
            </w:r>
            <w:r w:rsidRPr="001F3820">
              <w:rPr>
                <w:sz w:val="24"/>
                <w:szCs w:val="24"/>
                <w:lang w:eastAsia="en-US"/>
              </w:rPr>
              <w:t xml:space="preserve"> </w:t>
            </w:r>
            <w:r w:rsidRPr="001F3820">
              <w:rPr>
                <w:sz w:val="24"/>
                <w:szCs w:val="24"/>
                <w:lang w:val="en-US" w:eastAsia="en-US"/>
              </w:rPr>
              <w:t>добијених</w:t>
            </w:r>
            <w:r w:rsidRPr="001F3820">
              <w:rPr>
                <w:sz w:val="24"/>
                <w:szCs w:val="24"/>
                <w:lang w:eastAsia="en-US"/>
              </w:rPr>
              <w:t xml:space="preserve"> </w:t>
            </w:r>
            <w:r w:rsidRPr="001F3820">
              <w:rPr>
                <w:sz w:val="24"/>
                <w:szCs w:val="24"/>
                <w:lang w:val="en-US" w:eastAsia="en-US"/>
              </w:rPr>
              <w:t>резултата</w:t>
            </w:r>
            <w:r w:rsidRPr="001F3820">
              <w:rPr>
                <w:sz w:val="24"/>
                <w:szCs w:val="24"/>
                <w:lang w:eastAsia="en-US"/>
              </w:rPr>
              <w:t xml:space="preserve">, </w:t>
            </w:r>
            <w:r w:rsidRPr="001F3820">
              <w:rPr>
                <w:sz w:val="24"/>
                <w:szCs w:val="24"/>
                <w:lang w:val="en-US" w:eastAsia="en-US"/>
              </w:rPr>
              <w:t>као</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основним</w:t>
            </w:r>
            <w:r w:rsidRPr="001F3820">
              <w:rPr>
                <w:sz w:val="24"/>
                <w:szCs w:val="24"/>
                <w:lang w:val="sr-Cyrl-CS" w:eastAsia="en-US"/>
              </w:rPr>
              <w:t xml:space="preserve"> </w:t>
            </w:r>
            <w:r w:rsidRPr="001F3820">
              <w:rPr>
                <w:sz w:val="24"/>
                <w:szCs w:val="24"/>
                <w:lang w:val="en-US" w:eastAsia="en-US"/>
              </w:rPr>
              <w:t>принципима</w:t>
            </w:r>
            <w:r w:rsidRPr="001F3820">
              <w:rPr>
                <w:sz w:val="24"/>
                <w:szCs w:val="24"/>
                <w:lang w:eastAsia="en-US"/>
              </w:rPr>
              <w:t xml:space="preserve"> </w:t>
            </w:r>
            <w:r w:rsidRPr="001F3820">
              <w:rPr>
                <w:sz w:val="24"/>
                <w:szCs w:val="24"/>
                <w:lang w:val="en-US" w:eastAsia="en-US"/>
              </w:rPr>
              <w:t>писања</w:t>
            </w:r>
            <w:r w:rsidRPr="001F3820">
              <w:rPr>
                <w:sz w:val="24"/>
                <w:szCs w:val="24"/>
                <w:lang w:eastAsia="en-US"/>
              </w:rPr>
              <w:t xml:space="preserve"> </w:t>
            </w:r>
            <w:r w:rsidRPr="001F3820">
              <w:rPr>
                <w:sz w:val="24"/>
                <w:szCs w:val="24"/>
                <w:lang w:val="en-US" w:eastAsia="en-US"/>
              </w:rPr>
              <w:t>научног</w:t>
            </w:r>
            <w:r w:rsidRPr="001F3820">
              <w:rPr>
                <w:sz w:val="24"/>
                <w:szCs w:val="24"/>
                <w:lang w:eastAsia="en-US"/>
              </w:rPr>
              <w:t xml:space="preserve"> </w:t>
            </w:r>
            <w:r w:rsidRPr="001F3820">
              <w:rPr>
                <w:sz w:val="24"/>
                <w:szCs w:val="24"/>
                <w:lang w:val="en-US" w:eastAsia="en-US"/>
              </w:rPr>
              <w:t>рада</w:t>
            </w:r>
            <w:r w:rsidRPr="001F3820">
              <w:rPr>
                <w:sz w:val="24"/>
                <w:szCs w:val="24"/>
                <w:lang w:eastAsia="en-US"/>
              </w:rPr>
              <w:t>.</w:t>
            </w:r>
          </w:p>
          <w:p w:rsidR="002A124B" w:rsidRPr="001F3820" w:rsidRDefault="002A124B" w:rsidP="00621C51">
            <w:pPr>
              <w:widowControl/>
              <w:jc w:val="both"/>
              <w:rPr>
                <w:sz w:val="24"/>
                <w:szCs w:val="24"/>
                <w:lang w:val="sr-Cyrl-CS" w:eastAsia="en-US"/>
              </w:rPr>
            </w:pPr>
            <w:r w:rsidRPr="001F3820">
              <w:rPr>
                <w:sz w:val="24"/>
                <w:szCs w:val="24"/>
                <w:lang w:val="sr-Cyrl-CS" w:eastAsia="en-US"/>
              </w:rPr>
              <w:t>Оспособљавање студената за самосталну обраду података, прикупљање и коришћење литературе, писање и интерпретацију добијених резултата рада.</w:t>
            </w:r>
          </w:p>
        </w:tc>
      </w:tr>
      <w:tr w:rsidR="002A124B" w:rsidRPr="00641381" w:rsidTr="00621C51">
        <w:tc>
          <w:tcPr>
            <w:tcW w:w="8856" w:type="dxa"/>
          </w:tcPr>
          <w:p w:rsidR="002A124B" w:rsidRPr="001F3820" w:rsidRDefault="002A124B" w:rsidP="00621C51">
            <w:pPr>
              <w:rPr>
                <w:b/>
                <w:bCs/>
                <w:sz w:val="22"/>
                <w:szCs w:val="22"/>
              </w:rPr>
            </w:pPr>
            <w:r w:rsidRPr="001F3820">
              <w:rPr>
                <w:b/>
                <w:bCs/>
                <w:sz w:val="22"/>
                <w:szCs w:val="22"/>
                <w:lang w:val="en-US"/>
              </w:rPr>
              <w:t>Очекивани</w:t>
            </w:r>
            <w:r w:rsidRPr="001F3820">
              <w:rPr>
                <w:b/>
                <w:bCs/>
                <w:sz w:val="22"/>
                <w:szCs w:val="22"/>
              </w:rPr>
              <w:t xml:space="preserve"> </w:t>
            </w:r>
            <w:r w:rsidRPr="001F3820">
              <w:rPr>
                <w:b/>
                <w:bCs/>
                <w:sz w:val="22"/>
                <w:szCs w:val="22"/>
                <w:lang w:val="en-US"/>
              </w:rPr>
              <w:t>исходи</w:t>
            </w:r>
            <w:r w:rsidRPr="001F3820">
              <w:rPr>
                <w:b/>
                <w:bCs/>
                <w:sz w:val="22"/>
                <w:szCs w:val="22"/>
              </w:rPr>
              <w:t xml:space="preserve">: </w:t>
            </w:r>
          </w:p>
          <w:p w:rsidR="002A124B" w:rsidRPr="001F3820" w:rsidRDefault="002A124B" w:rsidP="00621C51">
            <w:pPr>
              <w:widowControl/>
              <w:jc w:val="both"/>
              <w:rPr>
                <w:sz w:val="24"/>
                <w:szCs w:val="24"/>
                <w:lang w:eastAsia="en-US"/>
              </w:rPr>
            </w:pPr>
            <w:r w:rsidRPr="001F3820">
              <w:rPr>
                <w:sz w:val="24"/>
                <w:szCs w:val="24"/>
                <w:lang w:val="en-US" w:eastAsia="en-US"/>
              </w:rPr>
              <w:t>Студент</w:t>
            </w:r>
            <w:r w:rsidRPr="001F3820">
              <w:rPr>
                <w:sz w:val="24"/>
                <w:szCs w:val="24"/>
                <w:lang w:eastAsia="en-US"/>
              </w:rPr>
              <w:t xml:space="preserve"> </w:t>
            </w:r>
            <w:r w:rsidRPr="001F3820">
              <w:rPr>
                <w:sz w:val="24"/>
                <w:szCs w:val="24"/>
                <w:lang w:val="en-US" w:eastAsia="en-US"/>
              </w:rPr>
              <w:t>добија</w:t>
            </w:r>
            <w:r w:rsidRPr="001F3820">
              <w:rPr>
                <w:sz w:val="24"/>
                <w:szCs w:val="24"/>
                <w:lang w:eastAsia="en-US"/>
              </w:rPr>
              <w:t xml:space="preserve"> </w:t>
            </w:r>
            <w:r w:rsidRPr="001F3820">
              <w:rPr>
                <w:sz w:val="24"/>
                <w:szCs w:val="24"/>
                <w:lang w:val="en-US" w:eastAsia="en-US"/>
              </w:rPr>
              <w:t>основу</w:t>
            </w:r>
            <w:r w:rsidRPr="001F3820">
              <w:rPr>
                <w:sz w:val="24"/>
                <w:szCs w:val="24"/>
                <w:lang w:eastAsia="en-US"/>
              </w:rPr>
              <w:t xml:space="preserve"> </w:t>
            </w:r>
            <w:r w:rsidRPr="001F3820">
              <w:rPr>
                <w:sz w:val="24"/>
                <w:szCs w:val="24"/>
                <w:lang w:val="en-US" w:eastAsia="en-US"/>
              </w:rPr>
              <w:t>за</w:t>
            </w:r>
            <w:r w:rsidRPr="001F3820">
              <w:rPr>
                <w:sz w:val="24"/>
                <w:szCs w:val="24"/>
                <w:lang w:eastAsia="en-US"/>
              </w:rPr>
              <w:t xml:space="preserve"> </w:t>
            </w:r>
            <w:r w:rsidRPr="001F3820">
              <w:rPr>
                <w:sz w:val="24"/>
                <w:szCs w:val="24"/>
                <w:lang w:val="en-US" w:eastAsia="en-US"/>
              </w:rPr>
              <w:t>самостално</w:t>
            </w:r>
            <w:r w:rsidRPr="001F3820">
              <w:rPr>
                <w:sz w:val="24"/>
                <w:szCs w:val="24"/>
                <w:lang w:eastAsia="en-US"/>
              </w:rPr>
              <w:t xml:space="preserve"> </w:t>
            </w:r>
            <w:r w:rsidRPr="001F3820">
              <w:rPr>
                <w:sz w:val="24"/>
                <w:szCs w:val="24"/>
                <w:lang w:val="en-US" w:eastAsia="en-US"/>
              </w:rPr>
              <w:t>писање</w:t>
            </w:r>
            <w:r w:rsidRPr="001F3820">
              <w:rPr>
                <w:sz w:val="24"/>
                <w:szCs w:val="24"/>
                <w:lang w:eastAsia="en-US"/>
              </w:rPr>
              <w:t xml:space="preserve"> </w:t>
            </w:r>
            <w:r w:rsidRPr="001F3820">
              <w:rPr>
                <w:sz w:val="24"/>
                <w:szCs w:val="24"/>
                <w:lang w:val="en-US" w:eastAsia="en-US"/>
              </w:rPr>
              <w:t>научног</w:t>
            </w:r>
            <w:r w:rsidRPr="001F3820">
              <w:rPr>
                <w:sz w:val="24"/>
                <w:szCs w:val="24"/>
                <w:lang w:eastAsia="en-US"/>
              </w:rPr>
              <w:t xml:space="preserve"> </w:t>
            </w:r>
            <w:r w:rsidRPr="001F3820">
              <w:rPr>
                <w:sz w:val="24"/>
                <w:szCs w:val="24"/>
                <w:lang w:val="en-US" w:eastAsia="en-US"/>
              </w:rPr>
              <w:t>рада</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даљи</w:t>
            </w:r>
            <w:r w:rsidRPr="001F3820">
              <w:rPr>
                <w:sz w:val="24"/>
                <w:szCs w:val="24"/>
                <w:lang w:eastAsia="en-US"/>
              </w:rPr>
              <w:t xml:space="preserve"> </w:t>
            </w:r>
            <w:r w:rsidRPr="001F3820">
              <w:rPr>
                <w:sz w:val="24"/>
                <w:szCs w:val="24"/>
                <w:lang w:val="en-US" w:eastAsia="en-US"/>
              </w:rPr>
              <w:t>наставак</w:t>
            </w:r>
            <w:r w:rsidRPr="001F3820">
              <w:rPr>
                <w:sz w:val="24"/>
                <w:szCs w:val="24"/>
                <w:lang w:eastAsia="en-US"/>
              </w:rPr>
              <w:t xml:space="preserve"> </w:t>
            </w:r>
            <w:r w:rsidRPr="001F3820">
              <w:rPr>
                <w:sz w:val="24"/>
                <w:szCs w:val="24"/>
                <w:lang w:val="en-US" w:eastAsia="en-US"/>
              </w:rPr>
              <w:t>образовања</w:t>
            </w:r>
            <w:r w:rsidRPr="001F3820">
              <w:rPr>
                <w:sz w:val="24"/>
                <w:szCs w:val="24"/>
                <w:lang w:eastAsia="en-US"/>
              </w:rPr>
              <w:t xml:space="preserve"> </w:t>
            </w:r>
            <w:r w:rsidRPr="001F3820">
              <w:rPr>
                <w:sz w:val="24"/>
                <w:szCs w:val="24"/>
                <w:lang w:val="en-US" w:eastAsia="en-US"/>
              </w:rPr>
              <w:t>на</w:t>
            </w:r>
            <w:r w:rsidRPr="001F3820">
              <w:rPr>
                <w:sz w:val="24"/>
                <w:szCs w:val="24"/>
                <w:lang w:eastAsia="en-US"/>
              </w:rPr>
              <w:t xml:space="preserve"> </w:t>
            </w:r>
            <w:r w:rsidRPr="001F3820">
              <w:rPr>
                <w:sz w:val="24"/>
                <w:szCs w:val="24"/>
                <w:lang w:val="en-US" w:eastAsia="en-US"/>
              </w:rPr>
              <w:t>докторским</w:t>
            </w:r>
            <w:r w:rsidRPr="001F3820">
              <w:rPr>
                <w:sz w:val="24"/>
                <w:szCs w:val="24"/>
                <w:lang w:val="sr-Cyrl-CS" w:eastAsia="en-US"/>
              </w:rPr>
              <w:t xml:space="preserve"> </w:t>
            </w:r>
            <w:r w:rsidRPr="001F3820">
              <w:rPr>
                <w:sz w:val="24"/>
                <w:szCs w:val="24"/>
                <w:lang w:val="en-US" w:eastAsia="en-US"/>
              </w:rPr>
              <w:t>студијама</w:t>
            </w:r>
            <w:r w:rsidRPr="001F3820">
              <w:rPr>
                <w:sz w:val="24"/>
                <w:szCs w:val="24"/>
                <w:lang w:eastAsia="en-US"/>
              </w:rPr>
              <w:t>.</w:t>
            </w:r>
          </w:p>
        </w:tc>
      </w:tr>
      <w:tr w:rsidR="002A124B" w:rsidRPr="00641381" w:rsidTr="00621C51">
        <w:tc>
          <w:tcPr>
            <w:tcW w:w="8856" w:type="dxa"/>
          </w:tcPr>
          <w:p w:rsidR="002A124B" w:rsidRPr="001F3820" w:rsidRDefault="002A124B" w:rsidP="00621C51">
            <w:pPr>
              <w:rPr>
                <w:b/>
                <w:bCs/>
                <w:sz w:val="22"/>
                <w:szCs w:val="22"/>
                <w:lang w:val="ru-RU"/>
              </w:rPr>
            </w:pPr>
            <w:r w:rsidRPr="001F3820">
              <w:rPr>
                <w:b/>
                <w:bCs/>
                <w:sz w:val="22"/>
                <w:szCs w:val="22"/>
                <w:lang w:val="ru-RU"/>
              </w:rPr>
              <w:t>Општи с</w:t>
            </w:r>
            <w:r w:rsidRPr="001F3820">
              <w:rPr>
                <w:b/>
                <w:bCs/>
                <w:sz w:val="22"/>
                <w:szCs w:val="22"/>
                <w:lang w:val="sr-Cyrl-CS"/>
              </w:rPr>
              <w:t>адржај</w:t>
            </w:r>
            <w:r w:rsidRPr="001F3820">
              <w:rPr>
                <w:b/>
                <w:bCs/>
                <w:sz w:val="22"/>
                <w:szCs w:val="22"/>
                <w:lang w:val="ru-RU"/>
              </w:rPr>
              <w:t>и:</w:t>
            </w:r>
          </w:p>
          <w:p w:rsidR="002A124B" w:rsidRPr="001F3820" w:rsidRDefault="002A124B" w:rsidP="00621C51">
            <w:pPr>
              <w:widowControl/>
              <w:rPr>
                <w:sz w:val="24"/>
                <w:szCs w:val="24"/>
                <w:lang w:eastAsia="en-US"/>
              </w:rPr>
            </w:pPr>
            <w:r w:rsidRPr="001F3820">
              <w:rPr>
                <w:sz w:val="24"/>
                <w:szCs w:val="24"/>
                <w:lang w:val="en-US" w:eastAsia="en-US"/>
              </w:rPr>
              <w:t>Рад</w:t>
            </w:r>
            <w:r w:rsidRPr="001F3820">
              <w:rPr>
                <w:sz w:val="24"/>
                <w:szCs w:val="24"/>
                <w:lang w:eastAsia="en-US"/>
              </w:rPr>
              <w:t xml:space="preserve"> </w:t>
            </w:r>
            <w:r w:rsidRPr="001F3820">
              <w:rPr>
                <w:sz w:val="24"/>
                <w:szCs w:val="24"/>
                <w:lang w:val="en-US" w:eastAsia="en-US"/>
              </w:rPr>
              <w:t>треба</w:t>
            </w:r>
            <w:r w:rsidRPr="001F3820">
              <w:rPr>
                <w:sz w:val="24"/>
                <w:szCs w:val="24"/>
                <w:lang w:eastAsia="en-US"/>
              </w:rPr>
              <w:t xml:space="preserve"> </w:t>
            </w:r>
            <w:r w:rsidRPr="001F3820">
              <w:rPr>
                <w:sz w:val="24"/>
                <w:szCs w:val="24"/>
                <w:lang w:val="en-US" w:eastAsia="en-US"/>
              </w:rPr>
              <w:t>да</w:t>
            </w:r>
            <w:r w:rsidRPr="001F3820">
              <w:rPr>
                <w:sz w:val="24"/>
                <w:szCs w:val="24"/>
                <w:lang w:eastAsia="en-US"/>
              </w:rPr>
              <w:t xml:space="preserve"> </w:t>
            </w:r>
            <w:r w:rsidRPr="001F3820">
              <w:rPr>
                <w:sz w:val="24"/>
                <w:szCs w:val="24"/>
                <w:lang w:val="en-US" w:eastAsia="en-US"/>
              </w:rPr>
              <w:t>садржи</w:t>
            </w:r>
            <w:r w:rsidRPr="001F3820">
              <w:rPr>
                <w:sz w:val="24"/>
                <w:szCs w:val="24"/>
                <w:lang w:eastAsia="en-US"/>
              </w:rPr>
              <w:t xml:space="preserve"> </w:t>
            </w:r>
            <w:r w:rsidRPr="001F3820">
              <w:rPr>
                <w:sz w:val="24"/>
                <w:szCs w:val="24"/>
                <w:lang w:val="en-US" w:eastAsia="en-US"/>
              </w:rPr>
              <w:t>уобичајена</w:t>
            </w:r>
            <w:r w:rsidRPr="001F3820">
              <w:rPr>
                <w:sz w:val="24"/>
                <w:szCs w:val="24"/>
                <w:lang w:eastAsia="en-US"/>
              </w:rPr>
              <w:t xml:space="preserve"> </w:t>
            </w:r>
            <w:r w:rsidRPr="001F3820">
              <w:rPr>
                <w:sz w:val="24"/>
                <w:szCs w:val="24"/>
                <w:lang w:val="en-US" w:eastAsia="en-US"/>
              </w:rPr>
              <w:t>поглавља</w:t>
            </w:r>
            <w:r w:rsidRPr="001F3820">
              <w:rPr>
                <w:sz w:val="24"/>
                <w:szCs w:val="24"/>
                <w:lang w:eastAsia="en-US"/>
              </w:rPr>
              <w:t xml:space="preserve">: </w:t>
            </w:r>
            <w:r w:rsidRPr="001F3820">
              <w:rPr>
                <w:sz w:val="24"/>
                <w:szCs w:val="24"/>
                <w:lang w:val="en-US" w:eastAsia="en-US"/>
              </w:rPr>
              <w:t>Увод</w:t>
            </w:r>
            <w:r w:rsidRPr="001F3820">
              <w:rPr>
                <w:sz w:val="24"/>
                <w:szCs w:val="24"/>
                <w:lang w:eastAsia="en-US"/>
              </w:rPr>
              <w:t xml:space="preserve">, </w:t>
            </w:r>
            <w:r w:rsidRPr="001F3820">
              <w:rPr>
                <w:sz w:val="24"/>
                <w:szCs w:val="24"/>
                <w:lang w:val="en-US" w:eastAsia="en-US"/>
              </w:rPr>
              <w:t>Преглед</w:t>
            </w:r>
            <w:r w:rsidRPr="001F3820">
              <w:rPr>
                <w:sz w:val="24"/>
                <w:szCs w:val="24"/>
                <w:lang w:eastAsia="en-US"/>
              </w:rPr>
              <w:t xml:space="preserve"> </w:t>
            </w:r>
            <w:r w:rsidRPr="001F3820">
              <w:rPr>
                <w:sz w:val="24"/>
                <w:szCs w:val="24"/>
                <w:lang w:val="en-US" w:eastAsia="en-US"/>
              </w:rPr>
              <w:t>литературе</w:t>
            </w:r>
            <w:r w:rsidRPr="001F3820">
              <w:rPr>
                <w:sz w:val="24"/>
                <w:szCs w:val="24"/>
                <w:lang w:eastAsia="en-US"/>
              </w:rPr>
              <w:t xml:space="preserve">, </w:t>
            </w:r>
            <w:r w:rsidRPr="001F3820">
              <w:rPr>
                <w:sz w:val="24"/>
                <w:szCs w:val="24"/>
                <w:lang w:val="en-US" w:eastAsia="en-US"/>
              </w:rPr>
              <w:t>Радна</w:t>
            </w:r>
            <w:r w:rsidRPr="001F3820">
              <w:rPr>
                <w:sz w:val="24"/>
                <w:szCs w:val="24"/>
                <w:lang w:eastAsia="en-US"/>
              </w:rPr>
              <w:t xml:space="preserve"> </w:t>
            </w:r>
            <w:r w:rsidRPr="001F3820">
              <w:rPr>
                <w:sz w:val="24"/>
                <w:szCs w:val="24"/>
                <w:lang w:val="en-US" w:eastAsia="en-US"/>
              </w:rPr>
              <w:t>хипотеза</w:t>
            </w:r>
            <w:r w:rsidRPr="001F3820">
              <w:rPr>
                <w:sz w:val="24"/>
                <w:szCs w:val="24"/>
                <w:lang w:eastAsia="en-US"/>
              </w:rPr>
              <w:t xml:space="preserve">, </w:t>
            </w:r>
            <w:r w:rsidRPr="001F3820">
              <w:rPr>
                <w:sz w:val="24"/>
                <w:szCs w:val="24"/>
                <w:lang w:val="en-US" w:eastAsia="en-US"/>
              </w:rPr>
              <w:t>Материјал</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метод</w:t>
            </w:r>
            <w:r w:rsidRPr="001F3820">
              <w:rPr>
                <w:sz w:val="24"/>
                <w:szCs w:val="24"/>
                <w:lang w:val="sr-Cyrl-CS" w:eastAsia="en-US"/>
              </w:rPr>
              <w:t xml:space="preserve"> </w:t>
            </w:r>
            <w:r w:rsidRPr="001F3820">
              <w:rPr>
                <w:sz w:val="24"/>
                <w:szCs w:val="24"/>
                <w:lang w:val="en-US" w:eastAsia="en-US"/>
              </w:rPr>
              <w:t>рада</w:t>
            </w:r>
            <w:r w:rsidRPr="001F3820">
              <w:rPr>
                <w:sz w:val="24"/>
                <w:szCs w:val="24"/>
                <w:lang w:eastAsia="en-US"/>
              </w:rPr>
              <w:t xml:space="preserve">, </w:t>
            </w:r>
            <w:r w:rsidRPr="001F3820">
              <w:rPr>
                <w:sz w:val="24"/>
                <w:szCs w:val="24"/>
                <w:lang w:val="en-US" w:eastAsia="en-US"/>
              </w:rPr>
              <w:t>Резултати</w:t>
            </w:r>
            <w:r w:rsidRPr="001F3820">
              <w:rPr>
                <w:sz w:val="24"/>
                <w:szCs w:val="24"/>
                <w:lang w:eastAsia="en-US"/>
              </w:rPr>
              <w:t xml:space="preserve"> </w:t>
            </w:r>
            <w:r w:rsidRPr="001F3820">
              <w:rPr>
                <w:sz w:val="24"/>
                <w:szCs w:val="24"/>
                <w:lang w:val="en-US" w:eastAsia="en-US"/>
              </w:rPr>
              <w:t>истраживања</w:t>
            </w:r>
            <w:r w:rsidRPr="001F3820">
              <w:rPr>
                <w:sz w:val="24"/>
                <w:szCs w:val="24"/>
                <w:lang w:eastAsia="en-US"/>
              </w:rPr>
              <w:t xml:space="preserve"> </w:t>
            </w:r>
            <w:r w:rsidRPr="001F3820">
              <w:rPr>
                <w:sz w:val="24"/>
                <w:szCs w:val="24"/>
                <w:lang w:val="en-US" w:eastAsia="en-US"/>
              </w:rPr>
              <w:t>и</w:t>
            </w:r>
            <w:r w:rsidRPr="001F3820">
              <w:rPr>
                <w:sz w:val="24"/>
                <w:szCs w:val="24"/>
                <w:lang w:eastAsia="en-US"/>
              </w:rPr>
              <w:t xml:space="preserve"> </w:t>
            </w:r>
            <w:r w:rsidRPr="001F3820">
              <w:rPr>
                <w:sz w:val="24"/>
                <w:szCs w:val="24"/>
                <w:lang w:val="en-US" w:eastAsia="en-US"/>
              </w:rPr>
              <w:t>дискусија</w:t>
            </w:r>
            <w:r w:rsidRPr="001F3820">
              <w:rPr>
                <w:sz w:val="24"/>
                <w:szCs w:val="24"/>
                <w:lang w:eastAsia="en-US"/>
              </w:rPr>
              <w:t xml:space="preserve">, </w:t>
            </w:r>
            <w:r w:rsidRPr="001F3820">
              <w:rPr>
                <w:sz w:val="24"/>
                <w:szCs w:val="24"/>
                <w:lang w:val="en-US" w:eastAsia="en-US"/>
              </w:rPr>
              <w:t>Закључак</w:t>
            </w:r>
            <w:r w:rsidRPr="001F3820">
              <w:rPr>
                <w:sz w:val="24"/>
                <w:szCs w:val="24"/>
                <w:lang w:eastAsia="en-US"/>
              </w:rPr>
              <w:t xml:space="preserve">, </w:t>
            </w:r>
            <w:r w:rsidRPr="001F3820">
              <w:rPr>
                <w:sz w:val="24"/>
                <w:szCs w:val="24"/>
                <w:lang w:val="en-US" w:eastAsia="en-US"/>
              </w:rPr>
              <w:t>Литература</w:t>
            </w:r>
            <w:r w:rsidRPr="001F3820">
              <w:rPr>
                <w:sz w:val="24"/>
                <w:szCs w:val="24"/>
                <w:lang w:eastAsia="en-US"/>
              </w:rPr>
              <w:t>.</w:t>
            </w:r>
          </w:p>
        </w:tc>
      </w:tr>
      <w:tr w:rsidR="002A124B" w:rsidRPr="00641381" w:rsidTr="00621C51">
        <w:tc>
          <w:tcPr>
            <w:tcW w:w="8856" w:type="dxa"/>
          </w:tcPr>
          <w:p w:rsidR="002A124B" w:rsidRPr="001F3820" w:rsidRDefault="002A124B" w:rsidP="00621C51">
            <w:pPr>
              <w:rPr>
                <w:b/>
                <w:bCs/>
                <w:sz w:val="22"/>
                <w:szCs w:val="22"/>
                <w:lang w:val="ru-RU"/>
              </w:rPr>
            </w:pPr>
            <w:r w:rsidRPr="001F3820">
              <w:rPr>
                <w:b/>
                <w:bCs/>
                <w:sz w:val="22"/>
                <w:szCs w:val="22"/>
                <w:lang w:val="sr-Cyrl-CS"/>
              </w:rPr>
              <w:t>Методе извођења</w:t>
            </w:r>
            <w:r w:rsidRPr="001F3820">
              <w:rPr>
                <w:b/>
                <w:bCs/>
                <w:sz w:val="22"/>
                <w:szCs w:val="22"/>
                <w:lang w:val="ru-RU"/>
              </w:rPr>
              <w:t>:</w:t>
            </w:r>
            <w:r w:rsidRPr="001F3820">
              <w:rPr>
                <w:b/>
                <w:bCs/>
                <w:sz w:val="22"/>
                <w:szCs w:val="22"/>
                <w:lang w:val="sr-Cyrl-CS"/>
              </w:rPr>
              <w:t xml:space="preserve"> </w:t>
            </w:r>
          </w:p>
          <w:p w:rsidR="002A124B" w:rsidRPr="001F3820" w:rsidRDefault="002A124B" w:rsidP="00621C51">
            <w:pPr>
              <w:widowControl/>
              <w:rPr>
                <w:sz w:val="24"/>
                <w:szCs w:val="24"/>
                <w:lang w:val="ru-RU" w:eastAsia="en-US"/>
              </w:rPr>
            </w:pPr>
            <w:r w:rsidRPr="001F3820">
              <w:rPr>
                <w:sz w:val="24"/>
                <w:szCs w:val="24"/>
                <w:lang w:val="ru-RU" w:eastAsia="en-US"/>
              </w:rPr>
              <w:t xml:space="preserve">Екпериментално извођење </w:t>
            </w:r>
            <w:r w:rsidRPr="001F3820">
              <w:rPr>
                <w:sz w:val="24"/>
                <w:szCs w:val="24"/>
                <w:lang w:val="sr-Cyrl-CS" w:eastAsia="en-US"/>
              </w:rPr>
              <w:t>огледа у производној пракси</w:t>
            </w:r>
            <w:r w:rsidRPr="001F3820">
              <w:rPr>
                <w:sz w:val="24"/>
                <w:szCs w:val="24"/>
                <w:lang w:val="ru-RU" w:eastAsia="en-US"/>
              </w:rPr>
              <w:t xml:space="preserve"> и лабораториј</w:t>
            </w:r>
            <w:r w:rsidRPr="001F3820">
              <w:rPr>
                <w:sz w:val="24"/>
                <w:szCs w:val="24"/>
                <w:lang w:val="sr-Cyrl-CS" w:eastAsia="en-US"/>
              </w:rPr>
              <w:t>и</w:t>
            </w:r>
            <w:r w:rsidRPr="001F3820">
              <w:rPr>
                <w:sz w:val="24"/>
                <w:szCs w:val="24"/>
                <w:lang w:val="ru-RU" w:eastAsia="en-US"/>
              </w:rPr>
              <w:t>, у сагласности са адекватном статистичком</w:t>
            </w:r>
            <w:r w:rsidRPr="001F3820">
              <w:rPr>
                <w:sz w:val="24"/>
                <w:szCs w:val="24"/>
                <w:lang w:val="sr-Cyrl-CS" w:eastAsia="en-US"/>
              </w:rPr>
              <w:t xml:space="preserve"> </w:t>
            </w:r>
            <w:r w:rsidRPr="001F3820">
              <w:rPr>
                <w:sz w:val="24"/>
                <w:szCs w:val="24"/>
                <w:lang w:val="ru-RU" w:eastAsia="en-US"/>
              </w:rPr>
              <w:t>методом.</w:t>
            </w:r>
            <w:r w:rsidRPr="001F3820">
              <w:rPr>
                <w:sz w:val="24"/>
                <w:szCs w:val="24"/>
                <w:lang w:val="ru-RU" w:eastAsia="en-US"/>
              </w:rPr>
              <w:tab/>
            </w:r>
          </w:p>
        </w:tc>
      </w:tr>
      <w:tr w:rsidR="002A124B" w:rsidRPr="00641381" w:rsidTr="00621C51">
        <w:tc>
          <w:tcPr>
            <w:tcW w:w="8856" w:type="dxa"/>
          </w:tcPr>
          <w:p w:rsidR="002A124B" w:rsidRPr="001F3820" w:rsidRDefault="002A124B" w:rsidP="00621C51">
            <w:pPr>
              <w:jc w:val="center"/>
              <w:rPr>
                <w:b/>
                <w:bCs/>
                <w:sz w:val="22"/>
                <w:szCs w:val="22"/>
                <w:lang w:val="ru-RU"/>
              </w:rPr>
            </w:pPr>
            <w:r w:rsidRPr="001F3820">
              <w:rPr>
                <w:b/>
                <w:bCs/>
                <w:sz w:val="22"/>
                <w:szCs w:val="22"/>
                <w:lang w:val="sr-Cyrl-CS"/>
              </w:rPr>
              <w:t>Оцена  (максимални број поена 100)</w:t>
            </w:r>
          </w:p>
        </w:tc>
      </w:tr>
      <w:tr w:rsidR="002A124B" w:rsidRPr="00641381" w:rsidTr="00621C51">
        <w:tc>
          <w:tcPr>
            <w:tcW w:w="8856" w:type="dxa"/>
          </w:tcPr>
          <w:p w:rsidR="002A124B" w:rsidRPr="001F3820" w:rsidRDefault="002A124B" w:rsidP="00621C51">
            <w:pPr>
              <w:widowControl/>
              <w:rPr>
                <w:rFonts w:eastAsia="TimesNewRomanPS-BoldMT"/>
                <w:lang w:val="ru-RU" w:eastAsia="en-US"/>
              </w:rPr>
            </w:pPr>
            <w:r w:rsidRPr="001F3820">
              <w:rPr>
                <w:rFonts w:eastAsia="TimesNewRomanPS-BoldMT"/>
                <w:b/>
                <w:bCs/>
                <w:lang w:val="ru-RU" w:eastAsia="en-US"/>
              </w:rPr>
              <w:t xml:space="preserve">Напомена: </w:t>
            </w:r>
            <w:r w:rsidRPr="001F3820">
              <w:rPr>
                <w:rFonts w:eastAsia="TimesNewRomanPS-BoldMT"/>
                <w:lang w:val="ru-RU" w:eastAsia="en-US"/>
              </w:rPr>
              <w:t>Студент може радити дипломски рад на свим предметима које је одслушао у оквиру</w:t>
            </w:r>
          </w:p>
          <w:p w:rsidR="002A124B" w:rsidRPr="001F3820" w:rsidRDefault="002A124B" w:rsidP="00621C51">
            <w:pPr>
              <w:widowControl/>
              <w:rPr>
                <w:rFonts w:eastAsia="TimesNewRomanPS-BoldMT"/>
                <w:lang w:val="sr-Cyrl-CS" w:eastAsia="en-US"/>
              </w:rPr>
            </w:pPr>
            <w:r w:rsidRPr="001F3820">
              <w:rPr>
                <w:rFonts w:eastAsia="TimesNewRomanPS-BoldMT"/>
                <w:lang w:val="en-US" w:eastAsia="en-US"/>
              </w:rPr>
              <w:t xml:space="preserve">студијског програма – </w:t>
            </w:r>
            <w:r w:rsidRPr="001F3820">
              <w:rPr>
                <w:rFonts w:eastAsia="TimesNewRomanPS-BoldMT"/>
                <w:lang w:val="sr-Cyrl-CS" w:eastAsia="en-US"/>
              </w:rPr>
              <w:t>Биофарминг</w:t>
            </w:r>
          </w:p>
          <w:p w:rsidR="002A124B" w:rsidRPr="001F3820" w:rsidRDefault="002A124B" w:rsidP="00621C51">
            <w:pPr>
              <w:jc w:val="both"/>
              <w:rPr>
                <w:b/>
                <w:bCs/>
                <w:sz w:val="18"/>
                <w:szCs w:val="18"/>
                <w:lang w:val="ru-RU"/>
              </w:rPr>
            </w:pPr>
          </w:p>
        </w:tc>
      </w:tr>
    </w:tbl>
    <w:p w:rsidR="00933D5F" w:rsidRPr="00671E6B" w:rsidRDefault="00933D5F" w:rsidP="00671E6B">
      <w:pPr>
        <w:rPr>
          <w:rFonts w:ascii="Arial" w:hAnsi="Arial" w:cs="Arial"/>
          <w:bCs/>
          <w:sz w:val="28"/>
          <w:szCs w:val="28"/>
          <w:lang w:val="en-US"/>
        </w:rPr>
      </w:pPr>
    </w:p>
    <w:p w:rsidR="00933D5F" w:rsidRDefault="00933D5F" w:rsidP="00671E6B">
      <w:pPr>
        <w:jc w:val="both"/>
        <w:rPr>
          <w:rFonts w:ascii="Arial" w:hAnsi="Arial" w:cs="Arial"/>
          <w:bCs/>
          <w:sz w:val="28"/>
          <w:szCs w:val="28"/>
          <w:lang w:val="ru-RU"/>
        </w:rPr>
      </w:pPr>
    </w:p>
    <w:p w:rsidR="00933D5F" w:rsidRDefault="00933D5F" w:rsidP="00933D5F">
      <w:pPr>
        <w:jc w:val="center"/>
        <w:rPr>
          <w:rFonts w:ascii="Arial" w:hAnsi="Arial" w:cs="Arial"/>
          <w:bCs/>
          <w:sz w:val="28"/>
          <w:szCs w:val="28"/>
          <w:lang w:val="ru-RU"/>
        </w:rPr>
      </w:pPr>
    </w:p>
    <w:p w:rsidR="00933D5F" w:rsidRDefault="00933D5F"/>
    <w:p w:rsidR="00933D5F" w:rsidRDefault="00933D5F"/>
    <w:p w:rsidR="002A124B" w:rsidRDefault="002A124B"/>
    <w:p w:rsidR="002A124B" w:rsidRDefault="002A124B"/>
    <w:p w:rsidR="00933D5F" w:rsidRDefault="00933D5F"/>
    <w:p w:rsidR="00933D5F" w:rsidRDefault="00933D5F"/>
    <w:p w:rsidR="00933D5F" w:rsidRDefault="00933D5F"/>
    <w:sectPr w:rsidR="00933D5F" w:rsidSect="00F36C75">
      <w:pgSz w:w="11907" w:h="16840" w:code="267"/>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26" w:rsidRDefault="00B40A26" w:rsidP="00F36C75">
      <w:r>
        <w:separator/>
      </w:r>
    </w:p>
  </w:endnote>
  <w:endnote w:type="continuationSeparator" w:id="1">
    <w:p w:rsidR="00B40A26" w:rsidRDefault="00B40A26" w:rsidP="00F3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26" w:rsidRDefault="00B40A26" w:rsidP="00F36C75">
      <w:r>
        <w:separator/>
      </w:r>
    </w:p>
  </w:footnote>
  <w:footnote w:type="continuationSeparator" w:id="1">
    <w:p w:rsidR="00B40A26" w:rsidRDefault="00B40A26" w:rsidP="00F36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A81"/>
    <w:multiLevelType w:val="hybridMultilevel"/>
    <w:tmpl w:val="BEFA3870"/>
    <w:lvl w:ilvl="0" w:tplc="89B66DE4">
      <w:start w:val="1"/>
      <w:numFmt w:val="decimal"/>
      <w:lvlText w:val="%1."/>
      <w:lvlJc w:val="left"/>
      <w:pPr>
        <w:tabs>
          <w:tab w:val="num" w:pos="720"/>
        </w:tabs>
        <w:ind w:left="720" w:hanging="360"/>
      </w:pPr>
      <w:rPr>
        <w:b w:val="0"/>
      </w:rPr>
    </w:lvl>
    <w:lvl w:ilvl="1" w:tplc="D1623260" w:tentative="1">
      <w:start w:val="1"/>
      <w:numFmt w:val="decimal"/>
      <w:lvlText w:val="%2."/>
      <w:lvlJc w:val="left"/>
      <w:pPr>
        <w:tabs>
          <w:tab w:val="num" w:pos="1440"/>
        </w:tabs>
        <w:ind w:left="1440" w:hanging="360"/>
      </w:pPr>
    </w:lvl>
    <w:lvl w:ilvl="2" w:tplc="E0965642" w:tentative="1">
      <w:start w:val="1"/>
      <w:numFmt w:val="decimal"/>
      <w:lvlText w:val="%3."/>
      <w:lvlJc w:val="left"/>
      <w:pPr>
        <w:tabs>
          <w:tab w:val="num" w:pos="2160"/>
        </w:tabs>
        <w:ind w:left="2160" w:hanging="360"/>
      </w:pPr>
    </w:lvl>
    <w:lvl w:ilvl="3" w:tplc="89D2C378" w:tentative="1">
      <w:start w:val="1"/>
      <w:numFmt w:val="decimal"/>
      <w:lvlText w:val="%4."/>
      <w:lvlJc w:val="left"/>
      <w:pPr>
        <w:tabs>
          <w:tab w:val="num" w:pos="2880"/>
        </w:tabs>
        <w:ind w:left="2880" w:hanging="360"/>
      </w:pPr>
    </w:lvl>
    <w:lvl w:ilvl="4" w:tplc="60DC386A" w:tentative="1">
      <w:start w:val="1"/>
      <w:numFmt w:val="decimal"/>
      <w:lvlText w:val="%5."/>
      <w:lvlJc w:val="left"/>
      <w:pPr>
        <w:tabs>
          <w:tab w:val="num" w:pos="3600"/>
        </w:tabs>
        <w:ind w:left="3600" w:hanging="360"/>
      </w:pPr>
    </w:lvl>
    <w:lvl w:ilvl="5" w:tplc="87C883DC" w:tentative="1">
      <w:start w:val="1"/>
      <w:numFmt w:val="decimal"/>
      <w:lvlText w:val="%6."/>
      <w:lvlJc w:val="left"/>
      <w:pPr>
        <w:tabs>
          <w:tab w:val="num" w:pos="4320"/>
        </w:tabs>
        <w:ind w:left="4320" w:hanging="360"/>
      </w:pPr>
    </w:lvl>
    <w:lvl w:ilvl="6" w:tplc="09963918" w:tentative="1">
      <w:start w:val="1"/>
      <w:numFmt w:val="decimal"/>
      <w:lvlText w:val="%7."/>
      <w:lvlJc w:val="left"/>
      <w:pPr>
        <w:tabs>
          <w:tab w:val="num" w:pos="5040"/>
        </w:tabs>
        <w:ind w:left="5040" w:hanging="360"/>
      </w:pPr>
    </w:lvl>
    <w:lvl w:ilvl="7" w:tplc="BE14A138" w:tentative="1">
      <w:start w:val="1"/>
      <w:numFmt w:val="decimal"/>
      <w:lvlText w:val="%8."/>
      <w:lvlJc w:val="left"/>
      <w:pPr>
        <w:tabs>
          <w:tab w:val="num" w:pos="5760"/>
        </w:tabs>
        <w:ind w:left="5760" w:hanging="360"/>
      </w:pPr>
    </w:lvl>
    <w:lvl w:ilvl="8" w:tplc="7D0EFD50" w:tentative="1">
      <w:start w:val="1"/>
      <w:numFmt w:val="decimal"/>
      <w:lvlText w:val="%9."/>
      <w:lvlJc w:val="left"/>
      <w:pPr>
        <w:tabs>
          <w:tab w:val="num" w:pos="6480"/>
        </w:tabs>
        <w:ind w:left="6480" w:hanging="360"/>
      </w:pPr>
    </w:lvl>
  </w:abstractNum>
  <w:abstractNum w:abstractNumId="1">
    <w:nsid w:val="0E5462D1"/>
    <w:multiLevelType w:val="hybridMultilevel"/>
    <w:tmpl w:val="F4006826"/>
    <w:lvl w:ilvl="0" w:tplc="0409000F">
      <w:start w:val="1"/>
      <w:numFmt w:val="decimal"/>
      <w:lvlText w:val="%1."/>
      <w:lvlJc w:val="left"/>
      <w:pPr>
        <w:ind w:left="720" w:hanging="360"/>
      </w:pPr>
      <w:rPr>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B317C4"/>
    <w:multiLevelType w:val="multilevel"/>
    <w:tmpl w:val="7F30F66C"/>
    <w:lvl w:ilvl="0">
      <w:start w:val="1"/>
      <w:numFmt w:val="decimal"/>
      <w:lvlText w:val="%1."/>
      <w:lvlJc w:val="left"/>
      <w:pPr>
        <w:tabs>
          <w:tab w:val="num" w:pos="360"/>
        </w:tabs>
        <w:ind w:left="360" w:hanging="360"/>
      </w:pPr>
      <w:rPr>
        <w:rFonts w:hint="default"/>
        <w:b w:val="0"/>
      </w:rPr>
    </w:lvl>
    <w:lvl w:ilvl="1">
      <w:start w:val="1"/>
      <w:numFmt w:val="decimal"/>
      <w:suff w:val="space"/>
      <w:lvlText w:val="%1.%2."/>
      <w:lvlJc w:val="left"/>
      <w:pPr>
        <w:ind w:left="794" w:hanging="434"/>
      </w:pPr>
      <w:rPr>
        <w:rFonts w:hint="default"/>
      </w:rPr>
    </w:lvl>
    <w:lvl w:ilvl="2">
      <w:start w:val="1"/>
      <w:numFmt w:val="decimal"/>
      <w:suff w:val="space"/>
      <w:lvlText w:val="%1.%2.%3."/>
      <w:lvlJc w:val="left"/>
      <w:pPr>
        <w:ind w:left="1162" w:hanging="595"/>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59613C6"/>
    <w:multiLevelType w:val="hybridMultilevel"/>
    <w:tmpl w:val="0B0C1B28"/>
    <w:lvl w:ilvl="0" w:tplc="08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7735DC"/>
    <w:multiLevelType w:val="hybridMultilevel"/>
    <w:tmpl w:val="82CC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05EB2"/>
    <w:multiLevelType w:val="hybridMultilevel"/>
    <w:tmpl w:val="18E8BE0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3ED64B0A"/>
    <w:multiLevelType w:val="hybridMultilevel"/>
    <w:tmpl w:val="03C6FE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6799D"/>
    <w:multiLevelType w:val="hybridMultilevel"/>
    <w:tmpl w:val="9B384106"/>
    <w:lvl w:ilvl="0" w:tplc="0409000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725041D5"/>
    <w:multiLevelType w:val="multilevel"/>
    <w:tmpl w:val="38D21D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B042058"/>
    <w:multiLevelType w:val="hybridMultilevel"/>
    <w:tmpl w:val="85DCC81E"/>
    <w:lvl w:ilvl="0" w:tplc="B292196A">
      <w:start w:val="1"/>
      <w:numFmt w:val="decimal"/>
      <w:lvlText w:val="%1."/>
      <w:lvlJc w:val="left"/>
      <w:pPr>
        <w:tabs>
          <w:tab w:val="num" w:pos="3469"/>
        </w:tabs>
        <w:ind w:left="3469"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8"/>
  </w:num>
  <w:num w:numId="6">
    <w:abstractNumId w:val="5"/>
  </w:num>
  <w:num w:numId="7">
    <w:abstractNumId w:val="2"/>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3D5F"/>
    <w:rsid w:val="0009579A"/>
    <w:rsid w:val="000A4A61"/>
    <w:rsid w:val="000F22C4"/>
    <w:rsid w:val="0012454A"/>
    <w:rsid w:val="00124C72"/>
    <w:rsid w:val="00185949"/>
    <w:rsid w:val="001F00B8"/>
    <w:rsid w:val="001F181E"/>
    <w:rsid w:val="001F3820"/>
    <w:rsid w:val="0024794E"/>
    <w:rsid w:val="002A124B"/>
    <w:rsid w:val="002B659F"/>
    <w:rsid w:val="00306169"/>
    <w:rsid w:val="003170AF"/>
    <w:rsid w:val="00325321"/>
    <w:rsid w:val="0036469F"/>
    <w:rsid w:val="00376E00"/>
    <w:rsid w:val="003B057C"/>
    <w:rsid w:val="0056450C"/>
    <w:rsid w:val="005854BA"/>
    <w:rsid w:val="005E2D72"/>
    <w:rsid w:val="005F0F99"/>
    <w:rsid w:val="00621C51"/>
    <w:rsid w:val="0062464D"/>
    <w:rsid w:val="00671E6B"/>
    <w:rsid w:val="006A3F4E"/>
    <w:rsid w:val="006B5767"/>
    <w:rsid w:val="006C60CA"/>
    <w:rsid w:val="00732E93"/>
    <w:rsid w:val="007375CE"/>
    <w:rsid w:val="007A5532"/>
    <w:rsid w:val="007F1685"/>
    <w:rsid w:val="00814E5F"/>
    <w:rsid w:val="00835C0B"/>
    <w:rsid w:val="00897505"/>
    <w:rsid w:val="008C1FDE"/>
    <w:rsid w:val="0091187F"/>
    <w:rsid w:val="00933D5F"/>
    <w:rsid w:val="00982DC8"/>
    <w:rsid w:val="00AF7D22"/>
    <w:rsid w:val="00B40A26"/>
    <w:rsid w:val="00B46229"/>
    <w:rsid w:val="00B95CFD"/>
    <w:rsid w:val="00BA6926"/>
    <w:rsid w:val="00BC72AA"/>
    <w:rsid w:val="00C145B0"/>
    <w:rsid w:val="00C77116"/>
    <w:rsid w:val="00C942FD"/>
    <w:rsid w:val="00D50DC5"/>
    <w:rsid w:val="00D811DA"/>
    <w:rsid w:val="00D913C3"/>
    <w:rsid w:val="00DF3C63"/>
    <w:rsid w:val="00E363B5"/>
    <w:rsid w:val="00F36C75"/>
    <w:rsid w:val="00FF6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5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D5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3D5F"/>
    <w:pPr>
      <w:spacing w:after="120"/>
    </w:pPr>
  </w:style>
  <w:style w:type="character" w:customStyle="1" w:styleId="BodyTextChar">
    <w:name w:val="Body Text Char"/>
    <w:basedOn w:val="DefaultParagraphFont"/>
    <w:link w:val="BodyText"/>
    <w:rsid w:val="00933D5F"/>
    <w:rPr>
      <w:rFonts w:ascii="Times New Roman" w:eastAsia="Times New Roman" w:hAnsi="Times New Roman" w:cs="Times New Roman"/>
      <w:sz w:val="20"/>
      <w:szCs w:val="20"/>
      <w:lang w:val="sr-Latn-CS" w:eastAsia="sr-Latn-CS"/>
    </w:rPr>
  </w:style>
  <w:style w:type="character" w:styleId="Hyperlink">
    <w:name w:val="Hyperlink"/>
    <w:basedOn w:val="DefaultParagraphFont"/>
    <w:rsid w:val="00933D5F"/>
    <w:rPr>
      <w:color w:val="0000FF"/>
      <w:u w:val="single"/>
    </w:rPr>
  </w:style>
  <w:style w:type="paragraph" w:styleId="ListParagraph">
    <w:name w:val="List Paragraph"/>
    <w:basedOn w:val="Normal"/>
    <w:uiPriority w:val="34"/>
    <w:qFormat/>
    <w:rsid w:val="00F36C75"/>
    <w:pPr>
      <w:widowControl/>
      <w:autoSpaceDE/>
      <w:autoSpaceDN/>
      <w:adjustRightInd/>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unhideWhenUsed/>
    <w:rsid w:val="00F36C75"/>
    <w:pPr>
      <w:tabs>
        <w:tab w:val="center" w:pos="4680"/>
        <w:tab w:val="right" w:pos="9360"/>
      </w:tabs>
    </w:pPr>
  </w:style>
  <w:style w:type="character" w:customStyle="1" w:styleId="HeaderChar">
    <w:name w:val="Header Char"/>
    <w:basedOn w:val="DefaultParagraphFont"/>
    <w:link w:val="Header"/>
    <w:uiPriority w:val="99"/>
    <w:rsid w:val="00F36C75"/>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F36C75"/>
    <w:pPr>
      <w:tabs>
        <w:tab w:val="center" w:pos="4680"/>
        <w:tab w:val="right" w:pos="9360"/>
      </w:tabs>
    </w:pPr>
  </w:style>
  <w:style w:type="character" w:customStyle="1" w:styleId="FooterChar">
    <w:name w:val="Footer Char"/>
    <w:basedOn w:val="DefaultParagraphFont"/>
    <w:link w:val="Footer"/>
    <w:uiPriority w:val="99"/>
    <w:rsid w:val="00F36C75"/>
    <w:rPr>
      <w:rFonts w:ascii="Times New Roman" w:eastAsia="Times New Roman" w:hAnsi="Times New Roman" w:cs="Times New Roman"/>
      <w:sz w:val="20"/>
      <w:szCs w:val="20"/>
      <w:lang w:val="sr-Latn-CS" w:eastAsia="sr-Latn-CS"/>
    </w:rPr>
  </w:style>
  <w:style w:type="paragraph" w:styleId="BalloonText">
    <w:name w:val="Balloon Text"/>
    <w:basedOn w:val="Normal"/>
    <w:link w:val="BalloonTextChar"/>
    <w:uiPriority w:val="99"/>
    <w:semiHidden/>
    <w:unhideWhenUsed/>
    <w:rsid w:val="00F36C75"/>
    <w:rPr>
      <w:rFonts w:ascii="Tahoma" w:hAnsi="Tahoma" w:cs="Tahoma"/>
      <w:sz w:val="16"/>
      <w:szCs w:val="16"/>
    </w:rPr>
  </w:style>
  <w:style w:type="character" w:customStyle="1" w:styleId="BalloonTextChar">
    <w:name w:val="Balloon Text Char"/>
    <w:basedOn w:val="DefaultParagraphFont"/>
    <w:link w:val="BalloonText"/>
    <w:uiPriority w:val="99"/>
    <w:semiHidden/>
    <w:rsid w:val="00F36C75"/>
    <w:rPr>
      <w:rFonts w:ascii="Tahoma" w:eastAsia="Times New Roman" w:hAnsi="Tahoma" w:cs="Tahoma"/>
      <w:sz w:val="16"/>
      <w:szCs w:val="16"/>
      <w:lang w:val="sr-Latn-CS" w:eastAsia="sr-Latn-CS"/>
    </w:rPr>
  </w:style>
  <w:style w:type="paragraph" w:styleId="BodyText2">
    <w:name w:val="Body Text 2"/>
    <w:basedOn w:val="Normal"/>
    <w:link w:val="BodyText2Char"/>
    <w:rsid w:val="00BA6926"/>
    <w:pPr>
      <w:spacing w:after="120" w:line="480" w:lineRule="auto"/>
    </w:pPr>
  </w:style>
  <w:style w:type="character" w:customStyle="1" w:styleId="BodyText2Char">
    <w:name w:val="Body Text 2 Char"/>
    <w:basedOn w:val="DefaultParagraphFont"/>
    <w:link w:val="BodyText2"/>
    <w:rsid w:val="00BA6926"/>
    <w:rPr>
      <w:rFonts w:ascii="Times New Roman" w:eastAsia="Times New Roman" w:hAnsi="Times New Roman" w:cs="Times New Roman"/>
      <w:sz w:val="20"/>
      <w:szCs w:val="20"/>
      <w:lang w:val="sr-Latn-CS" w:eastAsia="sr-Latn-CS"/>
    </w:rPr>
  </w:style>
  <w:style w:type="character" w:styleId="Emphasis">
    <w:name w:val="Emphasis"/>
    <w:uiPriority w:val="20"/>
    <w:qFormat/>
    <w:rsid w:val="006246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5F"/>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D5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33D5F"/>
    <w:pPr>
      <w:spacing w:after="120"/>
    </w:pPr>
  </w:style>
  <w:style w:type="character" w:customStyle="1" w:styleId="BodyTextChar">
    <w:name w:val="Body Text Char"/>
    <w:basedOn w:val="DefaultParagraphFont"/>
    <w:link w:val="BodyText"/>
    <w:rsid w:val="00933D5F"/>
    <w:rPr>
      <w:rFonts w:ascii="Times New Roman" w:eastAsia="Times New Roman" w:hAnsi="Times New Roman" w:cs="Times New Roman"/>
      <w:sz w:val="20"/>
      <w:szCs w:val="20"/>
      <w:lang w:val="sr-Latn-CS" w:eastAsia="sr-Latn-CS"/>
    </w:rPr>
  </w:style>
  <w:style w:type="character" w:styleId="Hyperlink">
    <w:name w:val="Hyperlink"/>
    <w:basedOn w:val="DefaultParagraphFont"/>
    <w:rsid w:val="00933D5F"/>
    <w:rPr>
      <w:color w:val="0000FF"/>
      <w:u w:val="single"/>
    </w:rPr>
  </w:style>
  <w:style w:type="paragraph" w:styleId="ListParagraph">
    <w:name w:val="List Paragraph"/>
    <w:basedOn w:val="Normal"/>
    <w:uiPriority w:val="34"/>
    <w:qFormat/>
    <w:rsid w:val="00F36C75"/>
    <w:pPr>
      <w:widowControl/>
      <w:autoSpaceDE/>
      <w:autoSpaceDN/>
      <w:adjustRightInd/>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unhideWhenUsed/>
    <w:rsid w:val="00F36C75"/>
    <w:pPr>
      <w:tabs>
        <w:tab w:val="center" w:pos="4680"/>
        <w:tab w:val="right" w:pos="9360"/>
      </w:tabs>
    </w:pPr>
  </w:style>
  <w:style w:type="character" w:customStyle="1" w:styleId="HeaderChar">
    <w:name w:val="Header Char"/>
    <w:basedOn w:val="DefaultParagraphFont"/>
    <w:link w:val="Header"/>
    <w:uiPriority w:val="99"/>
    <w:rsid w:val="00F36C75"/>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F36C75"/>
    <w:pPr>
      <w:tabs>
        <w:tab w:val="center" w:pos="4680"/>
        <w:tab w:val="right" w:pos="9360"/>
      </w:tabs>
    </w:pPr>
  </w:style>
  <w:style w:type="character" w:customStyle="1" w:styleId="FooterChar">
    <w:name w:val="Footer Char"/>
    <w:basedOn w:val="DefaultParagraphFont"/>
    <w:link w:val="Footer"/>
    <w:uiPriority w:val="99"/>
    <w:rsid w:val="00F36C75"/>
    <w:rPr>
      <w:rFonts w:ascii="Times New Roman" w:eastAsia="Times New Roman" w:hAnsi="Times New Roman" w:cs="Times New Roman"/>
      <w:sz w:val="20"/>
      <w:szCs w:val="20"/>
      <w:lang w:val="sr-Latn-CS" w:eastAsia="sr-Latn-CS"/>
    </w:rPr>
  </w:style>
  <w:style w:type="paragraph" w:styleId="BalloonText">
    <w:name w:val="Balloon Text"/>
    <w:basedOn w:val="Normal"/>
    <w:link w:val="BalloonTextChar"/>
    <w:uiPriority w:val="99"/>
    <w:semiHidden/>
    <w:unhideWhenUsed/>
    <w:rsid w:val="00F36C75"/>
    <w:rPr>
      <w:rFonts w:ascii="Tahoma" w:hAnsi="Tahoma" w:cs="Tahoma"/>
      <w:sz w:val="16"/>
      <w:szCs w:val="16"/>
    </w:rPr>
  </w:style>
  <w:style w:type="character" w:customStyle="1" w:styleId="BalloonTextChar">
    <w:name w:val="Balloon Text Char"/>
    <w:basedOn w:val="DefaultParagraphFont"/>
    <w:link w:val="BalloonText"/>
    <w:uiPriority w:val="99"/>
    <w:semiHidden/>
    <w:rsid w:val="00F36C75"/>
    <w:rPr>
      <w:rFonts w:ascii="Tahoma" w:eastAsia="Times New Roman" w:hAnsi="Tahoma" w:cs="Tahoma"/>
      <w:sz w:val="16"/>
      <w:szCs w:val="16"/>
      <w:lang w:val="sr-Latn-CS" w:eastAsia="sr-Latn-CS"/>
    </w:rPr>
  </w:style>
  <w:style w:type="paragraph" w:styleId="BodyText2">
    <w:name w:val="Body Text 2"/>
    <w:basedOn w:val="Normal"/>
    <w:link w:val="BodyText2Char"/>
    <w:rsid w:val="00BA6926"/>
    <w:pPr>
      <w:spacing w:after="120" w:line="480" w:lineRule="auto"/>
    </w:pPr>
  </w:style>
  <w:style w:type="character" w:customStyle="1" w:styleId="BodyText2Char">
    <w:name w:val="Body Text 2 Char"/>
    <w:basedOn w:val="DefaultParagraphFont"/>
    <w:link w:val="BodyText2"/>
    <w:rsid w:val="00BA6926"/>
    <w:rPr>
      <w:rFonts w:ascii="Times New Roman" w:eastAsia="Times New Roman" w:hAnsi="Times New Roman" w:cs="Times New Roman"/>
      <w:sz w:val="20"/>
      <w:szCs w:val="20"/>
      <w:lang w:val="sr-Latn-CS" w:eastAsia="sr-Latn-CS"/>
    </w:rPr>
  </w:style>
  <w:style w:type="character" w:styleId="Emphasis">
    <w:name w:val="Emphasis"/>
    <w:uiPriority w:val="20"/>
    <w:qFormat/>
    <w:rsid w:val="0062464D"/>
    <w:rPr>
      <w:i/>
      <w:iCs/>
    </w:rPr>
  </w:style>
</w:styles>
</file>

<file path=word/webSettings.xml><?xml version="1.0" encoding="utf-8"?>
<w:webSettings xmlns:r="http://schemas.openxmlformats.org/officeDocument/2006/relationships" xmlns:w="http://schemas.openxmlformats.org/wordprocessingml/2006/main">
  <w:divs>
    <w:div w:id="11581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log%209-5%20Knjiga%20nastavnika/KNIGA%20NASTAVNIKA%20MASTER.doc" TargetMode="External"/><Relationship Id="rId3" Type="http://schemas.openxmlformats.org/officeDocument/2006/relationships/settings" Target="settings.xml"/><Relationship Id="rId7" Type="http://schemas.openxmlformats.org/officeDocument/2006/relationships/hyperlink" Target="../Prilog%209-5%20Knjiga%20nastavnika/KNIGA%20NASTAVNIKA%20MASTE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7378</Words>
  <Characters>42059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KWS SAAT AG</Company>
  <LinksUpToDate>false</LinksUpToDate>
  <CharactersWithSpaces>49339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Hojka, Zdravko (KW-YU, RSNO)</dc:creator>
  <cp:lastModifiedBy>User</cp:lastModifiedBy>
  <cp:revision>24</cp:revision>
  <dcterms:created xsi:type="dcterms:W3CDTF">2013-10-15T09:55:00Z</dcterms:created>
  <dcterms:modified xsi:type="dcterms:W3CDTF">2014-11-25T14:24:00Z</dcterms:modified>
</cp:coreProperties>
</file>