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FA4" w:rsidRPr="00447302" w:rsidRDefault="00E37FA4" w:rsidP="00BD09AF">
      <w:pPr>
        <w:spacing w:before="4200"/>
        <w:jc w:val="center"/>
        <w:rPr>
          <w:b/>
          <w:bCs/>
          <w:sz w:val="28"/>
          <w:szCs w:val="28"/>
          <w:lang w:val="sr-Cyrl-CS"/>
        </w:rPr>
      </w:pPr>
      <w:r w:rsidRPr="00F31D76">
        <w:rPr>
          <w:b/>
          <w:bCs/>
          <w:sz w:val="28"/>
          <w:szCs w:val="28"/>
          <w:lang w:val="sr-Cyrl-CS"/>
        </w:rPr>
        <w:t>ДОКУМЕНТАЦИЈА ЗА АКРЕДИТАЦИЈУ</w:t>
      </w:r>
    </w:p>
    <w:p w:rsidR="00E37FA4" w:rsidRDefault="00E37FA4" w:rsidP="00E37FA4">
      <w:pPr>
        <w:jc w:val="center"/>
        <w:rPr>
          <w:b/>
          <w:bCs/>
          <w:sz w:val="28"/>
          <w:szCs w:val="28"/>
          <w:lang w:val="sr-Cyrl-BA"/>
        </w:rPr>
      </w:pPr>
      <w:r w:rsidRPr="00F31D76">
        <w:rPr>
          <w:b/>
          <w:bCs/>
          <w:sz w:val="28"/>
          <w:szCs w:val="28"/>
          <w:lang w:val="sr-Cyrl-CS"/>
        </w:rPr>
        <w:t>СТУДИЈСКОГ ПРОГРАМА</w:t>
      </w:r>
    </w:p>
    <w:p w:rsidR="00E37FA4" w:rsidRDefault="00E37FA4" w:rsidP="00E37FA4">
      <w:pPr>
        <w:pStyle w:val="BodyText"/>
        <w:jc w:val="center"/>
        <w:rPr>
          <w:bCs/>
          <w:szCs w:val="28"/>
          <w:lang w:val="sr-Cyrl-CS"/>
        </w:rPr>
      </w:pPr>
    </w:p>
    <w:p w:rsidR="00E37FA4" w:rsidRDefault="00E37FA4" w:rsidP="00E37FA4">
      <w:pPr>
        <w:pStyle w:val="BodyText"/>
        <w:jc w:val="center"/>
        <w:rPr>
          <w:bCs/>
          <w:szCs w:val="28"/>
          <w:lang w:val="sr-Cyrl-CS"/>
        </w:rPr>
      </w:pPr>
    </w:p>
    <w:p w:rsidR="00E37FA4" w:rsidRPr="00F31D76" w:rsidRDefault="00E37FA4" w:rsidP="00E37FA4">
      <w:pPr>
        <w:pStyle w:val="BodyText"/>
        <w:rPr>
          <w:bCs/>
          <w:szCs w:val="28"/>
          <w:lang w:val="sr-Cyrl-CS"/>
        </w:rPr>
      </w:pPr>
    </w:p>
    <w:tbl>
      <w:tblPr>
        <w:tblStyle w:val="TableGrid"/>
        <w:tblW w:w="0" w:type="auto"/>
        <w:tblLook w:val="01E0"/>
      </w:tblPr>
      <w:tblGrid>
        <w:gridCol w:w="9576"/>
      </w:tblGrid>
      <w:tr w:rsidR="00E37FA4" w:rsidRPr="00447302" w:rsidTr="00937D12">
        <w:tc>
          <w:tcPr>
            <w:tcW w:w="9576" w:type="dxa"/>
          </w:tcPr>
          <w:p w:rsidR="00E37FA4" w:rsidRDefault="00E37FA4" w:rsidP="00937D12">
            <w:pPr>
              <w:pStyle w:val="BodyText"/>
              <w:jc w:val="center"/>
              <w:rPr>
                <w:b/>
                <w:bCs/>
                <w:caps/>
                <w:sz w:val="44"/>
                <w:szCs w:val="44"/>
                <w:lang w:val="sr-Cyrl-BA"/>
              </w:rPr>
            </w:pPr>
          </w:p>
          <w:p w:rsidR="00E37FA4" w:rsidRPr="00076361" w:rsidRDefault="00E37FA4" w:rsidP="00937D12">
            <w:pPr>
              <w:pStyle w:val="BodyText"/>
              <w:jc w:val="center"/>
              <w:rPr>
                <w:bCs/>
                <w:color w:val="000000"/>
                <w:szCs w:val="28"/>
                <w:lang w:val="sr-Cyrl-CS"/>
              </w:rPr>
            </w:pPr>
            <w:r w:rsidRPr="00076361">
              <w:rPr>
                <w:b/>
                <w:bCs/>
                <w:caps/>
                <w:color w:val="000000"/>
                <w:sz w:val="44"/>
                <w:szCs w:val="44"/>
                <w:lang w:val="sr-Cyrl-CS"/>
              </w:rPr>
              <w:t>БИОФАРМИНГ</w:t>
            </w:r>
          </w:p>
          <w:p w:rsidR="00E37FA4" w:rsidRPr="00447302" w:rsidRDefault="00E37FA4" w:rsidP="00937D12">
            <w:pPr>
              <w:pStyle w:val="BodyText"/>
              <w:rPr>
                <w:bCs/>
                <w:szCs w:val="28"/>
                <w:lang w:val="sr-Cyrl-CS"/>
              </w:rPr>
            </w:pPr>
          </w:p>
        </w:tc>
      </w:tr>
    </w:tbl>
    <w:p w:rsidR="00E37FA4" w:rsidRPr="00F31D76" w:rsidRDefault="00E37FA4" w:rsidP="00E37FA4">
      <w:pPr>
        <w:rPr>
          <w:b/>
          <w:bCs/>
          <w:sz w:val="28"/>
          <w:szCs w:val="28"/>
          <w:lang w:val="sr-Cyrl-CS"/>
        </w:rPr>
      </w:pPr>
    </w:p>
    <w:p w:rsidR="00E37FA4" w:rsidRDefault="00E37FA4" w:rsidP="00E37FA4">
      <w:pPr>
        <w:jc w:val="center"/>
        <w:rPr>
          <w:bCs/>
          <w:sz w:val="28"/>
          <w:szCs w:val="28"/>
          <w:lang w:val="ru-RU"/>
        </w:rPr>
      </w:pPr>
    </w:p>
    <w:p w:rsidR="00E37FA4" w:rsidRPr="00F31D76" w:rsidRDefault="00E37FA4" w:rsidP="00E37FA4">
      <w:pPr>
        <w:jc w:val="center"/>
        <w:rPr>
          <w:bCs/>
          <w:sz w:val="28"/>
          <w:szCs w:val="28"/>
          <w:lang w:val="ru-RU"/>
        </w:rPr>
      </w:pPr>
    </w:p>
    <w:p w:rsidR="00E37FA4" w:rsidRDefault="00E37FA4" w:rsidP="00E37FA4">
      <w:pPr>
        <w:jc w:val="center"/>
        <w:rPr>
          <w:bCs/>
          <w:sz w:val="28"/>
          <w:szCs w:val="28"/>
          <w:lang w:val="en-US"/>
        </w:rPr>
      </w:pPr>
    </w:p>
    <w:p w:rsidR="00E37FA4" w:rsidRDefault="00E37FA4" w:rsidP="00E37FA4">
      <w:pPr>
        <w:jc w:val="center"/>
        <w:rPr>
          <w:bCs/>
          <w:sz w:val="28"/>
          <w:szCs w:val="28"/>
          <w:lang w:val="en-US"/>
        </w:rPr>
      </w:pPr>
    </w:p>
    <w:p w:rsidR="00E37FA4" w:rsidRDefault="00E37FA4" w:rsidP="00E37FA4">
      <w:pPr>
        <w:jc w:val="center"/>
        <w:rPr>
          <w:bCs/>
          <w:sz w:val="28"/>
          <w:szCs w:val="28"/>
          <w:lang w:val="en-US"/>
        </w:rPr>
      </w:pPr>
    </w:p>
    <w:p w:rsidR="00E37FA4" w:rsidRPr="00A51C1C" w:rsidRDefault="00E37FA4" w:rsidP="00E37FA4">
      <w:pPr>
        <w:jc w:val="center"/>
        <w:rPr>
          <w:b/>
          <w:sz w:val="36"/>
          <w:szCs w:val="36"/>
          <w:lang w:val="sr-Cyrl-CS"/>
        </w:rPr>
      </w:pPr>
      <w:r w:rsidRPr="00A51C1C">
        <w:rPr>
          <w:b/>
          <w:sz w:val="36"/>
          <w:szCs w:val="36"/>
          <w:lang w:val="sr-Cyrl-CS"/>
        </w:rPr>
        <w:t>КЊИГА ПРЕДМЕТА</w:t>
      </w:r>
    </w:p>
    <w:p w:rsidR="00E37FA4" w:rsidRPr="00F955E5" w:rsidRDefault="00E37FA4" w:rsidP="00E37FA4">
      <w:pPr>
        <w:rPr>
          <w:lang w:val="ru-RU"/>
        </w:rPr>
      </w:pPr>
    </w:p>
    <w:p w:rsidR="00E37FA4" w:rsidRPr="009108BC" w:rsidRDefault="00E37FA4" w:rsidP="00E37FA4">
      <w:pPr>
        <w:jc w:val="center"/>
        <w:rPr>
          <w:sz w:val="28"/>
          <w:szCs w:val="28"/>
          <w:lang w:val="sr-Cyrl-CS"/>
        </w:rPr>
      </w:pPr>
      <w:r>
        <w:rPr>
          <w:sz w:val="28"/>
          <w:szCs w:val="28"/>
          <w:lang w:val="sr-Cyrl-CS"/>
        </w:rPr>
        <w:t>-</w:t>
      </w:r>
      <w:r w:rsidRPr="009108BC">
        <w:rPr>
          <w:b/>
          <w:sz w:val="28"/>
          <w:szCs w:val="28"/>
          <w:lang w:val="sr-Cyrl-CS"/>
        </w:rPr>
        <w:t>ОСНОВНЕ АКАДЕМСКЕ СТУДИЈЕ-</w:t>
      </w:r>
    </w:p>
    <w:p w:rsidR="00E37FA4" w:rsidRPr="005230DF" w:rsidRDefault="00E37FA4" w:rsidP="00E37FA4">
      <w:pPr>
        <w:jc w:val="center"/>
        <w:rPr>
          <w:bCs/>
          <w:sz w:val="28"/>
          <w:szCs w:val="28"/>
          <w:lang w:val="ru-RU"/>
        </w:rPr>
      </w:pPr>
    </w:p>
    <w:p w:rsidR="00E37FA4" w:rsidRPr="00BD09AF" w:rsidRDefault="00E37FA4" w:rsidP="00BD09AF">
      <w:pPr>
        <w:spacing w:before="3240"/>
        <w:jc w:val="center"/>
        <w:rPr>
          <w:b/>
          <w:bCs/>
          <w:sz w:val="28"/>
          <w:szCs w:val="28"/>
          <w:lang w:val="ru-RU"/>
        </w:rPr>
      </w:pPr>
      <w:r w:rsidRPr="00BD09AF">
        <w:rPr>
          <w:b/>
          <w:bCs/>
          <w:sz w:val="28"/>
          <w:szCs w:val="28"/>
          <w:lang w:val="sr-Cyrl-CS"/>
        </w:rPr>
        <w:t xml:space="preserve">Бачка Топола, </w:t>
      </w:r>
      <w:r w:rsidRPr="00BD09AF">
        <w:rPr>
          <w:b/>
          <w:bCs/>
          <w:sz w:val="28"/>
          <w:szCs w:val="28"/>
          <w:lang w:val="ru-RU"/>
        </w:rPr>
        <w:t>20</w:t>
      </w:r>
      <w:r w:rsidR="000B5729">
        <w:rPr>
          <w:b/>
          <w:bCs/>
          <w:sz w:val="28"/>
          <w:szCs w:val="28"/>
          <w:lang w:val="en-US"/>
        </w:rPr>
        <w:t>1</w:t>
      </w:r>
      <w:r w:rsidR="000B5729">
        <w:rPr>
          <w:b/>
          <w:bCs/>
          <w:sz w:val="28"/>
          <w:szCs w:val="28"/>
        </w:rPr>
        <w:t>4</w:t>
      </w:r>
      <w:r w:rsidRPr="00BD09AF">
        <w:rPr>
          <w:b/>
          <w:bCs/>
          <w:sz w:val="28"/>
          <w:szCs w:val="28"/>
          <w:lang w:val="ru-RU"/>
        </w:rPr>
        <w:t>.</w:t>
      </w:r>
    </w:p>
    <w:p w:rsidR="00E37FA4" w:rsidRDefault="00E37FA4" w:rsidP="00E37FA4">
      <w:pPr>
        <w:rPr>
          <w:lang w:val="en-US"/>
        </w:rPr>
      </w:pPr>
    </w:p>
    <w:p w:rsidR="00006D4D" w:rsidRPr="00006D4D" w:rsidRDefault="00006D4D" w:rsidP="00C87190">
      <w:pPr>
        <w:spacing w:before="600"/>
        <w:jc w:val="center"/>
        <w:rPr>
          <w:b/>
          <w:sz w:val="24"/>
          <w:szCs w:val="24"/>
          <w:lang w:val="en-US"/>
        </w:rPr>
      </w:pPr>
      <w:r w:rsidRPr="00006D4D">
        <w:rPr>
          <w:b/>
          <w:bCs/>
          <w:sz w:val="24"/>
          <w:szCs w:val="24"/>
          <w:lang w:val="ru-RU"/>
        </w:rPr>
        <w:lastRenderedPageBreak/>
        <w:t>СТУДИЈСКИ ПРОГРАМ  ПРВОГ НИВОА СТУДИЈА</w:t>
      </w:r>
      <w:r w:rsidRPr="00006D4D">
        <w:rPr>
          <w:b/>
          <w:bCs/>
          <w:sz w:val="24"/>
          <w:szCs w:val="24"/>
        </w:rPr>
        <w:t xml:space="preserve"> –</w:t>
      </w:r>
      <w:r w:rsidRPr="00006D4D">
        <w:rPr>
          <w:b/>
          <w:sz w:val="24"/>
          <w:szCs w:val="24"/>
          <w:lang w:val="sr-Cyrl-CS"/>
        </w:rPr>
        <w:t>БИОФАРМИНГ</w:t>
      </w:r>
    </w:p>
    <w:p w:rsidR="00006D4D" w:rsidRPr="00006D4D" w:rsidRDefault="00006D4D" w:rsidP="00006D4D">
      <w:pPr>
        <w:jc w:val="center"/>
        <w:rPr>
          <w:b/>
          <w:lang w:val="en-US"/>
        </w:rPr>
      </w:pPr>
    </w:p>
    <w:p w:rsidR="00E37FA4" w:rsidRPr="00CB048C" w:rsidRDefault="00E37FA4" w:rsidP="00E37FA4">
      <w:pPr>
        <w:jc w:val="center"/>
        <w:rPr>
          <w:b/>
          <w:lang w:val="sr-Cyrl-CS"/>
        </w:rPr>
      </w:pPr>
      <w:r w:rsidRPr="00CB048C">
        <w:rPr>
          <w:b/>
          <w:lang w:val="sr-Cyrl-CS"/>
        </w:rPr>
        <w:t xml:space="preserve">ОБАВЕЗНИ ПРЕДМЕТИ </w:t>
      </w:r>
    </w:p>
    <w:tbl>
      <w:tblPr>
        <w:tblW w:w="4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2"/>
        <w:gridCol w:w="2030"/>
        <w:gridCol w:w="5666"/>
      </w:tblGrid>
      <w:tr w:rsidR="00E37FA4" w:rsidRPr="00CE6AFB" w:rsidTr="00B00EC6">
        <w:trPr>
          <w:trHeight w:val="230"/>
          <w:jc w:val="center"/>
        </w:trPr>
        <w:tc>
          <w:tcPr>
            <w:tcW w:w="532" w:type="dxa"/>
            <w:vMerge w:val="restart"/>
            <w:tcBorders>
              <w:top w:val="single" w:sz="4" w:space="0" w:color="auto"/>
              <w:left w:val="single" w:sz="4" w:space="0" w:color="auto"/>
              <w:right w:val="single" w:sz="4" w:space="0" w:color="auto"/>
            </w:tcBorders>
            <w:shd w:val="clear" w:color="auto" w:fill="auto"/>
          </w:tcPr>
          <w:p w:rsidR="00E37FA4" w:rsidRPr="007B683A" w:rsidRDefault="00E37FA4" w:rsidP="00937D12">
            <w:pPr>
              <w:rPr>
                <w:bCs/>
              </w:rPr>
            </w:pPr>
          </w:p>
        </w:tc>
        <w:tc>
          <w:tcPr>
            <w:tcW w:w="2030" w:type="dxa"/>
            <w:vMerge w:val="restart"/>
            <w:tcBorders>
              <w:top w:val="single" w:sz="4" w:space="0" w:color="auto"/>
              <w:left w:val="single" w:sz="4" w:space="0" w:color="auto"/>
              <w:right w:val="single" w:sz="4" w:space="0" w:color="auto"/>
            </w:tcBorders>
            <w:shd w:val="clear" w:color="auto" w:fill="auto"/>
          </w:tcPr>
          <w:p w:rsidR="00E37FA4" w:rsidRPr="00E4008A" w:rsidRDefault="00E37FA4" w:rsidP="00937D12">
            <w:pPr>
              <w:jc w:val="center"/>
              <w:rPr>
                <w:b/>
                <w:bCs/>
                <w:lang w:val="sr-Cyrl-CS"/>
              </w:rPr>
            </w:pPr>
            <w:r w:rsidRPr="00E4008A">
              <w:rPr>
                <w:b/>
                <w:bCs/>
                <w:lang w:val="sr-Cyrl-CS"/>
              </w:rPr>
              <w:t>Шифра предмета</w:t>
            </w:r>
          </w:p>
        </w:tc>
        <w:tc>
          <w:tcPr>
            <w:tcW w:w="5666" w:type="dxa"/>
            <w:vMerge w:val="restart"/>
            <w:tcBorders>
              <w:top w:val="single" w:sz="4" w:space="0" w:color="auto"/>
              <w:left w:val="single" w:sz="4" w:space="0" w:color="auto"/>
              <w:right w:val="single" w:sz="4" w:space="0" w:color="auto"/>
            </w:tcBorders>
            <w:shd w:val="clear" w:color="auto" w:fill="auto"/>
          </w:tcPr>
          <w:p w:rsidR="00E37FA4" w:rsidRPr="00E4008A" w:rsidRDefault="00E37FA4" w:rsidP="00937D12">
            <w:pPr>
              <w:jc w:val="center"/>
              <w:rPr>
                <w:rFonts w:cs="MinionPro-Bold"/>
                <w:b/>
                <w:bCs/>
                <w:lang w:val="sr-Cyrl-CS"/>
              </w:rPr>
            </w:pPr>
            <w:r w:rsidRPr="00E4008A">
              <w:rPr>
                <w:rFonts w:cs="MinionPro-Bold"/>
                <w:b/>
                <w:bCs/>
                <w:lang w:val="sr-Cyrl-CS"/>
              </w:rPr>
              <w:t>Назив предмета</w:t>
            </w:r>
          </w:p>
        </w:tc>
      </w:tr>
      <w:tr w:rsidR="00E37FA4" w:rsidRPr="00CE6AFB" w:rsidTr="00B00EC6">
        <w:trPr>
          <w:trHeight w:val="230"/>
          <w:jc w:val="center"/>
        </w:trPr>
        <w:tc>
          <w:tcPr>
            <w:tcW w:w="532" w:type="dxa"/>
            <w:vMerge/>
            <w:tcBorders>
              <w:left w:val="single" w:sz="4" w:space="0" w:color="auto"/>
              <w:bottom w:val="single" w:sz="4" w:space="0" w:color="auto"/>
              <w:right w:val="single" w:sz="4" w:space="0" w:color="auto"/>
            </w:tcBorders>
            <w:shd w:val="clear" w:color="auto" w:fill="auto"/>
          </w:tcPr>
          <w:p w:rsidR="00E37FA4" w:rsidRPr="007B683A" w:rsidRDefault="00E37FA4" w:rsidP="00937D12">
            <w:pPr>
              <w:rPr>
                <w:bCs/>
              </w:rPr>
            </w:pPr>
          </w:p>
        </w:tc>
        <w:tc>
          <w:tcPr>
            <w:tcW w:w="2030" w:type="dxa"/>
            <w:vMerge/>
            <w:tcBorders>
              <w:left w:val="single" w:sz="4" w:space="0" w:color="auto"/>
              <w:bottom w:val="single" w:sz="4" w:space="0" w:color="auto"/>
              <w:right w:val="single" w:sz="4" w:space="0" w:color="auto"/>
            </w:tcBorders>
            <w:shd w:val="clear" w:color="auto" w:fill="auto"/>
          </w:tcPr>
          <w:p w:rsidR="00E37FA4" w:rsidRPr="007B683A" w:rsidRDefault="00E37FA4" w:rsidP="00937D12">
            <w:pPr>
              <w:jc w:val="center"/>
            </w:pPr>
          </w:p>
        </w:tc>
        <w:tc>
          <w:tcPr>
            <w:tcW w:w="5666" w:type="dxa"/>
            <w:vMerge/>
            <w:tcBorders>
              <w:left w:val="single" w:sz="4" w:space="0" w:color="auto"/>
              <w:bottom w:val="single" w:sz="4" w:space="0" w:color="auto"/>
              <w:right w:val="single" w:sz="4" w:space="0" w:color="auto"/>
            </w:tcBorders>
            <w:shd w:val="clear" w:color="auto" w:fill="auto"/>
          </w:tcPr>
          <w:p w:rsidR="00E37FA4" w:rsidRPr="007B683A" w:rsidRDefault="00E37FA4" w:rsidP="00937D12">
            <w:pPr>
              <w:rPr>
                <w:rFonts w:ascii="MinionPro-Bold" w:hAnsi="MinionPro-Bold" w:cs="MinionPro-Bold"/>
              </w:rPr>
            </w:pPr>
          </w:p>
        </w:tc>
      </w:tr>
      <w:tr w:rsidR="00E37FA4" w:rsidRPr="00CE6AFB" w:rsidTr="00B00EC6">
        <w:trPr>
          <w:jc w:val="center"/>
        </w:trPr>
        <w:tc>
          <w:tcPr>
            <w:tcW w:w="532" w:type="dxa"/>
            <w:tcBorders>
              <w:top w:val="single" w:sz="4" w:space="0" w:color="auto"/>
              <w:left w:val="single" w:sz="4" w:space="0" w:color="auto"/>
              <w:bottom w:val="single" w:sz="4" w:space="0" w:color="auto"/>
              <w:right w:val="single" w:sz="4" w:space="0" w:color="auto"/>
            </w:tcBorders>
            <w:shd w:val="clear" w:color="auto" w:fill="auto"/>
          </w:tcPr>
          <w:p w:rsidR="00E37FA4" w:rsidRPr="00CE6AFB" w:rsidRDefault="00E37FA4" w:rsidP="00937D12">
            <w:pPr>
              <w:jc w:val="right"/>
              <w:rPr>
                <w:lang w:val="ru-RU"/>
              </w:rPr>
            </w:pPr>
            <w:r w:rsidRPr="00CE6AFB">
              <w:rPr>
                <w:lang w:val="ru-RU"/>
              </w:rPr>
              <w:t>1.</w:t>
            </w:r>
          </w:p>
        </w:tc>
        <w:tc>
          <w:tcPr>
            <w:tcW w:w="2030" w:type="dxa"/>
            <w:tcBorders>
              <w:top w:val="single" w:sz="4" w:space="0" w:color="auto"/>
              <w:left w:val="single" w:sz="4" w:space="0" w:color="auto"/>
              <w:bottom w:val="single" w:sz="4" w:space="0" w:color="auto"/>
              <w:right w:val="single" w:sz="4" w:space="0" w:color="auto"/>
            </w:tcBorders>
            <w:shd w:val="clear" w:color="auto" w:fill="auto"/>
          </w:tcPr>
          <w:p w:rsidR="00E37FA4" w:rsidRPr="007A1877" w:rsidRDefault="00E37FA4" w:rsidP="00937D12">
            <w:pPr>
              <w:rPr>
                <w:lang w:val="sl-SI"/>
              </w:rPr>
            </w:pPr>
            <w:r>
              <w:rPr>
                <w:lang w:val="sl-SI"/>
              </w:rPr>
              <w:t>309-</w:t>
            </w:r>
            <w:r>
              <w:rPr>
                <w:lang w:val="sr-Cyrl-CS"/>
              </w:rPr>
              <w:t>1</w:t>
            </w:r>
            <w:r>
              <w:rPr>
                <w:lang w:val="sl-SI"/>
              </w:rPr>
              <w:t>-</w:t>
            </w:r>
            <w:r>
              <w:rPr>
                <w:lang w:val="sr-Cyrl-CS"/>
              </w:rPr>
              <w:t>2</w:t>
            </w:r>
            <w:r w:rsidRPr="007A1877">
              <w:rPr>
                <w:lang w:val="sl-SI"/>
              </w:rPr>
              <w:t>-МСИ</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E37FA4" w:rsidRPr="00CE6AFB" w:rsidRDefault="00E37FA4" w:rsidP="00937D12">
            <w:pPr>
              <w:rPr>
                <w:lang w:val="ru-RU"/>
              </w:rPr>
            </w:pPr>
            <w:r w:rsidRPr="00CE6AFB">
              <w:rPr>
                <w:lang w:val="sr-Cyrl-CS"/>
              </w:rPr>
              <w:t>Математика са информатиком</w:t>
            </w:r>
          </w:p>
        </w:tc>
      </w:tr>
      <w:tr w:rsidR="00E37FA4" w:rsidRPr="00CE6AFB" w:rsidTr="00B00EC6">
        <w:trPr>
          <w:jc w:val="center"/>
        </w:trPr>
        <w:tc>
          <w:tcPr>
            <w:tcW w:w="532" w:type="dxa"/>
            <w:tcBorders>
              <w:top w:val="single" w:sz="4" w:space="0" w:color="auto"/>
              <w:left w:val="single" w:sz="4" w:space="0" w:color="auto"/>
              <w:bottom w:val="single" w:sz="4" w:space="0" w:color="auto"/>
              <w:right w:val="single" w:sz="4" w:space="0" w:color="auto"/>
            </w:tcBorders>
            <w:shd w:val="clear" w:color="auto" w:fill="auto"/>
          </w:tcPr>
          <w:p w:rsidR="00E37FA4" w:rsidRPr="00CE6AFB" w:rsidRDefault="00E37FA4" w:rsidP="00937D12">
            <w:pPr>
              <w:jc w:val="right"/>
              <w:rPr>
                <w:lang w:val="ru-RU"/>
              </w:rPr>
            </w:pPr>
            <w:r w:rsidRPr="00CE6AFB">
              <w:rPr>
                <w:lang w:val="ru-RU"/>
              </w:rPr>
              <w:t>2.</w:t>
            </w:r>
          </w:p>
        </w:tc>
        <w:tc>
          <w:tcPr>
            <w:tcW w:w="2030" w:type="dxa"/>
            <w:tcBorders>
              <w:top w:val="single" w:sz="4" w:space="0" w:color="auto"/>
              <w:left w:val="single" w:sz="4" w:space="0" w:color="auto"/>
              <w:bottom w:val="single" w:sz="4" w:space="0" w:color="auto"/>
              <w:right w:val="single" w:sz="4" w:space="0" w:color="auto"/>
            </w:tcBorders>
            <w:shd w:val="clear" w:color="auto" w:fill="auto"/>
          </w:tcPr>
          <w:p w:rsidR="00E37FA4" w:rsidRDefault="00E37FA4" w:rsidP="00937D12">
            <w:r>
              <w:rPr>
                <w:lang w:val="sl-SI"/>
              </w:rPr>
              <w:t>309-</w:t>
            </w:r>
            <w:r>
              <w:rPr>
                <w:lang w:val="sr-Cyrl-CS"/>
              </w:rPr>
              <w:t>1</w:t>
            </w:r>
            <w:r>
              <w:rPr>
                <w:lang w:val="sl-SI"/>
              </w:rPr>
              <w:t>-</w:t>
            </w:r>
            <w:r>
              <w:rPr>
                <w:lang w:val="sr-Cyrl-CS"/>
              </w:rPr>
              <w:t>2</w:t>
            </w:r>
            <w:r>
              <w:t>-ХЕМ</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E37FA4" w:rsidRPr="00CE6AFB" w:rsidRDefault="00E37FA4" w:rsidP="00937D12">
            <w:pPr>
              <w:rPr>
                <w:lang w:val="ru-RU"/>
              </w:rPr>
            </w:pPr>
            <w:r w:rsidRPr="00CE6AFB">
              <w:t>Хемија</w:t>
            </w:r>
          </w:p>
        </w:tc>
      </w:tr>
      <w:tr w:rsidR="00E37FA4" w:rsidRPr="00CE6AFB" w:rsidTr="00B00EC6">
        <w:trPr>
          <w:jc w:val="center"/>
        </w:trPr>
        <w:tc>
          <w:tcPr>
            <w:tcW w:w="532" w:type="dxa"/>
            <w:tcBorders>
              <w:top w:val="single" w:sz="4" w:space="0" w:color="auto"/>
              <w:left w:val="single" w:sz="4" w:space="0" w:color="auto"/>
              <w:bottom w:val="single" w:sz="4" w:space="0" w:color="auto"/>
              <w:right w:val="single" w:sz="4" w:space="0" w:color="auto"/>
            </w:tcBorders>
            <w:shd w:val="clear" w:color="auto" w:fill="auto"/>
          </w:tcPr>
          <w:p w:rsidR="00E37FA4" w:rsidRPr="00CE6AFB" w:rsidRDefault="00E37FA4" w:rsidP="00937D12">
            <w:pPr>
              <w:jc w:val="right"/>
              <w:rPr>
                <w:lang w:val="ru-RU"/>
              </w:rPr>
            </w:pPr>
            <w:r w:rsidRPr="00CE6AFB">
              <w:rPr>
                <w:lang w:val="ru-RU"/>
              </w:rPr>
              <w:t>3.</w:t>
            </w:r>
          </w:p>
        </w:tc>
        <w:tc>
          <w:tcPr>
            <w:tcW w:w="2030" w:type="dxa"/>
            <w:tcBorders>
              <w:top w:val="single" w:sz="4" w:space="0" w:color="auto"/>
              <w:left w:val="single" w:sz="4" w:space="0" w:color="auto"/>
              <w:bottom w:val="single" w:sz="4" w:space="0" w:color="auto"/>
              <w:right w:val="single" w:sz="4" w:space="0" w:color="auto"/>
            </w:tcBorders>
            <w:shd w:val="clear" w:color="auto" w:fill="auto"/>
          </w:tcPr>
          <w:p w:rsidR="00E37FA4" w:rsidRDefault="00E37FA4" w:rsidP="00937D12">
            <w:r>
              <w:rPr>
                <w:lang w:val="sl-SI"/>
              </w:rPr>
              <w:t>309-</w:t>
            </w:r>
            <w:r>
              <w:rPr>
                <w:lang w:val="sr-Cyrl-CS"/>
              </w:rPr>
              <w:t>1</w:t>
            </w:r>
            <w:r>
              <w:rPr>
                <w:lang w:val="sl-SI"/>
              </w:rPr>
              <w:t>-</w:t>
            </w:r>
            <w:r>
              <w:rPr>
                <w:lang w:val="sr-Cyrl-CS"/>
              </w:rPr>
              <w:t>2</w:t>
            </w:r>
            <w:r>
              <w:t>-МСК</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E37FA4" w:rsidRPr="00CE6AFB" w:rsidRDefault="00E37FA4" w:rsidP="00937D12">
            <w:pPr>
              <w:rPr>
                <w:lang w:val="ru-RU"/>
              </w:rPr>
            </w:pPr>
            <w:r w:rsidRPr="00CE6AFB">
              <w:t>Метеорологија са климатологијом</w:t>
            </w:r>
          </w:p>
        </w:tc>
      </w:tr>
      <w:tr w:rsidR="00E37FA4" w:rsidRPr="00CE6AFB" w:rsidTr="00B00EC6">
        <w:trPr>
          <w:jc w:val="center"/>
        </w:trPr>
        <w:tc>
          <w:tcPr>
            <w:tcW w:w="532" w:type="dxa"/>
            <w:tcBorders>
              <w:top w:val="single" w:sz="4" w:space="0" w:color="auto"/>
              <w:left w:val="single" w:sz="4" w:space="0" w:color="auto"/>
              <w:bottom w:val="single" w:sz="4" w:space="0" w:color="auto"/>
              <w:right w:val="single" w:sz="4" w:space="0" w:color="auto"/>
            </w:tcBorders>
            <w:shd w:val="clear" w:color="auto" w:fill="auto"/>
          </w:tcPr>
          <w:p w:rsidR="00E37FA4" w:rsidRPr="00CE6AFB" w:rsidRDefault="00E37FA4" w:rsidP="00937D12">
            <w:pPr>
              <w:jc w:val="right"/>
              <w:rPr>
                <w:lang w:val="ru-RU"/>
              </w:rPr>
            </w:pPr>
            <w:r w:rsidRPr="00CE6AFB">
              <w:rPr>
                <w:lang w:val="ru-RU"/>
              </w:rPr>
              <w:t>4.</w:t>
            </w:r>
          </w:p>
        </w:tc>
        <w:tc>
          <w:tcPr>
            <w:tcW w:w="2030" w:type="dxa"/>
            <w:tcBorders>
              <w:top w:val="single" w:sz="4" w:space="0" w:color="auto"/>
              <w:left w:val="single" w:sz="4" w:space="0" w:color="auto"/>
              <w:bottom w:val="single" w:sz="4" w:space="0" w:color="auto"/>
              <w:right w:val="single" w:sz="4" w:space="0" w:color="auto"/>
            </w:tcBorders>
            <w:shd w:val="clear" w:color="auto" w:fill="auto"/>
          </w:tcPr>
          <w:p w:rsidR="00E37FA4" w:rsidRDefault="00E37FA4" w:rsidP="00937D12">
            <w:r>
              <w:rPr>
                <w:lang w:val="sl-SI"/>
              </w:rPr>
              <w:t>309-</w:t>
            </w:r>
            <w:r>
              <w:rPr>
                <w:lang w:val="sr-Cyrl-CS"/>
              </w:rPr>
              <w:t>1</w:t>
            </w:r>
            <w:r>
              <w:rPr>
                <w:lang w:val="sl-SI"/>
              </w:rPr>
              <w:t>-</w:t>
            </w:r>
            <w:r>
              <w:rPr>
                <w:lang w:val="sr-Cyrl-CS"/>
              </w:rPr>
              <w:t>2</w:t>
            </w:r>
            <w:r>
              <w:t>-БИО</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E37FA4" w:rsidRPr="00CE6AFB" w:rsidRDefault="00E37FA4" w:rsidP="00937D12">
            <w:pPr>
              <w:rPr>
                <w:lang w:val="ru-RU"/>
              </w:rPr>
            </w:pPr>
            <w:r w:rsidRPr="00CE6AFB">
              <w:t>Биологија</w:t>
            </w:r>
          </w:p>
        </w:tc>
      </w:tr>
      <w:tr w:rsidR="00E37FA4" w:rsidRPr="00CE6AFB" w:rsidTr="00B00EC6">
        <w:trPr>
          <w:jc w:val="center"/>
        </w:trPr>
        <w:tc>
          <w:tcPr>
            <w:tcW w:w="532" w:type="dxa"/>
            <w:tcBorders>
              <w:top w:val="single" w:sz="4" w:space="0" w:color="auto"/>
              <w:left w:val="single" w:sz="4" w:space="0" w:color="auto"/>
              <w:bottom w:val="single" w:sz="4" w:space="0" w:color="auto"/>
              <w:right w:val="single" w:sz="4" w:space="0" w:color="auto"/>
            </w:tcBorders>
            <w:shd w:val="clear" w:color="auto" w:fill="auto"/>
          </w:tcPr>
          <w:p w:rsidR="00E37FA4" w:rsidRPr="00CE6AFB" w:rsidRDefault="00E37FA4" w:rsidP="00937D12">
            <w:pPr>
              <w:jc w:val="right"/>
            </w:pPr>
            <w:r w:rsidRPr="00CE6AFB">
              <w:t>5.</w:t>
            </w:r>
          </w:p>
        </w:tc>
        <w:tc>
          <w:tcPr>
            <w:tcW w:w="2030" w:type="dxa"/>
            <w:tcBorders>
              <w:top w:val="single" w:sz="4" w:space="0" w:color="auto"/>
              <w:left w:val="single" w:sz="4" w:space="0" w:color="auto"/>
              <w:bottom w:val="single" w:sz="4" w:space="0" w:color="auto"/>
              <w:right w:val="single" w:sz="4" w:space="0" w:color="auto"/>
            </w:tcBorders>
            <w:shd w:val="clear" w:color="auto" w:fill="auto"/>
          </w:tcPr>
          <w:p w:rsidR="00E37FA4" w:rsidRPr="00055C19" w:rsidRDefault="00E37FA4" w:rsidP="00937D12">
            <w:pPr>
              <w:rPr>
                <w:lang w:val="sr-Cyrl-CS"/>
              </w:rPr>
            </w:pPr>
            <w:r>
              <w:rPr>
                <w:lang w:val="sl-SI"/>
              </w:rPr>
              <w:t>309-</w:t>
            </w:r>
            <w:r>
              <w:rPr>
                <w:lang w:val="sr-Cyrl-CS"/>
              </w:rPr>
              <w:t>1</w:t>
            </w:r>
            <w:r>
              <w:rPr>
                <w:lang w:val="sl-SI"/>
              </w:rPr>
              <w:t>-</w:t>
            </w:r>
            <w:r>
              <w:rPr>
                <w:lang w:val="sr-Cyrl-CS"/>
              </w:rPr>
              <w:t>2</w:t>
            </w:r>
            <w:r>
              <w:t>-</w:t>
            </w:r>
            <w:r>
              <w:rPr>
                <w:lang w:val="sr-Cyrl-CS"/>
              </w:rPr>
              <w:t>О</w:t>
            </w:r>
            <w:r>
              <w:t>Е</w:t>
            </w:r>
            <w:r>
              <w:rPr>
                <w:lang w:val="sr-Cyrl-CS"/>
              </w:rPr>
              <w:t>К</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E37FA4" w:rsidRPr="0097459A" w:rsidRDefault="00E37FA4" w:rsidP="00937D12">
            <w:r w:rsidRPr="0097459A">
              <w:rPr>
                <w:lang w:val="sr-Cyrl-CS"/>
              </w:rPr>
              <w:t xml:space="preserve">Основи економије </w:t>
            </w:r>
          </w:p>
        </w:tc>
      </w:tr>
      <w:tr w:rsidR="00E37FA4" w:rsidRPr="00CE6AFB" w:rsidTr="00B00EC6">
        <w:trPr>
          <w:jc w:val="center"/>
        </w:trPr>
        <w:tc>
          <w:tcPr>
            <w:tcW w:w="532" w:type="dxa"/>
            <w:tcBorders>
              <w:top w:val="single" w:sz="4" w:space="0" w:color="auto"/>
              <w:left w:val="single" w:sz="4" w:space="0" w:color="auto"/>
              <w:bottom w:val="single" w:sz="4" w:space="0" w:color="auto"/>
              <w:right w:val="single" w:sz="4" w:space="0" w:color="auto"/>
            </w:tcBorders>
            <w:shd w:val="clear" w:color="auto" w:fill="auto"/>
          </w:tcPr>
          <w:p w:rsidR="00E37FA4" w:rsidRPr="00CE6AFB" w:rsidRDefault="00E37FA4" w:rsidP="00937D12">
            <w:pPr>
              <w:jc w:val="right"/>
            </w:pPr>
            <w:r w:rsidRPr="00CE6AFB">
              <w:t>6.</w:t>
            </w:r>
          </w:p>
        </w:tc>
        <w:tc>
          <w:tcPr>
            <w:tcW w:w="2030" w:type="dxa"/>
            <w:tcBorders>
              <w:top w:val="single" w:sz="4" w:space="0" w:color="auto"/>
              <w:left w:val="single" w:sz="4" w:space="0" w:color="auto"/>
              <w:bottom w:val="single" w:sz="4" w:space="0" w:color="auto"/>
              <w:right w:val="single" w:sz="4" w:space="0" w:color="auto"/>
            </w:tcBorders>
            <w:shd w:val="clear" w:color="auto" w:fill="auto"/>
          </w:tcPr>
          <w:p w:rsidR="00E37FA4" w:rsidRDefault="00E37FA4" w:rsidP="00937D12">
            <w:r>
              <w:rPr>
                <w:lang w:val="sl-SI"/>
              </w:rPr>
              <w:t>309-</w:t>
            </w:r>
            <w:r>
              <w:rPr>
                <w:lang w:val="sr-Cyrl-CS"/>
              </w:rPr>
              <w:t>1</w:t>
            </w:r>
            <w:r>
              <w:rPr>
                <w:lang w:val="sl-SI"/>
              </w:rPr>
              <w:t>-</w:t>
            </w:r>
            <w:r>
              <w:rPr>
                <w:lang w:val="sr-Cyrl-CS"/>
              </w:rPr>
              <w:t>2</w:t>
            </w:r>
            <w:r>
              <w:t>-БИХ</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E37FA4" w:rsidRPr="00CE6AFB" w:rsidRDefault="00E37FA4" w:rsidP="00937D12">
            <w:r w:rsidRPr="00CE6AFB">
              <w:t>Биохемија</w:t>
            </w:r>
          </w:p>
        </w:tc>
      </w:tr>
      <w:tr w:rsidR="00E37FA4" w:rsidRPr="00CE6AFB" w:rsidTr="00B00EC6">
        <w:trPr>
          <w:jc w:val="center"/>
        </w:trPr>
        <w:tc>
          <w:tcPr>
            <w:tcW w:w="532" w:type="dxa"/>
            <w:tcBorders>
              <w:top w:val="single" w:sz="4" w:space="0" w:color="auto"/>
              <w:left w:val="single" w:sz="4" w:space="0" w:color="auto"/>
              <w:bottom w:val="single" w:sz="4" w:space="0" w:color="auto"/>
              <w:right w:val="single" w:sz="4" w:space="0" w:color="auto"/>
            </w:tcBorders>
            <w:shd w:val="clear" w:color="auto" w:fill="auto"/>
          </w:tcPr>
          <w:p w:rsidR="00E37FA4" w:rsidRPr="00CE6AFB" w:rsidRDefault="00E37FA4" w:rsidP="00937D12">
            <w:pPr>
              <w:jc w:val="right"/>
            </w:pPr>
            <w:r w:rsidRPr="00CE6AFB">
              <w:t>7.</w:t>
            </w:r>
          </w:p>
        </w:tc>
        <w:tc>
          <w:tcPr>
            <w:tcW w:w="2030" w:type="dxa"/>
            <w:tcBorders>
              <w:top w:val="single" w:sz="4" w:space="0" w:color="auto"/>
              <w:left w:val="single" w:sz="4" w:space="0" w:color="auto"/>
              <w:bottom w:val="single" w:sz="4" w:space="0" w:color="auto"/>
              <w:right w:val="single" w:sz="4" w:space="0" w:color="auto"/>
            </w:tcBorders>
            <w:shd w:val="clear" w:color="auto" w:fill="auto"/>
          </w:tcPr>
          <w:p w:rsidR="00E37FA4" w:rsidRDefault="00E37FA4" w:rsidP="00937D12">
            <w:r>
              <w:rPr>
                <w:lang w:val="sl-SI"/>
              </w:rPr>
              <w:t>309-</w:t>
            </w:r>
            <w:r>
              <w:rPr>
                <w:lang w:val="sr-Cyrl-CS"/>
              </w:rPr>
              <w:t>1</w:t>
            </w:r>
            <w:r>
              <w:rPr>
                <w:lang w:val="sl-SI"/>
              </w:rPr>
              <w:t>-</w:t>
            </w:r>
            <w:r>
              <w:rPr>
                <w:lang w:val="sr-Cyrl-CS"/>
              </w:rPr>
              <w:t>2</w:t>
            </w:r>
            <w:r>
              <w:t>-АДЗ</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E37FA4" w:rsidRPr="00CE6AFB" w:rsidRDefault="00E37FA4" w:rsidP="00937D12">
            <w:r w:rsidRPr="00CE6AFB">
              <w:t>Анатомија домаћих животиња</w:t>
            </w:r>
          </w:p>
        </w:tc>
      </w:tr>
      <w:tr w:rsidR="00E37FA4" w:rsidRPr="00CE6AFB" w:rsidTr="00B00EC6">
        <w:trPr>
          <w:jc w:val="center"/>
        </w:trPr>
        <w:tc>
          <w:tcPr>
            <w:tcW w:w="532" w:type="dxa"/>
            <w:tcBorders>
              <w:top w:val="single" w:sz="4" w:space="0" w:color="auto"/>
              <w:left w:val="single" w:sz="4" w:space="0" w:color="auto"/>
              <w:bottom w:val="single" w:sz="4" w:space="0" w:color="auto"/>
              <w:right w:val="single" w:sz="4" w:space="0" w:color="auto"/>
            </w:tcBorders>
            <w:shd w:val="clear" w:color="auto" w:fill="auto"/>
          </w:tcPr>
          <w:p w:rsidR="00E37FA4" w:rsidRPr="00CE6AFB" w:rsidRDefault="00E37FA4" w:rsidP="00937D12">
            <w:pPr>
              <w:jc w:val="right"/>
            </w:pPr>
            <w:r w:rsidRPr="00CE6AFB">
              <w:t>8.</w:t>
            </w:r>
          </w:p>
        </w:tc>
        <w:tc>
          <w:tcPr>
            <w:tcW w:w="2030" w:type="dxa"/>
            <w:tcBorders>
              <w:top w:val="single" w:sz="4" w:space="0" w:color="auto"/>
              <w:left w:val="single" w:sz="4" w:space="0" w:color="auto"/>
              <w:bottom w:val="single" w:sz="4" w:space="0" w:color="auto"/>
              <w:right w:val="single" w:sz="4" w:space="0" w:color="auto"/>
            </w:tcBorders>
            <w:shd w:val="clear" w:color="auto" w:fill="auto"/>
          </w:tcPr>
          <w:p w:rsidR="00E37FA4" w:rsidRDefault="00E37FA4" w:rsidP="00937D12">
            <w:r>
              <w:rPr>
                <w:lang w:val="sl-SI"/>
              </w:rPr>
              <w:t>309-</w:t>
            </w:r>
            <w:r>
              <w:rPr>
                <w:lang w:val="sr-Cyrl-CS"/>
              </w:rPr>
              <w:t>1</w:t>
            </w:r>
            <w:r>
              <w:rPr>
                <w:lang w:val="sl-SI"/>
              </w:rPr>
              <w:t>-</w:t>
            </w:r>
            <w:r>
              <w:rPr>
                <w:lang w:val="sr-Cyrl-CS"/>
              </w:rPr>
              <w:t>2</w:t>
            </w:r>
            <w:r>
              <w:rPr>
                <w:lang w:val="sl-SI"/>
              </w:rPr>
              <w:t>-</w:t>
            </w:r>
            <w:r>
              <w:t>ФИБ</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E37FA4" w:rsidRPr="00CE6AFB" w:rsidRDefault="00E37FA4" w:rsidP="00937D12">
            <w:r w:rsidRPr="00CE6AFB">
              <w:t>Физиологија биљака</w:t>
            </w:r>
          </w:p>
        </w:tc>
      </w:tr>
      <w:tr w:rsidR="00E37FA4" w:rsidRPr="00CE6AFB" w:rsidTr="00B00EC6">
        <w:trPr>
          <w:jc w:val="center"/>
        </w:trPr>
        <w:tc>
          <w:tcPr>
            <w:tcW w:w="532" w:type="dxa"/>
            <w:tcBorders>
              <w:top w:val="single" w:sz="4" w:space="0" w:color="auto"/>
              <w:left w:val="single" w:sz="4" w:space="0" w:color="auto"/>
              <w:bottom w:val="single" w:sz="4" w:space="0" w:color="auto"/>
              <w:right w:val="single" w:sz="4" w:space="0" w:color="auto"/>
            </w:tcBorders>
            <w:shd w:val="clear" w:color="auto" w:fill="auto"/>
          </w:tcPr>
          <w:p w:rsidR="00E37FA4" w:rsidRPr="00CE6AFB" w:rsidRDefault="00E37FA4" w:rsidP="00937D12">
            <w:pPr>
              <w:jc w:val="right"/>
            </w:pPr>
            <w:r w:rsidRPr="00CE6AFB">
              <w:t>9.</w:t>
            </w:r>
          </w:p>
        </w:tc>
        <w:tc>
          <w:tcPr>
            <w:tcW w:w="2030" w:type="dxa"/>
            <w:tcBorders>
              <w:top w:val="single" w:sz="4" w:space="0" w:color="auto"/>
              <w:left w:val="single" w:sz="4" w:space="0" w:color="auto"/>
              <w:bottom w:val="single" w:sz="4" w:space="0" w:color="auto"/>
              <w:right w:val="single" w:sz="4" w:space="0" w:color="auto"/>
            </w:tcBorders>
            <w:shd w:val="clear" w:color="auto" w:fill="auto"/>
          </w:tcPr>
          <w:p w:rsidR="00E37FA4" w:rsidRDefault="00E37FA4" w:rsidP="00937D12">
            <w:r>
              <w:rPr>
                <w:lang w:val="sl-SI"/>
              </w:rPr>
              <w:t>309-</w:t>
            </w:r>
            <w:r>
              <w:rPr>
                <w:lang w:val="sr-Cyrl-CS"/>
              </w:rPr>
              <w:t>1</w:t>
            </w:r>
            <w:r>
              <w:rPr>
                <w:lang w:val="sl-SI"/>
              </w:rPr>
              <w:t>-</w:t>
            </w:r>
            <w:r>
              <w:rPr>
                <w:lang w:val="sr-Cyrl-CS"/>
              </w:rPr>
              <w:t>2</w:t>
            </w:r>
            <w:r>
              <w:t>-МИБ</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E37FA4" w:rsidRPr="00CE6AFB" w:rsidRDefault="00E37FA4" w:rsidP="00937D12">
            <w:r w:rsidRPr="00CE6AFB">
              <w:t>Микробиологија</w:t>
            </w:r>
          </w:p>
        </w:tc>
      </w:tr>
      <w:tr w:rsidR="00E37FA4" w:rsidRPr="00CE6AFB" w:rsidTr="00B00EC6">
        <w:trPr>
          <w:jc w:val="center"/>
        </w:trPr>
        <w:tc>
          <w:tcPr>
            <w:tcW w:w="532" w:type="dxa"/>
            <w:tcBorders>
              <w:top w:val="single" w:sz="4" w:space="0" w:color="auto"/>
              <w:left w:val="single" w:sz="4" w:space="0" w:color="auto"/>
              <w:bottom w:val="single" w:sz="4" w:space="0" w:color="auto"/>
              <w:right w:val="single" w:sz="4" w:space="0" w:color="auto"/>
            </w:tcBorders>
            <w:shd w:val="clear" w:color="auto" w:fill="auto"/>
          </w:tcPr>
          <w:p w:rsidR="00E37FA4" w:rsidRPr="00CE6AFB" w:rsidRDefault="00E37FA4" w:rsidP="00937D12">
            <w:pPr>
              <w:jc w:val="right"/>
            </w:pPr>
            <w:r w:rsidRPr="00CE6AFB">
              <w:t>10.</w:t>
            </w:r>
          </w:p>
        </w:tc>
        <w:tc>
          <w:tcPr>
            <w:tcW w:w="2030" w:type="dxa"/>
            <w:tcBorders>
              <w:top w:val="single" w:sz="4" w:space="0" w:color="auto"/>
              <w:left w:val="single" w:sz="4" w:space="0" w:color="auto"/>
              <w:bottom w:val="single" w:sz="4" w:space="0" w:color="auto"/>
              <w:right w:val="single" w:sz="4" w:space="0" w:color="auto"/>
            </w:tcBorders>
            <w:shd w:val="clear" w:color="auto" w:fill="auto"/>
          </w:tcPr>
          <w:p w:rsidR="00E37FA4" w:rsidRDefault="00E37FA4" w:rsidP="00937D12">
            <w:r>
              <w:rPr>
                <w:lang w:val="sl-SI"/>
              </w:rPr>
              <w:t>309-</w:t>
            </w:r>
            <w:r>
              <w:rPr>
                <w:lang w:val="sr-Cyrl-CS"/>
              </w:rPr>
              <w:t>1</w:t>
            </w:r>
            <w:r>
              <w:rPr>
                <w:lang w:val="sl-SI"/>
              </w:rPr>
              <w:t>-</w:t>
            </w:r>
            <w:r>
              <w:rPr>
                <w:lang w:val="sr-Cyrl-CS"/>
              </w:rPr>
              <w:t>2</w:t>
            </w:r>
            <w:r>
              <w:rPr>
                <w:lang w:val="sl-SI"/>
              </w:rPr>
              <w:t>-</w:t>
            </w:r>
            <w:r>
              <w:t>ГЕН</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E37FA4" w:rsidRPr="00CE6AFB" w:rsidRDefault="00E37FA4" w:rsidP="00937D12">
            <w:r w:rsidRPr="00CE6AFB">
              <w:t xml:space="preserve">Генетика </w:t>
            </w:r>
          </w:p>
        </w:tc>
      </w:tr>
      <w:tr w:rsidR="00DF1FFB" w:rsidRPr="00CE6AFB" w:rsidTr="00B00EC6">
        <w:trPr>
          <w:jc w:val="center"/>
        </w:trPr>
        <w:tc>
          <w:tcPr>
            <w:tcW w:w="532" w:type="dxa"/>
            <w:tcBorders>
              <w:top w:val="single" w:sz="4" w:space="0" w:color="auto"/>
              <w:left w:val="single" w:sz="4" w:space="0" w:color="auto"/>
              <w:bottom w:val="single" w:sz="4" w:space="0" w:color="auto"/>
              <w:right w:val="single" w:sz="4" w:space="0" w:color="auto"/>
            </w:tcBorders>
            <w:shd w:val="clear" w:color="auto" w:fill="auto"/>
          </w:tcPr>
          <w:p w:rsidR="00DF1FFB" w:rsidRPr="00CE6AFB" w:rsidRDefault="00ED5EC7" w:rsidP="00937D12">
            <w:pPr>
              <w:jc w:val="right"/>
              <w:rPr>
                <w:lang w:val="ru-RU"/>
              </w:rPr>
            </w:pPr>
            <w:r>
              <w:rPr>
                <w:lang w:val="ru-RU"/>
              </w:rPr>
              <w:t>11</w:t>
            </w:r>
            <w:r w:rsidR="00DF1FFB">
              <w:rPr>
                <w:lang w:val="ru-RU"/>
              </w:rPr>
              <w:t>.</w:t>
            </w:r>
          </w:p>
        </w:tc>
        <w:tc>
          <w:tcPr>
            <w:tcW w:w="2030" w:type="dxa"/>
            <w:tcBorders>
              <w:top w:val="single" w:sz="4" w:space="0" w:color="auto"/>
              <w:left w:val="single" w:sz="4" w:space="0" w:color="auto"/>
              <w:bottom w:val="single" w:sz="4" w:space="0" w:color="auto"/>
              <w:right w:val="single" w:sz="4" w:space="0" w:color="auto"/>
            </w:tcBorders>
            <w:shd w:val="clear" w:color="auto" w:fill="auto"/>
          </w:tcPr>
          <w:p w:rsidR="00DF1FFB" w:rsidRPr="0074747C" w:rsidRDefault="00DF1FFB" w:rsidP="00937D12">
            <w:pPr>
              <w:rPr>
                <w:lang w:val="sr-Cyrl-CS"/>
              </w:rPr>
            </w:pPr>
            <w:r>
              <w:rPr>
                <w:lang w:val="sl-SI"/>
              </w:rPr>
              <w:t>309-</w:t>
            </w:r>
            <w:r>
              <w:rPr>
                <w:lang w:val="sr-Cyrl-CS"/>
              </w:rPr>
              <w:t>1</w:t>
            </w:r>
            <w:r>
              <w:rPr>
                <w:lang w:val="sl-SI"/>
              </w:rPr>
              <w:t>-</w:t>
            </w:r>
            <w:r>
              <w:rPr>
                <w:lang w:val="sr-Cyrl-CS"/>
              </w:rPr>
              <w:t>2</w:t>
            </w:r>
            <w:r>
              <w:t>-</w:t>
            </w:r>
            <w:r>
              <w:rPr>
                <w:lang w:val="sr-Cyrl-CS"/>
              </w:rPr>
              <w:t>ПЕД</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DF1FFB" w:rsidRPr="00CE6AFB" w:rsidRDefault="00DF1FFB" w:rsidP="00937D12">
            <w:r w:rsidRPr="00CE6AFB">
              <w:t xml:space="preserve">Педологија </w:t>
            </w:r>
          </w:p>
        </w:tc>
      </w:tr>
      <w:tr w:rsidR="00DF1FFB" w:rsidRPr="00CE6AFB" w:rsidTr="00B00EC6">
        <w:trPr>
          <w:jc w:val="center"/>
        </w:trPr>
        <w:tc>
          <w:tcPr>
            <w:tcW w:w="532" w:type="dxa"/>
            <w:tcBorders>
              <w:top w:val="single" w:sz="4" w:space="0" w:color="auto"/>
              <w:left w:val="single" w:sz="4" w:space="0" w:color="auto"/>
              <w:bottom w:val="single" w:sz="4" w:space="0" w:color="auto"/>
              <w:right w:val="single" w:sz="4" w:space="0" w:color="auto"/>
            </w:tcBorders>
            <w:shd w:val="clear" w:color="auto" w:fill="auto"/>
          </w:tcPr>
          <w:p w:rsidR="00DF1FFB" w:rsidRPr="00CE6AFB" w:rsidRDefault="00ED5EC7" w:rsidP="00937D12">
            <w:pPr>
              <w:jc w:val="right"/>
              <w:rPr>
                <w:lang w:val="ru-RU"/>
              </w:rPr>
            </w:pPr>
            <w:r>
              <w:rPr>
                <w:lang w:val="ru-RU"/>
              </w:rPr>
              <w:t>12</w:t>
            </w:r>
            <w:r w:rsidR="00DF1FFB">
              <w:rPr>
                <w:lang w:val="ru-RU"/>
              </w:rPr>
              <w:t>.</w:t>
            </w:r>
          </w:p>
        </w:tc>
        <w:tc>
          <w:tcPr>
            <w:tcW w:w="2030" w:type="dxa"/>
            <w:tcBorders>
              <w:top w:val="single" w:sz="4" w:space="0" w:color="auto"/>
              <w:left w:val="single" w:sz="4" w:space="0" w:color="auto"/>
              <w:bottom w:val="single" w:sz="4" w:space="0" w:color="auto"/>
              <w:right w:val="single" w:sz="4" w:space="0" w:color="auto"/>
            </w:tcBorders>
            <w:shd w:val="clear" w:color="auto" w:fill="auto"/>
          </w:tcPr>
          <w:p w:rsidR="00DF1FFB" w:rsidRDefault="00DF1FFB" w:rsidP="00937D12">
            <w:r>
              <w:rPr>
                <w:lang w:val="sl-SI"/>
              </w:rPr>
              <w:t>309-1-2</w:t>
            </w:r>
            <w:r>
              <w:t>-ПМБ</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DF1FFB" w:rsidRPr="00CE6AFB" w:rsidRDefault="00DF1FFB" w:rsidP="00937D12">
            <w:r w:rsidRPr="00CE6AFB">
              <w:t>По</w:t>
            </w:r>
            <w:r>
              <w:t>љопривредне машине</w:t>
            </w:r>
          </w:p>
        </w:tc>
      </w:tr>
      <w:tr w:rsidR="00DF1FFB" w:rsidRPr="00CE6AFB" w:rsidTr="00B00EC6">
        <w:trPr>
          <w:jc w:val="center"/>
        </w:trPr>
        <w:tc>
          <w:tcPr>
            <w:tcW w:w="532" w:type="dxa"/>
            <w:tcBorders>
              <w:top w:val="single" w:sz="4" w:space="0" w:color="auto"/>
              <w:left w:val="single" w:sz="4" w:space="0" w:color="auto"/>
              <w:bottom w:val="single" w:sz="4" w:space="0" w:color="auto"/>
              <w:right w:val="single" w:sz="4" w:space="0" w:color="auto"/>
            </w:tcBorders>
            <w:shd w:val="clear" w:color="auto" w:fill="auto"/>
          </w:tcPr>
          <w:p w:rsidR="00DF1FFB" w:rsidRPr="00CE6AFB" w:rsidRDefault="00ED5EC7" w:rsidP="00937D12">
            <w:pPr>
              <w:jc w:val="right"/>
              <w:rPr>
                <w:lang w:val="ru-RU"/>
              </w:rPr>
            </w:pPr>
            <w:r>
              <w:rPr>
                <w:lang w:val="ru-RU"/>
              </w:rPr>
              <w:t>13</w:t>
            </w:r>
            <w:r w:rsidR="00DF1FFB">
              <w:rPr>
                <w:lang w:val="ru-RU"/>
              </w:rPr>
              <w:t>.</w:t>
            </w:r>
          </w:p>
        </w:tc>
        <w:tc>
          <w:tcPr>
            <w:tcW w:w="2030" w:type="dxa"/>
            <w:tcBorders>
              <w:top w:val="single" w:sz="4" w:space="0" w:color="auto"/>
              <w:left w:val="single" w:sz="4" w:space="0" w:color="auto"/>
              <w:bottom w:val="single" w:sz="4" w:space="0" w:color="auto"/>
              <w:right w:val="single" w:sz="4" w:space="0" w:color="auto"/>
            </w:tcBorders>
            <w:shd w:val="clear" w:color="auto" w:fill="auto"/>
          </w:tcPr>
          <w:p w:rsidR="00DF1FFB" w:rsidRDefault="00DF1FFB" w:rsidP="00937D12">
            <w:r>
              <w:rPr>
                <w:lang w:val="sl-SI"/>
              </w:rPr>
              <w:t>309-</w:t>
            </w:r>
            <w:r>
              <w:rPr>
                <w:lang w:val="sr-Cyrl-CS"/>
              </w:rPr>
              <w:t>1</w:t>
            </w:r>
            <w:r>
              <w:rPr>
                <w:lang w:val="sl-SI"/>
              </w:rPr>
              <w:t>-</w:t>
            </w:r>
            <w:r>
              <w:rPr>
                <w:lang w:val="sr-Cyrl-CS"/>
              </w:rPr>
              <w:t>2</w:t>
            </w:r>
            <w:r>
              <w:rPr>
                <w:lang w:val="sl-SI"/>
              </w:rPr>
              <w:t>-</w:t>
            </w:r>
            <w:r>
              <w:t>ОБР</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DF1FFB" w:rsidRPr="00CE6AFB" w:rsidRDefault="00DF1FFB" w:rsidP="00937D12">
            <w:r w:rsidRPr="00CE6AFB">
              <w:t>Опште биоратарство</w:t>
            </w:r>
          </w:p>
        </w:tc>
      </w:tr>
      <w:tr w:rsidR="00DF1FFB" w:rsidRPr="00CE6AFB" w:rsidTr="00B00EC6">
        <w:trPr>
          <w:jc w:val="center"/>
        </w:trPr>
        <w:tc>
          <w:tcPr>
            <w:tcW w:w="532" w:type="dxa"/>
            <w:tcBorders>
              <w:top w:val="single" w:sz="4" w:space="0" w:color="auto"/>
              <w:left w:val="single" w:sz="4" w:space="0" w:color="auto"/>
              <w:bottom w:val="single" w:sz="4" w:space="0" w:color="auto"/>
              <w:right w:val="single" w:sz="4" w:space="0" w:color="auto"/>
            </w:tcBorders>
            <w:shd w:val="clear" w:color="auto" w:fill="auto"/>
          </w:tcPr>
          <w:p w:rsidR="00DF1FFB" w:rsidRPr="00A55E88" w:rsidRDefault="00ED5EC7" w:rsidP="00937D12">
            <w:pPr>
              <w:jc w:val="right"/>
              <w:rPr>
                <w:lang w:val="sr-Cyrl-CS"/>
              </w:rPr>
            </w:pPr>
            <w:r>
              <w:rPr>
                <w:lang w:val="sr-Cyrl-CS"/>
              </w:rPr>
              <w:t>14</w:t>
            </w:r>
            <w:r w:rsidR="00DF1FFB">
              <w:rPr>
                <w:lang w:val="sr-Cyrl-CS"/>
              </w:rPr>
              <w:t>.</w:t>
            </w:r>
          </w:p>
        </w:tc>
        <w:tc>
          <w:tcPr>
            <w:tcW w:w="2030" w:type="dxa"/>
            <w:tcBorders>
              <w:top w:val="single" w:sz="4" w:space="0" w:color="auto"/>
              <w:left w:val="single" w:sz="4" w:space="0" w:color="auto"/>
              <w:bottom w:val="single" w:sz="4" w:space="0" w:color="auto"/>
              <w:right w:val="single" w:sz="4" w:space="0" w:color="auto"/>
            </w:tcBorders>
            <w:shd w:val="clear" w:color="auto" w:fill="auto"/>
          </w:tcPr>
          <w:p w:rsidR="00DF1FFB" w:rsidRDefault="00DF1FFB" w:rsidP="00937D12">
            <w:pPr>
              <w:spacing w:line="276" w:lineRule="auto"/>
              <w:rPr>
                <w:lang w:val="sr-Cyrl-CS"/>
              </w:rPr>
            </w:pPr>
            <w:r>
              <w:rPr>
                <w:lang w:val="sl-SI"/>
              </w:rPr>
              <w:t>309-1-2</w:t>
            </w:r>
            <w:r w:rsidR="00BD1085">
              <w:t>- ПO</w:t>
            </w:r>
            <w:r>
              <w:rPr>
                <w:lang w:val="sr-Cyrl-CS"/>
              </w:rPr>
              <w:t>П</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DF1FFB" w:rsidRDefault="00DF1FFB" w:rsidP="00937D12">
            <w:pPr>
              <w:spacing w:line="276" w:lineRule="auto"/>
            </w:pPr>
            <w:r>
              <w:t>Принципи одживе и оганске пољопривреде</w:t>
            </w:r>
          </w:p>
        </w:tc>
      </w:tr>
      <w:tr w:rsidR="00DF1FFB" w:rsidRPr="00CE6AFB" w:rsidTr="00B00EC6">
        <w:trPr>
          <w:jc w:val="center"/>
        </w:trPr>
        <w:tc>
          <w:tcPr>
            <w:tcW w:w="532" w:type="dxa"/>
            <w:tcBorders>
              <w:top w:val="single" w:sz="4" w:space="0" w:color="auto"/>
              <w:left w:val="single" w:sz="4" w:space="0" w:color="auto"/>
              <w:bottom w:val="single" w:sz="4" w:space="0" w:color="auto"/>
              <w:right w:val="single" w:sz="4" w:space="0" w:color="auto"/>
            </w:tcBorders>
            <w:shd w:val="clear" w:color="auto" w:fill="auto"/>
          </w:tcPr>
          <w:p w:rsidR="00DF1FFB" w:rsidRPr="001F1EC8" w:rsidRDefault="00ED5EC7" w:rsidP="00937D12">
            <w:pPr>
              <w:jc w:val="right"/>
            </w:pPr>
            <w:r>
              <w:t>15</w:t>
            </w:r>
            <w:r w:rsidR="00DF1FFB">
              <w:t>.</w:t>
            </w:r>
          </w:p>
        </w:tc>
        <w:tc>
          <w:tcPr>
            <w:tcW w:w="2030" w:type="dxa"/>
            <w:tcBorders>
              <w:top w:val="single" w:sz="4" w:space="0" w:color="auto"/>
              <w:left w:val="single" w:sz="4" w:space="0" w:color="auto"/>
              <w:bottom w:val="single" w:sz="4" w:space="0" w:color="auto"/>
              <w:right w:val="single" w:sz="4" w:space="0" w:color="auto"/>
            </w:tcBorders>
            <w:shd w:val="clear" w:color="auto" w:fill="auto"/>
          </w:tcPr>
          <w:p w:rsidR="00DF1FFB" w:rsidRDefault="00DF1FFB" w:rsidP="00937D12">
            <w:pPr>
              <w:spacing w:line="276" w:lineRule="auto"/>
              <w:rPr>
                <w:lang w:val="sr-Cyrl-CS"/>
              </w:rPr>
            </w:pPr>
            <w:r>
              <w:rPr>
                <w:lang w:val="sl-SI"/>
              </w:rPr>
              <w:t>309-1-2</w:t>
            </w:r>
            <w:r>
              <w:t>-</w:t>
            </w:r>
            <w:r>
              <w:rPr>
                <w:lang w:val="sr-Cyrl-CS"/>
              </w:rPr>
              <w:t>АГР</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DF1FFB" w:rsidRDefault="00DF1FFB" w:rsidP="00937D12">
            <w:pPr>
              <w:spacing w:line="276" w:lineRule="auto"/>
            </w:pPr>
            <w:r>
              <w:t>Агрохемија</w:t>
            </w:r>
          </w:p>
        </w:tc>
      </w:tr>
      <w:tr w:rsidR="00DF1FFB" w:rsidRPr="00CE6AFB" w:rsidTr="00B00EC6">
        <w:trPr>
          <w:jc w:val="center"/>
        </w:trPr>
        <w:tc>
          <w:tcPr>
            <w:tcW w:w="532" w:type="dxa"/>
            <w:tcBorders>
              <w:top w:val="single" w:sz="4" w:space="0" w:color="auto"/>
              <w:left w:val="single" w:sz="4" w:space="0" w:color="auto"/>
              <w:bottom w:val="single" w:sz="4" w:space="0" w:color="auto"/>
              <w:right w:val="single" w:sz="4" w:space="0" w:color="auto"/>
            </w:tcBorders>
            <w:shd w:val="clear" w:color="auto" w:fill="auto"/>
          </w:tcPr>
          <w:p w:rsidR="00DF1FFB" w:rsidRPr="001F1EC8" w:rsidRDefault="00ED5EC7" w:rsidP="00937D12">
            <w:pPr>
              <w:jc w:val="right"/>
            </w:pPr>
            <w:r>
              <w:t>16</w:t>
            </w:r>
            <w:r w:rsidR="00DF1FFB">
              <w:t>.</w:t>
            </w:r>
          </w:p>
        </w:tc>
        <w:tc>
          <w:tcPr>
            <w:tcW w:w="2030" w:type="dxa"/>
            <w:tcBorders>
              <w:top w:val="single" w:sz="4" w:space="0" w:color="auto"/>
              <w:left w:val="single" w:sz="4" w:space="0" w:color="auto"/>
              <w:bottom w:val="single" w:sz="4" w:space="0" w:color="auto"/>
              <w:right w:val="single" w:sz="4" w:space="0" w:color="auto"/>
            </w:tcBorders>
            <w:shd w:val="clear" w:color="auto" w:fill="auto"/>
          </w:tcPr>
          <w:p w:rsidR="00DF1FFB" w:rsidRDefault="00DF1FFB" w:rsidP="00937D12">
            <w:pPr>
              <w:spacing w:line="276" w:lineRule="auto"/>
              <w:rPr>
                <w:lang w:val="sr-Cyrl-CS"/>
              </w:rPr>
            </w:pPr>
            <w:r>
              <w:rPr>
                <w:lang w:val="sl-SI"/>
              </w:rPr>
              <w:t>309-1-2</w:t>
            </w:r>
            <w:r>
              <w:rPr>
                <w:lang w:val="sr-Cyrl-CS"/>
              </w:rPr>
              <w:t>-</w:t>
            </w:r>
            <w:r>
              <w:t>ФЗ</w:t>
            </w:r>
            <w:r>
              <w:rPr>
                <w:lang w:val="sr-Cyrl-CS"/>
              </w:rPr>
              <w:t>Ж</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DF1FFB" w:rsidRDefault="00DF1FFB" w:rsidP="00937D12">
            <w:pPr>
              <w:spacing w:line="276" w:lineRule="auto"/>
            </w:pPr>
            <w:r>
              <w:t>Физиологија домаћих животиња</w:t>
            </w:r>
          </w:p>
        </w:tc>
      </w:tr>
      <w:tr w:rsidR="00DF1FFB" w:rsidRPr="00CE6AFB" w:rsidTr="00B00EC6">
        <w:trPr>
          <w:jc w:val="center"/>
        </w:trPr>
        <w:tc>
          <w:tcPr>
            <w:tcW w:w="532" w:type="dxa"/>
            <w:tcBorders>
              <w:top w:val="single" w:sz="4" w:space="0" w:color="auto"/>
              <w:left w:val="single" w:sz="4" w:space="0" w:color="auto"/>
              <w:bottom w:val="single" w:sz="4" w:space="0" w:color="auto"/>
              <w:right w:val="single" w:sz="4" w:space="0" w:color="auto"/>
            </w:tcBorders>
            <w:shd w:val="clear" w:color="auto" w:fill="auto"/>
          </w:tcPr>
          <w:p w:rsidR="00DF1FFB" w:rsidRPr="001F1EC8" w:rsidRDefault="00ED5EC7" w:rsidP="00937D12">
            <w:pPr>
              <w:jc w:val="right"/>
            </w:pPr>
            <w:r>
              <w:t>17</w:t>
            </w:r>
            <w:r w:rsidR="00DF1FFB">
              <w:t>.</w:t>
            </w:r>
          </w:p>
        </w:tc>
        <w:tc>
          <w:tcPr>
            <w:tcW w:w="2030" w:type="dxa"/>
            <w:tcBorders>
              <w:top w:val="single" w:sz="4" w:space="0" w:color="auto"/>
              <w:left w:val="single" w:sz="4" w:space="0" w:color="auto"/>
              <w:bottom w:val="single" w:sz="4" w:space="0" w:color="auto"/>
              <w:right w:val="single" w:sz="4" w:space="0" w:color="auto"/>
            </w:tcBorders>
            <w:shd w:val="clear" w:color="auto" w:fill="auto"/>
          </w:tcPr>
          <w:p w:rsidR="00DF1FFB" w:rsidRDefault="00DF1FFB" w:rsidP="00937D12">
            <w:pPr>
              <w:spacing w:line="276" w:lineRule="auto"/>
              <w:rPr>
                <w:lang w:val="sr-Cyrl-CS"/>
              </w:rPr>
            </w:pPr>
            <w:r>
              <w:rPr>
                <w:lang w:val="sl-SI"/>
              </w:rPr>
              <w:t>309-1-2</w:t>
            </w:r>
            <w:r>
              <w:t>-</w:t>
            </w:r>
            <w:r>
              <w:rPr>
                <w:lang w:val="sr-Cyrl-CS"/>
              </w:rPr>
              <w:t>БГР</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DF1FFB" w:rsidRDefault="00DF1FFB" w:rsidP="00937D12">
            <w:pPr>
              <w:spacing w:line="276" w:lineRule="auto"/>
              <w:rPr>
                <w:sz w:val="22"/>
              </w:rPr>
            </w:pPr>
            <w:r>
              <w:t>Биодиверзитет и очување генофонда природних ресурса</w:t>
            </w:r>
          </w:p>
        </w:tc>
      </w:tr>
      <w:tr w:rsidR="00DF1FFB" w:rsidRPr="00CE6AFB" w:rsidTr="00B00EC6">
        <w:trPr>
          <w:jc w:val="center"/>
        </w:trPr>
        <w:tc>
          <w:tcPr>
            <w:tcW w:w="532" w:type="dxa"/>
            <w:tcBorders>
              <w:top w:val="single" w:sz="4" w:space="0" w:color="auto"/>
              <w:left w:val="single" w:sz="4" w:space="0" w:color="auto"/>
              <w:bottom w:val="single" w:sz="4" w:space="0" w:color="auto"/>
              <w:right w:val="single" w:sz="4" w:space="0" w:color="auto"/>
            </w:tcBorders>
            <w:shd w:val="clear" w:color="auto" w:fill="auto"/>
          </w:tcPr>
          <w:p w:rsidR="00DF1FFB" w:rsidRPr="001F1EC8" w:rsidRDefault="00ED5EC7" w:rsidP="00937D12">
            <w:pPr>
              <w:jc w:val="right"/>
            </w:pPr>
            <w:r>
              <w:t>18</w:t>
            </w:r>
            <w:r w:rsidR="00DF1FFB">
              <w:t>.</w:t>
            </w:r>
          </w:p>
        </w:tc>
        <w:tc>
          <w:tcPr>
            <w:tcW w:w="2030" w:type="dxa"/>
            <w:tcBorders>
              <w:top w:val="single" w:sz="4" w:space="0" w:color="auto"/>
              <w:left w:val="single" w:sz="4" w:space="0" w:color="auto"/>
              <w:bottom w:val="single" w:sz="4" w:space="0" w:color="auto"/>
              <w:right w:val="single" w:sz="4" w:space="0" w:color="auto"/>
            </w:tcBorders>
            <w:shd w:val="clear" w:color="auto" w:fill="auto"/>
          </w:tcPr>
          <w:p w:rsidR="00DF1FFB" w:rsidRDefault="00DF1FFB" w:rsidP="00937D12">
            <w:pPr>
              <w:spacing w:line="276" w:lineRule="auto"/>
            </w:pPr>
            <w:r>
              <w:rPr>
                <w:lang w:val="sl-SI"/>
              </w:rPr>
              <w:t>309-1-2</w:t>
            </w:r>
            <w:r>
              <w:rPr>
                <w:lang w:val="it-IT"/>
              </w:rPr>
              <w:t>-ОБП</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DF1FFB" w:rsidRDefault="00DF1FFB" w:rsidP="00937D12">
            <w:pPr>
              <w:spacing w:line="276" w:lineRule="auto"/>
            </w:pPr>
            <w:r>
              <w:t>Опште биоповртарство</w:t>
            </w:r>
          </w:p>
        </w:tc>
      </w:tr>
      <w:tr w:rsidR="00DF1FFB" w:rsidRPr="00CE6AFB" w:rsidTr="00B00EC6">
        <w:trPr>
          <w:jc w:val="center"/>
        </w:trPr>
        <w:tc>
          <w:tcPr>
            <w:tcW w:w="532" w:type="dxa"/>
            <w:tcBorders>
              <w:top w:val="single" w:sz="4" w:space="0" w:color="auto"/>
              <w:left w:val="single" w:sz="4" w:space="0" w:color="auto"/>
              <w:bottom w:val="single" w:sz="4" w:space="0" w:color="auto"/>
              <w:right w:val="single" w:sz="4" w:space="0" w:color="auto"/>
            </w:tcBorders>
            <w:shd w:val="clear" w:color="auto" w:fill="auto"/>
          </w:tcPr>
          <w:p w:rsidR="00DF1FFB" w:rsidRPr="001F1EC8" w:rsidRDefault="00ED5EC7" w:rsidP="00937D12">
            <w:pPr>
              <w:jc w:val="right"/>
            </w:pPr>
            <w:r>
              <w:t>19</w:t>
            </w:r>
            <w:r w:rsidR="00DF1FFB">
              <w:t>.</w:t>
            </w:r>
          </w:p>
        </w:tc>
        <w:tc>
          <w:tcPr>
            <w:tcW w:w="2030" w:type="dxa"/>
            <w:tcBorders>
              <w:top w:val="single" w:sz="4" w:space="0" w:color="auto"/>
              <w:left w:val="single" w:sz="4" w:space="0" w:color="auto"/>
              <w:bottom w:val="single" w:sz="4" w:space="0" w:color="auto"/>
              <w:right w:val="single" w:sz="4" w:space="0" w:color="auto"/>
            </w:tcBorders>
            <w:shd w:val="clear" w:color="auto" w:fill="auto"/>
          </w:tcPr>
          <w:p w:rsidR="00DF1FFB" w:rsidRDefault="00DF1FFB" w:rsidP="00937D12">
            <w:pPr>
              <w:spacing w:line="276" w:lineRule="auto"/>
            </w:pPr>
            <w:r>
              <w:rPr>
                <w:lang w:val="sl-SI"/>
              </w:rPr>
              <w:t>309-1-2</w:t>
            </w:r>
            <w:r>
              <w:t>-ОБС</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DF1FFB" w:rsidRDefault="00DF1FFB" w:rsidP="00937D12">
            <w:pPr>
              <w:spacing w:line="276" w:lineRule="auto"/>
            </w:pPr>
            <w:r>
              <w:t xml:space="preserve">Опште биосточарство </w:t>
            </w:r>
          </w:p>
        </w:tc>
      </w:tr>
      <w:tr w:rsidR="00DF1FFB" w:rsidRPr="00CE6AFB" w:rsidTr="00B00EC6">
        <w:trPr>
          <w:jc w:val="center"/>
        </w:trPr>
        <w:tc>
          <w:tcPr>
            <w:tcW w:w="532" w:type="dxa"/>
            <w:tcBorders>
              <w:top w:val="single" w:sz="4" w:space="0" w:color="auto"/>
              <w:left w:val="single" w:sz="4" w:space="0" w:color="auto"/>
              <w:bottom w:val="single" w:sz="4" w:space="0" w:color="auto"/>
              <w:right w:val="single" w:sz="4" w:space="0" w:color="auto"/>
            </w:tcBorders>
            <w:shd w:val="clear" w:color="auto" w:fill="auto"/>
          </w:tcPr>
          <w:p w:rsidR="00DF1FFB" w:rsidRPr="00457D35" w:rsidRDefault="00DF1FFB" w:rsidP="00937D12">
            <w:pPr>
              <w:jc w:val="right"/>
              <w:rPr>
                <w:lang w:val="sr-Cyrl-CS"/>
              </w:rPr>
            </w:pPr>
            <w:r>
              <w:t>2</w:t>
            </w:r>
            <w:r w:rsidR="00ED5EC7">
              <w:rPr>
                <w:lang w:val="sr-Cyrl-CS"/>
              </w:rPr>
              <w:t>0</w:t>
            </w:r>
            <w:r>
              <w:rPr>
                <w:lang w:val="sr-Cyrl-CS"/>
              </w:rPr>
              <w:t>.</w:t>
            </w:r>
          </w:p>
        </w:tc>
        <w:tc>
          <w:tcPr>
            <w:tcW w:w="2030" w:type="dxa"/>
            <w:tcBorders>
              <w:top w:val="single" w:sz="4" w:space="0" w:color="auto"/>
              <w:left w:val="single" w:sz="4" w:space="0" w:color="auto"/>
              <w:bottom w:val="single" w:sz="4" w:space="0" w:color="auto"/>
              <w:right w:val="single" w:sz="4" w:space="0" w:color="auto"/>
            </w:tcBorders>
            <w:shd w:val="clear" w:color="auto" w:fill="auto"/>
          </w:tcPr>
          <w:p w:rsidR="00DF1FFB" w:rsidRDefault="00DF1FFB" w:rsidP="00937D12">
            <w:pPr>
              <w:spacing w:line="276" w:lineRule="auto"/>
            </w:pPr>
            <w:r>
              <w:rPr>
                <w:lang w:val="sl-SI"/>
              </w:rPr>
              <w:t>309-1-2</w:t>
            </w:r>
            <w:r>
              <w:rPr>
                <w:lang w:val="it-IT"/>
              </w:rPr>
              <w:t>-ИДЗ</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DF1FFB" w:rsidRDefault="00DF1FFB" w:rsidP="00937D12">
            <w:pPr>
              <w:spacing w:line="276" w:lineRule="auto"/>
              <w:rPr>
                <w:lang w:val="ru-RU"/>
              </w:rPr>
            </w:pPr>
            <w:r>
              <w:rPr>
                <w:lang w:val="ru-RU"/>
              </w:rPr>
              <w:t>Исхрана домаћих животиња</w:t>
            </w:r>
          </w:p>
        </w:tc>
      </w:tr>
      <w:tr w:rsidR="00DF1FFB" w:rsidRPr="00CE6AFB" w:rsidTr="00B00EC6">
        <w:trPr>
          <w:jc w:val="center"/>
        </w:trPr>
        <w:tc>
          <w:tcPr>
            <w:tcW w:w="532" w:type="dxa"/>
            <w:tcBorders>
              <w:top w:val="single" w:sz="4" w:space="0" w:color="auto"/>
              <w:left w:val="single" w:sz="4" w:space="0" w:color="auto"/>
              <w:bottom w:val="single" w:sz="4" w:space="0" w:color="auto"/>
              <w:right w:val="single" w:sz="4" w:space="0" w:color="auto"/>
            </w:tcBorders>
            <w:shd w:val="clear" w:color="auto" w:fill="auto"/>
          </w:tcPr>
          <w:p w:rsidR="00DF1FFB" w:rsidRPr="00457D35" w:rsidRDefault="00DF1FFB" w:rsidP="00937D12">
            <w:pPr>
              <w:jc w:val="right"/>
              <w:rPr>
                <w:lang w:val="sr-Cyrl-CS"/>
              </w:rPr>
            </w:pPr>
            <w:r>
              <w:t>2</w:t>
            </w:r>
            <w:r w:rsidR="00ED5EC7">
              <w:rPr>
                <w:lang w:val="sr-Cyrl-CS"/>
              </w:rPr>
              <w:t>1</w:t>
            </w:r>
            <w:r>
              <w:rPr>
                <w:lang w:val="sr-Cyrl-CS"/>
              </w:rPr>
              <w:t>.</w:t>
            </w:r>
          </w:p>
        </w:tc>
        <w:tc>
          <w:tcPr>
            <w:tcW w:w="2030" w:type="dxa"/>
            <w:tcBorders>
              <w:top w:val="single" w:sz="4" w:space="0" w:color="auto"/>
              <w:left w:val="single" w:sz="4" w:space="0" w:color="auto"/>
              <w:bottom w:val="single" w:sz="4" w:space="0" w:color="auto"/>
              <w:right w:val="single" w:sz="4" w:space="0" w:color="auto"/>
            </w:tcBorders>
            <w:shd w:val="clear" w:color="auto" w:fill="auto"/>
          </w:tcPr>
          <w:p w:rsidR="00DF1FFB" w:rsidRDefault="00DF1FFB" w:rsidP="00937D12">
            <w:pPr>
              <w:spacing w:line="276" w:lineRule="auto"/>
            </w:pPr>
            <w:r>
              <w:rPr>
                <w:lang w:val="sl-SI"/>
              </w:rPr>
              <w:t>309-1-2</w:t>
            </w:r>
            <w:r>
              <w:t>-ОПБ</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DF1FFB" w:rsidRDefault="00DF1FFB" w:rsidP="00937D12">
            <w:pPr>
              <w:spacing w:line="276" w:lineRule="auto"/>
              <w:rPr>
                <w:lang w:val="ru-RU"/>
              </w:rPr>
            </w:pPr>
            <w:r>
              <w:rPr>
                <w:lang w:val="ru-RU"/>
              </w:rPr>
              <w:t>Оплемењивање биљака</w:t>
            </w:r>
          </w:p>
        </w:tc>
      </w:tr>
      <w:tr w:rsidR="00DF1FFB" w:rsidRPr="00CE6AFB" w:rsidTr="00B00EC6">
        <w:trPr>
          <w:jc w:val="center"/>
        </w:trPr>
        <w:tc>
          <w:tcPr>
            <w:tcW w:w="532" w:type="dxa"/>
            <w:tcBorders>
              <w:top w:val="single" w:sz="4" w:space="0" w:color="auto"/>
              <w:left w:val="single" w:sz="4" w:space="0" w:color="auto"/>
              <w:bottom w:val="single" w:sz="4" w:space="0" w:color="auto"/>
              <w:right w:val="single" w:sz="4" w:space="0" w:color="auto"/>
            </w:tcBorders>
            <w:shd w:val="clear" w:color="auto" w:fill="auto"/>
          </w:tcPr>
          <w:p w:rsidR="00DF1FFB" w:rsidRPr="00457D35" w:rsidRDefault="00DF1FFB" w:rsidP="00937D12">
            <w:pPr>
              <w:jc w:val="right"/>
              <w:rPr>
                <w:lang w:val="sr-Cyrl-CS"/>
              </w:rPr>
            </w:pPr>
            <w:r>
              <w:t>2</w:t>
            </w:r>
            <w:r w:rsidR="00ED5EC7">
              <w:rPr>
                <w:lang w:val="sr-Cyrl-CS"/>
              </w:rPr>
              <w:t>2</w:t>
            </w:r>
            <w:r>
              <w:rPr>
                <w:lang w:val="sr-Cyrl-CS"/>
              </w:rPr>
              <w:t>.</w:t>
            </w:r>
          </w:p>
        </w:tc>
        <w:tc>
          <w:tcPr>
            <w:tcW w:w="2030" w:type="dxa"/>
            <w:tcBorders>
              <w:top w:val="single" w:sz="4" w:space="0" w:color="auto"/>
              <w:left w:val="single" w:sz="4" w:space="0" w:color="auto"/>
              <w:bottom w:val="single" w:sz="4" w:space="0" w:color="auto"/>
              <w:right w:val="single" w:sz="4" w:space="0" w:color="auto"/>
            </w:tcBorders>
            <w:shd w:val="clear" w:color="auto" w:fill="auto"/>
          </w:tcPr>
          <w:p w:rsidR="00DF1FFB" w:rsidRDefault="00DF1FFB" w:rsidP="00937D12">
            <w:pPr>
              <w:spacing w:line="276" w:lineRule="auto"/>
            </w:pPr>
            <w:r>
              <w:rPr>
                <w:lang w:val="sl-SI"/>
              </w:rPr>
              <w:t>309-1-2</w:t>
            </w:r>
            <w:r>
              <w:t>-СЕМ</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DF1FFB" w:rsidRDefault="00DF1FFB" w:rsidP="00937D12">
            <w:pPr>
              <w:spacing w:line="276" w:lineRule="auto"/>
              <w:rPr>
                <w:lang w:val="ru-RU"/>
              </w:rPr>
            </w:pPr>
            <w:r>
              <w:rPr>
                <w:lang w:val="ru-RU"/>
              </w:rPr>
              <w:t>Семенарство</w:t>
            </w:r>
          </w:p>
        </w:tc>
      </w:tr>
      <w:tr w:rsidR="00DF1FFB" w:rsidRPr="00CE6AFB" w:rsidTr="00B00EC6">
        <w:trPr>
          <w:jc w:val="center"/>
        </w:trPr>
        <w:tc>
          <w:tcPr>
            <w:tcW w:w="532" w:type="dxa"/>
            <w:tcBorders>
              <w:top w:val="single" w:sz="4" w:space="0" w:color="auto"/>
              <w:left w:val="single" w:sz="4" w:space="0" w:color="auto"/>
              <w:bottom w:val="single" w:sz="4" w:space="0" w:color="auto"/>
              <w:right w:val="single" w:sz="4" w:space="0" w:color="auto"/>
            </w:tcBorders>
            <w:shd w:val="clear" w:color="auto" w:fill="auto"/>
          </w:tcPr>
          <w:p w:rsidR="00DF1FFB" w:rsidRPr="00457D35" w:rsidRDefault="00DF1FFB" w:rsidP="00937D12">
            <w:pPr>
              <w:jc w:val="right"/>
              <w:rPr>
                <w:lang w:val="sr-Cyrl-CS"/>
              </w:rPr>
            </w:pPr>
            <w:r>
              <w:t>2</w:t>
            </w:r>
            <w:r w:rsidR="00ED5EC7">
              <w:rPr>
                <w:lang w:val="sr-Cyrl-CS"/>
              </w:rPr>
              <w:t>3</w:t>
            </w:r>
            <w:r>
              <w:rPr>
                <w:lang w:val="sr-Cyrl-CS"/>
              </w:rPr>
              <w:t>.</w:t>
            </w:r>
          </w:p>
        </w:tc>
        <w:tc>
          <w:tcPr>
            <w:tcW w:w="2030" w:type="dxa"/>
            <w:tcBorders>
              <w:top w:val="single" w:sz="4" w:space="0" w:color="auto"/>
              <w:left w:val="single" w:sz="4" w:space="0" w:color="auto"/>
              <w:bottom w:val="single" w:sz="4" w:space="0" w:color="auto"/>
              <w:right w:val="single" w:sz="4" w:space="0" w:color="auto"/>
            </w:tcBorders>
            <w:shd w:val="clear" w:color="auto" w:fill="auto"/>
          </w:tcPr>
          <w:p w:rsidR="00DF1FFB" w:rsidRDefault="00DF1FFB" w:rsidP="00937D12">
            <w:pPr>
              <w:spacing w:line="276" w:lineRule="auto"/>
              <w:rPr>
                <w:lang w:val="sr-Cyrl-CS"/>
              </w:rPr>
            </w:pPr>
            <w:r>
              <w:rPr>
                <w:lang w:val="sl-SI"/>
              </w:rPr>
              <w:t>309-1-2-</w:t>
            </w:r>
            <w:r>
              <w:rPr>
                <w:lang w:val="sr-Cyrl-CS"/>
              </w:rPr>
              <w:t>АЗС</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DF1FFB" w:rsidRDefault="00DF1FFB" w:rsidP="00937D12">
            <w:pPr>
              <w:spacing w:line="276" w:lineRule="auto"/>
              <w:rPr>
                <w:lang w:val="ru-RU"/>
              </w:rPr>
            </w:pPr>
            <w:r>
              <w:rPr>
                <w:lang w:val="ru-RU"/>
              </w:rPr>
              <w:t>Агроекологија и заштита животне средине</w:t>
            </w:r>
          </w:p>
        </w:tc>
      </w:tr>
      <w:tr w:rsidR="00DF1FFB" w:rsidRPr="00CE6AFB" w:rsidTr="00B00EC6">
        <w:trPr>
          <w:jc w:val="center"/>
        </w:trPr>
        <w:tc>
          <w:tcPr>
            <w:tcW w:w="532" w:type="dxa"/>
            <w:tcBorders>
              <w:top w:val="single" w:sz="4" w:space="0" w:color="auto"/>
              <w:left w:val="single" w:sz="4" w:space="0" w:color="auto"/>
              <w:bottom w:val="single" w:sz="4" w:space="0" w:color="auto"/>
              <w:right w:val="single" w:sz="4" w:space="0" w:color="auto"/>
            </w:tcBorders>
            <w:shd w:val="clear" w:color="auto" w:fill="auto"/>
          </w:tcPr>
          <w:p w:rsidR="00DF1FFB" w:rsidRPr="00457D35" w:rsidRDefault="00DF1FFB" w:rsidP="00937D12">
            <w:pPr>
              <w:jc w:val="right"/>
              <w:rPr>
                <w:lang w:val="sr-Cyrl-CS"/>
              </w:rPr>
            </w:pPr>
            <w:r>
              <w:t>2</w:t>
            </w:r>
            <w:r w:rsidR="00ED5EC7">
              <w:rPr>
                <w:lang w:val="sr-Cyrl-CS"/>
              </w:rPr>
              <w:t>4</w:t>
            </w:r>
            <w:r>
              <w:rPr>
                <w:lang w:val="sr-Cyrl-CS"/>
              </w:rPr>
              <w:t>.</w:t>
            </w:r>
          </w:p>
        </w:tc>
        <w:tc>
          <w:tcPr>
            <w:tcW w:w="2030" w:type="dxa"/>
            <w:tcBorders>
              <w:top w:val="single" w:sz="4" w:space="0" w:color="auto"/>
              <w:left w:val="single" w:sz="4" w:space="0" w:color="auto"/>
              <w:bottom w:val="single" w:sz="4" w:space="0" w:color="auto"/>
              <w:right w:val="single" w:sz="4" w:space="0" w:color="auto"/>
            </w:tcBorders>
            <w:shd w:val="clear" w:color="auto" w:fill="auto"/>
          </w:tcPr>
          <w:p w:rsidR="00DF1FFB" w:rsidRDefault="00DF1FFB" w:rsidP="00937D12">
            <w:pPr>
              <w:spacing w:line="276" w:lineRule="auto"/>
            </w:pPr>
            <w:r>
              <w:rPr>
                <w:lang w:val="sl-SI"/>
              </w:rPr>
              <w:t>309-1-2</w:t>
            </w:r>
            <w:r>
              <w:t>-ОДЗ</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DF1FFB" w:rsidRDefault="00DF1FFB" w:rsidP="00937D12">
            <w:pPr>
              <w:spacing w:line="276" w:lineRule="auto"/>
              <w:rPr>
                <w:lang w:val="sr-Cyrl-CS"/>
              </w:rPr>
            </w:pPr>
            <w:r>
              <w:rPr>
                <w:lang w:val="sr-Cyrl-CS"/>
              </w:rPr>
              <w:t>Оплемењивање домаћих животиња</w:t>
            </w:r>
          </w:p>
        </w:tc>
      </w:tr>
      <w:tr w:rsidR="00DF1FFB" w:rsidRPr="00CE6AFB" w:rsidTr="00B00EC6">
        <w:trPr>
          <w:jc w:val="center"/>
        </w:trPr>
        <w:tc>
          <w:tcPr>
            <w:tcW w:w="532" w:type="dxa"/>
            <w:tcBorders>
              <w:top w:val="single" w:sz="4" w:space="0" w:color="auto"/>
              <w:left w:val="single" w:sz="4" w:space="0" w:color="auto"/>
              <w:bottom w:val="single" w:sz="4" w:space="0" w:color="auto"/>
              <w:right w:val="single" w:sz="4" w:space="0" w:color="auto"/>
            </w:tcBorders>
            <w:shd w:val="clear" w:color="auto" w:fill="auto"/>
          </w:tcPr>
          <w:p w:rsidR="00DF1FFB" w:rsidRPr="00457D35" w:rsidRDefault="00DF1FFB" w:rsidP="00937D12">
            <w:pPr>
              <w:jc w:val="right"/>
              <w:rPr>
                <w:lang w:val="sr-Cyrl-CS"/>
              </w:rPr>
            </w:pPr>
            <w:r>
              <w:t>2</w:t>
            </w:r>
            <w:r w:rsidR="00ED5EC7">
              <w:rPr>
                <w:lang w:val="sr-Cyrl-CS"/>
              </w:rPr>
              <w:t>5</w:t>
            </w:r>
            <w:r>
              <w:rPr>
                <w:lang w:val="sr-Cyrl-CS"/>
              </w:rPr>
              <w:t>.</w:t>
            </w:r>
          </w:p>
        </w:tc>
        <w:tc>
          <w:tcPr>
            <w:tcW w:w="2030" w:type="dxa"/>
            <w:tcBorders>
              <w:top w:val="single" w:sz="4" w:space="0" w:color="auto"/>
              <w:left w:val="single" w:sz="4" w:space="0" w:color="auto"/>
              <w:bottom w:val="single" w:sz="4" w:space="0" w:color="auto"/>
              <w:right w:val="single" w:sz="4" w:space="0" w:color="auto"/>
            </w:tcBorders>
            <w:shd w:val="clear" w:color="auto" w:fill="auto"/>
          </w:tcPr>
          <w:p w:rsidR="00DF1FFB" w:rsidRDefault="00DF1FFB" w:rsidP="00937D12">
            <w:pPr>
              <w:spacing w:line="276" w:lineRule="auto"/>
            </w:pPr>
            <w:r>
              <w:rPr>
                <w:lang w:val="sl-SI"/>
              </w:rPr>
              <w:t>309-1-2</w:t>
            </w:r>
            <w:r>
              <w:t>-ОББ</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DF1FFB" w:rsidRDefault="00DF1FFB" w:rsidP="00937D12">
            <w:pPr>
              <w:spacing w:line="276" w:lineRule="auto"/>
              <w:rPr>
                <w:lang w:val="sl-SI"/>
              </w:rPr>
            </w:pPr>
            <w:r>
              <w:t>Опште биовоћарство и биовиноградарство</w:t>
            </w:r>
          </w:p>
        </w:tc>
      </w:tr>
      <w:tr w:rsidR="00DF1FFB" w:rsidRPr="00CE6AFB" w:rsidTr="00B00EC6">
        <w:trPr>
          <w:jc w:val="center"/>
        </w:trPr>
        <w:tc>
          <w:tcPr>
            <w:tcW w:w="532" w:type="dxa"/>
            <w:tcBorders>
              <w:top w:val="single" w:sz="4" w:space="0" w:color="auto"/>
              <w:left w:val="single" w:sz="4" w:space="0" w:color="auto"/>
              <w:bottom w:val="single" w:sz="4" w:space="0" w:color="auto"/>
              <w:right w:val="single" w:sz="4" w:space="0" w:color="auto"/>
            </w:tcBorders>
            <w:shd w:val="clear" w:color="auto" w:fill="auto"/>
          </w:tcPr>
          <w:p w:rsidR="00DF1FFB" w:rsidRPr="00457D35" w:rsidRDefault="00ED5EC7" w:rsidP="00937D12">
            <w:pPr>
              <w:jc w:val="right"/>
              <w:rPr>
                <w:lang w:val="sr-Cyrl-CS"/>
              </w:rPr>
            </w:pPr>
            <w:r>
              <w:rPr>
                <w:lang w:val="sr-Cyrl-CS"/>
              </w:rPr>
              <w:t>26</w:t>
            </w:r>
            <w:r w:rsidR="00DF1FFB">
              <w:rPr>
                <w:lang w:val="sr-Cyrl-CS"/>
              </w:rPr>
              <w:t>.</w:t>
            </w:r>
          </w:p>
        </w:tc>
        <w:tc>
          <w:tcPr>
            <w:tcW w:w="2030" w:type="dxa"/>
            <w:tcBorders>
              <w:top w:val="single" w:sz="4" w:space="0" w:color="auto"/>
              <w:left w:val="single" w:sz="4" w:space="0" w:color="auto"/>
              <w:bottom w:val="single" w:sz="4" w:space="0" w:color="auto"/>
              <w:right w:val="single" w:sz="4" w:space="0" w:color="auto"/>
            </w:tcBorders>
            <w:shd w:val="clear" w:color="auto" w:fill="auto"/>
          </w:tcPr>
          <w:p w:rsidR="00DF1FFB" w:rsidRDefault="00DF1FFB" w:rsidP="00937D12">
            <w:pPr>
              <w:spacing w:line="276" w:lineRule="auto"/>
              <w:rPr>
                <w:lang w:val="sr-Cyrl-CS"/>
              </w:rPr>
            </w:pPr>
            <w:r>
              <w:rPr>
                <w:lang w:val="sl-SI"/>
              </w:rPr>
              <w:t>309-1-2-</w:t>
            </w:r>
            <w:r>
              <w:rPr>
                <w:lang w:val="sr-Cyrl-CS"/>
              </w:rPr>
              <w:t>СБР</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DF1FFB" w:rsidRDefault="00DF1FFB" w:rsidP="00937D12">
            <w:pPr>
              <w:spacing w:line="276" w:lineRule="auto"/>
              <w:rPr>
                <w:lang w:val="sr-Cyrl-CS"/>
              </w:rPr>
            </w:pPr>
            <w:r>
              <w:rPr>
                <w:lang w:val="sr-Cyrl-CS"/>
              </w:rPr>
              <w:t>Специјално биоратарство</w:t>
            </w:r>
          </w:p>
        </w:tc>
      </w:tr>
      <w:tr w:rsidR="00DF1FFB" w:rsidRPr="00CE6AFB" w:rsidTr="00B00EC6">
        <w:trPr>
          <w:jc w:val="center"/>
        </w:trPr>
        <w:tc>
          <w:tcPr>
            <w:tcW w:w="532" w:type="dxa"/>
            <w:tcBorders>
              <w:top w:val="single" w:sz="4" w:space="0" w:color="auto"/>
              <w:left w:val="single" w:sz="4" w:space="0" w:color="auto"/>
              <w:bottom w:val="single" w:sz="4" w:space="0" w:color="auto"/>
              <w:right w:val="single" w:sz="4" w:space="0" w:color="auto"/>
            </w:tcBorders>
            <w:shd w:val="clear" w:color="auto" w:fill="auto"/>
          </w:tcPr>
          <w:p w:rsidR="00DF1FFB" w:rsidRPr="00457D35" w:rsidRDefault="00ED5EC7" w:rsidP="00937D12">
            <w:pPr>
              <w:jc w:val="right"/>
              <w:rPr>
                <w:lang w:val="sr-Cyrl-CS"/>
              </w:rPr>
            </w:pPr>
            <w:r>
              <w:rPr>
                <w:lang w:val="sr-Cyrl-CS"/>
              </w:rPr>
              <w:t>27</w:t>
            </w:r>
            <w:r w:rsidR="00DF1FFB">
              <w:rPr>
                <w:lang w:val="sr-Cyrl-CS"/>
              </w:rPr>
              <w:t>.</w:t>
            </w:r>
          </w:p>
        </w:tc>
        <w:tc>
          <w:tcPr>
            <w:tcW w:w="2030" w:type="dxa"/>
            <w:tcBorders>
              <w:top w:val="single" w:sz="4" w:space="0" w:color="auto"/>
              <w:left w:val="single" w:sz="4" w:space="0" w:color="auto"/>
              <w:bottom w:val="single" w:sz="4" w:space="0" w:color="auto"/>
              <w:right w:val="single" w:sz="4" w:space="0" w:color="auto"/>
            </w:tcBorders>
            <w:shd w:val="clear" w:color="auto" w:fill="auto"/>
          </w:tcPr>
          <w:p w:rsidR="00DF1FFB" w:rsidRDefault="00DF1FFB" w:rsidP="00937D12">
            <w:pPr>
              <w:spacing w:line="276" w:lineRule="auto"/>
            </w:pPr>
            <w:r>
              <w:rPr>
                <w:lang w:val="sl-SI"/>
              </w:rPr>
              <w:t>309-1-2</w:t>
            </w:r>
            <w:r>
              <w:t>-ИЗБ</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DF1FFB" w:rsidRDefault="00DF1FFB" w:rsidP="00937D12">
            <w:pPr>
              <w:spacing w:line="276" w:lineRule="auto"/>
              <w:rPr>
                <w:lang w:val="sr-Cyrl-CS"/>
              </w:rPr>
            </w:pPr>
            <w:r>
              <w:rPr>
                <w:lang w:val="sr-Cyrl-CS"/>
              </w:rPr>
              <w:t>Интегрална заштита биљака</w:t>
            </w:r>
          </w:p>
        </w:tc>
      </w:tr>
      <w:tr w:rsidR="00DF1FFB" w:rsidRPr="00CE6AFB" w:rsidTr="00B00EC6">
        <w:trPr>
          <w:jc w:val="center"/>
        </w:trPr>
        <w:tc>
          <w:tcPr>
            <w:tcW w:w="532" w:type="dxa"/>
            <w:tcBorders>
              <w:top w:val="single" w:sz="4" w:space="0" w:color="auto"/>
              <w:left w:val="single" w:sz="4" w:space="0" w:color="auto"/>
              <w:bottom w:val="single" w:sz="4" w:space="0" w:color="auto"/>
              <w:right w:val="single" w:sz="4" w:space="0" w:color="auto"/>
            </w:tcBorders>
            <w:shd w:val="clear" w:color="auto" w:fill="auto"/>
          </w:tcPr>
          <w:p w:rsidR="00DF1FFB" w:rsidRPr="00457D35" w:rsidRDefault="00ED5EC7" w:rsidP="00937D12">
            <w:pPr>
              <w:jc w:val="right"/>
              <w:rPr>
                <w:lang w:val="sr-Cyrl-CS"/>
              </w:rPr>
            </w:pPr>
            <w:r>
              <w:rPr>
                <w:lang w:val="sr-Cyrl-CS"/>
              </w:rPr>
              <w:t>28</w:t>
            </w:r>
            <w:r w:rsidR="00DF1FFB">
              <w:rPr>
                <w:lang w:val="sr-Cyrl-CS"/>
              </w:rPr>
              <w:t>.</w:t>
            </w:r>
          </w:p>
        </w:tc>
        <w:tc>
          <w:tcPr>
            <w:tcW w:w="2030" w:type="dxa"/>
            <w:tcBorders>
              <w:top w:val="single" w:sz="4" w:space="0" w:color="auto"/>
              <w:left w:val="single" w:sz="4" w:space="0" w:color="auto"/>
              <w:bottom w:val="single" w:sz="4" w:space="0" w:color="auto"/>
              <w:right w:val="single" w:sz="4" w:space="0" w:color="auto"/>
            </w:tcBorders>
            <w:shd w:val="clear" w:color="auto" w:fill="auto"/>
          </w:tcPr>
          <w:p w:rsidR="00DF1FFB" w:rsidRDefault="00DF1FFB" w:rsidP="00937D12">
            <w:pPr>
              <w:spacing w:line="276" w:lineRule="auto"/>
              <w:rPr>
                <w:lang w:val="sr-Cyrl-CS"/>
              </w:rPr>
            </w:pPr>
            <w:r>
              <w:rPr>
                <w:lang w:val="sl-SI"/>
              </w:rPr>
              <w:t>309-1-2-</w:t>
            </w:r>
            <w:r>
              <w:rPr>
                <w:lang w:val="sr-Cyrl-CS"/>
              </w:rPr>
              <w:t>СБП</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DF1FFB" w:rsidRDefault="00DF1FFB" w:rsidP="00937D12">
            <w:pPr>
              <w:spacing w:line="276" w:lineRule="auto"/>
            </w:pPr>
            <w:r>
              <w:rPr>
                <w:lang w:val="sr-Cyrl-CS"/>
              </w:rPr>
              <w:t>Специјално биоповртарство</w:t>
            </w:r>
          </w:p>
        </w:tc>
      </w:tr>
      <w:tr w:rsidR="00DF1FFB" w:rsidRPr="00CE6AFB" w:rsidTr="00B00EC6">
        <w:trPr>
          <w:jc w:val="center"/>
        </w:trPr>
        <w:tc>
          <w:tcPr>
            <w:tcW w:w="532" w:type="dxa"/>
            <w:tcBorders>
              <w:top w:val="single" w:sz="4" w:space="0" w:color="auto"/>
              <w:left w:val="single" w:sz="4" w:space="0" w:color="auto"/>
              <w:bottom w:val="single" w:sz="4" w:space="0" w:color="auto"/>
              <w:right w:val="single" w:sz="4" w:space="0" w:color="auto"/>
            </w:tcBorders>
            <w:shd w:val="clear" w:color="auto" w:fill="auto"/>
          </w:tcPr>
          <w:p w:rsidR="00DF1FFB" w:rsidRPr="00457D35" w:rsidRDefault="00ED5EC7" w:rsidP="00937D12">
            <w:pPr>
              <w:jc w:val="right"/>
              <w:rPr>
                <w:lang w:val="sr-Cyrl-CS"/>
              </w:rPr>
            </w:pPr>
            <w:r>
              <w:rPr>
                <w:lang w:val="sr-Cyrl-CS"/>
              </w:rPr>
              <w:t>29</w:t>
            </w:r>
            <w:r w:rsidR="00DF1FFB">
              <w:rPr>
                <w:lang w:val="sr-Cyrl-CS"/>
              </w:rPr>
              <w:t>.</w:t>
            </w:r>
          </w:p>
        </w:tc>
        <w:tc>
          <w:tcPr>
            <w:tcW w:w="2030" w:type="dxa"/>
            <w:tcBorders>
              <w:top w:val="single" w:sz="4" w:space="0" w:color="auto"/>
              <w:left w:val="single" w:sz="4" w:space="0" w:color="auto"/>
              <w:bottom w:val="single" w:sz="4" w:space="0" w:color="auto"/>
              <w:right w:val="single" w:sz="4" w:space="0" w:color="auto"/>
            </w:tcBorders>
            <w:shd w:val="clear" w:color="auto" w:fill="auto"/>
          </w:tcPr>
          <w:p w:rsidR="00DF1FFB" w:rsidRDefault="00DF1FFB" w:rsidP="00937D12">
            <w:pPr>
              <w:spacing w:line="276" w:lineRule="auto"/>
              <w:rPr>
                <w:lang w:val="sr-Cyrl-CS"/>
              </w:rPr>
            </w:pPr>
            <w:r>
              <w:rPr>
                <w:lang w:val="sl-SI"/>
              </w:rPr>
              <w:t>309-1-2-</w:t>
            </w:r>
            <w:r>
              <w:rPr>
                <w:lang w:val="sr-Cyrl-CS"/>
              </w:rPr>
              <w:t>СБВ</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DF1FFB" w:rsidRDefault="00DF1FFB" w:rsidP="00937D12">
            <w:pPr>
              <w:spacing w:line="276" w:lineRule="auto"/>
            </w:pPr>
            <w:r>
              <w:rPr>
                <w:lang w:val="sr-Cyrl-CS"/>
              </w:rPr>
              <w:t>Специјално биовоћарство</w:t>
            </w:r>
          </w:p>
        </w:tc>
      </w:tr>
      <w:tr w:rsidR="00DF1FFB" w:rsidRPr="00CE6AFB" w:rsidTr="00B00EC6">
        <w:trPr>
          <w:jc w:val="center"/>
        </w:trPr>
        <w:tc>
          <w:tcPr>
            <w:tcW w:w="532" w:type="dxa"/>
            <w:tcBorders>
              <w:top w:val="single" w:sz="4" w:space="0" w:color="auto"/>
              <w:left w:val="single" w:sz="4" w:space="0" w:color="auto"/>
              <w:bottom w:val="single" w:sz="4" w:space="0" w:color="auto"/>
              <w:right w:val="single" w:sz="4" w:space="0" w:color="auto"/>
            </w:tcBorders>
            <w:shd w:val="clear" w:color="auto" w:fill="auto"/>
          </w:tcPr>
          <w:p w:rsidR="00DF1FFB" w:rsidRPr="00941474" w:rsidRDefault="00ED5EC7" w:rsidP="00937D12">
            <w:pPr>
              <w:jc w:val="right"/>
              <w:rPr>
                <w:lang w:val="sr-Cyrl-CS"/>
              </w:rPr>
            </w:pPr>
            <w:r>
              <w:rPr>
                <w:lang w:val="sr-Cyrl-CS"/>
              </w:rPr>
              <w:t>30</w:t>
            </w:r>
            <w:r w:rsidR="00DF1FFB">
              <w:rPr>
                <w:lang w:val="sr-Cyrl-CS"/>
              </w:rPr>
              <w:t>.</w:t>
            </w:r>
          </w:p>
        </w:tc>
        <w:tc>
          <w:tcPr>
            <w:tcW w:w="2030" w:type="dxa"/>
            <w:tcBorders>
              <w:top w:val="single" w:sz="4" w:space="0" w:color="auto"/>
              <w:left w:val="single" w:sz="4" w:space="0" w:color="auto"/>
              <w:bottom w:val="single" w:sz="4" w:space="0" w:color="auto"/>
              <w:right w:val="single" w:sz="4" w:space="0" w:color="auto"/>
            </w:tcBorders>
            <w:shd w:val="clear" w:color="auto" w:fill="auto"/>
          </w:tcPr>
          <w:p w:rsidR="00DF1FFB" w:rsidRDefault="00DF1FFB" w:rsidP="00937D12">
            <w:pPr>
              <w:spacing w:line="276" w:lineRule="auto"/>
            </w:pPr>
            <w:r>
              <w:rPr>
                <w:lang w:val="sl-SI"/>
              </w:rPr>
              <w:t>309-1-2-</w:t>
            </w:r>
            <w:r>
              <w:t>ЕНЈ</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DF1FFB" w:rsidRDefault="00DF1FFB" w:rsidP="00937D12">
            <w:pPr>
              <w:spacing w:line="276" w:lineRule="auto"/>
            </w:pPr>
            <w:r>
              <w:rPr>
                <w:lang w:val="sr-Cyrl-CS"/>
              </w:rPr>
              <w:t>Енглески језик</w:t>
            </w:r>
          </w:p>
        </w:tc>
      </w:tr>
      <w:tr w:rsidR="00DF1FFB" w:rsidRPr="00CE6AFB" w:rsidTr="00B00EC6">
        <w:trPr>
          <w:jc w:val="center"/>
        </w:trPr>
        <w:tc>
          <w:tcPr>
            <w:tcW w:w="532" w:type="dxa"/>
            <w:tcBorders>
              <w:top w:val="single" w:sz="4" w:space="0" w:color="auto"/>
              <w:left w:val="single" w:sz="4" w:space="0" w:color="auto"/>
              <w:bottom w:val="single" w:sz="4" w:space="0" w:color="auto"/>
              <w:right w:val="single" w:sz="4" w:space="0" w:color="auto"/>
            </w:tcBorders>
            <w:shd w:val="clear" w:color="auto" w:fill="auto"/>
          </w:tcPr>
          <w:p w:rsidR="00DF1FFB" w:rsidRPr="00457D35" w:rsidRDefault="00ED5EC7" w:rsidP="00937D12">
            <w:pPr>
              <w:jc w:val="right"/>
              <w:rPr>
                <w:lang w:val="sr-Cyrl-CS"/>
              </w:rPr>
            </w:pPr>
            <w:r>
              <w:rPr>
                <w:lang w:val="sr-Cyrl-CS"/>
              </w:rPr>
              <w:t>31</w:t>
            </w:r>
            <w:r w:rsidR="00DF1FFB">
              <w:rPr>
                <w:lang w:val="sr-Cyrl-CS"/>
              </w:rPr>
              <w:t>.</w:t>
            </w:r>
          </w:p>
        </w:tc>
        <w:tc>
          <w:tcPr>
            <w:tcW w:w="2030" w:type="dxa"/>
            <w:tcBorders>
              <w:top w:val="single" w:sz="4" w:space="0" w:color="auto"/>
              <w:left w:val="single" w:sz="4" w:space="0" w:color="auto"/>
              <w:bottom w:val="single" w:sz="4" w:space="0" w:color="auto"/>
              <w:right w:val="single" w:sz="4" w:space="0" w:color="auto"/>
            </w:tcBorders>
            <w:shd w:val="clear" w:color="auto" w:fill="auto"/>
          </w:tcPr>
          <w:p w:rsidR="00DF1FFB" w:rsidRDefault="00DF1FFB" w:rsidP="00937D12">
            <w:pPr>
              <w:spacing w:line="276" w:lineRule="auto"/>
              <w:rPr>
                <w:lang w:val="sr-Cyrl-CS"/>
              </w:rPr>
            </w:pPr>
            <w:r>
              <w:rPr>
                <w:lang w:val="sl-SI"/>
              </w:rPr>
              <w:t>309-1-2-</w:t>
            </w:r>
            <w:r>
              <w:rPr>
                <w:lang w:val="sr-Cyrl-CS"/>
              </w:rPr>
              <w:t>СБС</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DF1FFB" w:rsidRDefault="00DF1FFB" w:rsidP="00937D12">
            <w:pPr>
              <w:spacing w:line="276" w:lineRule="auto"/>
            </w:pPr>
            <w:r>
              <w:rPr>
                <w:lang w:val="sr-Cyrl-CS"/>
              </w:rPr>
              <w:t>Специјално биосточарство</w:t>
            </w:r>
          </w:p>
        </w:tc>
      </w:tr>
      <w:tr w:rsidR="00DF1FFB" w:rsidRPr="00CE6AFB" w:rsidTr="00B00EC6">
        <w:trPr>
          <w:jc w:val="center"/>
        </w:trPr>
        <w:tc>
          <w:tcPr>
            <w:tcW w:w="532" w:type="dxa"/>
            <w:tcBorders>
              <w:top w:val="single" w:sz="4" w:space="0" w:color="auto"/>
              <w:left w:val="single" w:sz="4" w:space="0" w:color="auto"/>
              <w:bottom w:val="single" w:sz="4" w:space="0" w:color="auto"/>
              <w:right w:val="single" w:sz="4" w:space="0" w:color="auto"/>
            </w:tcBorders>
            <w:shd w:val="clear" w:color="auto" w:fill="auto"/>
          </w:tcPr>
          <w:p w:rsidR="00DF1FFB" w:rsidRPr="00457D35" w:rsidRDefault="00ED5EC7" w:rsidP="00937D12">
            <w:pPr>
              <w:jc w:val="right"/>
              <w:rPr>
                <w:lang w:val="sr-Cyrl-CS"/>
              </w:rPr>
            </w:pPr>
            <w:r>
              <w:rPr>
                <w:lang w:val="sr-Cyrl-CS"/>
              </w:rPr>
              <w:t>32</w:t>
            </w:r>
            <w:r w:rsidR="00DF1FFB">
              <w:rPr>
                <w:lang w:val="sr-Cyrl-CS"/>
              </w:rPr>
              <w:t>.</w:t>
            </w:r>
          </w:p>
        </w:tc>
        <w:tc>
          <w:tcPr>
            <w:tcW w:w="2030" w:type="dxa"/>
            <w:tcBorders>
              <w:top w:val="single" w:sz="4" w:space="0" w:color="auto"/>
              <w:left w:val="single" w:sz="4" w:space="0" w:color="auto"/>
              <w:bottom w:val="single" w:sz="4" w:space="0" w:color="auto"/>
              <w:right w:val="single" w:sz="4" w:space="0" w:color="auto"/>
            </w:tcBorders>
            <w:shd w:val="clear" w:color="auto" w:fill="auto"/>
          </w:tcPr>
          <w:p w:rsidR="00DF1FFB" w:rsidRDefault="00DF1FFB" w:rsidP="00937D12">
            <w:pPr>
              <w:spacing w:line="276" w:lineRule="auto"/>
              <w:rPr>
                <w:lang w:val="en-US"/>
              </w:rPr>
            </w:pPr>
            <w:r>
              <w:rPr>
                <w:lang w:val="sl-SI"/>
              </w:rPr>
              <w:t>309-1-2</w:t>
            </w:r>
            <w:r>
              <w:rPr>
                <w:rFonts w:eastAsia="TimesNewRomanPS-BoldMT"/>
                <w:bCs/>
                <w:lang w:val="sr-Cyrl-CS"/>
              </w:rPr>
              <w:t>-Р</w:t>
            </w:r>
            <w:r>
              <w:rPr>
                <w:rFonts w:eastAsia="TimesNewRomanPS-BoldMT"/>
                <w:bCs/>
                <w:lang w:val="en-US"/>
              </w:rPr>
              <w:t>A</w:t>
            </w:r>
            <w:r>
              <w:rPr>
                <w:rFonts w:eastAsia="TimesNewRomanPS-BoldMT"/>
                <w:bCs/>
                <w:lang w:val="sr-Cyrl-CS"/>
              </w:rPr>
              <w:t>П</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DF1FFB" w:rsidRPr="00C44234" w:rsidRDefault="00DF1FFB" w:rsidP="00937D12">
            <w:pPr>
              <w:spacing w:line="276" w:lineRule="auto"/>
              <w:rPr>
                <w:lang w:val="en-US"/>
              </w:rPr>
            </w:pPr>
            <w:r w:rsidRPr="00C44234">
              <w:rPr>
                <w:lang w:val="sr-Cyrl-CS"/>
              </w:rPr>
              <w:t xml:space="preserve">Радна </w:t>
            </w:r>
            <w:r w:rsidRPr="00C44234">
              <w:rPr>
                <w:lang w:val="ru-RU"/>
              </w:rPr>
              <w:t>пракса</w:t>
            </w:r>
          </w:p>
        </w:tc>
      </w:tr>
      <w:tr w:rsidR="00DF1FFB" w:rsidRPr="00CE6AFB" w:rsidTr="00B00EC6">
        <w:trPr>
          <w:jc w:val="center"/>
        </w:trPr>
        <w:tc>
          <w:tcPr>
            <w:tcW w:w="532" w:type="dxa"/>
            <w:tcBorders>
              <w:top w:val="single" w:sz="4" w:space="0" w:color="auto"/>
              <w:left w:val="single" w:sz="4" w:space="0" w:color="auto"/>
              <w:bottom w:val="single" w:sz="4" w:space="0" w:color="auto"/>
              <w:right w:val="single" w:sz="4" w:space="0" w:color="auto"/>
            </w:tcBorders>
            <w:shd w:val="clear" w:color="auto" w:fill="auto"/>
          </w:tcPr>
          <w:p w:rsidR="00DF1FFB" w:rsidRPr="00457D35" w:rsidRDefault="00ED5EC7" w:rsidP="00937D12">
            <w:pPr>
              <w:jc w:val="right"/>
              <w:rPr>
                <w:lang w:val="sr-Cyrl-CS"/>
              </w:rPr>
            </w:pPr>
            <w:r>
              <w:rPr>
                <w:lang w:val="sr-Cyrl-CS"/>
              </w:rPr>
              <w:t>33</w:t>
            </w:r>
            <w:r w:rsidR="00DF1FFB">
              <w:rPr>
                <w:lang w:val="sr-Cyrl-CS"/>
              </w:rPr>
              <w:t>.</w:t>
            </w:r>
          </w:p>
        </w:tc>
        <w:tc>
          <w:tcPr>
            <w:tcW w:w="2030" w:type="dxa"/>
            <w:tcBorders>
              <w:top w:val="single" w:sz="4" w:space="0" w:color="auto"/>
              <w:left w:val="single" w:sz="4" w:space="0" w:color="auto"/>
              <w:bottom w:val="single" w:sz="4" w:space="0" w:color="auto"/>
              <w:right w:val="single" w:sz="4" w:space="0" w:color="auto"/>
            </w:tcBorders>
            <w:shd w:val="clear" w:color="auto" w:fill="auto"/>
          </w:tcPr>
          <w:p w:rsidR="00DF1FFB" w:rsidRDefault="00DF1FFB" w:rsidP="00937D12">
            <w:pPr>
              <w:spacing w:line="276" w:lineRule="auto"/>
            </w:pPr>
            <w:r>
              <w:rPr>
                <w:lang w:val="sl-SI"/>
              </w:rPr>
              <w:t>309-1-2</w:t>
            </w:r>
            <w:r>
              <w:rPr>
                <w:rFonts w:eastAsia="TimesNewRomanPS-BoldMT"/>
                <w:bCs/>
                <w:lang w:val="sr-Cyrl-CS"/>
              </w:rPr>
              <w:t>-ПРП</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DF1FFB" w:rsidRPr="00C44234" w:rsidRDefault="00DF1FFB" w:rsidP="00937D12">
            <w:pPr>
              <w:spacing w:line="276" w:lineRule="auto"/>
              <w:rPr>
                <w:lang w:val="en-US"/>
              </w:rPr>
            </w:pPr>
            <w:r w:rsidRPr="00C44234">
              <w:rPr>
                <w:lang w:val="ru-RU"/>
              </w:rPr>
              <w:t>Производна пракса</w:t>
            </w:r>
          </w:p>
        </w:tc>
      </w:tr>
      <w:tr w:rsidR="00DF1FFB" w:rsidRPr="00CE6AFB" w:rsidTr="00B00EC6">
        <w:trPr>
          <w:jc w:val="center"/>
        </w:trPr>
        <w:tc>
          <w:tcPr>
            <w:tcW w:w="532" w:type="dxa"/>
            <w:tcBorders>
              <w:top w:val="single" w:sz="4" w:space="0" w:color="auto"/>
              <w:left w:val="single" w:sz="4" w:space="0" w:color="auto"/>
              <w:bottom w:val="single" w:sz="4" w:space="0" w:color="auto"/>
              <w:right w:val="single" w:sz="4" w:space="0" w:color="auto"/>
            </w:tcBorders>
            <w:shd w:val="clear" w:color="auto" w:fill="auto"/>
          </w:tcPr>
          <w:p w:rsidR="00DF1FFB" w:rsidRPr="00457D35" w:rsidRDefault="00ED5EC7" w:rsidP="00937D12">
            <w:pPr>
              <w:jc w:val="right"/>
              <w:rPr>
                <w:lang w:val="sr-Cyrl-CS"/>
              </w:rPr>
            </w:pPr>
            <w:r>
              <w:rPr>
                <w:lang w:val="sr-Cyrl-CS"/>
              </w:rPr>
              <w:t>34</w:t>
            </w:r>
            <w:r w:rsidR="00DF1FFB">
              <w:rPr>
                <w:lang w:val="sr-Cyrl-CS"/>
              </w:rPr>
              <w:t>.</w:t>
            </w:r>
          </w:p>
        </w:tc>
        <w:tc>
          <w:tcPr>
            <w:tcW w:w="2030" w:type="dxa"/>
            <w:tcBorders>
              <w:top w:val="single" w:sz="4" w:space="0" w:color="auto"/>
              <w:left w:val="single" w:sz="4" w:space="0" w:color="auto"/>
              <w:bottom w:val="single" w:sz="4" w:space="0" w:color="auto"/>
              <w:right w:val="single" w:sz="4" w:space="0" w:color="auto"/>
            </w:tcBorders>
            <w:shd w:val="clear" w:color="auto" w:fill="auto"/>
          </w:tcPr>
          <w:p w:rsidR="00DF1FFB" w:rsidRDefault="00DF1FFB" w:rsidP="00937D12">
            <w:pPr>
              <w:spacing w:line="276" w:lineRule="auto"/>
              <w:rPr>
                <w:lang w:val="en-US"/>
              </w:rPr>
            </w:pPr>
            <w:r>
              <w:rPr>
                <w:lang w:val="sl-SI"/>
              </w:rPr>
              <w:t>309-1-2</w:t>
            </w:r>
            <w:r>
              <w:rPr>
                <w:rFonts w:eastAsia="TimesNewRomanPS-BoldMT"/>
                <w:bCs/>
                <w:lang w:val="sr-Cyrl-CS"/>
              </w:rPr>
              <w:t>-</w:t>
            </w:r>
            <w:r>
              <w:t>ТOП</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DF1FFB" w:rsidRPr="00C44234" w:rsidRDefault="00DF1FFB" w:rsidP="00937D12">
            <w:pPr>
              <w:spacing w:line="276" w:lineRule="auto"/>
              <w:rPr>
                <w:lang w:val="en-US"/>
              </w:rPr>
            </w:pPr>
            <w:r w:rsidRPr="00C44234">
              <w:t>Технолошко организациона пракса</w:t>
            </w:r>
          </w:p>
        </w:tc>
      </w:tr>
    </w:tbl>
    <w:p w:rsidR="00E37FA4" w:rsidRDefault="00E37FA4" w:rsidP="00E37FA4">
      <w:pPr>
        <w:ind w:left="360"/>
        <w:jc w:val="both"/>
        <w:rPr>
          <w:sz w:val="28"/>
          <w:szCs w:val="28"/>
          <w:lang w:val="sr-Cyrl-CS"/>
        </w:rPr>
      </w:pPr>
    </w:p>
    <w:p w:rsidR="00E37FA4" w:rsidRPr="00CB048C" w:rsidRDefault="00E37FA4" w:rsidP="00E37FA4">
      <w:pPr>
        <w:jc w:val="center"/>
        <w:rPr>
          <w:b/>
          <w:lang w:val="sr-Cyrl-CS"/>
        </w:rPr>
      </w:pPr>
      <w:r w:rsidRPr="00CB048C">
        <w:rPr>
          <w:b/>
          <w:lang w:val="sr-Cyrl-CS"/>
        </w:rPr>
        <w:t xml:space="preserve">ИЗБОРНИ ПРЕДМЕТИ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6"/>
        <w:gridCol w:w="1781"/>
        <w:gridCol w:w="5902"/>
      </w:tblGrid>
      <w:tr w:rsidR="00E37FA4" w:rsidRPr="009D6BCC" w:rsidTr="00937D12">
        <w:trPr>
          <w:jc w:val="center"/>
        </w:trPr>
        <w:tc>
          <w:tcPr>
            <w:tcW w:w="466" w:type="dxa"/>
          </w:tcPr>
          <w:p w:rsidR="00E37FA4" w:rsidRPr="009D6BCC" w:rsidRDefault="00E37FA4" w:rsidP="00937D12">
            <w:pPr>
              <w:rPr>
                <w:bCs/>
                <w:lang w:val="ru-RU"/>
              </w:rPr>
            </w:pPr>
          </w:p>
        </w:tc>
        <w:tc>
          <w:tcPr>
            <w:tcW w:w="1781" w:type="dxa"/>
          </w:tcPr>
          <w:p w:rsidR="00E37FA4" w:rsidRPr="00E4008A" w:rsidRDefault="00E37FA4" w:rsidP="00937D12">
            <w:pPr>
              <w:rPr>
                <w:b/>
                <w:bCs/>
                <w:lang w:val="sr-Cyrl-CS"/>
              </w:rPr>
            </w:pPr>
            <w:r w:rsidRPr="00E4008A">
              <w:rPr>
                <w:b/>
              </w:rPr>
              <w:t>Ш</w:t>
            </w:r>
            <w:r w:rsidR="00E4008A">
              <w:rPr>
                <w:b/>
                <w:lang w:val="sr-Cyrl-CS"/>
              </w:rPr>
              <w:t>ифра</w:t>
            </w:r>
            <w:r w:rsidRPr="00E4008A">
              <w:rPr>
                <w:b/>
                <w:lang w:val="sr-Cyrl-CS"/>
              </w:rPr>
              <w:t>предмета</w:t>
            </w:r>
          </w:p>
        </w:tc>
        <w:tc>
          <w:tcPr>
            <w:tcW w:w="5902" w:type="dxa"/>
          </w:tcPr>
          <w:p w:rsidR="00E37FA4" w:rsidRPr="00E4008A" w:rsidRDefault="00E37FA4" w:rsidP="00937D12">
            <w:pPr>
              <w:jc w:val="center"/>
              <w:rPr>
                <w:b/>
                <w:bCs/>
                <w:lang w:val="en-US"/>
              </w:rPr>
            </w:pPr>
            <w:r w:rsidRPr="00E4008A">
              <w:rPr>
                <w:b/>
              </w:rPr>
              <w:t>Назив предмета</w:t>
            </w:r>
          </w:p>
        </w:tc>
      </w:tr>
      <w:tr w:rsidR="00DF1FFB" w:rsidRPr="00F955E5" w:rsidTr="00937D12">
        <w:trPr>
          <w:jc w:val="center"/>
        </w:trPr>
        <w:tc>
          <w:tcPr>
            <w:tcW w:w="466" w:type="dxa"/>
          </w:tcPr>
          <w:p w:rsidR="00DF1FFB" w:rsidRPr="009D6BCC" w:rsidRDefault="00DF1FFB" w:rsidP="00937D12">
            <w:pPr>
              <w:rPr>
                <w:bCs/>
                <w:lang w:val="sr-Cyrl-CS"/>
              </w:rPr>
            </w:pPr>
            <w:r w:rsidRPr="009D6BCC">
              <w:rPr>
                <w:bCs/>
                <w:lang w:val="en-US"/>
              </w:rPr>
              <w:t>1</w:t>
            </w:r>
            <w:r w:rsidRPr="009D6BCC">
              <w:rPr>
                <w:bCs/>
                <w:lang w:val="sr-Cyrl-CS"/>
              </w:rPr>
              <w:t>.</w:t>
            </w:r>
          </w:p>
        </w:tc>
        <w:tc>
          <w:tcPr>
            <w:tcW w:w="1781" w:type="dxa"/>
          </w:tcPr>
          <w:p w:rsidR="00DF1FFB" w:rsidRDefault="00DF1FFB" w:rsidP="00DF1FFB">
            <w:pPr>
              <w:spacing w:line="276" w:lineRule="auto"/>
              <w:rPr>
                <w:bCs/>
                <w:sz w:val="18"/>
                <w:szCs w:val="18"/>
                <w:lang w:val="en-US"/>
              </w:rPr>
            </w:pPr>
            <w:r>
              <w:rPr>
                <w:sz w:val="18"/>
                <w:szCs w:val="18"/>
                <w:lang w:val="sl-SI"/>
              </w:rPr>
              <w:t>309-1-2</w:t>
            </w:r>
            <w:r>
              <w:rPr>
                <w:sz w:val="18"/>
                <w:szCs w:val="18"/>
                <w:lang w:val="sr-Cyrl-CS"/>
              </w:rPr>
              <w:t>-</w:t>
            </w:r>
            <w:r>
              <w:rPr>
                <w:bCs/>
                <w:sz w:val="18"/>
                <w:szCs w:val="18"/>
                <w:lang w:val="sr-Cyrl-CS"/>
              </w:rPr>
              <w:t>МЛ</w:t>
            </w:r>
            <w:r>
              <w:rPr>
                <w:bCs/>
                <w:sz w:val="18"/>
                <w:szCs w:val="18"/>
                <w:lang w:val="en-US"/>
              </w:rPr>
              <w:t>K</w:t>
            </w:r>
          </w:p>
        </w:tc>
        <w:tc>
          <w:tcPr>
            <w:tcW w:w="5902" w:type="dxa"/>
          </w:tcPr>
          <w:p w:rsidR="00DF1FFB" w:rsidRDefault="00DF1FFB" w:rsidP="00DF1FFB">
            <w:pPr>
              <w:spacing w:line="276" w:lineRule="auto"/>
              <w:rPr>
                <w:bCs/>
              </w:rPr>
            </w:pPr>
            <w:r>
              <w:rPr>
                <w:bCs/>
              </w:rPr>
              <w:t>Млекарство</w:t>
            </w:r>
          </w:p>
        </w:tc>
      </w:tr>
      <w:tr w:rsidR="00DF1FFB" w:rsidRPr="009D6BCC" w:rsidTr="00937D12">
        <w:trPr>
          <w:jc w:val="center"/>
        </w:trPr>
        <w:tc>
          <w:tcPr>
            <w:tcW w:w="466" w:type="dxa"/>
          </w:tcPr>
          <w:p w:rsidR="00DF1FFB" w:rsidRPr="009D6BCC" w:rsidRDefault="00DF1FFB" w:rsidP="00937D12">
            <w:pPr>
              <w:rPr>
                <w:bCs/>
                <w:lang w:val="sr-Cyrl-CS"/>
              </w:rPr>
            </w:pPr>
            <w:r w:rsidRPr="009D6BCC">
              <w:rPr>
                <w:bCs/>
                <w:lang w:val="en-US"/>
              </w:rPr>
              <w:t>2</w:t>
            </w:r>
            <w:r w:rsidRPr="009D6BCC">
              <w:rPr>
                <w:bCs/>
                <w:lang w:val="sr-Cyrl-CS"/>
              </w:rPr>
              <w:t>.</w:t>
            </w:r>
          </w:p>
        </w:tc>
        <w:tc>
          <w:tcPr>
            <w:tcW w:w="1781" w:type="dxa"/>
          </w:tcPr>
          <w:p w:rsidR="00DF1FFB" w:rsidRDefault="00DF1FFB" w:rsidP="00DF1FFB">
            <w:pPr>
              <w:spacing w:line="276" w:lineRule="auto"/>
              <w:rPr>
                <w:sz w:val="18"/>
                <w:szCs w:val="18"/>
              </w:rPr>
            </w:pPr>
            <w:r>
              <w:rPr>
                <w:sz w:val="18"/>
                <w:szCs w:val="18"/>
                <w:lang w:val="sl-SI"/>
              </w:rPr>
              <w:t>309-1-2</w:t>
            </w:r>
            <w:r>
              <w:rPr>
                <w:sz w:val="18"/>
                <w:szCs w:val="18"/>
                <w:lang w:val="it-IT"/>
              </w:rPr>
              <w:t>-</w:t>
            </w:r>
            <w:r>
              <w:rPr>
                <w:sz w:val="18"/>
                <w:szCs w:val="18"/>
              </w:rPr>
              <w:t>ОСО</w:t>
            </w:r>
          </w:p>
        </w:tc>
        <w:tc>
          <w:tcPr>
            <w:tcW w:w="5902" w:type="dxa"/>
            <w:vAlign w:val="bottom"/>
          </w:tcPr>
          <w:p w:rsidR="00DF1FFB" w:rsidRDefault="00DF1FFB" w:rsidP="00DF1FFB">
            <w:pPr>
              <w:spacing w:line="276" w:lineRule="auto"/>
              <w:rPr>
                <w:bCs/>
              </w:rPr>
            </w:pPr>
            <w:r>
              <w:rPr>
                <w:bCs/>
              </w:rPr>
              <w:t>Оплемењивање биљака и семенарство у органској производњи</w:t>
            </w:r>
          </w:p>
        </w:tc>
      </w:tr>
      <w:tr w:rsidR="00DF1FFB" w:rsidRPr="00F955E5" w:rsidTr="00937D12">
        <w:trPr>
          <w:jc w:val="center"/>
        </w:trPr>
        <w:tc>
          <w:tcPr>
            <w:tcW w:w="466" w:type="dxa"/>
          </w:tcPr>
          <w:p w:rsidR="00DF1FFB" w:rsidRPr="009D6BCC" w:rsidRDefault="00DF1FFB" w:rsidP="00937D12">
            <w:pPr>
              <w:rPr>
                <w:bCs/>
                <w:lang w:val="sr-Cyrl-CS"/>
              </w:rPr>
            </w:pPr>
            <w:r w:rsidRPr="009D6BCC">
              <w:rPr>
                <w:bCs/>
                <w:lang w:val="en-US"/>
              </w:rPr>
              <w:t>3</w:t>
            </w:r>
            <w:r w:rsidRPr="009D6BCC">
              <w:rPr>
                <w:bCs/>
                <w:lang w:val="sr-Cyrl-CS"/>
              </w:rPr>
              <w:t>.</w:t>
            </w:r>
          </w:p>
        </w:tc>
        <w:tc>
          <w:tcPr>
            <w:tcW w:w="1781" w:type="dxa"/>
          </w:tcPr>
          <w:p w:rsidR="00DF1FFB" w:rsidRDefault="00DF1FFB" w:rsidP="00DF1FFB">
            <w:pPr>
              <w:tabs>
                <w:tab w:val="left" w:pos="720"/>
              </w:tabs>
              <w:spacing w:line="276" w:lineRule="auto"/>
              <w:rPr>
                <w:b/>
                <w:sz w:val="18"/>
                <w:szCs w:val="18"/>
                <w:lang w:val="sr-Cyrl-CS"/>
              </w:rPr>
            </w:pPr>
            <w:r>
              <w:rPr>
                <w:sz w:val="18"/>
                <w:szCs w:val="18"/>
                <w:lang w:val="sl-SI"/>
              </w:rPr>
              <w:t>309-1-2</w:t>
            </w:r>
            <w:r>
              <w:rPr>
                <w:sz w:val="18"/>
                <w:szCs w:val="18"/>
              </w:rPr>
              <w:t>-</w:t>
            </w:r>
            <w:r>
              <w:rPr>
                <w:sz w:val="18"/>
                <w:szCs w:val="18"/>
                <w:lang w:val="sr-Cyrl-CS"/>
              </w:rPr>
              <w:t>ПОМ</w:t>
            </w:r>
          </w:p>
        </w:tc>
        <w:tc>
          <w:tcPr>
            <w:tcW w:w="5902" w:type="dxa"/>
          </w:tcPr>
          <w:p w:rsidR="00DF1FFB" w:rsidRDefault="00DF1FFB" w:rsidP="00DF1FFB">
            <w:pPr>
              <w:spacing w:line="276" w:lineRule="auto"/>
              <w:rPr>
                <w:bCs/>
                <w:lang w:val="sr-Cyrl-CS"/>
              </w:rPr>
            </w:pPr>
            <w:r>
              <w:rPr>
                <w:bCs/>
                <w:lang w:val="sr-Cyrl-CS"/>
              </w:rPr>
              <w:t xml:space="preserve">Пољопривредне мелиорације </w:t>
            </w:r>
          </w:p>
        </w:tc>
      </w:tr>
      <w:tr w:rsidR="00DF1FFB" w:rsidRPr="009D6BCC" w:rsidTr="00937D12">
        <w:trPr>
          <w:jc w:val="center"/>
        </w:trPr>
        <w:tc>
          <w:tcPr>
            <w:tcW w:w="466" w:type="dxa"/>
          </w:tcPr>
          <w:p w:rsidR="00DF1FFB" w:rsidRPr="009D6BCC" w:rsidRDefault="00DF1FFB" w:rsidP="00937D12">
            <w:pPr>
              <w:rPr>
                <w:bCs/>
                <w:lang w:val="sr-Cyrl-CS"/>
              </w:rPr>
            </w:pPr>
            <w:r w:rsidRPr="009D6BCC">
              <w:rPr>
                <w:bCs/>
                <w:lang w:val="en-US"/>
              </w:rPr>
              <w:t>4</w:t>
            </w:r>
            <w:r w:rsidRPr="009D6BCC">
              <w:rPr>
                <w:bCs/>
                <w:lang w:val="sr-Cyrl-CS"/>
              </w:rPr>
              <w:t>.</w:t>
            </w:r>
          </w:p>
        </w:tc>
        <w:tc>
          <w:tcPr>
            <w:tcW w:w="1781" w:type="dxa"/>
          </w:tcPr>
          <w:p w:rsidR="00DF1FFB" w:rsidRDefault="00DF1FFB" w:rsidP="00DF1FFB">
            <w:pPr>
              <w:tabs>
                <w:tab w:val="left" w:pos="720"/>
              </w:tabs>
              <w:spacing w:line="276" w:lineRule="auto"/>
              <w:rPr>
                <w:b/>
                <w:sz w:val="18"/>
                <w:szCs w:val="18"/>
                <w:lang w:val="sr-Cyrl-CS"/>
              </w:rPr>
            </w:pPr>
            <w:r>
              <w:rPr>
                <w:sz w:val="18"/>
                <w:szCs w:val="18"/>
                <w:lang w:val="sl-SI"/>
              </w:rPr>
              <w:t>309-1-2</w:t>
            </w:r>
            <w:r>
              <w:rPr>
                <w:sz w:val="18"/>
                <w:szCs w:val="18"/>
              </w:rPr>
              <w:t>-</w:t>
            </w:r>
            <w:r>
              <w:rPr>
                <w:sz w:val="18"/>
                <w:szCs w:val="18"/>
                <w:lang w:val="sr-Cyrl-CS"/>
              </w:rPr>
              <w:t>РКБ</w:t>
            </w:r>
          </w:p>
        </w:tc>
        <w:tc>
          <w:tcPr>
            <w:tcW w:w="5902" w:type="dxa"/>
            <w:vAlign w:val="bottom"/>
          </w:tcPr>
          <w:p w:rsidR="00DF1FFB" w:rsidRDefault="00DF1FFB" w:rsidP="00DF1FFB">
            <w:pPr>
              <w:spacing w:line="276" w:lineRule="auto"/>
              <w:rPr>
                <w:bCs/>
              </w:rPr>
            </w:pPr>
            <w:r>
              <w:rPr>
                <w:bCs/>
                <w:lang w:val="sr-Cyrl-CS"/>
              </w:rPr>
              <w:t>Одржива енергетска безбедност биофарме</w:t>
            </w:r>
          </w:p>
        </w:tc>
      </w:tr>
      <w:tr w:rsidR="00DF1FFB" w:rsidRPr="009D6BCC" w:rsidTr="00937D12">
        <w:trPr>
          <w:jc w:val="center"/>
        </w:trPr>
        <w:tc>
          <w:tcPr>
            <w:tcW w:w="466" w:type="dxa"/>
          </w:tcPr>
          <w:p w:rsidR="00DF1FFB" w:rsidRPr="009D6BCC" w:rsidRDefault="00DF1FFB" w:rsidP="00937D12">
            <w:pPr>
              <w:rPr>
                <w:bCs/>
                <w:lang w:val="sr-Cyrl-CS"/>
              </w:rPr>
            </w:pPr>
            <w:r w:rsidRPr="009D6BCC">
              <w:rPr>
                <w:bCs/>
                <w:lang w:val="sr-Cyrl-CS"/>
              </w:rPr>
              <w:t>5.</w:t>
            </w:r>
          </w:p>
        </w:tc>
        <w:tc>
          <w:tcPr>
            <w:tcW w:w="1781" w:type="dxa"/>
          </w:tcPr>
          <w:p w:rsidR="00DF1FFB" w:rsidRDefault="00DF1FFB" w:rsidP="00DF1FFB">
            <w:pPr>
              <w:tabs>
                <w:tab w:val="left" w:pos="720"/>
              </w:tabs>
              <w:spacing w:line="276" w:lineRule="auto"/>
              <w:rPr>
                <w:b/>
                <w:sz w:val="18"/>
                <w:szCs w:val="18"/>
                <w:lang w:val="sr-Cyrl-CS"/>
              </w:rPr>
            </w:pPr>
            <w:r>
              <w:rPr>
                <w:sz w:val="18"/>
                <w:szCs w:val="18"/>
                <w:lang w:val="sl-SI"/>
              </w:rPr>
              <w:t>309-1-2</w:t>
            </w:r>
            <w:r>
              <w:rPr>
                <w:sz w:val="18"/>
                <w:szCs w:val="18"/>
              </w:rPr>
              <w:t>-</w:t>
            </w:r>
            <w:r>
              <w:rPr>
                <w:sz w:val="18"/>
                <w:szCs w:val="18"/>
                <w:lang w:val="sr-Cyrl-CS"/>
              </w:rPr>
              <w:t>З</w:t>
            </w:r>
            <w:r w:rsidR="00BD1085">
              <w:t>И</w:t>
            </w:r>
            <w:r>
              <w:rPr>
                <w:sz w:val="18"/>
                <w:szCs w:val="18"/>
                <w:lang w:val="sr-Cyrl-CS"/>
              </w:rPr>
              <w:t>Б</w:t>
            </w:r>
          </w:p>
        </w:tc>
        <w:tc>
          <w:tcPr>
            <w:tcW w:w="5902" w:type="dxa"/>
          </w:tcPr>
          <w:p w:rsidR="00DF1FFB" w:rsidRDefault="00DF1FFB" w:rsidP="00DF1FFB">
            <w:pPr>
              <w:spacing w:line="276" w:lineRule="auto"/>
              <w:rPr>
                <w:bCs/>
                <w:lang w:val="sr-Cyrl-CS"/>
              </w:rPr>
            </w:pPr>
            <w:r>
              <w:rPr>
                <w:bCs/>
                <w:lang w:val="sr-Cyrl-CS"/>
              </w:rPr>
              <w:t>Заштита екоситема и биремедијација</w:t>
            </w:r>
          </w:p>
        </w:tc>
      </w:tr>
      <w:tr w:rsidR="00DF1FFB" w:rsidRPr="009D6BCC" w:rsidTr="00937D12">
        <w:trPr>
          <w:jc w:val="center"/>
        </w:trPr>
        <w:tc>
          <w:tcPr>
            <w:tcW w:w="466" w:type="dxa"/>
          </w:tcPr>
          <w:p w:rsidR="00DF1FFB" w:rsidRPr="009D6BCC" w:rsidRDefault="00DF1FFB" w:rsidP="00937D12">
            <w:pPr>
              <w:rPr>
                <w:bCs/>
                <w:lang w:val="sr-Cyrl-CS"/>
              </w:rPr>
            </w:pPr>
            <w:r w:rsidRPr="009D6BCC">
              <w:rPr>
                <w:bCs/>
                <w:lang w:val="sr-Cyrl-CS"/>
              </w:rPr>
              <w:t>6.</w:t>
            </w:r>
          </w:p>
        </w:tc>
        <w:tc>
          <w:tcPr>
            <w:tcW w:w="1781" w:type="dxa"/>
          </w:tcPr>
          <w:p w:rsidR="00DF1FFB" w:rsidRDefault="00DF1FFB" w:rsidP="00DF1FFB">
            <w:pPr>
              <w:tabs>
                <w:tab w:val="left" w:pos="720"/>
              </w:tabs>
              <w:spacing w:line="276" w:lineRule="auto"/>
              <w:rPr>
                <w:b/>
                <w:sz w:val="18"/>
                <w:szCs w:val="18"/>
                <w:lang w:val="sr-Cyrl-CS"/>
              </w:rPr>
            </w:pPr>
            <w:r>
              <w:rPr>
                <w:sz w:val="18"/>
                <w:szCs w:val="18"/>
                <w:lang w:val="sl-SI"/>
              </w:rPr>
              <w:t>309-1-2</w:t>
            </w:r>
            <w:r>
              <w:rPr>
                <w:sz w:val="18"/>
                <w:szCs w:val="18"/>
              </w:rPr>
              <w:t>-</w:t>
            </w:r>
            <w:r>
              <w:rPr>
                <w:sz w:val="18"/>
                <w:szCs w:val="18"/>
                <w:lang w:val="sr-Cyrl-CS"/>
              </w:rPr>
              <w:t>ЕУП</w:t>
            </w:r>
          </w:p>
        </w:tc>
        <w:tc>
          <w:tcPr>
            <w:tcW w:w="5902" w:type="dxa"/>
          </w:tcPr>
          <w:p w:rsidR="00DF1FFB" w:rsidRDefault="00DF1FFB" w:rsidP="00DF1FFB">
            <w:pPr>
              <w:spacing w:line="276" w:lineRule="auto"/>
              <w:rPr>
                <w:bCs/>
              </w:rPr>
            </w:pPr>
            <w:r>
              <w:rPr>
                <w:lang w:val="sr-Cyrl-CS"/>
              </w:rPr>
              <w:t>Еколошко управљање у биљној производњи</w:t>
            </w:r>
          </w:p>
        </w:tc>
      </w:tr>
      <w:tr w:rsidR="00DF1FFB" w:rsidRPr="009D6BCC" w:rsidTr="00937D12">
        <w:trPr>
          <w:jc w:val="center"/>
        </w:trPr>
        <w:tc>
          <w:tcPr>
            <w:tcW w:w="466" w:type="dxa"/>
          </w:tcPr>
          <w:p w:rsidR="00DF1FFB" w:rsidRPr="009D6BCC" w:rsidRDefault="00DF1FFB" w:rsidP="00937D12">
            <w:pPr>
              <w:rPr>
                <w:bCs/>
                <w:lang w:val="sr-Cyrl-CS"/>
              </w:rPr>
            </w:pPr>
            <w:r w:rsidRPr="009D6BCC">
              <w:rPr>
                <w:bCs/>
                <w:lang w:val="sr-Cyrl-CS"/>
              </w:rPr>
              <w:t>7.</w:t>
            </w:r>
          </w:p>
        </w:tc>
        <w:tc>
          <w:tcPr>
            <w:tcW w:w="1781" w:type="dxa"/>
          </w:tcPr>
          <w:p w:rsidR="00DF1FFB" w:rsidRDefault="00DF1FFB" w:rsidP="00DF1FFB">
            <w:pPr>
              <w:spacing w:line="276" w:lineRule="auto"/>
              <w:rPr>
                <w:bCs/>
                <w:sz w:val="18"/>
                <w:szCs w:val="18"/>
              </w:rPr>
            </w:pPr>
            <w:r>
              <w:rPr>
                <w:sz w:val="18"/>
                <w:szCs w:val="18"/>
                <w:lang w:val="sl-SI"/>
              </w:rPr>
              <w:t>309-1-2</w:t>
            </w:r>
            <w:r>
              <w:rPr>
                <w:sz w:val="18"/>
                <w:szCs w:val="18"/>
              </w:rPr>
              <w:t>-ЗЗЖ</w:t>
            </w:r>
          </w:p>
        </w:tc>
        <w:tc>
          <w:tcPr>
            <w:tcW w:w="5902" w:type="dxa"/>
            <w:vAlign w:val="bottom"/>
          </w:tcPr>
          <w:p w:rsidR="00DF1FFB" w:rsidRPr="00DF1FFB" w:rsidRDefault="00DF1FFB" w:rsidP="00DF1FFB">
            <w:pPr>
              <w:spacing w:line="276" w:lineRule="auto"/>
              <w:rPr>
                <w:lang w:val="en-US"/>
              </w:rPr>
            </w:pPr>
            <w:r>
              <w:t>Зоохигијена и здравље животиња</w:t>
            </w:r>
          </w:p>
        </w:tc>
      </w:tr>
      <w:tr w:rsidR="00412BCC" w:rsidRPr="009D6BCC" w:rsidTr="00412BCC">
        <w:trPr>
          <w:jc w:val="center"/>
        </w:trPr>
        <w:tc>
          <w:tcPr>
            <w:tcW w:w="466" w:type="dxa"/>
          </w:tcPr>
          <w:p w:rsidR="00412BCC" w:rsidRPr="00412BCC" w:rsidRDefault="00412BCC" w:rsidP="00937D12">
            <w:pPr>
              <w:rPr>
                <w:bCs/>
              </w:rPr>
            </w:pPr>
            <w:r>
              <w:rPr>
                <w:bCs/>
              </w:rPr>
              <w:t>8.</w:t>
            </w:r>
          </w:p>
        </w:tc>
        <w:tc>
          <w:tcPr>
            <w:tcW w:w="1781" w:type="dxa"/>
          </w:tcPr>
          <w:p w:rsidR="00412BCC" w:rsidRPr="00194C08" w:rsidRDefault="00412BCC" w:rsidP="00412BCC">
            <w:r w:rsidRPr="00194C08">
              <w:t>309-3-1-AХП</w:t>
            </w:r>
          </w:p>
        </w:tc>
        <w:tc>
          <w:tcPr>
            <w:tcW w:w="5902" w:type="dxa"/>
          </w:tcPr>
          <w:p w:rsidR="00412BCC" w:rsidRDefault="00412BCC" w:rsidP="00412BCC">
            <w:r w:rsidRPr="00194C08">
              <w:t>Аналитичка хемија у пољопривреди</w:t>
            </w:r>
          </w:p>
        </w:tc>
      </w:tr>
      <w:tr w:rsidR="00DF1FFB" w:rsidRPr="009D6BCC" w:rsidTr="00937D12">
        <w:trPr>
          <w:jc w:val="center"/>
        </w:trPr>
        <w:tc>
          <w:tcPr>
            <w:tcW w:w="466" w:type="dxa"/>
          </w:tcPr>
          <w:p w:rsidR="00DF1FFB" w:rsidRPr="009D6BCC" w:rsidRDefault="00412BCC" w:rsidP="00937D12">
            <w:pPr>
              <w:rPr>
                <w:bCs/>
                <w:lang w:val="sr-Cyrl-CS"/>
              </w:rPr>
            </w:pPr>
            <w:r>
              <w:rPr>
                <w:bCs/>
              </w:rPr>
              <w:t>9</w:t>
            </w:r>
            <w:r w:rsidR="00DF1FFB" w:rsidRPr="009D6BCC">
              <w:rPr>
                <w:bCs/>
                <w:lang w:val="sr-Cyrl-CS"/>
              </w:rPr>
              <w:t>.</w:t>
            </w:r>
          </w:p>
        </w:tc>
        <w:tc>
          <w:tcPr>
            <w:tcW w:w="1781" w:type="dxa"/>
          </w:tcPr>
          <w:p w:rsidR="00DF1FFB" w:rsidRDefault="00DF1FFB" w:rsidP="00DF1FFB">
            <w:pPr>
              <w:spacing w:line="276" w:lineRule="auto"/>
              <w:rPr>
                <w:bCs/>
                <w:sz w:val="18"/>
                <w:szCs w:val="18"/>
                <w:lang w:val="en-US"/>
              </w:rPr>
            </w:pPr>
            <w:r>
              <w:rPr>
                <w:sz w:val="18"/>
                <w:szCs w:val="18"/>
                <w:lang w:val="sl-SI"/>
              </w:rPr>
              <w:t>309-1-2</w:t>
            </w:r>
            <w:r>
              <w:rPr>
                <w:sz w:val="18"/>
                <w:szCs w:val="18"/>
              </w:rPr>
              <w:t>-ПП</w:t>
            </w:r>
            <w:r>
              <w:rPr>
                <w:sz w:val="18"/>
                <w:szCs w:val="18"/>
                <w:lang w:val="en-US"/>
              </w:rPr>
              <w:t>X</w:t>
            </w:r>
          </w:p>
        </w:tc>
        <w:tc>
          <w:tcPr>
            <w:tcW w:w="5902" w:type="dxa"/>
            <w:vAlign w:val="bottom"/>
          </w:tcPr>
          <w:p w:rsidR="00DF1FFB" w:rsidRPr="00DF1FFB" w:rsidRDefault="00DF1FFB" w:rsidP="00DF1FFB">
            <w:pPr>
              <w:spacing w:line="276" w:lineRule="auto"/>
            </w:pPr>
            <w:r>
              <w:t>Производња и прерада еколошки вреднe хранe</w:t>
            </w:r>
          </w:p>
        </w:tc>
      </w:tr>
      <w:tr w:rsidR="00B00EC6" w:rsidRPr="009D6BCC" w:rsidTr="00937D12">
        <w:trPr>
          <w:jc w:val="center"/>
        </w:trPr>
        <w:tc>
          <w:tcPr>
            <w:tcW w:w="466" w:type="dxa"/>
          </w:tcPr>
          <w:p w:rsidR="00B00EC6" w:rsidRPr="009D6BCC" w:rsidRDefault="00412BCC" w:rsidP="00937D12">
            <w:pPr>
              <w:rPr>
                <w:bCs/>
                <w:lang w:val="sr-Cyrl-CS"/>
              </w:rPr>
            </w:pPr>
            <w:r>
              <w:rPr>
                <w:bCs/>
              </w:rPr>
              <w:t>10</w:t>
            </w:r>
            <w:r w:rsidR="00B00EC6" w:rsidRPr="009D6BCC">
              <w:rPr>
                <w:bCs/>
                <w:lang w:val="sr-Cyrl-CS"/>
              </w:rPr>
              <w:t>.</w:t>
            </w:r>
          </w:p>
        </w:tc>
        <w:tc>
          <w:tcPr>
            <w:tcW w:w="1781" w:type="dxa"/>
          </w:tcPr>
          <w:p w:rsidR="00B00EC6" w:rsidRPr="00B00EC6" w:rsidRDefault="00B00EC6" w:rsidP="00B00EC6">
            <w:pPr>
              <w:tabs>
                <w:tab w:val="left" w:pos="720"/>
              </w:tabs>
              <w:rPr>
                <w:b/>
                <w:lang w:val="en-US"/>
              </w:rPr>
            </w:pPr>
            <w:r w:rsidRPr="00B00EC6">
              <w:rPr>
                <w:lang w:val="sl-SI"/>
              </w:rPr>
              <w:t>309-1-2</w:t>
            </w:r>
            <w:r w:rsidRPr="00B00EC6">
              <w:t>-</w:t>
            </w:r>
            <w:r w:rsidRPr="00B00EC6">
              <w:rPr>
                <w:lang w:val="en-US"/>
              </w:rPr>
              <w:t>A</w:t>
            </w:r>
            <w:r w:rsidRPr="00B00EC6">
              <w:rPr>
                <w:color w:val="000000" w:themeColor="text1"/>
              </w:rPr>
              <w:t>Г</w:t>
            </w:r>
            <w:r w:rsidRPr="00B00EC6">
              <w:rPr>
                <w:bCs/>
              </w:rPr>
              <w:t>Р</w:t>
            </w:r>
          </w:p>
        </w:tc>
        <w:tc>
          <w:tcPr>
            <w:tcW w:w="5902" w:type="dxa"/>
          </w:tcPr>
          <w:p w:rsidR="00B00EC6" w:rsidRPr="00B00EC6" w:rsidRDefault="00B00EC6" w:rsidP="00B00EC6">
            <w:pPr>
              <w:rPr>
                <w:bCs/>
              </w:rPr>
            </w:pPr>
            <w:r w:rsidRPr="00B00EC6">
              <w:rPr>
                <w:color w:val="000000" w:themeColor="text1"/>
              </w:rPr>
              <w:t>Анимални генетички ресурси</w:t>
            </w:r>
          </w:p>
        </w:tc>
      </w:tr>
      <w:tr w:rsidR="00E37FA4" w:rsidRPr="009D6BCC" w:rsidTr="00937D12">
        <w:trPr>
          <w:jc w:val="center"/>
        </w:trPr>
        <w:tc>
          <w:tcPr>
            <w:tcW w:w="466" w:type="dxa"/>
          </w:tcPr>
          <w:p w:rsidR="00E37FA4" w:rsidRPr="009D6BCC" w:rsidRDefault="00412BCC" w:rsidP="00937D12">
            <w:pPr>
              <w:rPr>
                <w:bCs/>
                <w:lang w:val="sr-Cyrl-CS"/>
              </w:rPr>
            </w:pPr>
            <w:r>
              <w:rPr>
                <w:bCs/>
                <w:lang w:val="sr-Cyrl-CS"/>
              </w:rPr>
              <w:t>1</w:t>
            </w:r>
            <w:r w:rsidR="000B5729">
              <w:rPr>
                <w:bCs/>
              </w:rPr>
              <w:t>1</w:t>
            </w:r>
            <w:r w:rsidR="00E37FA4" w:rsidRPr="009D6BCC">
              <w:rPr>
                <w:bCs/>
                <w:lang w:val="sr-Cyrl-CS"/>
              </w:rPr>
              <w:t>.</w:t>
            </w:r>
          </w:p>
        </w:tc>
        <w:tc>
          <w:tcPr>
            <w:tcW w:w="1781" w:type="dxa"/>
          </w:tcPr>
          <w:p w:rsidR="00E37FA4" w:rsidRPr="009D6BCC" w:rsidRDefault="00E37FA4" w:rsidP="00937D12">
            <w:pPr>
              <w:rPr>
                <w:bCs/>
                <w:lang w:val="en-US"/>
              </w:rPr>
            </w:pPr>
            <w:r>
              <w:rPr>
                <w:lang w:val="sl-SI"/>
              </w:rPr>
              <w:t>309-</w:t>
            </w:r>
            <w:r>
              <w:rPr>
                <w:lang w:val="sr-Cyrl-CS"/>
              </w:rPr>
              <w:t>1</w:t>
            </w:r>
            <w:r>
              <w:rPr>
                <w:lang w:val="sl-SI"/>
              </w:rPr>
              <w:t>-</w:t>
            </w:r>
            <w:r>
              <w:rPr>
                <w:lang w:val="sr-Cyrl-CS"/>
              </w:rPr>
              <w:t>2</w:t>
            </w:r>
            <w:r w:rsidRPr="007F7BE1">
              <w:rPr>
                <w:rFonts w:eastAsia="TimesNewRomanPS-BoldMT"/>
                <w:bCs/>
                <w:lang w:val="sr-Cyrl-CS"/>
              </w:rPr>
              <w:t>-ЗАР</w:t>
            </w:r>
          </w:p>
        </w:tc>
        <w:tc>
          <w:tcPr>
            <w:tcW w:w="5902" w:type="dxa"/>
            <w:vAlign w:val="bottom"/>
          </w:tcPr>
          <w:p w:rsidR="00E37FA4" w:rsidRPr="009D6BCC" w:rsidRDefault="00E37FA4" w:rsidP="00937D12">
            <w:pPr>
              <w:rPr>
                <w:bCs/>
                <w:lang w:val="sr-Cyrl-CS"/>
              </w:rPr>
            </w:pPr>
            <w:r w:rsidRPr="009D6BCC">
              <w:rPr>
                <w:bCs/>
                <w:lang w:val="sr-Cyrl-CS"/>
              </w:rPr>
              <w:t>Завршни рад</w:t>
            </w:r>
          </w:p>
        </w:tc>
      </w:tr>
    </w:tbl>
    <w:p w:rsidR="00412BCC" w:rsidRDefault="00412BCC" w:rsidP="00E46CFD">
      <w:pPr>
        <w:rPr>
          <w:b/>
          <w:bCs/>
          <w:sz w:val="24"/>
          <w:szCs w:val="24"/>
        </w:rPr>
      </w:pPr>
    </w:p>
    <w:p w:rsidR="00E46CFD" w:rsidRDefault="00E46CFD" w:rsidP="00ED5EC7">
      <w:pPr>
        <w:spacing w:before="600"/>
        <w:rPr>
          <w:bCs/>
          <w:sz w:val="24"/>
          <w:szCs w:val="24"/>
        </w:rPr>
      </w:pPr>
      <w:r w:rsidRPr="00F31D76">
        <w:rPr>
          <w:b/>
          <w:bCs/>
          <w:sz w:val="24"/>
          <w:szCs w:val="24"/>
          <w:lang w:val="sr-Cyrl-CS"/>
        </w:rPr>
        <w:lastRenderedPageBreak/>
        <w:t>Табела 5.</w:t>
      </w:r>
      <w:r>
        <w:rPr>
          <w:b/>
          <w:bCs/>
          <w:sz w:val="24"/>
          <w:szCs w:val="24"/>
          <w:lang w:val="en-US"/>
        </w:rPr>
        <w:t>2</w:t>
      </w:r>
      <w:r w:rsidRPr="00F31D76">
        <w:rPr>
          <w:bCs/>
          <w:sz w:val="24"/>
          <w:szCs w:val="24"/>
          <w:lang w:val="sr-Cyrl-CS"/>
        </w:rPr>
        <w:t xml:space="preserve">Спецификација предмета </w:t>
      </w:r>
    </w:p>
    <w:tbl>
      <w:tblPr>
        <w:tblStyle w:val="TableGrid"/>
        <w:tblW w:w="5061" w:type="pct"/>
        <w:jc w:val="center"/>
        <w:tblLook w:val="01E0"/>
      </w:tblPr>
      <w:tblGrid>
        <w:gridCol w:w="1606"/>
        <w:gridCol w:w="1637"/>
        <w:gridCol w:w="310"/>
        <w:gridCol w:w="1961"/>
        <w:gridCol w:w="627"/>
        <w:gridCol w:w="2396"/>
        <w:gridCol w:w="347"/>
        <w:gridCol w:w="1320"/>
      </w:tblGrid>
      <w:tr w:rsidR="007E5892" w:rsidRPr="00F955E5" w:rsidTr="007E5892">
        <w:trPr>
          <w:jc w:val="center"/>
        </w:trPr>
        <w:tc>
          <w:tcPr>
            <w:tcW w:w="5000" w:type="pct"/>
            <w:gridSpan w:val="8"/>
            <w:tcBorders>
              <w:top w:val="single" w:sz="4" w:space="0" w:color="auto"/>
              <w:left w:val="single" w:sz="4" w:space="0" w:color="auto"/>
              <w:bottom w:val="single" w:sz="4" w:space="0" w:color="auto"/>
              <w:right w:val="single" w:sz="4" w:space="0" w:color="auto"/>
            </w:tcBorders>
          </w:tcPr>
          <w:p w:rsidR="007E5892" w:rsidRPr="00F955E5" w:rsidRDefault="007E5892" w:rsidP="007E5892">
            <w:pPr>
              <w:rPr>
                <w:b/>
                <w:bCs/>
                <w:lang w:val="ru-RU"/>
              </w:rPr>
            </w:pPr>
            <w:r w:rsidRPr="00CB048C">
              <w:rPr>
                <w:b/>
                <w:bCs/>
                <w:lang w:val="sr-Cyrl-CS"/>
              </w:rPr>
              <w:t>Студијски програм</w:t>
            </w:r>
            <w:r w:rsidRPr="00CB048C">
              <w:rPr>
                <w:b/>
                <w:bCs/>
                <w:lang w:val="ru-RU"/>
              </w:rPr>
              <w:t>/студијски програми</w:t>
            </w:r>
            <w:r w:rsidRPr="00CB048C">
              <w:rPr>
                <w:b/>
                <w:bCs/>
              </w:rPr>
              <w:t>:</w:t>
            </w:r>
            <w:r w:rsidRPr="00CB048C">
              <w:rPr>
                <w:b/>
                <w:bCs/>
                <w:lang w:val="sr-Cyrl-CS"/>
              </w:rPr>
              <w:t xml:space="preserve"> Биофарминг </w:t>
            </w:r>
          </w:p>
        </w:tc>
      </w:tr>
      <w:tr w:rsidR="007E5892" w:rsidRPr="00F955E5" w:rsidTr="007E5892">
        <w:trPr>
          <w:jc w:val="center"/>
        </w:trPr>
        <w:tc>
          <w:tcPr>
            <w:tcW w:w="5000" w:type="pct"/>
            <w:gridSpan w:val="8"/>
            <w:tcBorders>
              <w:top w:val="single" w:sz="4" w:space="0" w:color="auto"/>
              <w:left w:val="single" w:sz="4" w:space="0" w:color="auto"/>
              <w:bottom w:val="single" w:sz="4" w:space="0" w:color="auto"/>
              <w:right w:val="single" w:sz="4" w:space="0" w:color="auto"/>
            </w:tcBorders>
          </w:tcPr>
          <w:p w:rsidR="007E5892" w:rsidRPr="00F955E5" w:rsidRDefault="007E5892" w:rsidP="007E5892">
            <w:pPr>
              <w:rPr>
                <w:b/>
                <w:bCs/>
                <w:lang w:val="ru-RU"/>
              </w:rPr>
            </w:pPr>
            <w:r w:rsidRPr="00CB048C">
              <w:rPr>
                <w:b/>
                <w:lang w:val="sr-Cyrl-CS"/>
              </w:rPr>
              <w:t xml:space="preserve">Врста </w:t>
            </w:r>
            <w:r w:rsidRPr="00CB048C">
              <w:rPr>
                <w:b/>
                <w:lang w:val="ru-RU"/>
              </w:rPr>
              <w:t xml:space="preserve">и ниво студија: Основне академске студије, први ниво </w:t>
            </w:r>
          </w:p>
        </w:tc>
      </w:tr>
      <w:tr w:rsidR="007E5892" w:rsidRPr="00F955E5" w:rsidTr="007E5892">
        <w:trPr>
          <w:jc w:val="center"/>
        </w:trPr>
        <w:tc>
          <w:tcPr>
            <w:tcW w:w="5000" w:type="pct"/>
            <w:gridSpan w:val="8"/>
            <w:tcBorders>
              <w:top w:val="single" w:sz="4" w:space="0" w:color="auto"/>
              <w:left w:val="single" w:sz="4" w:space="0" w:color="auto"/>
              <w:bottom w:val="single" w:sz="4" w:space="0" w:color="auto"/>
              <w:right w:val="single" w:sz="4" w:space="0" w:color="auto"/>
            </w:tcBorders>
          </w:tcPr>
          <w:p w:rsidR="007E5892" w:rsidRPr="00CB048C" w:rsidRDefault="007E5892" w:rsidP="007E5892">
            <w:pPr>
              <w:rPr>
                <w:b/>
                <w:lang w:val="sr-Cyrl-CS"/>
              </w:rPr>
            </w:pPr>
            <w:r w:rsidRPr="00CB048C">
              <w:rPr>
                <w:b/>
                <w:bCs/>
                <w:lang w:val="sr-Cyrl-CS"/>
              </w:rPr>
              <w:t xml:space="preserve">Назив предмета: </w:t>
            </w:r>
            <w:r w:rsidR="000009E5" w:rsidRPr="00CB048C">
              <w:rPr>
                <w:b/>
                <w:bCs/>
                <w:lang w:val="sr-Cyrl-CS"/>
              </w:rPr>
              <w:t>МАТЕМАТИКА СА ИНФОРМАТИКОМ</w:t>
            </w:r>
          </w:p>
        </w:tc>
      </w:tr>
      <w:tr w:rsidR="007E5892" w:rsidRPr="003048E7" w:rsidTr="007E5892">
        <w:trPr>
          <w:jc w:val="center"/>
        </w:trPr>
        <w:tc>
          <w:tcPr>
            <w:tcW w:w="5000" w:type="pct"/>
            <w:gridSpan w:val="8"/>
            <w:tcBorders>
              <w:top w:val="single" w:sz="4" w:space="0" w:color="auto"/>
              <w:left w:val="single" w:sz="4" w:space="0" w:color="auto"/>
              <w:bottom w:val="single" w:sz="4" w:space="0" w:color="auto"/>
              <w:right w:val="single" w:sz="4" w:space="0" w:color="auto"/>
            </w:tcBorders>
          </w:tcPr>
          <w:p w:rsidR="007E5892" w:rsidRPr="00CB048C" w:rsidRDefault="007E5892" w:rsidP="007E5892">
            <w:pPr>
              <w:rPr>
                <w:rFonts w:eastAsia="TimesNewRomanPS-BoldMT"/>
                <w:b/>
                <w:lang w:val="sr-Cyrl-CS"/>
              </w:rPr>
            </w:pPr>
            <w:r w:rsidRPr="00CB048C">
              <w:rPr>
                <w:rFonts w:eastAsia="TimesNewRomanPS-BoldMT"/>
                <w:b/>
                <w:bCs/>
              </w:rPr>
              <w:t>Шифра предмета:</w:t>
            </w:r>
            <w:r w:rsidRPr="00B4420A">
              <w:rPr>
                <w:b/>
                <w:lang w:val="sl-SI"/>
              </w:rPr>
              <w:t>309-</w:t>
            </w:r>
            <w:r w:rsidRPr="00B4420A">
              <w:rPr>
                <w:b/>
                <w:lang w:val="sr-Cyrl-CS"/>
              </w:rPr>
              <w:t>1</w:t>
            </w:r>
            <w:r w:rsidRPr="00B4420A">
              <w:rPr>
                <w:b/>
                <w:lang w:val="sl-SI"/>
              </w:rPr>
              <w:t>-</w:t>
            </w:r>
            <w:r w:rsidRPr="00B4420A">
              <w:rPr>
                <w:b/>
                <w:lang w:val="sr-Cyrl-CS"/>
              </w:rPr>
              <w:t>2</w:t>
            </w:r>
            <w:r w:rsidRPr="00CB048C">
              <w:rPr>
                <w:rFonts w:eastAsia="TimesNewRomanPS-BoldMT"/>
                <w:b/>
                <w:bCs/>
                <w:lang w:val="sr-Cyrl-CS"/>
              </w:rPr>
              <w:t>-МСИ</w:t>
            </w:r>
          </w:p>
        </w:tc>
      </w:tr>
      <w:tr w:rsidR="007E5892" w:rsidRPr="00F955E5" w:rsidTr="007E5892">
        <w:trPr>
          <w:jc w:val="center"/>
        </w:trPr>
        <w:tc>
          <w:tcPr>
            <w:tcW w:w="5000" w:type="pct"/>
            <w:gridSpan w:val="8"/>
            <w:tcBorders>
              <w:top w:val="single" w:sz="4" w:space="0" w:color="auto"/>
              <w:left w:val="single" w:sz="4" w:space="0" w:color="auto"/>
              <w:bottom w:val="single" w:sz="4" w:space="0" w:color="auto"/>
              <w:right w:val="single" w:sz="4" w:space="0" w:color="auto"/>
            </w:tcBorders>
          </w:tcPr>
          <w:p w:rsidR="007E5892" w:rsidRPr="003E3BCE" w:rsidRDefault="007E5892" w:rsidP="007E5892">
            <w:pPr>
              <w:rPr>
                <w:b/>
                <w:bCs/>
                <w:lang w:val="sr-Cyrl-CS"/>
              </w:rPr>
            </w:pPr>
            <w:r w:rsidRPr="00BD09AF">
              <w:rPr>
                <w:b/>
                <w:bCs/>
                <w:lang w:val="sr-Cyrl-CS"/>
              </w:rPr>
              <w:t>Наставник</w:t>
            </w:r>
            <w:r w:rsidRPr="00BD09AF">
              <w:rPr>
                <w:b/>
                <w:bCs/>
                <w:lang w:val="ru-RU"/>
              </w:rPr>
              <w:t xml:space="preserve"> (</w:t>
            </w:r>
            <w:r w:rsidRPr="00BD09AF">
              <w:rPr>
                <w:b/>
                <w:lang w:val="sr-Cyrl-CS"/>
              </w:rPr>
              <w:t>Име, средње слово, презиме</w:t>
            </w:r>
            <w:r w:rsidRPr="00ED5EC7">
              <w:rPr>
                <w:b/>
                <w:lang w:val="ru-RU"/>
              </w:rPr>
              <w:t>)</w:t>
            </w:r>
            <w:r w:rsidRPr="00ED5EC7">
              <w:rPr>
                <w:b/>
                <w:bCs/>
                <w:lang w:val="sr-Cyrl-CS"/>
              </w:rPr>
              <w:t>: Доц. Станков И. Гордана</w:t>
            </w:r>
          </w:p>
          <w:p w:rsidR="007E5892" w:rsidRPr="003E3BCE" w:rsidRDefault="007E5892" w:rsidP="007E5892">
            <w:pPr>
              <w:rPr>
                <w:b/>
                <w:bCs/>
                <w:lang w:val="sr-Cyrl-CS"/>
              </w:rPr>
            </w:pPr>
            <w:r w:rsidRPr="00BD09AF">
              <w:rPr>
                <w:b/>
                <w:bCs/>
                <w:lang w:val="sr-Cyrl-CS"/>
              </w:rPr>
              <w:t>Сарадник:</w:t>
            </w:r>
            <w:r w:rsidRPr="003E3BCE">
              <w:rPr>
                <w:b/>
                <w:bCs/>
                <w:lang w:val="sr-Cyrl-CS"/>
              </w:rPr>
              <w:t>Матковић М. Зорица</w:t>
            </w:r>
          </w:p>
        </w:tc>
      </w:tr>
      <w:tr w:rsidR="007E5892" w:rsidRPr="003048E7" w:rsidTr="007E5892">
        <w:trPr>
          <w:jc w:val="center"/>
        </w:trPr>
        <w:tc>
          <w:tcPr>
            <w:tcW w:w="5000" w:type="pct"/>
            <w:gridSpan w:val="8"/>
            <w:tcBorders>
              <w:top w:val="single" w:sz="4" w:space="0" w:color="auto"/>
              <w:left w:val="single" w:sz="4" w:space="0" w:color="auto"/>
              <w:bottom w:val="single" w:sz="4" w:space="0" w:color="auto"/>
              <w:right w:val="single" w:sz="4" w:space="0" w:color="auto"/>
            </w:tcBorders>
          </w:tcPr>
          <w:p w:rsidR="007E5892" w:rsidRPr="00CB048C" w:rsidRDefault="007E5892" w:rsidP="007E5892">
            <w:pPr>
              <w:rPr>
                <w:b/>
              </w:rPr>
            </w:pPr>
            <w:r w:rsidRPr="00CB048C">
              <w:rPr>
                <w:b/>
                <w:bCs/>
                <w:lang w:val="sr-Cyrl-CS"/>
              </w:rPr>
              <w:t>Статус предмета: обавезни</w:t>
            </w:r>
          </w:p>
        </w:tc>
      </w:tr>
      <w:tr w:rsidR="007E5892" w:rsidRPr="003048E7" w:rsidTr="007E5892">
        <w:trPr>
          <w:jc w:val="center"/>
        </w:trPr>
        <w:tc>
          <w:tcPr>
            <w:tcW w:w="5000" w:type="pct"/>
            <w:gridSpan w:val="8"/>
            <w:tcBorders>
              <w:top w:val="single" w:sz="4" w:space="0" w:color="auto"/>
              <w:left w:val="single" w:sz="4" w:space="0" w:color="auto"/>
              <w:bottom w:val="single" w:sz="4" w:space="0" w:color="auto"/>
              <w:right w:val="single" w:sz="4" w:space="0" w:color="auto"/>
            </w:tcBorders>
          </w:tcPr>
          <w:p w:rsidR="007E5892" w:rsidRPr="00CB048C" w:rsidRDefault="007E5892" w:rsidP="007E5892">
            <w:pPr>
              <w:rPr>
                <w:b/>
                <w:lang w:val="sr-Cyrl-CS"/>
              </w:rPr>
            </w:pPr>
            <w:r w:rsidRPr="00CB048C">
              <w:rPr>
                <w:b/>
                <w:bCs/>
                <w:lang w:val="sr-Cyrl-CS"/>
              </w:rPr>
              <w:t>Број ЕСПБ</w:t>
            </w:r>
            <w:r w:rsidRPr="00CB048C">
              <w:rPr>
                <w:b/>
                <w:bCs/>
              </w:rPr>
              <w:t>:</w:t>
            </w:r>
            <w:r w:rsidRPr="00CB048C">
              <w:rPr>
                <w:b/>
                <w:bCs/>
                <w:lang w:val="sr-Cyrl-CS"/>
              </w:rPr>
              <w:t xml:space="preserve"> 6</w:t>
            </w:r>
          </w:p>
        </w:tc>
      </w:tr>
      <w:tr w:rsidR="007E5892" w:rsidRPr="003048E7" w:rsidTr="007E5892">
        <w:trPr>
          <w:jc w:val="center"/>
        </w:trPr>
        <w:tc>
          <w:tcPr>
            <w:tcW w:w="5000" w:type="pct"/>
            <w:gridSpan w:val="8"/>
            <w:tcBorders>
              <w:top w:val="single" w:sz="4" w:space="0" w:color="auto"/>
              <w:left w:val="single" w:sz="4" w:space="0" w:color="auto"/>
              <w:bottom w:val="single" w:sz="4" w:space="0" w:color="auto"/>
              <w:right w:val="single" w:sz="4" w:space="0" w:color="auto"/>
            </w:tcBorders>
          </w:tcPr>
          <w:p w:rsidR="007E5892" w:rsidRPr="00CB048C" w:rsidRDefault="007E5892" w:rsidP="007E5892">
            <w:pPr>
              <w:rPr>
                <w:b/>
                <w:lang w:val="sr-Cyrl-CS"/>
              </w:rPr>
            </w:pPr>
            <w:r w:rsidRPr="00CB048C">
              <w:rPr>
                <w:b/>
                <w:bCs/>
                <w:lang w:val="sr-Cyrl-CS"/>
              </w:rPr>
              <w:t>Услов</w:t>
            </w:r>
            <w:r w:rsidRPr="00CB048C">
              <w:rPr>
                <w:b/>
                <w:bCs/>
              </w:rPr>
              <w:t xml:space="preserve">: </w:t>
            </w:r>
            <w:r w:rsidRPr="00CB048C">
              <w:rPr>
                <w:b/>
                <w:bCs/>
                <w:lang w:val="sr-Cyrl-CS"/>
              </w:rPr>
              <w:t>нема</w:t>
            </w:r>
          </w:p>
        </w:tc>
      </w:tr>
      <w:tr w:rsidR="007E5892" w:rsidRPr="00F955E5" w:rsidTr="007E5892">
        <w:trPr>
          <w:jc w:val="center"/>
        </w:trPr>
        <w:tc>
          <w:tcPr>
            <w:tcW w:w="5000" w:type="pct"/>
            <w:gridSpan w:val="8"/>
            <w:tcBorders>
              <w:top w:val="single" w:sz="4" w:space="0" w:color="auto"/>
              <w:left w:val="single" w:sz="4" w:space="0" w:color="auto"/>
              <w:bottom w:val="single" w:sz="4" w:space="0" w:color="auto"/>
              <w:right w:val="single" w:sz="4" w:space="0" w:color="auto"/>
            </w:tcBorders>
          </w:tcPr>
          <w:p w:rsidR="007E5892" w:rsidRPr="00810F25" w:rsidRDefault="007E5892" w:rsidP="007E5892">
            <w:pPr>
              <w:rPr>
                <w:b/>
                <w:bCs/>
                <w:lang w:val="sr-Cyrl-CS"/>
              </w:rPr>
            </w:pPr>
            <w:r w:rsidRPr="00810F25">
              <w:rPr>
                <w:b/>
                <w:bCs/>
                <w:lang w:val="sr-Cyrl-CS"/>
              </w:rPr>
              <w:t>Циљ предмета</w:t>
            </w:r>
          </w:p>
          <w:p w:rsidR="007E5892" w:rsidRPr="00810F25" w:rsidRDefault="007E5892" w:rsidP="007E5892">
            <w:pPr>
              <w:jc w:val="both"/>
              <w:rPr>
                <w:bCs/>
                <w:lang w:val="sr-Cyrl-CS"/>
              </w:rPr>
            </w:pPr>
            <w:r w:rsidRPr="00810F25">
              <w:rPr>
                <w:bCs/>
                <w:lang w:val="sr-Cyrl-CS"/>
              </w:rPr>
              <w:t>Оспособљавање студената за успешно разумевање основних математичких и информатичких појмова и њихову примену у решавању једноставнијих задатака биофарминга.</w:t>
            </w:r>
          </w:p>
        </w:tc>
      </w:tr>
      <w:tr w:rsidR="007E5892" w:rsidRPr="00810F25" w:rsidTr="007E5892">
        <w:trPr>
          <w:jc w:val="center"/>
        </w:trPr>
        <w:tc>
          <w:tcPr>
            <w:tcW w:w="5000" w:type="pct"/>
            <w:gridSpan w:val="8"/>
            <w:tcBorders>
              <w:top w:val="single" w:sz="4" w:space="0" w:color="auto"/>
              <w:left w:val="single" w:sz="4" w:space="0" w:color="auto"/>
              <w:bottom w:val="single" w:sz="4" w:space="0" w:color="auto"/>
              <w:right w:val="single" w:sz="4" w:space="0" w:color="auto"/>
            </w:tcBorders>
          </w:tcPr>
          <w:p w:rsidR="007E5892" w:rsidRPr="00810F25" w:rsidRDefault="007E5892" w:rsidP="007E5892">
            <w:pPr>
              <w:jc w:val="both"/>
              <w:rPr>
                <w:b/>
                <w:bCs/>
                <w:lang w:val="sr-Cyrl-CS"/>
              </w:rPr>
            </w:pPr>
            <w:r w:rsidRPr="00810F25">
              <w:rPr>
                <w:b/>
                <w:bCs/>
                <w:lang w:val="sr-Cyrl-CS"/>
              </w:rPr>
              <w:t xml:space="preserve">Исход предмета </w:t>
            </w:r>
          </w:p>
          <w:p w:rsidR="007E5892" w:rsidRPr="00810F25" w:rsidRDefault="007E5892" w:rsidP="007E5892">
            <w:pPr>
              <w:jc w:val="both"/>
              <w:rPr>
                <w:bCs/>
              </w:rPr>
            </w:pPr>
            <w:r w:rsidRPr="00810F25">
              <w:rPr>
                <w:bCs/>
              </w:rPr>
              <w:t>Овладавање следећим знањима и вештинама:</w:t>
            </w:r>
          </w:p>
          <w:p w:rsidR="007E5892" w:rsidRPr="00810F25" w:rsidRDefault="007E5892" w:rsidP="007E5892">
            <w:pPr>
              <w:rPr>
                <w:bCs/>
                <w:lang w:val="sr-Cyrl-CS"/>
              </w:rPr>
            </w:pPr>
            <w:r w:rsidRPr="00810F25">
              <w:rPr>
                <w:bCs/>
                <w:lang w:val="sr-Cyrl-CS"/>
              </w:rPr>
              <w:t>Усвајање основних математичких и информатичких појмова, спретно коришћење рачунарски-подржаних математичких модела у решавању једноставнијих задатака биофарминга.</w:t>
            </w:r>
          </w:p>
        </w:tc>
      </w:tr>
      <w:tr w:rsidR="007E5892" w:rsidRPr="00810F25" w:rsidTr="007E5892">
        <w:trPr>
          <w:jc w:val="center"/>
        </w:trPr>
        <w:tc>
          <w:tcPr>
            <w:tcW w:w="5000" w:type="pct"/>
            <w:gridSpan w:val="8"/>
            <w:tcBorders>
              <w:top w:val="single" w:sz="4" w:space="0" w:color="auto"/>
              <w:left w:val="single" w:sz="4" w:space="0" w:color="auto"/>
              <w:bottom w:val="single" w:sz="4" w:space="0" w:color="auto"/>
              <w:right w:val="single" w:sz="4" w:space="0" w:color="auto"/>
            </w:tcBorders>
          </w:tcPr>
          <w:p w:rsidR="007E5892" w:rsidRPr="00810F25" w:rsidRDefault="007E5892" w:rsidP="007E5892">
            <w:pPr>
              <w:jc w:val="both"/>
              <w:rPr>
                <w:b/>
                <w:bCs/>
                <w:lang w:val="ru-RU"/>
              </w:rPr>
            </w:pPr>
            <w:r w:rsidRPr="00810F25">
              <w:rPr>
                <w:b/>
                <w:bCs/>
                <w:lang w:val="sr-Cyrl-CS"/>
              </w:rPr>
              <w:t>Садржај предмета</w:t>
            </w:r>
          </w:p>
          <w:p w:rsidR="007E5892" w:rsidRPr="00810F25" w:rsidRDefault="007E5892" w:rsidP="007E5892">
            <w:pPr>
              <w:jc w:val="both"/>
              <w:rPr>
                <w:i/>
                <w:iCs/>
                <w:lang w:val="sr-Cyrl-CS"/>
              </w:rPr>
            </w:pPr>
            <w:r w:rsidRPr="00810F25">
              <w:rPr>
                <w:i/>
                <w:iCs/>
                <w:lang w:val="sr-Cyrl-CS"/>
              </w:rPr>
              <w:t>Теоријска настава</w:t>
            </w:r>
          </w:p>
          <w:p w:rsidR="007E5892" w:rsidRPr="00810F25" w:rsidRDefault="007E5892" w:rsidP="007E5892">
            <w:pPr>
              <w:jc w:val="both"/>
              <w:rPr>
                <w:iCs/>
                <w:lang w:val="sr-Cyrl-CS"/>
              </w:rPr>
            </w:pPr>
            <w:r w:rsidRPr="00810F25">
              <w:rPr>
                <w:iCs/>
                <w:lang w:val="sr-Cyrl-CS"/>
              </w:rPr>
              <w:t>Основни математички појмови (</w:t>
            </w:r>
            <w:r>
              <w:rPr>
                <w:iCs/>
                <w:lang w:val="sr-Cyrl-CS"/>
              </w:rPr>
              <w:t xml:space="preserve">скупови бројева, бројни низ, гранична вредност низа, </w:t>
            </w:r>
            <w:r w:rsidRPr="00810F25">
              <w:rPr>
                <w:iCs/>
                <w:lang w:val="sr-Cyrl-CS"/>
              </w:rPr>
              <w:t>функција,</w:t>
            </w:r>
            <w:r>
              <w:rPr>
                <w:iCs/>
                <w:lang w:val="sr-Cyrl-CS"/>
              </w:rPr>
              <w:t xml:space="preserve"> гранична вредност функције,</w:t>
            </w:r>
            <w:r w:rsidRPr="00810F25">
              <w:rPr>
                <w:iCs/>
                <w:lang w:val="sr-Cyrl-CS"/>
              </w:rPr>
              <w:t xml:space="preserve"> извод</w:t>
            </w:r>
            <w:r>
              <w:rPr>
                <w:iCs/>
                <w:lang w:val="sr-Cyrl-CS"/>
              </w:rPr>
              <w:t>и</w:t>
            </w:r>
            <w:r w:rsidRPr="00810F25">
              <w:rPr>
                <w:iCs/>
                <w:lang w:val="sr-Cyrl-CS"/>
              </w:rPr>
              <w:t xml:space="preserve"> функ</w:t>
            </w:r>
            <w:r>
              <w:rPr>
                <w:iCs/>
                <w:lang w:val="sr-Cyrl-CS"/>
              </w:rPr>
              <w:t>ције и њихове примене, неодређени интеграл, аритметичка средина, модус, медијана, дисперзија</w:t>
            </w:r>
            <w:r w:rsidRPr="00810F25">
              <w:rPr>
                <w:iCs/>
                <w:lang w:val="sr-Cyrl-CS"/>
              </w:rPr>
              <w:t xml:space="preserve"> и др.) и њихова примена у решавању задатака биофарминга; инфраструктура информатичке технологије (хардвер, софтвер, базе података, рачунарске комуникације и Интернет); решавање задатака биофарминга на рачунару (нпр. </w:t>
            </w:r>
            <w:r>
              <w:rPr>
                <w:iCs/>
                <w:lang w:val="sr-Cyrl-CS"/>
              </w:rPr>
              <w:t>употребом програма</w:t>
            </w:r>
            <w:r w:rsidRPr="00810F25">
              <w:rPr>
                <w:iCs/>
              </w:rPr>
              <w:t>MicrosoftExcel</w:t>
            </w:r>
            <w:r>
              <w:rPr>
                <w:iCs/>
              </w:rPr>
              <w:t>, GeoGebra</w:t>
            </w:r>
            <w:r w:rsidRPr="00810F25">
              <w:rPr>
                <w:iCs/>
                <w:lang w:val="sr-Cyrl-CS"/>
              </w:rPr>
              <w:t>).</w:t>
            </w:r>
          </w:p>
          <w:p w:rsidR="007E5892" w:rsidRPr="00810F25" w:rsidRDefault="007E5892" w:rsidP="007E5892">
            <w:pPr>
              <w:jc w:val="both"/>
              <w:rPr>
                <w:i/>
                <w:iCs/>
                <w:lang w:val="sr-Cyrl-CS"/>
              </w:rPr>
            </w:pPr>
          </w:p>
          <w:p w:rsidR="007E5892" w:rsidRPr="00810F25" w:rsidRDefault="007E5892" w:rsidP="007E5892">
            <w:pPr>
              <w:jc w:val="both"/>
              <w:rPr>
                <w:bCs/>
                <w:i/>
                <w:lang w:val="sr-Cyrl-CS"/>
              </w:rPr>
            </w:pPr>
            <w:r w:rsidRPr="00810F25">
              <w:rPr>
                <w:i/>
                <w:iCs/>
                <w:lang w:val="sr-Cyrl-CS"/>
              </w:rPr>
              <w:t>Практична настава</w:t>
            </w:r>
            <w:r w:rsidRPr="00810F25">
              <w:rPr>
                <w:i/>
                <w:iCs/>
                <w:lang w:val="ru-RU"/>
              </w:rPr>
              <w:t>:</w:t>
            </w:r>
            <w:r>
              <w:rPr>
                <w:bCs/>
                <w:i/>
                <w:lang w:val="ru-RU"/>
              </w:rPr>
              <w:t>Вежбе</w:t>
            </w:r>
            <w:r w:rsidRPr="00810F25">
              <w:rPr>
                <w:bCs/>
                <w:i/>
                <w:lang w:val="ru-RU"/>
              </w:rPr>
              <w:t>, Студијски истраживачки рад</w:t>
            </w:r>
          </w:p>
          <w:p w:rsidR="007E5892" w:rsidRPr="00810F25" w:rsidRDefault="007E5892" w:rsidP="007E5892">
            <w:pPr>
              <w:jc w:val="both"/>
              <w:rPr>
                <w:iCs/>
                <w:lang w:val="sr-Cyrl-CS"/>
              </w:rPr>
            </w:pPr>
            <w:r w:rsidRPr="00810F25">
              <w:rPr>
                <w:bCs/>
                <w:lang w:val="sr-Cyrl-CS"/>
              </w:rPr>
              <w:t xml:space="preserve">Моделирањеједноставнијих </w:t>
            </w:r>
            <w:r w:rsidRPr="00810F25">
              <w:rPr>
                <w:iCs/>
                <w:lang w:val="sr-Cyrl-CS"/>
              </w:rPr>
              <w:t>задатака биофарминга помоћу основних математичких појмова; коришћење Интернета за учење садржаја математике, информатике и биофарминга; рад у програмима за табеларна израчунавања и базе података; решавање задатака биофарминга на рачунару.</w:t>
            </w:r>
          </w:p>
        </w:tc>
      </w:tr>
      <w:tr w:rsidR="007E5892" w:rsidRPr="00810F25" w:rsidTr="007E5892">
        <w:trPr>
          <w:jc w:val="center"/>
        </w:trPr>
        <w:tc>
          <w:tcPr>
            <w:tcW w:w="5000" w:type="pct"/>
            <w:gridSpan w:val="8"/>
            <w:tcBorders>
              <w:top w:val="single" w:sz="4" w:space="0" w:color="auto"/>
              <w:left w:val="single" w:sz="4" w:space="0" w:color="auto"/>
              <w:bottom w:val="single" w:sz="4" w:space="0" w:color="auto"/>
              <w:right w:val="single" w:sz="4" w:space="0" w:color="auto"/>
            </w:tcBorders>
          </w:tcPr>
          <w:p w:rsidR="007E5892" w:rsidRPr="00810F25" w:rsidRDefault="007E5892" w:rsidP="007E5892">
            <w:pPr>
              <w:rPr>
                <w:b/>
                <w:bCs/>
                <w:lang w:val="sr-Cyrl-CS"/>
              </w:rPr>
            </w:pPr>
            <w:r w:rsidRPr="00810F25">
              <w:rPr>
                <w:b/>
                <w:bCs/>
                <w:lang w:val="sr-Cyrl-CS"/>
              </w:rPr>
              <w:t>Основна литература</w:t>
            </w:r>
          </w:p>
          <w:p w:rsidR="007E5892" w:rsidRPr="00810F25" w:rsidRDefault="007E5892" w:rsidP="007E5892">
            <w:pPr>
              <w:numPr>
                <w:ilvl w:val="0"/>
                <w:numId w:val="41"/>
              </w:numPr>
              <w:rPr>
                <w:bCs/>
                <w:lang w:val="sr-Cyrl-CS"/>
              </w:rPr>
            </w:pPr>
            <w:r>
              <w:rPr>
                <w:bCs/>
              </w:rPr>
              <w:t xml:space="preserve">Хаџић, О., Такачи, Ђ. (2010). </w:t>
            </w:r>
            <w:r>
              <w:rPr>
                <w:bCs/>
                <w:i/>
              </w:rPr>
              <w:t xml:space="preserve">Математичке методе: за студенте природних наука (поглавља:1.2, 3, 7). </w:t>
            </w:r>
            <w:r>
              <w:rPr>
                <w:bCs/>
              </w:rPr>
              <w:t>Симбол, Нови Сад</w:t>
            </w:r>
            <w:r>
              <w:rPr>
                <w:b/>
                <w:bCs/>
              </w:rPr>
              <w:t>.</w:t>
            </w:r>
          </w:p>
          <w:p w:rsidR="007E5892" w:rsidRDefault="007E5892" w:rsidP="007E5892">
            <w:pPr>
              <w:widowControl/>
              <w:numPr>
                <w:ilvl w:val="0"/>
                <w:numId w:val="41"/>
              </w:numPr>
              <w:autoSpaceDE/>
              <w:autoSpaceDN/>
              <w:adjustRightInd/>
              <w:rPr>
                <w:lang w:val="sr-Cyrl-CS"/>
              </w:rPr>
            </w:pPr>
            <w:r w:rsidRPr="00810F25">
              <w:rPr>
                <w:lang w:val="sr-Cyrl-CS"/>
              </w:rPr>
              <w:t xml:space="preserve">Кадијевић, Ђ. (2007). </w:t>
            </w:r>
            <w:r w:rsidRPr="00810F25">
              <w:rPr>
                <w:i/>
                <w:lang w:val="sr-Cyrl-CS"/>
              </w:rPr>
              <w:t>Увод у иnформатику</w:t>
            </w:r>
            <w:r w:rsidRPr="00810F25">
              <w:rPr>
                <w:lang w:val="sr-Cyrl-CS"/>
              </w:rPr>
              <w:t>. Мегатренд универзитет.</w:t>
            </w:r>
          </w:p>
          <w:p w:rsidR="007E5892" w:rsidRPr="003838DE" w:rsidRDefault="007E5892" w:rsidP="007E5892">
            <w:pPr>
              <w:jc w:val="both"/>
              <w:rPr>
                <w:b/>
                <w:bCs/>
                <w:lang w:val="sr-Cyrl-CS"/>
              </w:rPr>
            </w:pPr>
            <w:r w:rsidRPr="003838DE">
              <w:rPr>
                <w:b/>
                <w:bCs/>
                <w:lang w:val="sr-Cyrl-CS"/>
              </w:rPr>
              <w:t>Допунска литература:</w:t>
            </w:r>
          </w:p>
          <w:p w:rsidR="007E5892" w:rsidRPr="007E5892" w:rsidRDefault="007E5892" w:rsidP="007E5892">
            <w:pPr>
              <w:pStyle w:val="ListParagraph"/>
              <w:numPr>
                <w:ilvl w:val="0"/>
                <w:numId w:val="42"/>
              </w:numPr>
              <w:rPr>
                <w:rFonts w:ascii="Times New Roman" w:hAnsi="Times New Roman"/>
                <w:sz w:val="20"/>
              </w:rPr>
            </w:pPr>
            <w:r w:rsidRPr="003E3BCE">
              <w:rPr>
                <w:rFonts w:ascii="Times New Roman" w:hAnsi="Times New Roman"/>
                <w:sz w:val="20"/>
                <w:lang w:val="sr-Cyrl-CS"/>
              </w:rPr>
              <w:t xml:space="preserve">Станковић Јелена, Ралевић Н., Љубановић- Ралевић Ивана (1992): </w:t>
            </w:r>
            <w:r w:rsidRPr="003E3BCE">
              <w:rPr>
                <w:rFonts w:ascii="Times New Roman" w:hAnsi="Times New Roman"/>
                <w:i/>
                <w:sz w:val="20"/>
                <w:lang w:val="sr-Cyrl-CS"/>
              </w:rPr>
              <w:t>Статистика са применом у пољопривреди</w:t>
            </w:r>
            <w:r w:rsidRPr="003E3BCE">
              <w:rPr>
                <w:rFonts w:ascii="Times New Roman" w:hAnsi="Times New Roman"/>
                <w:sz w:val="20"/>
                <w:lang w:val="sr-Cyrl-CS"/>
              </w:rPr>
              <w:t xml:space="preserve">. </w:t>
            </w:r>
            <w:r w:rsidRPr="007E5892">
              <w:rPr>
                <w:rFonts w:ascii="Times New Roman" w:hAnsi="Times New Roman"/>
                <w:sz w:val="20"/>
              </w:rPr>
              <w:t>Пољопривредни факултет. Београд-Земун.</w:t>
            </w:r>
          </w:p>
        </w:tc>
      </w:tr>
      <w:tr w:rsidR="007E5892" w:rsidRPr="00810F25" w:rsidTr="007E5892">
        <w:trPr>
          <w:jc w:val="center"/>
        </w:trPr>
        <w:tc>
          <w:tcPr>
            <w:tcW w:w="4183" w:type="pct"/>
            <w:gridSpan w:val="6"/>
            <w:tcBorders>
              <w:top w:val="single" w:sz="4" w:space="0" w:color="auto"/>
              <w:left w:val="single" w:sz="4" w:space="0" w:color="auto"/>
              <w:bottom w:val="single" w:sz="4" w:space="0" w:color="auto"/>
              <w:right w:val="single" w:sz="4" w:space="0" w:color="auto"/>
            </w:tcBorders>
          </w:tcPr>
          <w:p w:rsidR="007E5892" w:rsidRPr="00810F25" w:rsidRDefault="007E5892" w:rsidP="007E5892">
            <w:pPr>
              <w:rPr>
                <w:b/>
                <w:bCs/>
              </w:rPr>
            </w:pPr>
            <w:r w:rsidRPr="00810F25">
              <w:rPr>
                <w:b/>
                <w:bCs/>
                <w:lang w:val="sr-Cyrl-CS"/>
              </w:rPr>
              <w:t xml:space="preserve">Број часова </w:t>
            </w:r>
            <w:r w:rsidRPr="00810F25">
              <w:rPr>
                <w:b/>
                <w:lang w:val="sr-Cyrl-CS"/>
              </w:rPr>
              <w:t xml:space="preserve"> активне наставе</w:t>
            </w:r>
          </w:p>
        </w:tc>
        <w:tc>
          <w:tcPr>
            <w:tcW w:w="817" w:type="pct"/>
            <w:gridSpan w:val="2"/>
            <w:vMerge w:val="restart"/>
            <w:tcBorders>
              <w:top w:val="single" w:sz="4" w:space="0" w:color="auto"/>
              <w:left w:val="single" w:sz="4" w:space="0" w:color="auto"/>
              <w:bottom w:val="single" w:sz="4" w:space="0" w:color="auto"/>
              <w:right w:val="single" w:sz="4" w:space="0" w:color="auto"/>
            </w:tcBorders>
          </w:tcPr>
          <w:p w:rsidR="007E5892" w:rsidRPr="00810F25" w:rsidRDefault="007E5892" w:rsidP="007E5892">
            <w:pPr>
              <w:rPr>
                <w:lang w:val="sr-Cyrl-CS"/>
              </w:rPr>
            </w:pPr>
            <w:r w:rsidRPr="00810F25">
              <w:t>Остали часови</w:t>
            </w:r>
          </w:p>
          <w:p w:rsidR="007E5892" w:rsidRPr="00810F25" w:rsidRDefault="007E5892" w:rsidP="007E5892">
            <w:pPr>
              <w:rPr>
                <w:b/>
                <w:bCs/>
                <w:lang w:val="sr-Cyrl-CS"/>
              </w:rPr>
            </w:pPr>
            <w:r w:rsidRPr="00810F25">
              <w:rPr>
                <w:lang w:val="sr-Cyrl-CS"/>
              </w:rPr>
              <w:t xml:space="preserve">     0</w:t>
            </w:r>
          </w:p>
        </w:tc>
      </w:tr>
      <w:tr w:rsidR="007E5892" w:rsidRPr="00810F25" w:rsidTr="007E5892">
        <w:trPr>
          <w:jc w:val="center"/>
        </w:trPr>
        <w:tc>
          <w:tcPr>
            <w:tcW w:w="787" w:type="pct"/>
            <w:tcBorders>
              <w:top w:val="single" w:sz="4" w:space="0" w:color="auto"/>
              <w:left w:val="single" w:sz="4" w:space="0" w:color="auto"/>
              <w:bottom w:val="single" w:sz="4" w:space="0" w:color="auto"/>
              <w:right w:val="single" w:sz="4" w:space="0" w:color="auto"/>
            </w:tcBorders>
          </w:tcPr>
          <w:p w:rsidR="007E5892" w:rsidRPr="00810F25" w:rsidRDefault="007E5892" w:rsidP="007E5892">
            <w:pPr>
              <w:rPr>
                <w:bCs/>
              </w:rPr>
            </w:pPr>
            <w:r w:rsidRPr="00810F25">
              <w:rPr>
                <w:bCs/>
              </w:rPr>
              <w:t>Предавања:</w:t>
            </w:r>
          </w:p>
          <w:p w:rsidR="007E5892" w:rsidRPr="00810F25" w:rsidRDefault="007E5892" w:rsidP="007E5892">
            <w:pPr>
              <w:rPr>
                <w:bCs/>
                <w:lang w:val="sr-Cyrl-CS"/>
              </w:rPr>
            </w:pPr>
            <w:r w:rsidRPr="00810F25">
              <w:rPr>
                <w:bCs/>
              </w:rPr>
              <w:t xml:space="preserve">3 x 15 </w:t>
            </w:r>
            <w:r w:rsidRPr="00810F25">
              <w:rPr>
                <w:bCs/>
                <w:lang w:val="sr-Cyrl-CS"/>
              </w:rPr>
              <w:t>= 45</w:t>
            </w:r>
          </w:p>
        </w:tc>
        <w:tc>
          <w:tcPr>
            <w:tcW w:w="802" w:type="pct"/>
            <w:tcBorders>
              <w:top w:val="single" w:sz="4" w:space="0" w:color="auto"/>
              <w:left w:val="single" w:sz="4" w:space="0" w:color="auto"/>
              <w:bottom w:val="single" w:sz="4" w:space="0" w:color="auto"/>
              <w:right w:val="single" w:sz="4" w:space="0" w:color="auto"/>
            </w:tcBorders>
          </w:tcPr>
          <w:p w:rsidR="007E5892" w:rsidRPr="00810F25" w:rsidRDefault="007E5892" w:rsidP="007E5892">
            <w:pPr>
              <w:rPr>
                <w:bCs/>
                <w:lang w:val="sr-Cyrl-CS"/>
              </w:rPr>
            </w:pPr>
            <w:r w:rsidRPr="00810F25">
              <w:rPr>
                <w:bCs/>
              </w:rPr>
              <w:t>Вежбе:</w:t>
            </w:r>
          </w:p>
          <w:p w:rsidR="007E5892" w:rsidRPr="00810F25" w:rsidRDefault="007E5892" w:rsidP="007E5892">
            <w:pPr>
              <w:rPr>
                <w:bCs/>
                <w:lang w:val="sr-Cyrl-CS"/>
              </w:rPr>
            </w:pPr>
            <w:r w:rsidRPr="00810F25">
              <w:rPr>
                <w:bCs/>
                <w:lang w:val="sr-Cyrl-CS"/>
              </w:rPr>
              <w:t xml:space="preserve">2 </w:t>
            </w:r>
            <w:r w:rsidRPr="00810F25">
              <w:rPr>
                <w:bCs/>
              </w:rPr>
              <w:t>x</w:t>
            </w:r>
            <w:r w:rsidRPr="00810F25">
              <w:rPr>
                <w:bCs/>
                <w:lang w:val="sr-Cyrl-CS"/>
              </w:rPr>
              <w:t xml:space="preserve"> 15 = 30</w:t>
            </w:r>
          </w:p>
        </w:tc>
        <w:tc>
          <w:tcPr>
            <w:tcW w:w="1420" w:type="pct"/>
            <w:gridSpan w:val="3"/>
            <w:tcBorders>
              <w:top w:val="single" w:sz="4" w:space="0" w:color="auto"/>
              <w:left w:val="single" w:sz="4" w:space="0" w:color="auto"/>
              <w:bottom w:val="single" w:sz="4" w:space="0" w:color="auto"/>
              <w:right w:val="single" w:sz="4" w:space="0" w:color="auto"/>
            </w:tcBorders>
          </w:tcPr>
          <w:p w:rsidR="007E5892" w:rsidRPr="00810F25" w:rsidRDefault="007E5892" w:rsidP="007E5892">
            <w:pPr>
              <w:rPr>
                <w:bCs/>
                <w:lang w:val="sr-Cyrl-CS"/>
              </w:rPr>
            </w:pPr>
            <w:r w:rsidRPr="00810F25">
              <w:rPr>
                <w:bCs/>
              </w:rPr>
              <w:t>Други облици наставе:</w:t>
            </w:r>
          </w:p>
          <w:p w:rsidR="007E5892" w:rsidRPr="00810F25" w:rsidRDefault="007E5892" w:rsidP="007E5892">
            <w:pPr>
              <w:rPr>
                <w:bCs/>
                <w:lang w:val="sr-Cyrl-CS"/>
              </w:rPr>
            </w:pPr>
            <w:r w:rsidRPr="00810F25">
              <w:rPr>
                <w:bCs/>
                <w:lang w:val="sr-Cyrl-CS"/>
              </w:rPr>
              <w:t xml:space="preserve">                  0</w:t>
            </w:r>
          </w:p>
        </w:tc>
        <w:tc>
          <w:tcPr>
            <w:tcW w:w="1174" w:type="pct"/>
            <w:tcBorders>
              <w:top w:val="single" w:sz="4" w:space="0" w:color="auto"/>
              <w:left w:val="single" w:sz="4" w:space="0" w:color="auto"/>
              <w:bottom w:val="single" w:sz="4" w:space="0" w:color="auto"/>
              <w:right w:val="single" w:sz="4" w:space="0" w:color="auto"/>
            </w:tcBorders>
          </w:tcPr>
          <w:p w:rsidR="007E5892" w:rsidRPr="00810F25" w:rsidRDefault="007E5892" w:rsidP="007E5892">
            <w:pPr>
              <w:rPr>
                <w:bCs/>
                <w:lang w:val="sr-Cyrl-CS"/>
              </w:rPr>
            </w:pPr>
            <w:r w:rsidRPr="00810F25">
              <w:rPr>
                <w:bCs/>
              </w:rPr>
              <w:t>Студијски истраживачки рад:</w:t>
            </w:r>
            <w:r w:rsidRPr="00810F25">
              <w:rPr>
                <w:bCs/>
                <w:lang w:val="sr-Cyrl-CS"/>
              </w:rPr>
              <w:t xml:space="preserve"> 0</w:t>
            </w:r>
          </w:p>
        </w:tc>
        <w:tc>
          <w:tcPr>
            <w:tcW w:w="817" w:type="pct"/>
            <w:gridSpan w:val="2"/>
            <w:vMerge/>
            <w:tcBorders>
              <w:top w:val="single" w:sz="4" w:space="0" w:color="auto"/>
              <w:left w:val="single" w:sz="4" w:space="0" w:color="auto"/>
              <w:bottom w:val="single" w:sz="4" w:space="0" w:color="auto"/>
              <w:right w:val="single" w:sz="4" w:space="0" w:color="auto"/>
            </w:tcBorders>
            <w:vAlign w:val="center"/>
          </w:tcPr>
          <w:p w:rsidR="007E5892" w:rsidRPr="00810F25" w:rsidRDefault="007E5892" w:rsidP="007E5892">
            <w:pPr>
              <w:rPr>
                <w:b/>
                <w:bCs/>
                <w:lang w:val="sr-Cyrl-CS"/>
              </w:rPr>
            </w:pPr>
          </w:p>
        </w:tc>
      </w:tr>
      <w:tr w:rsidR="007E5892" w:rsidRPr="00810F25" w:rsidTr="007E5892">
        <w:trPr>
          <w:jc w:val="center"/>
        </w:trPr>
        <w:tc>
          <w:tcPr>
            <w:tcW w:w="5000" w:type="pct"/>
            <w:gridSpan w:val="8"/>
            <w:tcBorders>
              <w:top w:val="single" w:sz="4" w:space="0" w:color="auto"/>
              <w:left w:val="single" w:sz="4" w:space="0" w:color="auto"/>
              <w:bottom w:val="single" w:sz="4" w:space="0" w:color="auto"/>
              <w:right w:val="single" w:sz="4" w:space="0" w:color="auto"/>
            </w:tcBorders>
          </w:tcPr>
          <w:p w:rsidR="007E5892" w:rsidRPr="00810F25" w:rsidRDefault="007E5892" w:rsidP="007E5892">
            <w:pPr>
              <w:rPr>
                <w:b/>
                <w:bCs/>
                <w:lang w:val="sr-Cyrl-CS"/>
              </w:rPr>
            </w:pPr>
            <w:r w:rsidRPr="00810F25">
              <w:rPr>
                <w:b/>
                <w:bCs/>
                <w:lang w:val="sr-Cyrl-CS"/>
              </w:rPr>
              <w:t>Методе извођења наставе</w:t>
            </w:r>
          </w:p>
          <w:p w:rsidR="007E5892" w:rsidRPr="00810F25" w:rsidRDefault="007E5892" w:rsidP="007E5892">
            <w:pPr>
              <w:rPr>
                <w:bCs/>
                <w:lang w:val="sr-Cyrl-CS"/>
              </w:rPr>
            </w:pPr>
            <w:r w:rsidRPr="00810F25">
              <w:rPr>
                <w:bCs/>
                <w:lang w:val="sr-Cyrl-CS"/>
              </w:rPr>
              <w:t>Вербално-текстуална, илустративно-демонстративна, метода практичних радова</w:t>
            </w:r>
          </w:p>
        </w:tc>
      </w:tr>
      <w:tr w:rsidR="007E5892" w:rsidRPr="00810F25" w:rsidTr="007E5892">
        <w:trPr>
          <w:jc w:val="center"/>
        </w:trPr>
        <w:tc>
          <w:tcPr>
            <w:tcW w:w="5000" w:type="pct"/>
            <w:gridSpan w:val="8"/>
            <w:tcBorders>
              <w:top w:val="single" w:sz="4" w:space="0" w:color="auto"/>
              <w:left w:val="single" w:sz="4" w:space="0" w:color="auto"/>
              <w:bottom w:val="single" w:sz="4" w:space="0" w:color="auto"/>
              <w:right w:val="single" w:sz="4" w:space="0" w:color="auto"/>
            </w:tcBorders>
          </w:tcPr>
          <w:p w:rsidR="007E5892" w:rsidRPr="00810F25" w:rsidRDefault="007E5892" w:rsidP="007E5892">
            <w:pPr>
              <w:jc w:val="center"/>
              <w:rPr>
                <w:b/>
                <w:bCs/>
                <w:lang w:val="ru-RU"/>
              </w:rPr>
            </w:pPr>
            <w:r w:rsidRPr="00810F25">
              <w:rPr>
                <w:b/>
                <w:bCs/>
                <w:lang w:val="sr-Cyrl-CS"/>
              </w:rPr>
              <w:t>Оцена  знања (максимални број поена 100)</w:t>
            </w:r>
          </w:p>
        </w:tc>
      </w:tr>
      <w:tr w:rsidR="007E5892" w:rsidRPr="00810F25" w:rsidTr="007E5892">
        <w:trPr>
          <w:jc w:val="center"/>
        </w:trPr>
        <w:tc>
          <w:tcPr>
            <w:tcW w:w="1741" w:type="pct"/>
            <w:gridSpan w:val="3"/>
            <w:tcBorders>
              <w:top w:val="single" w:sz="4" w:space="0" w:color="auto"/>
              <w:left w:val="single" w:sz="4" w:space="0" w:color="auto"/>
              <w:bottom w:val="single" w:sz="4" w:space="0" w:color="auto"/>
              <w:right w:val="single" w:sz="4" w:space="0" w:color="auto"/>
            </w:tcBorders>
          </w:tcPr>
          <w:p w:rsidR="007E5892" w:rsidRPr="00810F25" w:rsidRDefault="007E5892" w:rsidP="007E5892">
            <w:pPr>
              <w:rPr>
                <w:lang w:val="sr-Cyrl-CS"/>
              </w:rPr>
            </w:pPr>
            <w:r w:rsidRPr="00810F25">
              <w:rPr>
                <w:b/>
                <w:iCs/>
                <w:lang w:val="sr-Cyrl-CS"/>
              </w:rPr>
              <w:t>Предиспитне обавезе</w:t>
            </w:r>
          </w:p>
        </w:tc>
        <w:tc>
          <w:tcPr>
            <w:tcW w:w="961" w:type="pct"/>
            <w:tcBorders>
              <w:top w:val="single" w:sz="4" w:space="0" w:color="auto"/>
              <w:left w:val="single" w:sz="4" w:space="0" w:color="auto"/>
              <w:bottom w:val="single" w:sz="4" w:space="0" w:color="auto"/>
              <w:right w:val="single" w:sz="4" w:space="0" w:color="auto"/>
            </w:tcBorders>
          </w:tcPr>
          <w:p w:rsidR="007E5892" w:rsidRPr="00810F25" w:rsidRDefault="007E5892" w:rsidP="007E5892">
            <w:pPr>
              <w:rPr>
                <w:b/>
                <w:bCs/>
              </w:rPr>
            </w:pPr>
            <w:r w:rsidRPr="00810F25">
              <w:rPr>
                <w:b/>
                <w:bCs/>
              </w:rPr>
              <w:t>поена</w:t>
            </w:r>
          </w:p>
        </w:tc>
        <w:tc>
          <w:tcPr>
            <w:tcW w:w="1651" w:type="pct"/>
            <w:gridSpan w:val="3"/>
            <w:tcBorders>
              <w:top w:val="single" w:sz="4" w:space="0" w:color="auto"/>
              <w:left w:val="single" w:sz="4" w:space="0" w:color="auto"/>
              <w:bottom w:val="single" w:sz="4" w:space="0" w:color="auto"/>
              <w:right w:val="single" w:sz="4" w:space="0" w:color="auto"/>
            </w:tcBorders>
          </w:tcPr>
          <w:p w:rsidR="007E5892" w:rsidRPr="00810F25" w:rsidRDefault="007E5892" w:rsidP="007E5892">
            <w:r w:rsidRPr="00810F25">
              <w:t xml:space="preserve">Завршни испит </w:t>
            </w:r>
          </w:p>
        </w:tc>
        <w:tc>
          <w:tcPr>
            <w:tcW w:w="647" w:type="pct"/>
            <w:tcBorders>
              <w:top w:val="single" w:sz="4" w:space="0" w:color="auto"/>
              <w:left w:val="single" w:sz="4" w:space="0" w:color="auto"/>
              <w:bottom w:val="single" w:sz="4" w:space="0" w:color="auto"/>
              <w:right w:val="single" w:sz="4" w:space="0" w:color="auto"/>
            </w:tcBorders>
          </w:tcPr>
          <w:p w:rsidR="007E5892" w:rsidRPr="00810F25" w:rsidRDefault="007E5892" w:rsidP="007E5892">
            <w:pPr>
              <w:rPr>
                <w:iCs/>
              </w:rPr>
            </w:pPr>
            <w:r w:rsidRPr="00810F25">
              <w:rPr>
                <w:iCs/>
              </w:rPr>
              <w:t>Поена</w:t>
            </w:r>
          </w:p>
        </w:tc>
      </w:tr>
      <w:tr w:rsidR="007E5892" w:rsidRPr="00810F25" w:rsidTr="007E5892">
        <w:trPr>
          <w:jc w:val="center"/>
        </w:trPr>
        <w:tc>
          <w:tcPr>
            <w:tcW w:w="1741" w:type="pct"/>
            <w:gridSpan w:val="3"/>
            <w:tcBorders>
              <w:top w:val="single" w:sz="4" w:space="0" w:color="auto"/>
              <w:left w:val="single" w:sz="4" w:space="0" w:color="auto"/>
              <w:bottom w:val="single" w:sz="4" w:space="0" w:color="auto"/>
              <w:right w:val="single" w:sz="4" w:space="0" w:color="auto"/>
            </w:tcBorders>
          </w:tcPr>
          <w:p w:rsidR="007E5892" w:rsidRPr="00810F25" w:rsidRDefault="007E5892" w:rsidP="007E5892">
            <w:pPr>
              <w:rPr>
                <w:i/>
                <w:iCs/>
                <w:lang w:val="sr-Cyrl-CS"/>
              </w:rPr>
            </w:pPr>
            <w:r w:rsidRPr="00810F25">
              <w:rPr>
                <w:lang w:val="sr-Cyrl-CS"/>
              </w:rPr>
              <w:t>Активност у току предавања</w:t>
            </w:r>
          </w:p>
        </w:tc>
        <w:tc>
          <w:tcPr>
            <w:tcW w:w="961" w:type="pct"/>
            <w:tcBorders>
              <w:top w:val="single" w:sz="4" w:space="0" w:color="auto"/>
              <w:left w:val="single" w:sz="4" w:space="0" w:color="auto"/>
              <w:bottom w:val="single" w:sz="4" w:space="0" w:color="auto"/>
              <w:right w:val="single" w:sz="4" w:space="0" w:color="auto"/>
            </w:tcBorders>
          </w:tcPr>
          <w:p w:rsidR="007E5892" w:rsidRPr="00CB048C" w:rsidRDefault="007E5892" w:rsidP="007E5892">
            <w:pPr>
              <w:rPr>
                <w:b/>
                <w:bCs/>
                <w:lang w:val="sr-Cyrl-CS"/>
              </w:rPr>
            </w:pPr>
            <w:r w:rsidRPr="00CB048C">
              <w:rPr>
                <w:b/>
                <w:bCs/>
                <w:lang w:val="sr-Cyrl-CS"/>
              </w:rPr>
              <w:t>10</w:t>
            </w:r>
          </w:p>
        </w:tc>
        <w:tc>
          <w:tcPr>
            <w:tcW w:w="1651" w:type="pct"/>
            <w:gridSpan w:val="3"/>
            <w:tcBorders>
              <w:top w:val="single" w:sz="4" w:space="0" w:color="auto"/>
              <w:left w:val="single" w:sz="4" w:space="0" w:color="auto"/>
              <w:bottom w:val="single" w:sz="4" w:space="0" w:color="auto"/>
              <w:right w:val="single" w:sz="4" w:space="0" w:color="auto"/>
            </w:tcBorders>
          </w:tcPr>
          <w:p w:rsidR="007E5892" w:rsidRPr="00810F25" w:rsidRDefault="007E5892" w:rsidP="007E5892">
            <w:pPr>
              <w:rPr>
                <w:i/>
                <w:iCs/>
                <w:lang w:val="sr-Cyrl-CS"/>
              </w:rPr>
            </w:pPr>
            <w:r w:rsidRPr="00810F25">
              <w:rPr>
                <w:lang w:val="sr-Cyrl-CS"/>
              </w:rPr>
              <w:t>писмени испит</w:t>
            </w:r>
          </w:p>
        </w:tc>
        <w:tc>
          <w:tcPr>
            <w:tcW w:w="647" w:type="pct"/>
            <w:tcBorders>
              <w:top w:val="single" w:sz="4" w:space="0" w:color="auto"/>
              <w:left w:val="single" w:sz="4" w:space="0" w:color="auto"/>
              <w:bottom w:val="single" w:sz="4" w:space="0" w:color="auto"/>
              <w:right w:val="single" w:sz="4" w:space="0" w:color="auto"/>
            </w:tcBorders>
          </w:tcPr>
          <w:p w:rsidR="007E5892" w:rsidRPr="002E4324" w:rsidRDefault="007E5892" w:rsidP="007E5892">
            <w:pPr>
              <w:rPr>
                <w:b/>
                <w:iCs/>
                <w:color w:val="000000"/>
                <w:lang w:val="sr-Cyrl-CS"/>
              </w:rPr>
            </w:pPr>
            <w:r w:rsidRPr="002E4324">
              <w:rPr>
                <w:b/>
                <w:iCs/>
                <w:color w:val="000000"/>
                <w:lang w:val="sr-Cyrl-CS"/>
              </w:rPr>
              <w:t>30</w:t>
            </w:r>
          </w:p>
        </w:tc>
      </w:tr>
      <w:tr w:rsidR="007E5892" w:rsidRPr="00810F25" w:rsidTr="007E5892">
        <w:trPr>
          <w:jc w:val="center"/>
        </w:trPr>
        <w:tc>
          <w:tcPr>
            <w:tcW w:w="1741" w:type="pct"/>
            <w:gridSpan w:val="3"/>
            <w:tcBorders>
              <w:top w:val="single" w:sz="4" w:space="0" w:color="auto"/>
              <w:left w:val="single" w:sz="4" w:space="0" w:color="auto"/>
              <w:bottom w:val="single" w:sz="4" w:space="0" w:color="auto"/>
              <w:right w:val="single" w:sz="4" w:space="0" w:color="auto"/>
            </w:tcBorders>
          </w:tcPr>
          <w:p w:rsidR="007E5892" w:rsidRPr="00810F25" w:rsidRDefault="007E5892" w:rsidP="007E5892">
            <w:pPr>
              <w:rPr>
                <w:i/>
                <w:iCs/>
                <w:lang w:val="sr-Cyrl-CS"/>
              </w:rPr>
            </w:pPr>
            <w:r w:rsidRPr="00810F25">
              <w:rPr>
                <w:lang w:val="sr-Cyrl-CS"/>
              </w:rPr>
              <w:t>Практична настава</w:t>
            </w:r>
          </w:p>
        </w:tc>
        <w:tc>
          <w:tcPr>
            <w:tcW w:w="961" w:type="pct"/>
            <w:tcBorders>
              <w:top w:val="single" w:sz="4" w:space="0" w:color="auto"/>
              <w:left w:val="single" w:sz="4" w:space="0" w:color="auto"/>
              <w:bottom w:val="single" w:sz="4" w:space="0" w:color="auto"/>
              <w:right w:val="single" w:sz="4" w:space="0" w:color="auto"/>
            </w:tcBorders>
          </w:tcPr>
          <w:p w:rsidR="007E5892" w:rsidRPr="00CB048C" w:rsidRDefault="007E5892" w:rsidP="007E5892">
            <w:pPr>
              <w:rPr>
                <w:b/>
                <w:bCs/>
                <w:lang w:val="sr-Cyrl-CS"/>
              </w:rPr>
            </w:pPr>
            <w:r w:rsidRPr="00CB048C">
              <w:rPr>
                <w:b/>
                <w:bCs/>
                <w:lang w:val="sr-Cyrl-CS"/>
              </w:rPr>
              <w:t>/</w:t>
            </w:r>
          </w:p>
        </w:tc>
        <w:tc>
          <w:tcPr>
            <w:tcW w:w="1651" w:type="pct"/>
            <w:gridSpan w:val="3"/>
            <w:tcBorders>
              <w:top w:val="single" w:sz="4" w:space="0" w:color="auto"/>
              <w:left w:val="single" w:sz="4" w:space="0" w:color="auto"/>
              <w:bottom w:val="single" w:sz="4" w:space="0" w:color="auto"/>
              <w:right w:val="single" w:sz="4" w:space="0" w:color="auto"/>
            </w:tcBorders>
          </w:tcPr>
          <w:p w:rsidR="007E5892" w:rsidRPr="00810F25" w:rsidRDefault="007E5892" w:rsidP="007E5892">
            <w:pPr>
              <w:rPr>
                <w:i/>
                <w:iCs/>
                <w:lang w:val="sr-Cyrl-CS"/>
              </w:rPr>
            </w:pPr>
            <w:r w:rsidRPr="00810F25">
              <w:rPr>
                <w:lang w:val="sr-Cyrl-CS"/>
              </w:rPr>
              <w:t>усмени испит</w:t>
            </w:r>
          </w:p>
        </w:tc>
        <w:tc>
          <w:tcPr>
            <w:tcW w:w="647" w:type="pct"/>
            <w:tcBorders>
              <w:top w:val="single" w:sz="4" w:space="0" w:color="auto"/>
              <w:left w:val="single" w:sz="4" w:space="0" w:color="auto"/>
              <w:bottom w:val="single" w:sz="4" w:space="0" w:color="auto"/>
              <w:right w:val="single" w:sz="4" w:space="0" w:color="auto"/>
            </w:tcBorders>
          </w:tcPr>
          <w:p w:rsidR="007E5892" w:rsidRPr="00810F25" w:rsidRDefault="007E5892" w:rsidP="007E5892">
            <w:pPr>
              <w:rPr>
                <w:iCs/>
                <w:lang w:val="sr-Cyrl-CS"/>
              </w:rPr>
            </w:pPr>
            <w:r w:rsidRPr="00810F25">
              <w:rPr>
                <w:iCs/>
                <w:lang w:val="sr-Cyrl-CS"/>
              </w:rPr>
              <w:t>/</w:t>
            </w:r>
          </w:p>
        </w:tc>
      </w:tr>
      <w:tr w:rsidR="007E5892" w:rsidRPr="00810F25" w:rsidTr="007E5892">
        <w:trPr>
          <w:jc w:val="center"/>
        </w:trPr>
        <w:tc>
          <w:tcPr>
            <w:tcW w:w="1741" w:type="pct"/>
            <w:gridSpan w:val="3"/>
            <w:tcBorders>
              <w:top w:val="single" w:sz="4" w:space="0" w:color="auto"/>
              <w:left w:val="single" w:sz="4" w:space="0" w:color="auto"/>
              <w:bottom w:val="single" w:sz="4" w:space="0" w:color="auto"/>
              <w:right w:val="single" w:sz="4" w:space="0" w:color="auto"/>
            </w:tcBorders>
          </w:tcPr>
          <w:p w:rsidR="007E5892" w:rsidRPr="00810F25" w:rsidRDefault="007E5892" w:rsidP="007E5892">
            <w:pPr>
              <w:rPr>
                <w:i/>
                <w:iCs/>
                <w:lang w:val="sr-Cyrl-CS"/>
              </w:rPr>
            </w:pPr>
            <w:r w:rsidRPr="00810F25">
              <w:rPr>
                <w:lang w:val="sr-Cyrl-CS"/>
              </w:rPr>
              <w:t>колоквијум-</w:t>
            </w:r>
            <w:r>
              <w:rPr>
                <w:lang w:val="sr-Cyrl-CS"/>
              </w:rPr>
              <w:t>и</w:t>
            </w:r>
          </w:p>
        </w:tc>
        <w:tc>
          <w:tcPr>
            <w:tcW w:w="961" w:type="pct"/>
            <w:tcBorders>
              <w:top w:val="single" w:sz="4" w:space="0" w:color="auto"/>
              <w:left w:val="single" w:sz="4" w:space="0" w:color="auto"/>
              <w:bottom w:val="single" w:sz="4" w:space="0" w:color="auto"/>
              <w:right w:val="single" w:sz="4" w:space="0" w:color="auto"/>
            </w:tcBorders>
          </w:tcPr>
          <w:p w:rsidR="007E5892" w:rsidRPr="00CB048C" w:rsidRDefault="007E5892" w:rsidP="007E5892">
            <w:pPr>
              <w:rPr>
                <w:b/>
                <w:bCs/>
              </w:rPr>
            </w:pPr>
            <w:r w:rsidRPr="00CB048C">
              <w:rPr>
                <w:b/>
                <w:bCs/>
              </w:rPr>
              <w:t>30</w:t>
            </w:r>
          </w:p>
        </w:tc>
        <w:tc>
          <w:tcPr>
            <w:tcW w:w="1651" w:type="pct"/>
            <w:gridSpan w:val="3"/>
            <w:tcBorders>
              <w:top w:val="single" w:sz="4" w:space="0" w:color="auto"/>
              <w:left w:val="single" w:sz="4" w:space="0" w:color="auto"/>
              <w:bottom w:val="single" w:sz="4" w:space="0" w:color="auto"/>
              <w:right w:val="single" w:sz="4" w:space="0" w:color="auto"/>
            </w:tcBorders>
          </w:tcPr>
          <w:p w:rsidR="007E5892" w:rsidRPr="00810F25" w:rsidRDefault="007E5892" w:rsidP="007E5892">
            <w:pPr>
              <w:rPr>
                <w:i/>
                <w:iCs/>
                <w:lang w:val="sr-Cyrl-CS"/>
              </w:rPr>
            </w:pPr>
          </w:p>
        </w:tc>
        <w:tc>
          <w:tcPr>
            <w:tcW w:w="647" w:type="pct"/>
            <w:tcBorders>
              <w:top w:val="single" w:sz="4" w:space="0" w:color="auto"/>
              <w:left w:val="single" w:sz="4" w:space="0" w:color="auto"/>
              <w:bottom w:val="single" w:sz="4" w:space="0" w:color="auto"/>
              <w:right w:val="single" w:sz="4" w:space="0" w:color="auto"/>
            </w:tcBorders>
          </w:tcPr>
          <w:p w:rsidR="007E5892" w:rsidRPr="00810F25" w:rsidRDefault="007E5892" w:rsidP="007E5892">
            <w:pPr>
              <w:rPr>
                <w:i/>
                <w:iCs/>
                <w:lang w:val="sr-Cyrl-CS"/>
              </w:rPr>
            </w:pPr>
          </w:p>
        </w:tc>
      </w:tr>
      <w:tr w:rsidR="007E5892" w:rsidRPr="00810F25" w:rsidTr="007E5892">
        <w:trPr>
          <w:jc w:val="center"/>
        </w:trPr>
        <w:tc>
          <w:tcPr>
            <w:tcW w:w="1741" w:type="pct"/>
            <w:gridSpan w:val="3"/>
            <w:tcBorders>
              <w:top w:val="single" w:sz="4" w:space="0" w:color="auto"/>
              <w:left w:val="single" w:sz="4" w:space="0" w:color="auto"/>
              <w:bottom w:val="single" w:sz="4" w:space="0" w:color="auto"/>
              <w:right w:val="single" w:sz="4" w:space="0" w:color="auto"/>
            </w:tcBorders>
          </w:tcPr>
          <w:p w:rsidR="007E5892" w:rsidRPr="00810F25" w:rsidRDefault="007E5892" w:rsidP="007E5892">
            <w:pPr>
              <w:rPr>
                <w:lang w:val="sr-Cyrl-CS"/>
              </w:rPr>
            </w:pPr>
            <w:r w:rsidRPr="00810F25">
              <w:rPr>
                <w:lang w:val="sr-Cyrl-CS"/>
              </w:rPr>
              <w:t>семинар-</w:t>
            </w:r>
            <w:r>
              <w:rPr>
                <w:lang w:val="sr-Cyrl-CS"/>
              </w:rPr>
              <w:t>и</w:t>
            </w:r>
          </w:p>
        </w:tc>
        <w:tc>
          <w:tcPr>
            <w:tcW w:w="961" w:type="pct"/>
            <w:tcBorders>
              <w:top w:val="single" w:sz="4" w:space="0" w:color="auto"/>
              <w:left w:val="single" w:sz="4" w:space="0" w:color="auto"/>
              <w:bottom w:val="single" w:sz="4" w:space="0" w:color="auto"/>
              <w:right w:val="single" w:sz="4" w:space="0" w:color="auto"/>
            </w:tcBorders>
          </w:tcPr>
          <w:p w:rsidR="007E5892" w:rsidRPr="00CB048C" w:rsidRDefault="007E5892" w:rsidP="007E5892">
            <w:pPr>
              <w:rPr>
                <w:b/>
                <w:bCs/>
                <w:lang w:val="sr-Cyrl-CS"/>
              </w:rPr>
            </w:pPr>
            <w:r w:rsidRPr="00CB048C">
              <w:rPr>
                <w:b/>
                <w:bCs/>
                <w:lang w:val="sr-Cyrl-CS"/>
              </w:rPr>
              <w:t>30</w:t>
            </w:r>
          </w:p>
        </w:tc>
        <w:tc>
          <w:tcPr>
            <w:tcW w:w="1651" w:type="pct"/>
            <w:gridSpan w:val="3"/>
            <w:tcBorders>
              <w:top w:val="single" w:sz="4" w:space="0" w:color="auto"/>
              <w:left w:val="single" w:sz="4" w:space="0" w:color="auto"/>
              <w:bottom w:val="single" w:sz="4" w:space="0" w:color="auto"/>
              <w:right w:val="single" w:sz="4" w:space="0" w:color="auto"/>
            </w:tcBorders>
          </w:tcPr>
          <w:p w:rsidR="007E5892" w:rsidRPr="00810F25" w:rsidRDefault="007E5892" w:rsidP="007E5892">
            <w:pPr>
              <w:rPr>
                <w:i/>
                <w:iCs/>
                <w:lang w:val="sr-Cyrl-CS"/>
              </w:rPr>
            </w:pPr>
          </w:p>
        </w:tc>
        <w:tc>
          <w:tcPr>
            <w:tcW w:w="647" w:type="pct"/>
            <w:tcBorders>
              <w:top w:val="single" w:sz="4" w:space="0" w:color="auto"/>
              <w:left w:val="single" w:sz="4" w:space="0" w:color="auto"/>
              <w:bottom w:val="single" w:sz="4" w:space="0" w:color="auto"/>
              <w:right w:val="single" w:sz="4" w:space="0" w:color="auto"/>
            </w:tcBorders>
          </w:tcPr>
          <w:p w:rsidR="007E5892" w:rsidRPr="00810F25" w:rsidRDefault="007E5892" w:rsidP="007E5892">
            <w:pPr>
              <w:rPr>
                <w:i/>
                <w:iCs/>
                <w:lang w:val="sr-Cyrl-CS"/>
              </w:rPr>
            </w:pPr>
          </w:p>
        </w:tc>
      </w:tr>
    </w:tbl>
    <w:p w:rsidR="007E5892" w:rsidRDefault="007E5892" w:rsidP="00ED5EC7">
      <w:pPr>
        <w:spacing w:before="600"/>
        <w:rPr>
          <w:bCs/>
          <w:sz w:val="24"/>
          <w:szCs w:val="24"/>
        </w:rPr>
      </w:pPr>
    </w:p>
    <w:p w:rsidR="007E5892" w:rsidRPr="007E5892" w:rsidRDefault="007E5892" w:rsidP="00ED5EC7">
      <w:pPr>
        <w:spacing w:before="600"/>
        <w:rPr>
          <w:bCs/>
          <w:sz w:val="24"/>
          <w:szCs w:val="24"/>
        </w:rPr>
      </w:pPr>
    </w:p>
    <w:p w:rsidR="00006D4D" w:rsidRPr="007E5892" w:rsidRDefault="00006D4D" w:rsidP="00BD09AF">
      <w:pPr>
        <w:spacing w:before="4440"/>
        <w:jc w:val="both"/>
        <w:rPr>
          <w:b/>
          <w:color w:val="FF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9"/>
        <w:gridCol w:w="1283"/>
        <w:gridCol w:w="743"/>
        <w:gridCol w:w="1589"/>
        <w:gridCol w:w="378"/>
        <w:gridCol w:w="2825"/>
        <w:gridCol w:w="488"/>
        <w:gridCol w:w="1256"/>
      </w:tblGrid>
      <w:tr w:rsidR="00FC0448" w:rsidRPr="00BD09AF" w:rsidTr="00FC0448">
        <w:tc>
          <w:tcPr>
            <w:tcW w:w="10081" w:type="dxa"/>
            <w:gridSpan w:val="8"/>
            <w:tcBorders>
              <w:top w:val="single" w:sz="4" w:space="0" w:color="auto"/>
              <w:left w:val="single" w:sz="4" w:space="0" w:color="auto"/>
              <w:bottom w:val="single" w:sz="4" w:space="0" w:color="auto"/>
              <w:right w:val="single" w:sz="4" w:space="0" w:color="auto"/>
            </w:tcBorders>
            <w:hideMark/>
          </w:tcPr>
          <w:p w:rsidR="00FC0448" w:rsidRPr="00BD09AF" w:rsidRDefault="00FC0448" w:rsidP="00FC0448">
            <w:pPr>
              <w:rPr>
                <w:b/>
                <w:bCs/>
                <w:lang w:val="sr-Cyrl-CS"/>
              </w:rPr>
            </w:pPr>
            <w:r w:rsidRPr="00BD09AF">
              <w:rPr>
                <w:b/>
                <w:bCs/>
                <w:lang w:val="sr-Cyrl-CS"/>
              </w:rPr>
              <w:t>Студијски програм</w:t>
            </w:r>
            <w:r w:rsidRPr="00BD09AF">
              <w:rPr>
                <w:b/>
                <w:bCs/>
                <w:lang w:val="ru-RU"/>
              </w:rPr>
              <w:t>/студијски програми</w:t>
            </w:r>
            <w:r w:rsidRPr="00BD09AF">
              <w:rPr>
                <w:b/>
                <w:bCs/>
              </w:rPr>
              <w:t xml:space="preserve">: </w:t>
            </w:r>
            <w:r w:rsidRPr="00BD09AF">
              <w:rPr>
                <w:b/>
                <w:bCs/>
                <w:lang w:val="sr-Cyrl-CS"/>
              </w:rPr>
              <w:t>БИОФАРМИНГ</w:t>
            </w:r>
          </w:p>
        </w:tc>
      </w:tr>
      <w:tr w:rsidR="00FC0448" w:rsidRPr="00BD09AF" w:rsidTr="00FC0448">
        <w:tc>
          <w:tcPr>
            <w:tcW w:w="10081" w:type="dxa"/>
            <w:gridSpan w:val="8"/>
            <w:tcBorders>
              <w:top w:val="single" w:sz="4" w:space="0" w:color="auto"/>
              <w:left w:val="single" w:sz="4" w:space="0" w:color="auto"/>
              <w:bottom w:val="single" w:sz="4" w:space="0" w:color="auto"/>
              <w:right w:val="single" w:sz="4" w:space="0" w:color="auto"/>
            </w:tcBorders>
            <w:hideMark/>
          </w:tcPr>
          <w:p w:rsidR="00FC0448" w:rsidRPr="00BD09AF" w:rsidRDefault="00FC0448" w:rsidP="00FC0448">
            <w:pPr>
              <w:rPr>
                <w:b/>
                <w:bCs/>
                <w:lang w:val="sr-Cyrl-CS"/>
              </w:rPr>
            </w:pPr>
            <w:r w:rsidRPr="00BD09AF">
              <w:rPr>
                <w:b/>
                <w:lang w:val="sr-Cyrl-CS"/>
              </w:rPr>
              <w:t xml:space="preserve">Врста </w:t>
            </w:r>
            <w:r w:rsidRPr="00BD09AF">
              <w:rPr>
                <w:b/>
                <w:lang w:val="ru-RU"/>
              </w:rPr>
              <w:t xml:space="preserve">и ниво студија: </w:t>
            </w:r>
            <w:r w:rsidRPr="00BD09AF">
              <w:rPr>
                <w:rFonts w:eastAsia="TimesNewRomanPSMT"/>
                <w:b/>
              </w:rPr>
              <w:t xml:space="preserve">Основне академске студије, </w:t>
            </w:r>
            <w:r w:rsidRPr="00BD09AF">
              <w:rPr>
                <w:b/>
                <w:lang w:val="ru-RU"/>
              </w:rPr>
              <w:t>први ниво</w:t>
            </w:r>
          </w:p>
        </w:tc>
      </w:tr>
      <w:tr w:rsidR="00FC0448" w:rsidRPr="00BD09AF" w:rsidTr="00FC0448">
        <w:tc>
          <w:tcPr>
            <w:tcW w:w="10081" w:type="dxa"/>
            <w:gridSpan w:val="8"/>
            <w:tcBorders>
              <w:top w:val="single" w:sz="4" w:space="0" w:color="auto"/>
              <w:left w:val="single" w:sz="4" w:space="0" w:color="auto"/>
              <w:bottom w:val="single" w:sz="4" w:space="0" w:color="auto"/>
              <w:right w:val="single" w:sz="4" w:space="0" w:color="auto"/>
            </w:tcBorders>
            <w:hideMark/>
          </w:tcPr>
          <w:p w:rsidR="00FC0448" w:rsidRPr="00BD09AF" w:rsidRDefault="00FC0448" w:rsidP="00FC0448">
            <w:pPr>
              <w:rPr>
                <w:b/>
              </w:rPr>
            </w:pPr>
            <w:r w:rsidRPr="00BD09AF">
              <w:rPr>
                <w:b/>
                <w:bCs/>
                <w:lang w:val="sr-Cyrl-CS"/>
              </w:rPr>
              <w:t xml:space="preserve">Назив предмета: </w:t>
            </w:r>
            <w:r w:rsidRPr="0054559D">
              <w:rPr>
                <w:b/>
                <w:bCs/>
                <w:lang w:val="sr-Cyrl-CS"/>
              </w:rPr>
              <w:t>ХЕМИЈА</w:t>
            </w:r>
          </w:p>
        </w:tc>
      </w:tr>
      <w:tr w:rsidR="00FC0448" w:rsidRPr="00BD09AF" w:rsidTr="00FC0448">
        <w:tc>
          <w:tcPr>
            <w:tcW w:w="10081" w:type="dxa"/>
            <w:gridSpan w:val="8"/>
            <w:tcBorders>
              <w:top w:val="single" w:sz="4" w:space="0" w:color="auto"/>
              <w:left w:val="single" w:sz="4" w:space="0" w:color="auto"/>
              <w:bottom w:val="single" w:sz="4" w:space="0" w:color="auto"/>
              <w:right w:val="single" w:sz="4" w:space="0" w:color="auto"/>
            </w:tcBorders>
          </w:tcPr>
          <w:p w:rsidR="00FC0448" w:rsidRPr="00BD09AF" w:rsidRDefault="00FC0448" w:rsidP="00FC0448">
            <w:pPr>
              <w:rPr>
                <w:b/>
                <w:bCs/>
                <w:lang w:val="sr-Cyrl-CS"/>
              </w:rPr>
            </w:pPr>
            <w:r w:rsidRPr="00BD09AF">
              <w:rPr>
                <w:rFonts w:eastAsia="TimesNewRomanPS-BoldMT"/>
                <w:b/>
                <w:bCs/>
                <w:lang w:val="en-US" w:eastAsia="en-US"/>
              </w:rPr>
              <w:t xml:space="preserve">Шифра предмета: </w:t>
            </w:r>
            <w:r w:rsidRPr="00FC0448">
              <w:rPr>
                <w:rFonts w:eastAsia="TimesNewRomanPS-BoldMT"/>
                <w:b/>
                <w:bCs/>
                <w:lang w:val="en-US" w:eastAsia="en-US"/>
              </w:rPr>
              <w:t>309-1-2-ХЕМ</w:t>
            </w:r>
          </w:p>
        </w:tc>
      </w:tr>
      <w:tr w:rsidR="00FC0448" w:rsidRPr="00BD09AF" w:rsidTr="00FC0448">
        <w:tc>
          <w:tcPr>
            <w:tcW w:w="10081" w:type="dxa"/>
            <w:gridSpan w:val="8"/>
            <w:tcBorders>
              <w:top w:val="single" w:sz="4" w:space="0" w:color="auto"/>
              <w:left w:val="single" w:sz="4" w:space="0" w:color="auto"/>
              <w:bottom w:val="single" w:sz="4" w:space="0" w:color="auto"/>
              <w:right w:val="single" w:sz="4" w:space="0" w:color="auto"/>
            </w:tcBorders>
            <w:hideMark/>
          </w:tcPr>
          <w:p w:rsidR="00FC0448" w:rsidRPr="003E3BCE" w:rsidRDefault="00FC0448" w:rsidP="00FC0448">
            <w:pPr>
              <w:rPr>
                <w:b/>
                <w:bCs/>
                <w:lang w:val="sr-Cyrl-CS"/>
              </w:rPr>
            </w:pPr>
            <w:r w:rsidRPr="00BD09AF">
              <w:rPr>
                <w:b/>
                <w:bCs/>
                <w:lang w:val="sr-Cyrl-CS"/>
              </w:rPr>
              <w:t>Наставник</w:t>
            </w:r>
            <w:r w:rsidRPr="00BD09AF">
              <w:rPr>
                <w:b/>
                <w:bCs/>
                <w:lang w:val="ru-RU"/>
              </w:rPr>
              <w:t xml:space="preserve"> (</w:t>
            </w:r>
            <w:r w:rsidRPr="00BD09AF">
              <w:rPr>
                <w:b/>
                <w:lang w:val="sr-Cyrl-CS"/>
              </w:rPr>
              <w:t>Име, средње слово, презиме</w:t>
            </w:r>
            <w:r w:rsidRPr="00ED5EC7">
              <w:rPr>
                <w:b/>
                <w:lang w:val="ru-RU"/>
              </w:rPr>
              <w:t>)</w:t>
            </w:r>
            <w:r w:rsidRPr="00ED5EC7">
              <w:rPr>
                <w:b/>
                <w:bCs/>
                <w:lang w:val="sr-Cyrl-CS"/>
              </w:rPr>
              <w:t xml:space="preserve">: Доц. </w:t>
            </w:r>
            <w:r w:rsidRPr="0054559D">
              <w:rPr>
                <w:b/>
                <w:lang w:val="sr-Cyrl-CS"/>
              </w:rPr>
              <w:t>Др Жигмонд Ј. Пап</w:t>
            </w:r>
          </w:p>
          <w:p w:rsidR="00FC0448" w:rsidRPr="003E3BCE" w:rsidRDefault="00FC0448" w:rsidP="00FC0448">
            <w:pPr>
              <w:rPr>
                <w:b/>
                <w:bCs/>
                <w:lang w:val="sr-Cyrl-CS"/>
              </w:rPr>
            </w:pPr>
            <w:r w:rsidRPr="00BD09AF">
              <w:rPr>
                <w:b/>
                <w:bCs/>
                <w:lang w:val="sr-Cyrl-CS"/>
              </w:rPr>
              <w:t>Сарадник:</w:t>
            </w:r>
            <w:r w:rsidRPr="003E3BCE">
              <w:rPr>
                <w:b/>
                <w:bCs/>
                <w:lang w:val="sr-Cyrl-CS"/>
              </w:rPr>
              <w:t>Виденов М. Марин</w:t>
            </w:r>
          </w:p>
        </w:tc>
      </w:tr>
      <w:tr w:rsidR="00FC0448" w:rsidRPr="00BD09AF" w:rsidTr="00FC0448">
        <w:tc>
          <w:tcPr>
            <w:tcW w:w="10081" w:type="dxa"/>
            <w:gridSpan w:val="8"/>
            <w:tcBorders>
              <w:top w:val="single" w:sz="4" w:space="0" w:color="auto"/>
              <w:left w:val="single" w:sz="4" w:space="0" w:color="auto"/>
              <w:bottom w:val="single" w:sz="4" w:space="0" w:color="auto"/>
              <w:right w:val="single" w:sz="4" w:space="0" w:color="auto"/>
            </w:tcBorders>
            <w:hideMark/>
          </w:tcPr>
          <w:p w:rsidR="00FC0448" w:rsidRPr="00BD09AF" w:rsidRDefault="00FC0448" w:rsidP="00FC0448">
            <w:pPr>
              <w:rPr>
                <w:b/>
              </w:rPr>
            </w:pPr>
            <w:r w:rsidRPr="00BD09AF">
              <w:rPr>
                <w:b/>
                <w:bCs/>
                <w:lang w:val="sr-Cyrl-CS"/>
              </w:rPr>
              <w:t>Статус предмета: обавезни</w:t>
            </w:r>
          </w:p>
        </w:tc>
      </w:tr>
      <w:tr w:rsidR="00FC0448" w:rsidRPr="00BD09AF" w:rsidTr="00FC0448">
        <w:tc>
          <w:tcPr>
            <w:tcW w:w="10081" w:type="dxa"/>
            <w:gridSpan w:val="8"/>
            <w:tcBorders>
              <w:top w:val="single" w:sz="4" w:space="0" w:color="auto"/>
              <w:left w:val="single" w:sz="4" w:space="0" w:color="auto"/>
              <w:bottom w:val="single" w:sz="4" w:space="0" w:color="auto"/>
              <w:right w:val="single" w:sz="4" w:space="0" w:color="auto"/>
            </w:tcBorders>
            <w:hideMark/>
          </w:tcPr>
          <w:p w:rsidR="00FC0448" w:rsidRPr="00FC0448" w:rsidRDefault="00FC0448" w:rsidP="00FC0448">
            <w:pPr>
              <w:rPr>
                <w:b/>
              </w:rPr>
            </w:pPr>
            <w:r w:rsidRPr="00BD09AF">
              <w:rPr>
                <w:b/>
                <w:bCs/>
                <w:lang w:val="sr-Cyrl-CS"/>
              </w:rPr>
              <w:t>Број ЕСПБ</w:t>
            </w:r>
            <w:r w:rsidRPr="00BD09AF">
              <w:rPr>
                <w:b/>
                <w:bCs/>
              </w:rPr>
              <w:t>:</w:t>
            </w:r>
            <w:r>
              <w:rPr>
                <w:b/>
                <w:bCs/>
              </w:rPr>
              <w:t>7</w:t>
            </w:r>
          </w:p>
        </w:tc>
      </w:tr>
      <w:tr w:rsidR="00FC0448" w:rsidRPr="00BD09AF" w:rsidTr="00FC0448">
        <w:tc>
          <w:tcPr>
            <w:tcW w:w="10081" w:type="dxa"/>
            <w:gridSpan w:val="8"/>
            <w:tcBorders>
              <w:top w:val="single" w:sz="4" w:space="0" w:color="auto"/>
              <w:left w:val="single" w:sz="4" w:space="0" w:color="auto"/>
              <w:bottom w:val="single" w:sz="4" w:space="0" w:color="auto"/>
              <w:right w:val="single" w:sz="4" w:space="0" w:color="auto"/>
            </w:tcBorders>
            <w:hideMark/>
          </w:tcPr>
          <w:p w:rsidR="00FC0448" w:rsidRPr="00BD09AF" w:rsidRDefault="00FC0448" w:rsidP="00FC0448">
            <w:pPr>
              <w:rPr>
                <w:b/>
                <w:lang w:val="sr-Cyrl-CS"/>
              </w:rPr>
            </w:pPr>
            <w:r w:rsidRPr="00BD09AF">
              <w:rPr>
                <w:b/>
                <w:bCs/>
                <w:lang w:val="sr-Cyrl-CS"/>
              </w:rPr>
              <w:t>Услов</w:t>
            </w:r>
            <w:r w:rsidRPr="00BD09AF">
              <w:rPr>
                <w:b/>
                <w:bCs/>
              </w:rPr>
              <w:t>:</w:t>
            </w:r>
            <w:r w:rsidRPr="00BD09AF">
              <w:rPr>
                <w:b/>
                <w:bCs/>
                <w:lang w:val="sr-Cyrl-CS"/>
              </w:rPr>
              <w:t xml:space="preserve"> нема</w:t>
            </w:r>
          </w:p>
        </w:tc>
      </w:tr>
      <w:tr w:rsidR="00FC0448" w:rsidRPr="00BD09AF" w:rsidTr="00FC0448">
        <w:tc>
          <w:tcPr>
            <w:tcW w:w="10081" w:type="dxa"/>
            <w:gridSpan w:val="8"/>
            <w:tcBorders>
              <w:top w:val="single" w:sz="4" w:space="0" w:color="auto"/>
              <w:left w:val="single" w:sz="4" w:space="0" w:color="auto"/>
              <w:bottom w:val="single" w:sz="4" w:space="0" w:color="auto"/>
              <w:right w:val="single" w:sz="4" w:space="0" w:color="auto"/>
            </w:tcBorders>
            <w:hideMark/>
          </w:tcPr>
          <w:p w:rsidR="00FC0448" w:rsidRDefault="00FC0448" w:rsidP="00FC0448">
            <w:pPr>
              <w:rPr>
                <w:b/>
                <w:bCs/>
              </w:rPr>
            </w:pPr>
            <w:r w:rsidRPr="00BD09AF">
              <w:rPr>
                <w:b/>
                <w:bCs/>
                <w:lang w:val="sr-Cyrl-CS"/>
              </w:rPr>
              <w:t xml:space="preserve">Циљ предмета </w:t>
            </w:r>
          </w:p>
          <w:p w:rsidR="00FC0448" w:rsidRPr="00BD09AF" w:rsidRDefault="00FC0448" w:rsidP="00FC0448">
            <w:pPr>
              <w:rPr>
                <w:b/>
                <w:bCs/>
                <w:lang w:val="sr-Cyrl-CS"/>
              </w:rPr>
            </w:pPr>
            <w:r w:rsidRPr="0054559D">
              <w:rPr>
                <w:lang w:val="sr-Cyrl-CS"/>
              </w:rPr>
              <w:t xml:space="preserve">Обезбеђивање основних сазнања из области опште, неорганске и органске хемије. </w:t>
            </w:r>
            <w:r w:rsidRPr="0054559D">
              <w:rPr>
                <w:color w:val="000000"/>
                <w:lang w:val="sr-Cyrl-CS"/>
              </w:rPr>
              <w:t xml:space="preserve">Развијање практичних вештина које омогућавају стручно руковање једноставнијим лабораторијским прибором. </w:t>
            </w:r>
            <w:r w:rsidRPr="00BD09AF">
              <w:rPr>
                <w:bCs/>
                <w:lang w:val="sr-Cyrl-CS"/>
              </w:rPr>
              <w:t>.</w:t>
            </w:r>
          </w:p>
        </w:tc>
      </w:tr>
      <w:tr w:rsidR="00FC0448" w:rsidRPr="00BD09AF" w:rsidTr="00FC0448">
        <w:tc>
          <w:tcPr>
            <w:tcW w:w="10081" w:type="dxa"/>
            <w:gridSpan w:val="8"/>
            <w:tcBorders>
              <w:top w:val="single" w:sz="4" w:space="0" w:color="auto"/>
              <w:left w:val="single" w:sz="4" w:space="0" w:color="auto"/>
              <w:bottom w:val="single" w:sz="4" w:space="0" w:color="auto"/>
              <w:right w:val="single" w:sz="4" w:space="0" w:color="auto"/>
            </w:tcBorders>
            <w:hideMark/>
          </w:tcPr>
          <w:p w:rsidR="00FC0448" w:rsidRDefault="00FC0448" w:rsidP="00FC0448">
            <w:pPr>
              <w:rPr>
                <w:b/>
                <w:bCs/>
              </w:rPr>
            </w:pPr>
            <w:r w:rsidRPr="00BD09AF">
              <w:rPr>
                <w:b/>
                <w:bCs/>
                <w:lang w:val="sr-Cyrl-CS"/>
              </w:rPr>
              <w:t xml:space="preserve">Исход предмета  </w:t>
            </w:r>
          </w:p>
          <w:p w:rsidR="00FC0448" w:rsidRPr="0054559D" w:rsidRDefault="00FC0448" w:rsidP="00FC0448">
            <w:pPr>
              <w:rPr>
                <w:bCs/>
                <w:lang w:val="sr-Cyrl-CS"/>
              </w:rPr>
            </w:pPr>
            <w:r w:rsidRPr="0054559D">
              <w:rPr>
                <w:bCs/>
                <w:lang w:val="sr-Cyrl-CS"/>
              </w:rPr>
              <w:t>Након успешног завршетка овог курса студент ће бити у стању да:</w:t>
            </w:r>
          </w:p>
          <w:p w:rsidR="00FC0448" w:rsidRPr="0054559D" w:rsidRDefault="00FC0448" w:rsidP="00FC0448">
            <w:pPr>
              <w:widowControl/>
              <w:numPr>
                <w:ilvl w:val="0"/>
                <w:numId w:val="40"/>
              </w:numPr>
              <w:tabs>
                <w:tab w:val="clear" w:pos="720"/>
                <w:tab w:val="num" w:pos="0"/>
              </w:tabs>
              <w:autoSpaceDE/>
              <w:autoSpaceDN/>
              <w:adjustRightInd/>
              <w:ind w:left="426"/>
              <w:jc w:val="both"/>
              <w:rPr>
                <w:lang w:val="sr-Cyrl-CS"/>
              </w:rPr>
            </w:pPr>
            <w:r w:rsidRPr="0054559D">
              <w:rPr>
                <w:lang w:val="sr-Cyrl-CS"/>
              </w:rPr>
              <w:t xml:space="preserve">наводи </w:t>
            </w:r>
            <w:r>
              <w:rPr>
                <w:lang w:val="sr-Cyrl-CS"/>
              </w:rPr>
              <w:t xml:space="preserve">значај и </w:t>
            </w:r>
            <w:r w:rsidRPr="0054559D">
              <w:rPr>
                <w:lang w:val="sr-Cyrl-CS"/>
              </w:rPr>
              <w:t>примене хемије у савременом друштву;</w:t>
            </w:r>
          </w:p>
          <w:p w:rsidR="00FC0448" w:rsidRPr="0054559D" w:rsidRDefault="00FC0448" w:rsidP="00FC0448">
            <w:pPr>
              <w:widowControl/>
              <w:numPr>
                <w:ilvl w:val="0"/>
                <w:numId w:val="40"/>
              </w:numPr>
              <w:tabs>
                <w:tab w:val="clear" w:pos="720"/>
                <w:tab w:val="num" w:pos="0"/>
              </w:tabs>
              <w:autoSpaceDE/>
              <w:autoSpaceDN/>
              <w:adjustRightInd/>
              <w:ind w:left="426"/>
              <w:jc w:val="both"/>
              <w:rPr>
                <w:lang w:val="ru-RU"/>
              </w:rPr>
            </w:pPr>
            <w:r w:rsidRPr="0054559D">
              <w:rPr>
                <w:lang w:val="ru-RU"/>
              </w:rPr>
              <w:t>познаје основе опште хемије, хемије елемената, хемије основних класа неорганских и органских једињења</w:t>
            </w:r>
            <w:r w:rsidRPr="003E3BCE">
              <w:rPr>
                <w:lang w:val="sr-Cyrl-CS"/>
              </w:rPr>
              <w:t>;</w:t>
            </w:r>
          </w:p>
          <w:p w:rsidR="00FC0448" w:rsidRPr="0054559D" w:rsidRDefault="00FC0448" w:rsidP="00FC0448">
            <w:pPr>
              <w:widowControl/>
              <w:numPr>
                <w:ilvl w:val="0"/>
                <w:numId w:val="40"/>
              </w:numPr>
              <w:tabs>
                <w:tab w:val="clear" w:pos="720"/>
                <w:tab w:val="num" w:pos="0"/>
              </w:tabs>
              <w:autoSpaceDE/>
              <w:autoSpaceDN/>
              <w:adjustRightInd/>
              <w:ind w:left="426"/>
              <w:jc w:val="both"/>
              <w:rPr>
                <w:lang w:val="ru-RU"/>
              </w:rPr>
            </w:pPr>
            <w:r w:rsidRPr="0054559D">
              <w:rPr>
                <w:lang w:val="ru-RU"/>
              </w:rPr>
              <w:t>демонстрира стечено знање и разумевање основних чињеница, појмова, принципа и теорија приликом решавања основних проблема у хемији;</w:t>
            </w:r>
          </w:p>
          <w:p w:rsidR="00FC0448" w:rsidRPr="00FC0448" w:rsidRDefault="00FC0448" w:rsidP="00FC0448">
            <w:pPr>
              <w:rPr>
                <w:bCs/>
              </w:rPr>
            </w:pPr>
            <w:r w:rsidRPr="0054559D">
              <w:rPr>
                <w:lang w:val="sr-Cyrl-CS"/>
              </w:rPr>
              <w:t xml:space="preserve">правилно рукује основним лабораторијских прибором и </w:t>
            </w:r>
            <w:r w:rsidRPr="0054559D">
              <w:rPr>
                <w:lang w:val="ru-RU"/>
              </w:rPr>
              <w:t>интерпретира резултате експерименталног рада.</w:t>
            </w:r>
          </w:p>
        </w:tc>
      </w:tr>
      <w:tr w:rsidR="00FC0448" w:rsidRPr="00BD09AF" w:rsidTr="00FC0448">
        <w:tc>
          <w:tcPr>
            <w:tcW w:w="10081" w:type="dxa"/>
            <w:gridSpan w:val="8"/>
            <w:tcBorders>
              <w:top w:val="single" w:sz="4" w:space="0" w:color="auto"/>
              <w:left w:val="single" w:sz="4" w:space="0" w:color="auto"/>
              <w:bottom w:val="single" w:sz="4" w:space="0" w:color="auto"/>
              <w:right w:val="single" w:sz="4" w:space="0" w:color="auto"/>
            </w:tcBorders>
            <w:hideMark/>
          </w:tcPr>
          <w:p w:rsidR="00FC0448" w:rsidRPr="00BD09AF" w:rsidRDefault="00FC0448" w:rsidP="00FC0448">
            <w:pPr>
              <w:rPr>
                <w:b/>
                <w:bCs/>
                <w:lang w:val="ru-RU"/>
              </w:rPr>
            </w:pPr>
            <w:r w:rsidRPr="00BD09AF">
              <w:rPr>
                <w:b/>
                <w:bCs/>
                <w:lang w:val="sr-Cyrl-CS"/>
              </w:rPr>
              <w:t>Садржај предмета</w:t>
            </w:r>
          </w:p>
          <w:p w:rsidR="00FC0448" w:rsidRPr="0054559D" w:rsidRDefault="00FC0448" w:rsidP="00FC0448">
            <w:pPr>
              <w:tabs>
                <w:tab w:val="left" w:pos="567"/>
              </w:tabs>
              <w:spacing w:after="60"/>
              <w:rPr>
                <w:i/>
                <w:iCs/>
                <w:lang w:val="sr-Cyrl-CS"/>
              </w:rPr>
            </w:pPr>
            <w:r w:rsidRPr="0054559D">
              <w:rPr>
                <w:i/>
                <w:iCs/>
                <w:lang w:val="sr-Cyrl-CS"/>
              </w:rPr>
              <w:t>Теоријска настава</w:t>
            </w:r>
          </w:p>
          <w:p w:rsidR="00FC0448" w:rsidRPr="003E3BCE" w:rsidRDefault="00FC0448" w:rsidP="00FC0448">
            <w:pPr>
              <w:jc w:val="both"/>
              <w:rPr>
                <w:bCs/>
              </w:rPr>
            </w:pPr>
            <w:r w:rsidRPr="0054559D">
              <w:rPr>
                <w:bCs/>
                <w:lang w:val="sr-Cyrl-CS"/>
              </w:rPr>
              <w:t xml:space="preserve">Предмет </w:t>
            </w:r>
            <w:r w:rsidRPr="00C45AF3">
              <w:rPr>
                <w:bCs/>
                <w:lang w:val="sr-Cyrl-CS"/>
              </w:rPr>
              <w:t>проучавања хемије, Материја</w:t>
            </w:r>
            <w:r w:rsidRPr="0054559D">
              <w:rPr>
                <w:bCs/>
                <w:lang w:val="sr-Cyrl-CS"/>
              </w:rPr>
              <w:t xml:space="preserve"> и њене особине, </w:t>
            </w:r>
            <w:r w:rsidRPr="00C45AF3">
              <w:rPr>
                <w:rFonts w:eastAsia="TimesNewRomanPSMT"/>
                <w:lang w:val="en-US" w:eastAsia="en-US"/>
              </w:rPr>
              <w:t>Основни</w:t>
            </w:r>
            <w:r w:rsidRPr="003E3BCE">
              <w:rPr>
                <w:rFonts w:eastAsia="TimesNewRomanPSMT"/>
                <w:lang w:eastAsia="en-US"/>
              </w:rPr>
              <w:t xml:space="preserve"> </w:t>
            </w:r>
            <w:r w:rsidRPr="00C45AF3">
              <w:rPr>
                <w:rFonts w:eastAsia="TimesNewRomanPSMT"/>
                <w:lang w:val="en-US" w:eastAsia="en-US"/>
              </w:rPr>
              <w:t>закони</w:t>
            </w:r>
            <w:r w:rsidRPr="003E3BCE">
              <w:rPr>
                <w:rFonts w:eastAsia="TimesNewRomanPSMT"/>
                <w:lang w:eastAsia="en-US"/>
              </w:rPr>
              <w:t xml:space="preserve"> </w:t>
            </w:r>
            <w:r w:rsidRPr="00C45AF3">
              <w:rPr>
                <w:rFonts w:eastAsia="TimesNewRomanPSMT"/>
                <w:lang w:val="en-US" w:eastAsia="en-US"/>
              </w:rPr>
              <w:t>хемије</w:t>
            </w:r>
            <w:r w:rsidRPr="00C45AF3">
              <w:rPr>
                <w:rFonts w:eastAsia="TimesNewRomanPSMT"/>
                <w:lang w:val="sr-Cyrl-CS" w:eastAsia="en-US"/>
              </w:rPr>
              <w:t xml:space="preserve">, </w:t>
            </w:r>
            <w:r>
              <w:rPr>
                <w:bCs/>
                <w:lang w:val="sr-Cyrl-CS"/>
              </w:rPr>
              <w:t xml:space="preserve">Структура атома, </w:t>
            </w:r>
            <w:r w:rsidRPr="0054559D">
              <w:rPr>
                <w:bCs/>
                <w:lang w:val="sr-Cyrl-CS"/>
              </w:rPr>
              <w:t xml:space="preserve">Периодни систем, Хемијска веза, Хемијске реакције и једначине; </w:t>
            </w:r>
            <w:r>
              <w:rPr>
                <w:bCs/>
                <w:lang w:val="sr-Cyrl-CS"/>
              </w:rPr>
              <w:t>Енергетски ефекти хемијских реакција,</w:t>
            </w:r>
            <w:r w:rsidRPr="0054559D">
              <w:rPr>
                <w:bCs/>
                <w:lang w:val="sr-Cyrl-CS"/>
              </w:rPr>
              <w:t xml:space="preserve"> Хемијска кинетика, Хемијска равнотежа, </w:t>
            </w:r>
            <w:r>
              <w:rPr>
                <w:bCs/>
                <w:lang w:val="sr-Cyrl-CS"/>
              </w:rPr>
              <w:t xml:space="preserve">Раствори, </w:t>
            </w:r>
            <w:r w:rsidRPr="0054559D">
              <w:rPr>
                <w:bCs/>
                <w:lang w:val="sr-Cyrl-CS"/>
              </w:rPr>
              <w:t>Колигативне особине раствора</w:t>
            </w:r>
            <w:r>
              <w:rPr>
                <w:bCs/>
                <w:lang w:val="sr-Cyrl-CS"/>
              </w:rPr>
              <w:t>,</w:t>
            </w:r>
            <w:r w:rsidRPr="0054559D">
              <w:rPr>
                <w:bCs/>
                <w:lang w:val="sr-Cyrl-CS"/>
              </w:rPr>
              <w:t xml:space="preserve"> Електролити, Киселине и базе, </w:t>
            </w:r>
            <w:r>
              <w:rPr>
                <w:bCs/>
                <w:lang w:val="sr-Cyrl-CS"/>
              </w:rPr>
              <w:t xml:space="preserve">Пуфери,Електрохемија, </w:t>
            </w:r>
            <w:r w:rsidRPr="0054559D">
              <w:rPr>
                <w:bCs/>
                <w:lang w:val="sr-Cyrl-CS"/>
              </w:rPr>
              <w:t xml:space="preserve">Хемија елемената, Основне класе неорганских једињења, Комплексна једињења, Увод у органску хемију, Функционалне групе, Основне класе органских једињења, </w:t>
            </w:r>
            <w:r>
              <w:rPr>
                <w:bCs/>
                <w:lang w:val="sr-Cyrl-CS"/>
              </w:rPr>
              <w:t>Примарни б</w:t>
            </w:r>
            <w:r w:rsidRPr="0054559D">
              <w:rPr>
                <w:bCs/>
                <w:lang w:val="sr-Cyrl-CS"/>
              </w:rPr>
              <w:t>иомолекули</w:t>
            </w:r>
            <w:r>
              <w:rPr>
                <w:bCs/>
                <w:lang w:val="sr-Cyrl-CS"/>
              </w:rPr>
              <w:t>.</w:t>
            </w:r>
          </w:p>
          <w:p w:rsidR="00FC0448" w:rsidRPr="0021686C" w:rsidRDefault="00FC0448" w:rsidP="00FC0448">
            <w:pPr>
              <w:jc w:val="both"/>
              <w:rPr>
                <w:bCs/>
                <w:sz w:val="8"/>
                <w:szCs w:val="8"/>
                <w:lang w:val="sr-Cyrl-CS"/>
              </w:rPr>
            </w:pPr>
          </w:p>
          <w:p w:rsidR="00FC0448" w:rsidRPr="0054559D" w:rsidRDefault="00FC0448" w:rsidP="00FC0448">
            <w:pPr>
              <w:tabs>
                <w:tab w:val="left" w:pos="567"/>
              </w:tabs>
              <w:spacing w:after="60"/>
              <w:rPr>
                <w:i/>
                <w:iCs/>
                <w:lang w:val="sr-Cyrl-CS"/>
              </w:rPr>
            </w:pPr>
            <w:r>
              <w:rPr>
                <w:i/>
                <w:iCs/>
                <w:lang w:val="sr-Cyrl-CS"/>
              </w:rPr>
              <w:t>Практична настава</w:t>
            </w:r>
          </w:p>
          <w:p w:rsidR="00FC0448" w:rsidRPr="00BD09AF" w:rsidRDefault="00FC0448" w:rsidP="00FC0448">
            <w:pPr>
              <w:spacing w:before="120"/>
              <w:rPr>
                <w:iCs/>
                <w:lang w:val="sr-Cyrl-CS"/>
              </w:rPr>
            </w:pPr>
            <w:r w:rsidRPr="0054559D">
              <w:rPr>
                <w:bCs/>
                <w:lang w:val="sr-Cyrl-CS"/>
              </w:rPr>
              <w:t xml:space="preserve">Основни лабораторијски прибор, Раздвајање компонената смеше, </w:t>
            </w:r>
            <w:r>
              <w:rPr>
                <w:bCs/>
                <w:lang w:val="sr-Cyrl-CS"/>
              </w:rPr>
              <w:t xml:space="preserve">Стехиометријска израчунавања, </w:t>
            </w:r>
            <w:r w:rsidRPr="0054559D">
              <w:rPr>
                <w:bCs/>
                <w:lang w:val="sr-Cyrl-CS"/>
              </w:rPr>
              <w:t>Припрема раствора</w:t>
            </w:r>
            <w:r w:rsidRPr="003E3BCE">
              <w:rPr>
                <w:bCs/>
                <w:lang w:val="sr-Cyrl-CS"/>
              </w:rPr>
              <w:t xml:space="preserve"> жељен</w:t>
            </w:r>
            <w:r>
              <w:rPr>
                <w:bCs/>
              </w:rPr>
              <w:t>еконцентрације и pH-вредности,</w:t>
            </w:r>
            <w:r>
              <w:rPr>
                <w:bCs/>
                <w:lang w:val="sr-Cyrl-CS"/>
              </w:rPr>
              <w:t xml:space="preserve">Утицај фактора на брзину хемијске реакције, Редокс реакције, Хемијска равнотежа, </w:t>
            </w:r>
            <w:r w:rsidRPr="0054559D">
              <w:rPr>
                <w:bCs/>
                <w:lang w:val="sr-Cyrl-CS"/>
              </w:rPr>
              <w:t>Хемијске особине одабраних елемената</w:t>
            </w:r>
            <w:r>
              <w:rPr>
                <w:bCs/>
                <w:lang w:val="sr-Cyrl-CS"/>
              </w:rPr>
              <w:t xml:space="preserve"> и неорганских једињења</w:t>
            </w:r>
            <w:r w:rsidRPr="0054559D">
              <w:rPr>
                <w:bCs/>
                <w:lang w:val="sr-Cyrl-CS"/>
              </w:rPr>
              <w:t xml:space="preserve">, </w:t>
            </w:r>
            <w:r>
              <w:rPr>
                <w:bCs/>
                <w:lang w:val="sr-Cyrl-CS"/>
              </w:rPr>
              <w:t>Хемијске особине</w:t>
            </w:r>
            <w:r w:rsidRPr="0054559D">
              <w:rPr>
                <w:bCs/>
                <w:lang w:val="sr-Cyrl-CS"/>
              </w:rPr>
              <w:t xml:space="preserve"> одабраних група органских једињења, Квалитативн</w:t>
            </w:r>
            <w:r>
              <w:rPr>
                <w:bCs/>
                <w:lang w:val="sr-Cyrl-CS"/>
              </w:rPr>
              <w:t>о доказивање одабраних јона</w:t>
            </w:r>
            <w:r w:rsidRPr="0054559D">
              <w:rPr>
                <w:bCs/>
                <w:lang w:val="sr-Cyrl-CS"/>
              </w:rPr>
              <w:t xml:space="preserve"> и молекула, Квантитативно одређивање</w:t>
            </w:r>
            <w:r>
              <w:rPr>
                <w:bCs/>
                <w:lang w:val="sr-Cyrl-CS"/>
              </w:rPr>
              <w:t xml:space="preserve"> применом волуметрије.</w:t>
            </w:r>
          </w:p>
        </w:tc>
      </w:tr>
      <w:tr w:rsidR="00FC0448" w:rsidRPr="00BD09AF" w:rsidTr="00FC0448">
        <w:tc>
          <w:tcPr>
            <w:tcW w:w="10081" w:type="dxa"/>
            <w:gridSpan w:val="8"/>
            <w:tcBorders>
              <w:top w:val="single" w:sz="4" w:space="0" w:color="auto"/>
              <w:left w:val="single" w:sz="4" w:space="0" w:color="auto"/>
              <w:bottom w:val="single" w:sz="4" w:space="0" w:color="auto"/>
              <w:right w:val="single" w:sz="4" w:space="0" w:color="auto"/>
            </w:tcBorders>
            <w:hideMark/>
          </w:tcPr>
          <w:p w:rsidR="00FC0448" w:rsidRPr="00BD09AF" w:rsidRDefault="00FC0448" w:rsidP="00FC0448">
            <w:pPr>
              <w:rPr>
                <w:b/>
                <w:bCs/>
                <w:lang w:val="sr-Cyrl-CS"/>
              </w:rPr>
            </w:pPr>
            <w:r w:rsidRPr="00BD09AF">
              <w:rPr>
                <w:b/>
                <w:bCs/>
                <w:lang w:val="sr-Cyrl-CS"/>
              </w:rPr>
              <w:t xml:space="preserve">Литература </w:t>
            </w:r>
          </w:p>
          <w:p w:rsidR="00FC0448" w:rsidRPr="0054559D" w:rsidRDefault="00FC0448" w:rsidP="00FC0448">
            <w:pPr>
              <w:widowControl/>
              <w:numPr>
                <w:ilvl w:val="0"/>
                <w:numId w:val="39"/>
              </w:numPr>
              <w:tabs>
                <w:tab w:val="clear" w:pos="3469"/>
                <w:tab w:val="num" w:pos="360"/>
              </w:tabs>
              <w:autoSpaceDE/>
              <w:autoSpaceDN/>
              <w:adjustRightInd/>
              <w:ind w:left="360"/>
              <w:jc w:val="both"/>
              <w:rPr>
                <w:lang w:val="sr-Cyrl-CS"/>
              </w:rPr>
            </w:pPr>
            <w:r w:rsidRPr="0054559D">
              <w:rPr>
                <w:bCs/>
                <w:lang w:val="sr-Cyrl-CS"/>
              </w:rPr>
              <w:t xml:space="preserve">Литература </w:t>
            </w:r>
            <w:r w:rsidRPr="0054559D">
              <w:rPr>
                <w:lang w:val="sr-Cyrl-CS"/>
              </w:rPr>
              <w:t>са предавања</w:t>
            </w:r>
          </w:p>
          <w:p w:rsidR="00FC0448" w:rsidRPr="0054559D" w:rsidRDefault="00FC0448" w:rsidP="00FC0448">
            <w:pPr>
              <w:widowControl/>
              <w:numPr>
                <w:ilvl w:val="0"/>
                <w:numId w:val="39"/>
              </w:numPr>
              <w:tabs>
                <w:tab w:val="clear" w:pos="3469"/>
                <w:tab w:val="num" w:pos="360"/>
              </w:tabs>
              <w:autoSpaceDE/>
              <w:autoSpaceDN/>
              <w:adjustRightInd/>
              <w:ind w:left="360"/>
              <w:jc w:val="both"/>
              <w:rPr>
                <w:lang w:val="sr-Cyrl-CS"/>
              </w:rPr>
            </w:pPr>
            <w:r w:rsidRPr="0054559D">
              <w:rPr>
                <w:rFonts w:eastAsiaTheme="minorHAnsi"/>
                <w:lang w:val="sr-Cyrl-CS" w:eastAsia="en-US"/>
              </w:rPr>
              <w:t xml:space="preserve">Д. </w:t>
            </w:r>
            <w:r w:rsidRPr="003E3BCE">
              <w:rPr>
                <w:rFonts w:eastAsiaTheme="minorHAnsi"/>
                <w:lang w:val="sr-Cyrl-CS" w:eastAsia="en-US"/>
              </w:rPr>
              <w:t xml:space="preserve">Штајнер, </w:t>
            </w:r>
            <w:r w:rsidRPr="0054559D">
              <w:rPr>
                <w:rFonts w:eastAsiaTheme="minorHAnsi"/>
                <w:lang w:val="sr-Cyrl-CS" w:eastAsia="en-US"/>
              </w:rPr>
              <w:t>С.</w:t>
            </w:r>
            <w:r w:rsidRPr="003E3BCE">
              <w:rPr>
                <w:rFonts w:eastAsiaTheme="minorHAnsi"/>
                <w:lang w:val="sr-Cyrl-CS" w:eastAsia="en-US"/>
              </w:rPr>
              <w:t xml:space="preserve"> Кеврешан, </w:t>
            </w:r>
            <w:r w:rsidRPr="0054559D">
              <w:rPr>
                <w:rFonts w:eastAsiaTheme="minorHAnsi"/>
                <w:i/>
                <w:lang w:val="sr-Cyrl-CS" w:eastAsia="en-US"/>
              </w:rPr>
              <w:t>Хемија</w:t>
            </w:r>
            <w:r w:rsidRPr="0054559D">
              <w:rPr>
                <w:rFonts w:eastAsiaTheme="minorHAnsi"/>
                <w:lang w:val="sr-Cyrl-CS" w:eastAsia="en-US"/>
              </w:rPr>
              <w:t>, Пољопривредни факултет</w:t>
            </w:r>
            <w:r>
              <w:rPr>
                <w:rFonts w:eastAsiaTheme="minorHAnsi"/>
                <w:lang w:val="sr-Cyrl-CS" w:eastAsia="en-US"/>
              </w:rPr>
              <w:t>,</w:t>
            </w:r>
            <w:r w:rsidRPr="0054559D">
              <w:rPr>
                <w:rFonts w:eastAsiaTheme="minorHAnsi"/>
                <w:lang w:val="sr-Cyrl-CS" w:eastAsia="en-US"/>
              </w:rPr>
              <w:t xml:space="preserve"> Нови Сад, 2006</w:t>
            </w:r>
            <w:r w:rsidRPr="003E3BCE">
              <w:rPr>
                <w:rFonts w:eastAsiaTheme="minorHAnsi"/>
                <w:i/>
                <w:iCs/>
                <w:lang w:val="sr-Cyrl-CS" w:eastAsia="en-US"/>
              </w:rPr>
              <w:t xml:space="preserve">. </w:t>
            </w:r>
          </w:p>
          <w:p w:rsidR="00FC0448" w:rsidRPr="00FC0448" w:rsidRDefault="00FC0448" w:rsidP="00FC0448">
            <w:pPr>
              <w:widowControl/>
              <w:numPr>
                <w:ilvl w:val="0"/>
                <w:numId w:val="39"/>
              </w:numPr>
              <w:tabs>
                <w:tab w:val="clear" w:pos="3469"/>
                <w:tab w:val="num" w:pos="360"/>
              </w:tabs>
              <w:autoSpaceDE/>
              <w:autoSpaceDN/>
              <w:adjustRightInd/>
              <w:ind w:left="360"/>
              <w:jc w:val="both"/>
              <w:rPr>
                <w:lang w:val="sr-Cyrl-CS"/>
              </w:rPr>
            </w:pPr>
            <w:r w:rsidRPr="008B280C">
              <w:rPr>
                <w:lang w:val="sr-Cyrl-CS"/>
              </w:rPr>
              <w:t xml:space="preserve">В.Леовац, В. Чешљевић, </w:t>
            </w:r>
            <w:r w:rsidRPr="008B280C">
              <w:rPr>
                <w:bCs/>
                <w:lang w:val="sr-Cyrl-CS"/>
              </w:rPr>
              <w:t>Љ. Војиновић Јешић</w:t>
            </w:r>
            <w:r>
              <w:rPr>
                <w:lang w:val="sr-Cyrl-CS"/>
              </w:rPr>
              <w:t xml:space="preserve">, </w:t>
            </w:r>
            <w:r w:rsidRPr="0054559D">
              <w:rPr>
                <w:i/>
                <w:lang w:val="sr-Cyrl-CS"/>
              </w:rPr>
              <w:t xml:space="preserve">Практикум </w:t>
            </w:r>
            <w:r w:rsidRPr="0054559D">
              <w:rPr>
                <w:i/>
              </w:rPr>
              <w:t>o</w:t>
            </w:r>
            <w:r w:rsidRPr="0054559D">
              <w:rPr>
                <w:i/>
                <w:lang w:val="sr-Cyrl-CS"/>
              </w:rPr>
              <w:t>пште хемије</w:t>
            </w:r>
            <w:r>
              <w:rPr>
                <w:lang w:val="sr-Cyrl-CS"/>
              </w:rPr>
              <w:t>, ПМФ,</w:t>
            </w:r>
            <w:r w:rsidRPr="008B280C">
              <w:rPr>
                <w:lang w:val="sr-Cyrl-CS"/>
              </w:rPr>
              <w:t xml:space="preserve"> Нови Сад, 2008.</w:t>
            </w:r>
          </w:p>
          <w:p w:rsidR="00FC0448" w:rsidRPr="00FC0448" w:rsidRDefault="00FC0448" w:rsidP="00FC0448">
            <w:pPr>
              <w:widowControl/>
              <w:numPr>
                <w:ilvl w:val="0"/>
                <w:numId w:val="39"/>
              </w:numPr>
              <w:tabs>
                <w:tab w:val="clear" w:pos="3469"/>
                <w:tab w:val="num" w:pos="360"/>
              </w:tabs>
              <w:autoSpaceDE/>
              <w:autoSpaceDN/>
              <w:adjustRightInd/>
              <w:ind w:left="360"/>
              <w:jc w:val="both"/>
              <w:rPr>
                <w:lang w:val="sr-Cyrl-CS"/>
              </w:rPr>
            </w:pPr>
            <w:r w:rsidRPr="00FC0448">
              <w:rPr>
                <w:lang w:val="sr-Cyrl-CS"/>
              </w:rPr>
              <w:t xml:space="preserve">Д. </w:t>
            </w:r>
            <w:r w:rsidRPr="003E3BCE">
              <w:rPr>
                <w:rFonts w:eastAsiaTheme="minorHAnsi"/>
                <w:lang w:val="sr-Cyrl-CS" w:eastAsia="en-US"/>
              </w:rPr>
              <w:t xml:space="preserve">Штајнер, </w:t>
            </w:r>
            <w:r w:rsidRPr="00FC0448">
              <w:rPr>
                <w:rFonts w:eastAsiaTheme="minorHAnsi"/>
                <w:lang w:val="sr-Cyrl-CS" w:eastAsia="en-US"/>
              </w:rPr>
              <w:t>М.</w:t>
            </w:r>
            <w:r w:rsidRPr="003E3BCE">
              <w:rPr>
                <w:rFonts w:eastAsiaTheme="minorHAnsi"/>
                <w:lang w:val="sr-Cyrl-CS" w:eastAsia="en-US"/>
              </w:rPr>
              <w:t xml:space="preserve"> Будинчевић, </w:t>
            </w:r>
            <w:r w:rsidRPr="00FC0448">
              <w:rPr>
                <w:rFonts w:eastAsiaTheme="minorHAnsi"/>
                <w:lang w:val="sr-Cyrl-CS" w:eastAsia="en-US"/>
              </w:rPr>
              <w:t>С.</w:t>
            </w:r>
            <w:r w:rsidRPr="003E3BCE">
              <w:rPr>
                <w:rFonts w:eastAsiaTheme="minorHAnsi"/>
                <w:lang w:val="sr-Cyrl-CS" w:eastAsia="en-US"/>
              </w:rPr>
              <w:t xml:space="preserve"> Кеврешан, </w:t>
            </w:r>
            <w:r w:rsidRPr="00FC0448">
              <w:rPr>
                <w:rFonts w:eastAsiaTheme="minorHAnsi"/>
                <w:lang w:val="sr-Cyrl-CS" w:eastAsia="en-US"/>
              </w:rPr>
              <w:t>Ј.</w:t>
            </w:r>
            <w:r w:rsidRPr="003E3BCE">
              <w:rPr>
                <w:rFonts w:eastAsiaTheme="minorHAnsi"/>
                <w:lang w:val="sr-Cyrl-CS" w:eastAsia="en-US"/>
              </w:rPr>
              <w:t xml:space="preserve"> Кандрач, </w:t>
            </w:r>
            <w:r w:rsidRPr="00FC0448">
              <w:rPr>
                <w:rFonts w:eastAsiaTheme="minorHAnsi"/>
                <w:lang w:val="sr-Cyrl-CS" w:eastAsia="en-US"/>
              </w:rPr>
              <w:t>К.</w:t>
            </w:r>
            <w:r w:rsidRPr="003E3BCE">
              <w:rPr>
                <w:rFonts w:eastAsiaTheme="minorHAnsi"/>
                <w:lang w:val="sr-Cyrl-CS" w:eastAsia="en-US"/>
              </w:rPr>
              <w:t xml:space="preserve"> Вранац, </w:t>
            </w:r>
            <w:r w:rsidRPr="003E3BCE">
              <w:rPr>
                <w:rFonts w:eastAsiaTheme="minorHAnsi"/>
                <w:i/>
                <w:lang w:val="sr-Cyrl-CS" w:eastAsia="en-US"/>
              </w:rPr>
              <w:t>Практикум из хемије за студентеПољопривредног факултета</w:t>
            </w:r>
            <w:r w:rsidRPr="00FC0448">
              <w:rPr>
                <w:rFonts w:eastAsiaTheme="minorHAnsi"/>
                <w:lang w:val="sr-Cyrl-CS" w:eastAsia="en-US"/>
              </w:rPr>
              <w:t>, Талија, 2006.</w:t>
            </w:r>
          </w:p>
        </w:tc>
      </w:tr>
      <w:tr w:rsidR="00FC0448" w:rsidRPr="00BD09AF" w:rsidTr="00FC0448">
        <w:tc>
          <w:tcPr>
            <w:tcW w:w="8337" w:type="dxa"/>
            <w:gridSpan w:val="6"/>
            <w:tcBorders>
              <w:top w:val="single" w:sz="4" w:space="0" w:color="auto"/>
              <w:left w:val="single" w:sz="4" w:space="0" w:color="auto"/>
              <w:bottom w:val="single" w:sz="4" w:space="0" w:color="auto"/>
              <w:right w:val="single" w:sz="4" w:space="0" w:color="auto"/>
            </w:tcBorders>
            <w:hideMark/>
          </w:tcPr>
          <w:p w:rsidR="00FC0448" w:rsidRPr="00BD09AF" w:rsidRDefault="00FC0448" w:rsidP="00FC0448">
            <w:pPr>
              <w:rPr>
                <w:b/>
                <w:bCs/>
                <w:lang w:val="en-US"/>
              </w:rPr>
            </w:pPr>
            <w:r w:rsidRPr="00BD09AF">
              <w:rPr>
                <w:b/>
                <w:bCs/>
                <w:lang w:val="sr-Cyrl-CS"/>
              </w:rPr>
              <w:t xml:space="preserve">Број часова </w:t>
            </w:r>
            <w:r w:rsidRPr="00BD09AF">
              <w:rPr>
                <w:b/>
                <w:lang w:val="sr-Cyrl-CS"/>
              </w:rPr>
              <w:t xml:space="preserve"> активне наставе</w:t>
            </w:r>
          </w:p>
        </w:tc>
        <w:tc>
          <w:tcPr>
            <w:tcW w:w="1744" w:type="dxa"/>
            <w:gridSpan w:val="2"/>
            <w:vMerge w:val="restart"/>
            <w:tcBorders>
              <w:top w:val="single" w:sz="4" w:space="0" w:color="auto"/>
              <w:left w:val="single" w:sz="4" w:space="0" w:color="auto"/>
              <w:bottom w:val="single" w:sz="4" w:space="0" w:color="auto"/>
              <w:right w:val="single" w:sz="4" w:space="0" w:color="auto"/>
            </w:tcBorders>
          </w:tcPr>
          <w:p w:rsidR="00FC0448" w:rsidRPr="00BD09AF" w:rsidRDefault="00FC0448" w:rsidP="00FC0448">
            <w:pPr>
              <w:rPr>
                <w:lang w:val="sr-Cyrl-CS"/>
              </w:rPr>
            </w:pPr>
            <w:r w:rsidRPr="00BD09AF">
              <w:rPr>
                <w:lang w:val="en-US"/>
              </w:rPr>
              <w:t>Осталичасови</w:t>
            </w:r>
            <w:r w:rsidRPr="00BD09AF">
              <w:rPr>
                <w:lang w:val="sr-Cyrl-CS"/>
              </w:rPr>
              <w:t>:</w:t>
            </w:r>
          </w:p>
          <w:p w:rsidR="00FC0448" w:rsidRPr="00BD09AF" w:rsidRDefault="00FC0448" w:rsidP="00FC0448">
            <w:pPr>
              <w:rPr>
                <w:lang w:val="sr-Cyrl-CS"/>
              </w:rPr>
            </w:pPr>
          </w:p>
          <w:p w:rsidR="00FC0448" w:rsidRPr="00BD09AF" w:rsidRDefault="00FC0448" w:rsidP="00FC0448">
            <w:pPr>
              <w:jc w:val="center"/>
              <w:rPr>
                <w:b/>
                <w:bCs/>
                <w:lang w:val="sr-Cyrl-CS"/>
              </w:rPr>
            </w:pPr>
            <w:r w:rsidRPr="00BD09AF">
              <w:rPr>
                <w:lang w:val="sr-Cyrl-CS"/>
              </w:rPr>
              <w:t>/</w:t>
            </w:r>
          </w:p>
        </w:tc>
      </w:tr>
      <w:tr w:rsidR="00FC0448" w:rsidRPr="00BD09AF" w:rsidTr="00FC0448">
        <w:tc>
          <w:tcPr>
            <w:tcW w:w="1519" w:type="dxa"/>
            <w:tcBorders>
              <w:top w:val="single" w:sz="4" w:space="0" w:color="auto"/>
              <w:left w:val="single" w:sz="4" w:space="0" w:color="auto"/>
              <w:bottom w:val="single" w:sz="4" w:space="0" w:color="auto"/>
              <w:right w:val="single" w:sz="4" w:space="0" w:color="auto"/>
            </w:tcBorders>
            <w:hideMark/>
          </w:tcPr>
          <w:p w:rsidR="00FC0448" w:rsidRPr="00BD09AF" w:rsidRDefault="00FC0448" w:rsidP="00FC0448">
            <w:pPr>
              <w:rPr>
                <w:bCs/>
                <w:lang w:val="en-US"/>
              </w:rPr>
            </w:pPr>
            <w:r w:rsidRPr="00BD09AF">
              <w:rPr>
                <w:bCs/>
                <w:lang w:val="en-US"/>
              </w:rPr>
              <w:t>Предавања:</w:t>
            </w:r>
          </w:p>
          <w:p w:rsidR="00FC0448" w:rsidRPr="00BD09AF" w:rsidRDefault="00FC0448" w:rsidP="00FC0448">
            <w:pPr>
              <w:spacing w:before="60"/>
              <w:jc w:val="center"/>
              <w:rPr>
                <w:bCs/>
                <w:lang w:val="en-US"/>
              </w:rPr>
            </w:pPr>
            <w:r>
              <w:rPr>
                <w:bCs/>
                <w:lang w:val="en-US"/>
              </w:rPr>
              <w:t>4x15=60</w:t>
            </w:r>
          </w:p>
        </w:tc>
        <w:tc>
          <w:tcPr>
            <w:tcW w:w="1283" w:type="dxa"/>
            <w:tcBorders>
              <w:top w:val="single" w:sz="4" w:space="0" w:color="auto"/>
              <w:left w:val="single" w:sz="4" w:space="0" w:color="auto"/>
              <w:bottom w:val="single" w:sz="4" w:space="0" w:color="auto"/>
              <w:right w:val="single" w:sz="4" w:space="0" w:color="auto"/>
            </w:tcBorders>
            <w:hideMark/>
          </w:tcPr>
          <w:p w:rsidR="00FC0448" w:rsidRPr="00BD09AF" w:rsidRDefault="00FC0448" w:rsidP="00FC0448">
            <w:pPr>
              <w:rPr>
                <w:bCs/>
                <w:lang w:val="sr-Cyrl-CS"/>
              </w:rPr>
            </w:pPr>
            <w:r w:rsidRPr="00BD09AF">
              <w:rPr>
                <w:bCs/>
                <w:lang w:val="en-US"/>
              </w:rPr>
              <w:t>Вежбе:</w:t>
            </w:r>
          </w:p>
          <w:p w:rsidR="00FC0448" w:rsidRPr="00BD09AF" w:rsidRDefault="00FC0448" w:rsidP="00FC0448">
            <w:pPr>
              <w:spacing w:before="60"/>
              <w:jc w:val="center"/>
              <w:rPr>
                <w:bCs/>
                <w:lang w:val="en-US"/>
              </w:rPr>
            </w:pPr>
            <w:r w:rsidRPr="00BD09AF">
              <w:rPr>
                <w:bCs/>
                <w:lang w:val="sr-Cyrl-CS"/>
              </w:rPr>
              <w:t>2</w:t>
            </w:r>
            <w:r w:rsidRPr="00BD09AF">
              <w:rPr>
                <w:bCs/>
                <w:lang w:val="en-US"/>
              </w:rPr>
              <w:t>x15=30</w:t>
            </w:r>
          </w:p>
        </w:tc>
        <w:tc>
          <w:tcPr>
            <w:tcW w:w="2332" w:type="dxa"/>
            <w:gridSpan w:val="2"/>
            <w:tcBorders>
              <w:top w:val="single" w:sz="4" w:space="0" w:color="auto"/>
              <w:left w:val="single" w:sz="4" w:space="0" w:color="auto"/>
              <w:bottom w:val="single" w:sz="4" w:space="0" w:color="auto"/>
              <w:right w:val="single" w:sz="4" w:space="0" w:color="auto"/>
            </w:tcBorders>
            <w:hideMark/>
          </w:tcPr>
          <w:p w:rsidR="00FC0448" w:rsidRPr="00BD09AF" w:rsidRDefault="00FC0448" w:rsidP="00FC0448">
            <w:pPr>
              <w:rPr>
                <w:bCs/>
                <w:lang w:val="sr-Cyrl-CS"/>
              </w:rPr>
            </w:pPr>
            <w:r w:rsidRPr="00BD09AF">
              <w:rPr>
                <w:bCs/>
                <w:lang w:val="en-US"/>
              </w:rPr>
              <w:t>Другиоблицинаставе:</w:t>
            </w:r>
          </w:p>
          <w:p w:rsidR="00FC0448" w:rsidRPr="00BD09AF" w:rsidRDefault="00FC0448" w:rsidP="00FC0448">
            <w:pPr>
              <w:jc w:val="center"/>
              <w:rPr>
                <w:bCs/>
                <w:lang w:val="sr-Cyrl-CS"/>
              </w:rPr>
            </w:pPr>
            <w:r w:rsidRPr="00BD09AF">
              <w:rPr>
                <w:bCs/>
                <w:lang w:val="sr-Cyrl-CS"/>
              </w:rPr>
              <w:t>/</w:t>
            </w:r>
          </w:p>
        </w:tc>
        <w:tc>
          <w:tcPr>
            <w:tcW w:w="3203" w:type="dxa"/>
            <w:gridSpan w:val="2"/>
            <w:tcBorders>
              <w:top w:val="single" w:sz="4" w:space="0" w:color="auto"/>
              <w:left w:val="single" w:sz="4" w:space="0" w:color="auto"/>
              <w:bottom w:val="single" w:sz="4" w:space="0" w:color="auto"/>
              <w:right w:val="single" w:sz="4" w:space="0" w:color="auto"/>
            </w:tcBorders>
          </w:tcPr>
          <w:p w:rsidR="00FC0448" w:rsidRPr="00BD09AF" w:rsidRDefault="00FC0448" w:rsidP="00FC0448">
            <w:pPr>
              <w:rPr>
                <w:bCs/>
                <w:lang w:val="sr-Cyrl-CS"/>
              </w:rPr>
            </w:pPr>
            <w:r w:rsidRPr="00BD09AF">
              <w:rPr>
                <w:bCs/>
                <w:lang w:val="en-US"/>
              </w:rPr>
              <w:t>Студијски</w:t>
            </w:r>
            <w:r w:rsidRPr="00BD09AF">
              <w:rPr>
                <w:bCs/>
                <w:lang w:val="sr-Cyrl-CS"/>
              </w:rPr>
              <w:t>-</w:t>
            </w:r>
            <w:r w:rsidRPr="00BD09AF">
              <w:rPr>
                <w:bCs/>
                <w:lang w:val="en-US"/>
              </w:rPr>
              <w:t>истраживачкирад:</w:t>
            </w:r>
          </w:p>
          <w:p w:rsidR="00FC0448" w:rsidRPr="00BD09AF" w:rsidRDefault="00FC0448" w:rsidP="00FC0448">
            <w:pPr>
              <w:jc w:val="center"/>
              <w:rPr>
                <w:bCs/>
                <w:lang w:val="sr-Cyrl-CS"/>
              </w:rPr>
            </w:pPr>
          </w:p>
          <w:p w:rsidR="00FC0448" w:rsidRPr="00BD09AF" w:rsidRDefault="00FC0448" w:rsidP="00FC0448">
            <w:pPr>
              <w:jc w:val="center"/>
              <w:rPr>
                <w:bCs/>
                <w:lang w:val="sr-Cyrl-CS"/>
              </w:rPr>
            </w:pPr>
            <w:r w:rsidRPr="00BD09AF">
              <w:rPr>
                <w:bCs/>
                <w:lang w:val="sr-Cyrl-CS"/>
              </w:rPr>
              <w:t>/</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C0448" w:rsidRPr="00BD09AF" w:rsidRDefault="00FC0448" w:rsidP="00FC0448">
            <w:pPr>
              <w:widowControl/>
              <w:autoSpaceDE/>
              <w:autoSpaceDN/>
              <w:adjustRightInd/>
              <w:rPr>
                <w:b/>
                <w:bCs/>
                <w:lang w:val="sr-Cyrl-CS"/>
              </w:rPr>
            </w:pPr>
          </w:p>
        </w:tc>
      </w:tr>
      <w:tr w:rsidR="00FC0448" w:rsidRPr="00BD09AF" w:rsidTr="00FC0448">
        <w:tc>
          <w:tcPr>
            <w:tcW w:w="10081" w:type="dxa"/>
            <w:gridSpan w:val="8"/>
            <w:tcBorders>
              <w:top w:val="single" w:sz="4" w:space="0" w:color="auto"/>
              <w:left w:val="single" w:sz="4" w:space="0" w:color="auto"/>
              <w:bottom w:val="single" w:sz="4" w:space="0" w:color="auto"/>
              <w:right w:val="single" w:sz="4" w:space="0" w:color="auto"/>
            </w:tcBorders>
            <w:hideMark/>
          </w:tcPr>
          <w:p w:rsidR="00FC0448" w:rsidRPr="00BD09AF" w:rsidRDefault="00FC0448" w:rsidP="00FC0448">
            <w:pPr>
              <w:rPr>
                <w:b/>
                <w:bCs/>
                <w:lang w:val="sr-Cyrl-CS"/>
              </w:rPr>
            </w:pPr>
            <w:r w:rsidRPr="00BD09AF">
              <w:rPr>
                <w:b/>
                <w:bCs/>
                <w:lang w:val="sr-Cyrl-CS"/>
              </w:rPr>
              <w:t>Методе извођења наставе</w:t>
            </w:r>
          </w:p>
          <w:p w:rsidR="00FC0448" w:rsidRPr="00BD09AF" w:rsidRDefault="00FC0448" w:rsidP="00FC0448">
            <w:pPr>
              <w:rPr>
                <w:lang w:val="sr-Cyrl-CS"/>
              </w:rPr>
            </w:pPr>
            <w:r w:rsidRPr="00BD09AF">
              <w:rPr>
                <w:bCs/>
                <w:lang w:val="sr-Cyrl-CS"/>
              </w:rPr>
              <w:t>вербално-текстуална, илустративно-демонстративна, лабораторијско-експериментална, пројектна метода; индивидуални и фронтални/групни рад</w:t>
            </w:r>
          </w:p>
        </w:tc>
      </w:tr>
      <w:tr w:rsidR="00FC0448" w:rsidRPr="00BD09AF" w:rsidTr="00FC0448">
        <w:tc>
          <w:tcPr>
            <w:tcW w:w="10081" w:type="dxa"/>
            <w:gridSpan w:val="8"/>
            <w:tcBorders>
              <w:top w:val="single" w:sz="4" w:space="0" w:color="auto"/>
              <w:left w:val="single" w:sz="4" w:space="0" w:color="auto"/>
              <w:bottom w:val="single" w:sz="4" w:space="0" w:color="auto"/>
              <w:right w:val="single" w:sz="4" w:space="0" w:color="auto"/>
            </w:tcBorders>
            <w:hideMark/>
          </w:tcPr>
          <w:p w:rsidR="00FC0448" w:rsidRPr="00BD09AF" w:rsidRDefault="00FC0448" w:rsidP="00FC0448">
            <w:pPr>
              <w:jc w:val="center"/>
              <w:rPr>
                <w:b/>
                <w:bCs/>
                <w:lang w:val="ru-RU"/>
              </w:rPr>
            </w:pPr>
            <w:r w:rsidRPr="00BD09AF">
              <w:rPr>
                <w:b/>
                <w:bCs/>
                <w:lang w:val="sr-Cyrl-CS"/>
              </w:rPr>
              <w:t>Оцена  знања (максимални број поена 100)</w:t>
            </w:r>
          </w:p>
        </w:tc>
      </w:tr>
      <w:tr w:rsidR="00FC0448" w:rsidRPr="00BD09AF" w:rsidTr="00FC0448">
        <w:tc>
          <w:tcPr>
            <w:tcW w:w="3545" w:type="dxa"/>
            <w:gridSpan w:val="3"/>
            <w:tcBorders>
              <w:top w:val="single" w:sz="4" w:space="0" w:color="auto"/>
              <w:left w:val="single" w:sz="4" w:space="0" w:color="auto"/>
              <w:bottom w:val="single" w:sz="4" w:space="0" w:color="auto"/>
              <w:right w:val="single" w:sz="4" w:space="0" w:color="auto"/>
            </w:tcBorders>
            <w:hideMark/>
          </w:tcPr>
          <w:p w:rsidR="00FC0448" w:rsidRPr="00BD09AF" w:rsidRDefault="00FC0448" w:rsidP="00FC0448">
            <w:pPr>
              <w:rPr>
                <w:lang w:val="sr-Cyrl-CS"/>
              </w:rPr>
            </w:pPr>
            <w:r w:rsidRPr="00BD09AF">
              <w:rPr>
                <w:b/>
                <w:iCs/>
                <w:lang w:val="sr-Cyrl-CS"/>
              </w:rPr>
              <w:t>Предиспитне обавезе</w:t>
            </w:r>
          </w:p>
        </w:tc>
        <w:tc>
          <w:tcPr>
            <w:tcW w:w="1967" w:type="dxa"/>
            <w:gridSpan w:val="2"/>
            <w:tcBorders>
              <w:top w:val="single" w:sz="4" w:space="0" w:color="auto"/>
              <w:left w:val="single" w:sz="4" w:space="0" w:color="auto"/>
              <w:bottom w:val="single" w:sz="4" w:space="0" w:color="auto"/>
              <w:right w:val="single" w:sz="4" w:space="0" w:color="auto"/>
            </w:tcBorders>
            <w:hideMark/>
          </w:tcPr>
          <w:p w:rsidR="00FC0448" w:rsidRPr="00BD09AF" w:rsidRDefault="00FC0448" w:rsidP="00FC0448">
            <w:pPr>
              <w:rPr>
                <w:b/>
                <w:bCs/>
                <w:lang w:val="en-US"/>
              </w:rPr>
            </w:pPr>
            <w:r w:rsidRPr="00BD09AF">
              <w:rPr>
                <w:b/>
                <w:bCs/>
                <w:lang w:val="en-US"/>
              </w:rPr>
              <w:t>поена</w:t>
            </w:r>
          </w:p>
        </w:tc>
        <w:tc>
          <w:tcPr>
            <w:tcW w:w="3313" w:type="dxa"/>
            <w:gridSpan w:val="2"/>
            <w:tcBorders>
              <w:top w:val="single" w:sz="4" w:space="0" w:color="auto"/>
              <w:left w:val="single" w:sz="4" w:space="0" w:color="auto"/>
              <w:bottom w:val="single" w:sz="4" w:space="0" w:color="auto"/>
              <w:right w:val="single" w:sz="4" w:space="0" w:color="auto"/>
            </w:tcBorders>
            <w:hideMark/>
          </w:tcPr>
          <w:p w:rsidR="00FC0448" w:rsidRPr="00BD09AF" w:rsidRDefault="00FC0448" w:rsidP="00FC0448">
            <w:pPr>
              <w:rPr>
                <w:lang w:val="en-US"/>
              </w:rPr>
            </w:pPr>
            <w:r w:rsidRPr="00BD09AF">
              <w:rPr>
                <w:lang w:val="en-US"/>
              </w:rPr>
              <w:t>Завршнииспит</w:t>
            </w:r>
          </w:p>
        </w:tc>
        <w:tc>
          <w:tcPr>
            <w:tcW w:w="1256" w:type="dxa"/>
            <w:tcBorders>
              <w:top w:val="single" w:sz="4" w:space="0" w:color="auto"/>
              <w:left w:val="single" w:sz="4" w:space="0" w:color="auto"/>
              <w:bottom w:val="single" w:sz="4" w:space="0" w:color="auto"/>
              <w:right w:val="single" w:sz="4" w:space="0" w:color="auto"/>
            </w:tcBorders>
            <w:hideMark/>
          </w:tcPr>
          <w:p w:rsidR="00FC0448" w:rsidRPr="00BD09AF" w:rsidRDefault="00FC0448" w:rsidP="00FC0448">
            <w:pPr>
              <w:rPr>
                <w:b/>
                <w:iCs/>
                <w:lang w:val="en-US"/>
              </w:rPr>
            </w:pPr>
            <w:r w:rsidRPr="00BD09AF">
              <w:rPr>
                <w:b/>
                <w:iCs/>
                <w:lang w:val="en-US"/>
              </w:rPr>
              <w:t>поена</w:t>
            </w:r>
          </w:p>
        </w:tc>
      </w:tr>
      <w:tr w:rsidR="00FC0448" w:rsidRPr="00BD09AF" w:rsidTr="00FC0448">
        <w:tc>
          <w:tcPr>
            <w:tcW w:w="3545" w:type="dxa"/>
            <w:gridSpan w:val="3"/>
            <w:tcBorders>
              <w:top w:val="single" w:sz="4" w:space="0" w:color="auto"/>
              <w:left w:val="single" w:sz="4" w:space="0" w:color="auto"/>
              <w:bottom w:val="single" w:sz="4" w:space="0" w:color="auto"/>
              <w:right w:val="single" w:sz="4" w:space="0" w:color="auto"/>
            </w:tcBorders>
            <w:hideMark/>
          </w:tcPr>
          <w:p w:rsidR="00FC0448" w:rsidRPr="00B71F85" w:rsidRDefault="00FC0448" w:rsidP="00FC0448">
            <w:r w:rsidRPr="00B71F85">
              <w:t>активност у току предавања</w:t>
            </w:r>
          </w:p>
        </w:tc>
        <w:tc>
          <w:tcPr>
            <w:tcW w:w="1967" w:type="dxa"/>
            <w:gridSpan w:val="2"/>
            <w:tcBorders>
              <w:top w:val="single" w:sz="4" w:space="0" w:color="auto"/>
              <w:left w:val="single" w:sz="4" w:space="0" w:color="auto"/>
              <w:bottom w:val="single" w:sz="4" w:space="0" w:color="auto"/>
              <w:right w:val="single" w:sz="4" w:space="0" w:color="auto"/>
            </w:tcBorders>
            <w:hideMark/>
          </w:tcPr>
          <w:p w:rsidR="00FC0448" w:rsidRPr="00FC0448" w:rsidRDefault="00FC0448" w:rsidP="00FC0448">
            <w:pPr>
              <w:jc w:val="center"/>
              <w:rPr>
                <w:b/>
              </w:rPr>
            </w:pPr>
            <w:r w:rsidRPr="00FC0448">
              <w:rPr>
                <w:b/>
              </w:rPr>
              <w:t>10</w:t>
            </w:r>
          </w:p>
        </w:tc>
        <w:tc>
          <w:tcPr>
            <w:tcW w:w="3313" w:type="dxa"/>
            <w:gridSpan w:val="2"/>
            <w:tcBorders>
              <w:top w:val="single" w:sz="4" w:space="0" w:color="auto"/>
              <w:left w:val="single" w:sz="4" w:space="0" w:color="auto"/>
              <w:bottom w:val="single" w:sz="4" w:space="0" w:color="auto"/>
              <w:right w:val="single" w:sz="4" w:space="0" w:color="auto"/>
            </w:tcBorders>
            <w:hideMark/>
          </w:tcPr>
          <w:p w:rsidR="00FC0448" w:rsidRPr="00393203" w:rsidRDefault="00FC0448" w:rsidP="00FC0448">
            <w:r w:rsidRPr="00393203">
              <w:t>писмени испит</w:t>
            </w:r>
          </w:p>
        </w:tc>
        <w:tc>
          <w:tcPr>
            <w:tcW w:w="1256" w:type="dxa"/>
            <w:tcBorders>
              <w:top w:val="single" w:sz="4" w:space="0" w:color="auto"/>
              <w:left w:val="single" w:sz="4" w:space="0" w:color="auto"/>
              <w:bottom w:val="single" w:sz="4" w:space="0" w:color="auto"/>
              <w:right w:val="single" w:sz="4" w:space="0" w:color="auto"/>
            </w:tcBorders>
            <w:hideMark/>
          </w:tcPr>
          <w:p w:rsidR="00FC0448" w:rsidRPr="00FC0448" w:rsidRDefault="00FC0448" w:rsidP="00FC0448">
            <w:pPr>
              <w:jc w:val="center"/>
              <w:rPr>
                <w:b/>
              </w:rPr>
            </w:pPr>
            <w:r w:rsidRPr="00FC0448">
              <w:rPr>
                <w:b/>
              </w:rPr>
              <w:t>---</w:t>
            </w:r>
          </w:p>
        </w:tc>
      </w:tr>
      <w:tr w:rsidR="00FC0448" w:rsidRPr="00BD09AF" w:rsidTr="00FC0448">
        <w:tc>
          <w:tcPr>
            <w:tcW w:w="3545" w:type="dxa"/>
            <w:gridSpan w:val="3"/>
            <w:tcBorders>
              <w:top w:val="single" w:sz="4" w:space="0" w:color="auto"/>
              <w:left w:val="single" w:sz="4" w:space="0" w:color="auto"/>
              <w:bottom w:val="single" w:sz="4" w:space="0" w:color="auto"/>
              <w:right w:val="single" w:sz="4" w:space="0" w:color="auto"/>
            </w:tcBorders>
          </w:tcPr>
          <w:p w:rsidR="00FC0448" w:rsidRPr="00B71F85" w:rsidRDefault="00FC0448" w:rsidP="00FC0448">
            <w:r w:rsidRPr="00B71F85">
              <w:t>практична настава</w:t>
            </w:r>
          </w:p>
        </w:tc>
        <w:tc>
          <w:tcPr>
            <w:tcW w:w="1967" w:type="dxa"/>
            <w:gridSpan w:val="2"/>
            <w:tcBorders>
              <w:top w:val="single" w:sz="4" w:space="0" w:color="auto"/>
              <w:left w:val="single" w:sz="4" w:space="0" w:color="auto"/>
              <w:bottom w:val="single" w:sz="4" w:space="0" w:color="auto"/>
              <w:right w:val="single" w:sz="4" w:space="0" w:color="auto"/>
            </w:tcBorders>
          </w:tcPr>
          <w:p w:rsidR="00FC0448" w:rsidRPr="00FC0448" w:rsidRDefault="00FC0448" w:rsidP="00FC0448">
            <w:pPr>
              <w:jc w:val="center"/>
              <w:rPr>
                <w:b/>
              </w:rPr>
            </w:pPr>
            <w:r w:rsidRPr="00FC0448">
              <w:rPr>
                <w:b/>
              </w:rPr>
              <w:t>10</w:t>
            </w:r>
          </w:p>
        </w:tc>
        <w:tc>
          <w:tcPr>
            <w:tcW w:w="3313" w:type="dxa"/>
            <w:gridSpan w:val="2"/>
            <w:tcBorders>
              <w:top w:val="single" w:sz="4" w:space="0" w:color="auto"/>
              <w:left w:val="single" w:sz="4" w:space="0" w:color="auto"/>
              <w:bottom w:val="single" w:sz="4" w:space="0" w:color="auto"/>
              <w:right w:val="single" w:sz="4" w:space="0" w:color="auto"/>
            </w:tcBorders>
          </w:tcPr>
          <w:p w:rsidR="00FC0448" w:rsidRPr="00393203" w:rsidRDefault="00FC0448" w:rsidP="00FC0448">
            <w:r w:rsidRPr="00393203">
              <w:t>усмени испит</w:t>
            </w:r>
          </w:p>
        </w:tc>
        <w:tc>
          <w:tcPr>
            <w:tcW w:w="1256" w:type="dxa"/>
            <w:tcBorders>
              <w:top w:val="single" w:sz="4" w:space="0" w:color="auto"/>
              <w:left w:val="single" w:sz="4" w:space="0" w:color="auto"/>
              <w:bottom w:val="single" w:sz="4" w:space="0" w:color="auto"/>
              <w:right w:val="single" w:sz="4" w:space="0" w:color="auto"/>
            </w:tcBorders>
          </w:tcPr>
          <w:p w:rsidR="00FC0448" w:rsidRPr="00FC0448" w:rsidRDefault="00FC0448" w:rsidP="00FC0448">
            <w:pPr>
              <w:jc w:val="center"/>
              <w:rPr>
                <w:b/>
              </w:rPr>
            </w:pPr>
            <w:r w:rsidRPr="00FC0448">
              <w:rPr>
                <w:b/>
              </w:rPr>
              <w:t>40</w:t>
            </w:r>
          </w:p>
        </w:tc>
      </w:tr>
      <w:tr w:rsidR="00FC0448" w:rsidRPr="00BD09AF" w:rsidTr="00FC0448">
        <w:tc>
          <w:tcPr>
            <w:tcW w:w="3545" w:type="dxa"/>
            <w:gridSpan w:val="3"/>
            <w:tcBorders>
              <w:top w:val="single" w:sz="4" w:space="0" w:color="auto"/>
              <w:left w:val="single" w:sz="4" w:space="0" w:color="auto"/>
              <w:bottom w:val="single" w:sz="4" w:space="0" w:color="auto"/>
              <w:right w:val="single" w:sz="4" w:space="0" w:color="auto"/>
            </w:tcBorders>
            <w:hideMark/>
          </w:tcPr>
          <w:p w:rsidR="00FC0448" w:rsidRPr="00B71F85" w:rsidRDefault="00FC0448" w:rsidP="00FC0448">
            <w:r w:rsidRPr="00B71F85">
              <w:t>колоквијум-и</w:t>
            </w:r>
          </w:p>
        </w:tc>
        <w:tc>
          <w:tcPr>
            <w:tcW w:w="1967" w:type="dxa"/>
            <w:gridSpan w:val="2"/>
            <w:tcBorders>
              <w:top w:val="single" w:sz="4" w:space="0" w:color="auto"/>
              <w:left w:val="single" w:sz="4" w:space="0" w:color="auto"/>
              <w:bottom w:val="single" w:sz="4" w:space="0" w:color="auto"/>
              <w:right w:val="single" w:sz="4" w:space="0" w:color="auto"/>
            </w:tcBorders>
            <w:hideMark/>
          </w:tcPr>
          <w:p w:rsidR="00FC0448" w:rsidRPr="00FC0448" w:rsidRDefault="00FC0448" w:rsidP="00FC0448">
            <w:pPr>
              <w:jc w:val="center"/>
              <w:rPr>
                <w:b/>
              </w:rPr>
            </w:pPr>
            <w:r w:rsidRPr="00FC0448">
              <w:rPr>
                <w:b/>
              </w:rPr>
              <w:t>2×15=30</w:t>
            </w:r>
          </w:p>
        </w:tc>
        <w:tc>
          <w:tcPr>
            <w:tcW w:w="3313" w:type="dxa"/>
            <w:gridSpan w:val="2"/>
            <w:tcBorders>
              <w:top w:val="single" w:sz="4" w:space="0" w:color="auto"/>
              <w:left w:val="single" w:sz="4" w:space="0" w:color="auto"/>
              <w:bottom w:val="single" w:sz="4" w:space="0" w:color="auto"/>
              <w:right w:val="single" w:sz="4" w:space="0" w:color="auto"/>
            </w:tcBorders>
          </w:tcPr>
          <w:p w:rsidR="00FC0448" w:rsidRPr="00BD09AF" w:rsidRDefault="00FC0448" w:rsidP="00FC0448">
            <w:pPr>
              <w:rPr>
                <w:i/>
                <w:iCs/>
                <w:lang w:val="sr-Cyrl-CS"/>
              </w:rPr>
            </w:pPr>
          </w:p>
        </w:tc>
        <w:tc>
          <w:tcPr>
            <w:tcW w:w="1256" w:type="dxa"/>
            <w:tcBorders>
              <w:top w:val="single" w:sz="4" w:space="0" w:color="auto"/>
              <w:left w:val="single" w:sz="4" w:space="0" w:color="auto"/>
              <w:bottom w:val="single" w:sz="4" w:space="0" w:color="auto"/>
              <w:right w:val="single" w:sz="4" w:space="0" w:color="auto"/>
            </w:tcBorders>
          </w:tcPr>
          <w:p w:rsidR="00FC0448" w:rsidRPr="00FC0448" w:rsidRDefault="00FC0448" w:rsidP="00FC0448">
            <w:pPr>
              <w:jc w:val="center"/>
              <w:rPr>
                <w:b/>
                <w:i/>
                <w:iCs/>
                <w:lang w:val="sr-Cyrl-CS"/>
              </w:rPr>
            </w:pPr>
          </w:p>
        </w:tc>
      </w:tr>
      <w:tr w:rsidR="00FC0448" w:rsidRPr="00BD09AF" w:rsidTr="00FC0448">
        <w:tc>
          <w:tcPr>
            <w:tcW w:w="3545" w:type="dxa"/>
            <w:gridSpan w:val="3"/>
            <w:tcBorders>
              <w:top w:val="single" w:sz="4" w:space="0" w:color="auto"/>
              <w:left w:val="single" w:sz="4" w:space="0" w:color="auto"/>
              <w:bottom w:val="single" w:sz="4" w:space="0" w:color="auto"/>
              <w:right w:val="single" w:sz="4" w:space="0" w:color="auto"/>
            </w:tcBorders>
            <w:hideMark/>
          </w:tcPr>
          <w:p w:rsidR="00FC0448" w:rsidRPr="00B71F85" w:rsidRDefault="00FC0448" w:rsidP="00FC0448">
            <w:r w:rsidRPr="00B71F85">
              <w:t>семинар-и</w:t>
            </w:r>
          </w:p>
        </w:tc>
        <w:tc>
          <w:tcPr>
            <w:tcW w:w="1967" w:type="dxa"/>
            <w:gridSpan w:val="2"/>
            <w:tcBorders>
              <w:top w:val="single" w:sz="4" w:space="0" w:color="auto"/>
              <w:left w:val="single" w:sz="4" w:space="0" w:color="auto"/>
              <w:bottom w:val="single" w:sz="4" w:space="0" w:color="auto"/>
              <w:right w:val="single" w:sz="4" w:space="0" w:color="auto"/>
            </w:tcBorders>
            <w:hideMark/>
          </w:tcPr>
          <w:p w:rsidR="00FC0448" w:rsidRPr="00FC0448" w:rsidRDefault="00FC0448" w:rsidP="00FC0448">
            <w:pPr>
              <w:jc w:val="center"/>
              <w:rPr>
                <w:b/>
              </w:rPr>
            </w:pPr>
            <w:r w:rsidRPr="00FC0448">
              <w:rPr>
                <w:b/>
              </w:rPr>
              <w:t>10</w:t>
            </w:r>
          </w:p>
        </w:tc>
        <w:tc>
          <w:tcPr>
            <w:tcW w:w="3313" w:type="dxa"/>
            <w:gridSpan w:val="2"/>
            <w:tcBorders>
              <w:top w:val="single" w:sz="4" w:space="0" w:color="auto"/>
              <w:left w:val="single" w:sz="4" w:space="0" w:color="auto"/>
              <w:bottom w:val="single" w:sz="4" w:space="0" w:color="auto"/>
              <w:right w:val="single" w:sz="4" w:space="0" w:color="auto"/>
            </w:tcBorders>
          </w:tcPr>
          <w:p w:rsidR="00FC0448" w:rsidRPr="00BD09AF" w:rsidRDefault="00FC0448" w:rsidP="00FC0448">
            <w:pPr>
              <w:rPr>
                <w:i/>
                <w:iCs/>
                <w:lang w:val="sr-Cyrl-CS"/>
              </w:rPr>
            </w:pPr>
          </w:p>
        </w:tc>
        <w:tc>
          <w:tcPr>
            <w:tcW w:w="1256" w:type="dxa"/>
            <w:tcBorders>
              <w:top w:val="single" w:sz="4" w:space="0" w:color="auto"/>
              <w:left w:val="single" w:sz="4" w:space="0" w:color="auto"/>
              <w:bottom w:val="single" w:sz="4" w:space="0" w:color="auto"/>
              <w:right w:val="single" w:sz="4" w:space="0" w:color="auto"/>
            </w:tcBorders>
          </w:tcPr>
          <w:p w:rsidR="00FC0448" w:rsidRPr="00FC0448" w:rsidRDefault="00FC0448" w:rsidP="00FC0448">
            <w:pPr>
              <w:jc w:val="center"/>
              <w:rPr>
                <w:b/>
                <w:i/>
                <w:iCs/>
                <w:lang w:val="sr-Cyrl-CS"/>
              </w:rPr>
            </w:pPr>
          </w:p>
        </w:tc>
      </w:tr>
    </w:tbl>
    <w:p w:rsidR="00FC0448" w:rsidRDefault="00FC0448" w:rsidP="00BD09AF">
      <w:pPr>
        <w:spacing w:before="4440"/>
        <w:jc w:val="both"/>
        <w:rPr>
          <w:b/>
          <w:color w:val="FF0000"/>
          <w:sz w:val="24"/>
          <w:szCs w:val="24"/>
          <w:lang w:val="en-US"/>
        </w:rPr>
      </w:pPr>
    </w:p>
    <w:tbl>
      <w:tblPr>
        <w:tblStyle w:val="TableGrid"/>
        <w:tblW w:w="5000" w:type="pct"/>
        <w:tblLook w:val="01E0"/>
      </w:tblPr>
      <w:tblGrid>
        <w:gridCol w:w="1429"/>
        <w:gridCol w:w="1310"/>
        <w:gridCol w:w="838"/>
        <w:gridCol w:w="1918"/>
        <w:gridCol w:w="603"/>
        <w:gridCol w:w="2348"/>
        <w:gridCol w:w="344"/>
        <w:gridCol w:w="1291"/>
      </w:tblGrid>
      <w:tr w:rsidR="00C87190" w:rsidRPr="00C87190" w:rsidTr="00C87190">
        <w:tc>
          <w:tcPr>
            <w:tcW w:w="10081" w:type="dxa"/>
            <w:gridSpan w:val="8"/>
          </w:tcPr>
          <w:p w:rsidR="00C87190" w:rsidRPr="00BD09AF" w:rsidRDefault="00C87190" w:rsidP="00C87190">
            <w:pPr>
              <w:rPr>
                <w:b/>
                <w:bCs/>
              </w:rPr>
            </w:pPr>
            <w:r w:rsidRPr="00BD09AF">
              <w:rPr>
                <w:b/>
                <w:bCs/>
                <w:lang w:val="sr-Cyrl-CS"/>
              </w:rPr>
              <w:t>Студијски програм</w:t>
            </w:r>
            <w:r w:rsidRPr="00BD09AF">
              <w:rPr>
                <w:b/>
                <w:bCs/>
                <w:lang w:val="ru-RU"/>
              </w:rPr>
              <w:t>/студијски програми</w:t>
            </w:r>
            <w:r w:rsidRPr="00BD09AF">
              <w:rPr>
                <w:b/>
                <w:bCs/>
              </w:rPr>
              <w:t>:</w:t>
            </w:r>
            <w:r w:rsidR="00261718" w:rsidRPr="00BD09AF">
              <w:rPr>
                <w:b/>
                <w:bCs/>
                <w:lang w:val="sr-Cyrl-CS"/>
              </w:rPr>
              <w:t>БИОФАРМИНГ</w:t>
            </w:r>
          </w:p>
        </w:tc>
      </w:tr>
      <w:tr w:rsidR="00C87190" w:rsidRPr="00C87190" w:rsidTr="00C87190">
        <w:tc>
          <w:tcPr>
            <w:tcW w:w="10081" w:type="dxa"/>
            <w:gridSpan w:val="8"/>
          </w:tcPr>
          <w:p w:rsidR="00C87190" w:rsidRPr="00BD09AF" w:rsidRDefault="00C87190" w:rsidP="00C87190">
            <w:pPr>
              <w:rPr>
                <w:b/>
                <w:bCs/>
                <w:lang w:val="sr-Cyrl-CS"/>
              </w:rPr>
            </w:pPr>
            <w:r w:rsidRPr="00BD09AF">
              <w:rPr>
                <w:b/>
                <w:lang w:val="sr-Cyrl-CS"/>
              </w:rPr>
              <w:t xml:space="preserve">Врста </w:t>
            </w:r>
            <w:r w:rsidRPr="00BD09AF">
              <w:rPr>
                <w:b/>
                <w:lang w:val="ru-RU"/>
              </w:rPr>
              <w:t>и ниво студија: Основне академске студије, први ниво</w:t>
            </w:r>
          </w:p>
        </w:tc>
      </w:tr>
      <w:tr w:rsidR="00C87190" w:rsidRPr="00C87190" w:rsidTr="00C87190">
        <w:tc>
          <w:tcPr>
            <w:tcW w:w="10081" w:type="dxa"/>
            <w:gridSpan w:val="8"/>
          </w:tcPr>
          <w:p w:rsidR="00C87190" w:rsidRPr="00BD09AF" w:rsidRDefault="00C87190" w:rsidP="00C87190">
            <w:pPr>
              <w:rPr>
                <w:b/>
              </w:rPr>
            </w:pPr>
            <w:r w:rsidRPr="00BD09AF">
              <w:rPr>
                <w:b/>
                <w:bCs/>
                <w:lang w:val="sr-Cyrl-CS"/>
              </w:rPr>
              <w:t>Назив предмета: МЕТЕРЕОЛОГИЈА СА КЛИМАТОЛОГИЈОМ</w:t>
            </w:r>
          </w:p>
        </w:tc>
      </w:tr>
      <w:tr w:rsidR="00C87190" w:rsidRPr="00C87190" w:rsidTr="00C87190">
        <w:tc>
          <w:tcPr>
            <w:tcW w:w="10081" w:type="dxa"/>
            <w:gridSpan w:val="8"/>
          </w:tcPr>
          <w:p w:rsidR="00C87190" w:rsidRPr="00BD09AF" w:rsidRDefault="00C87190" w:rsidP="00C87190">
            <w:pPr>
              <w:rPr>
                <w:b/>
                <w:bCs/>
                <w:lang w:val="sr-Cyrl-CS"/>
              </w:rPr>
            </w:pPr>
            <w:r w:rsidRPr="00BD09AF">
              <w:rPr>
                <w:rFonts w:eastAsia="TimesNewRomanPS-BoldMT"/>
                <w:b/>
                <w:bCs/>
                <w:lang w:val="en-US"/>
              </w:rPr>
              <w:t xml:space="preserve">Шифра предмета: </w:t>
            </w:r>
            <w:r w:rsidRPr="00BD09AF">
              <w:rPr>
                <w:b/>
                <w:lang w:val="sl-SI"/>
              </w:rPr>
              <w:t>309-</w:t>
            </w:r>
            <w:r w:rsidRPr="00BD09AF">
              <w:rPr>
                <w:b/>
                <w:lang w:val="sr-Cyrl-CS"/>
              </w:rPr>
              <w:t>1</w:t>
            </w:r>
            <w:r w:rsidRPr="00BD09AF">
              <w:rPr>
                <w:b/>
                <w:lang w:val="sl-SI"/>
              </w:rPr>
              <w:t>-</w:t>
            </w:r>
            <w:r w:rsidRPr="00BD09AF">
              <w:rPr>
                <w:b/>
                <w:lang w:val="sr-Cyrl-CS"/>
              </w:rPr>
              <w:t>2</w:t>
            </w:r>
            <w:r w:rsidRPr="00BD09AF">
              <w:rPr>
                <w:b/>
                <w:bCs/>
                <w:lang w:val="sr-Cyrl-CS"/>
              </w:rPr>
              <w:t>-МСК</w:t>
            </w:r>
          </w:p>
        </w:tc>
      </w:tr>
      <w:tr w:rsidR="00C87190" w:rsidRPr="00C87190" w:rsidTr="00C87190">
        <w:tc>
          <w:tcPr>
            <w:tcW w:w="10081" w:type="dxa"/>
            <w:gridSpan w:val="8"/>
          </w:tcPr>
          <w:p w:rsidR="00C87190" w:rsidRPr="00BD09AF" w:rsidRDefault="00C87190" w:rsidP="00261718">
            <w:pPr>
              <w:rPr>
                <w:b/>
              </w:rPr>
            </w:pPr>
            <w:r w:rsidRPr="00BD09AF">
              <w:rPr>
                <w:b/>
                <w:bCs/>
                <w:color w:val="000000"/>
                <w:lang w:val="sr-Cyrl-CS"/>
              </w:rPr>
              <w:t xml:space="preserve">Наставник: Проф. </w:t>
            </w:r>
            <w:r w:rsidR="00261718" w:rsidRPr="00BD09AF">
              <w:rPr>
                <w:b/>
                <w:bCs/>
                <w:color w:val="000000"/>
                <w:lang w:val="sr-Cyrl-CS"/>
              </w:rPr>
              <w:t>Д</w:t>
            </w:r>
            <w:r w:rsidRPr="00BD09AF">
              <w:rPr>
                <w:b/>
                <w:bCs/>
                <w:color w:val="000000"/>
                <w:lang w:val="sr-Cyrl-CS"/>
              </w:rPr>
              <w:t>р</w:t>
            </w:r>
            <w:r w:rsidR="003F7401">
              <w:rPr>
                <w:b/>
                <w:bCs/>
                <w:color w:val="000000"/>
                <w:lang w:val="en-US"/>
              </w:rPr>
              <w:t xml:space="preserve"> </w:t>
            </w:r>
            <w:r w:rsidR="00261718" w:rsidRPr="00BD09AF">
              <w:rPr>
                <w:b/>
              </w:rPr>
              <w:t>Југослав Николић</w:t>
            </w:r>
          </w:p>
          <w:p w:rsidR="00BD09AF" w:rsidRPr="0081043F" w:rsidRDefault="00BD09AF" w:rsidP="00261718">
            <w:pPr>
              <w:rPr>
                <w:b/>
                <w:bCs/>
                <w:color w:val="000000"/>
                <w:lang w:val="en-US"/>
              </w:rPr>
            </w:pPr>
            <w:r w:rsidRPr="00BD09AF">
              <w:rPr>
                <w:b/>
                <w:bCs/>
                <w:lang w:val="sr-Cyrl-CS"/>
              </w:rPr>
              <w:t>Сарадник:</w:t>
            </w:r>
            <w:r w:rsidR="0081043F">
              <w:rPr>
                <w:b/>
                <w:bCs/>
                <w:lang w:val="en-US"/>
              </w:rPr>
              <w:t xml:space="preserve"> /</w:t>
            </w:r>
          </w:p>
        </w:tc>
      </w:tr>
      <w:tr w:rsidR="00C87190" w:rsidRPr="00C87190" w:rsidTr="00C87190">
        <w:tc>
          <w:tcPr>
            <w:tcW w:w="10081" w:type="dxa"/>
            <w:gridSpan w:val="8"/>
          </w:tcPr>
          <w:p w:rsidR="00C87190" w:rsidRPr="00BD09AF" w:rsidRDefault="00C87190" w:rsidP="00C87190">
            <w:pPr>
              <w:rPr>
                <w:b/>
              </w:rPr>
            </w:pPr>
            <w:r w:rsidRPr="00BD09AF">
              <w:rPr>
                <w:b/>
                <w:bCs/>
                <w:lang w:val="sr-Cyrl-CS"/>
              </w:rPr>
              <w:t>Статус предмета:обавезан</w:t>
            </w:r>
          </w:p>
        </w:tc>
      </w:tr>
      <w:tr w:rsidR="00C87190" w:rsidRPr="00C87190" w:rsidTr="00C87190">
        <w:tc>
          <w:tcPr>
            <w:tcW w:w="10081" w:type="dxa"/>
            <w:gridSpan w:val="8"/>
          </w:tcPr>
          <w:p w:rsidR="00C87190" w:rsidRPr="00BD09AF" w:rsidRDefault="00C87190" w:rsidP="00C87190">
            <w:pPr>
              <w:rPr>
                <w:b/>
                <w:lang w:val="sr-Cyrl-CS"/>
              </w:rPr>
            </w:pPr>
            <w:r w:rsidRPr="00BD09AF">
              <w:rPr>
                <w:b/>
                <w:bCs/>
                <w:lang w:val="sr-Cyrl-CS"/>
              </w:rPr>
              <w:t>Број ЕСПБ</w:t>
            </w:r>
            <w:r w:rsidRPr="00BD09AF">
              <w:rPr>
                <w:b/>
                <w:bCs/>
              </w:rPr>
              <w:t>:</w:t>
            </w:r>
            <w:r w:rsidRPr="00BD09AF">
              <w:rPr>
                <w:b/>
                <w:bCs/>
                <w:lang w:val="sr-Cyrl-CS"/>
              </w:rPr>
              <w:t xml:space="preserve"> 5</w:t>
            </w:r>
          </w:p>
        </w:tc>
      </w:tr>
      <w:tr w:rsidR="00C87190" w:rsidRPr="00C87190" w:rsidTr="00C87190">
        <w:tc>
          <w:tcPr>
            <w:tcW w:w="10081" w:type="dxa"/>
            <w:gridSpan w:val="8"/>
          </w:tcPr>
          <w:p w:rsidR="00C87190" w:rsidRPr="00BD09AF" w:rsidRDefault="00C87190" w:rsidP="00C87190">
            <w:pPr>
              <w:rPr>
                <w:b/>
                <w:lang w:val="sr-Cyrl-CS"/>
              </w:rPr>
            </w:pPr>
            <w:r w:rsidRPr="00BD09AF">
              <w:rPr>
                <w:b/>
                <w:bCs/>
                <w:lang w:val="sr-Cyrl-CS"/>
              </w:rPr>
              <w:t>Услов</w:t>
            </w:r>
            <w:r w:rsidRPr="00BD09AF">
              <w:rPr>
                <w:b/>
                <w:bCs/>
              </w:rPr>
              <w:t>:</w:t>
            </w:r>
            <w:r w:rsidRPr="00BD09AF">
              <w:rPr>
                <w:b/>
                <w:bCs/>
                <w:lang w:val="sr-Cyrl-CS"/>
              </w:rPr>
              <w:t xml:space="preserve"> нема</w:t>
            </w:r>
          </w:p>
        </w:tc>
      </w:tr>
      <w:tr w:rsidR="00C87190" w:rsidRPr="00C87190" w:rsidTr="00C87190">
        <w:tc>
          <w:tcPr>
            <w:tcW w:w="10081" w:type="dxa"/>
            <w:gridSpan w:val="8"/>
          </w:tcPr>
          <w:p w:rsidR="00C87190" w:rsidRPr="00BD09AF" w:rsidRDefault="00C87190" w:rsidP="00C87190">
            <w:pPr>
              <w:rPr>
                <w:b/>
                <w:bCs/>
                <w:lang w:val="sr-Cyrl-CS"/>
              </w:rPr>
            </w:pPr>
            <w:r w:rsidRPr="00BD09AF">
              <w:rPr>
                <w:b/>
                <w:bCs/>
                <w:lang w:val="sr-Cyrl-CS"/>
              </w:rPr>
              <w:t>Циљ предмета</w:t>
            </w:r>
          </w:p>
          <w:p w:rsidR="00C87190" w:rsidRPr="00BD09AF" w:rsidRDefault="00C87190" w:rsidP="00C87190">
            <w:pPr>
              <w:widowControl/>
              <w:jc w:val="both"/>
              <w:rPr>
                <w:bCs/>
                <w:lang w:val="sr-Cyrl-CS"/>
              </w:rPr>
            </w:pPr>
            <w:r w:rsidRPr="00BD09AF">
              <w:rPr>
                <w:lang w:val="ru-RU"/>
              </w:rPr>
              <w:t>Климатскииметеоролошкифакторисуврлозна</w:t>
            </w:r>
            <w:r w:rsidRPr="00BD09AF">
              <w:rPr>
                <w:lang w:val="sr-Cyrl-CS"/>
              </w:rPr>
              <w:t>ч</w:t>
            </w:r>
            <w:r w:rsidRPr="00BD09AF">
              <w:rPr>
                <w:lang w:val="ru-RU"/>
              </w:rPr>
              <w:t>ајнизаопстанак</w:t>
            </w:r>
            <w:r w:rsidRPr="00BD09AF">
              <w:rPr>
                <w:lang w:val="sr-Cyrl-CS"/>
              </w:rPr>
              <w:t xml:space="preserve"> ч</w:t>
            </w:r>
            <w:r w:rsidRPr="00BD09AF">
              <w:rPr>
                <w:lang w:val="ru-RU"/>
              </w:rPr>
              <w:t>овекаисвих</w:t>
            </w:r>
            <w:r w:rsidRPr="00BD09AF">
              <w:rPr>
                <w:lang w:val="sr-Cyrl-CS"/>
              </w:rPr>
              <w:t xml:space="preserve"> ж</w:t>
            </w:r>
            <w:r w:rsidRPr="00BD09AF">
              <w:rPr>
                <w:lang w:val="ru-RU"/>
              </w:rPr>
              <w:t>ивихби</w:t>
            </w:r>
            <w:r w:rsidRPr="00BD09AF">
              <w:rPr>
                <w:lang w:val="sr-Cyrl-CS"/>
              </w:rPr>
              <w:t>ћ</w:t>
            </w:r>
            <w:r w:rsidRPr="00BD09AF">
              <w:rPr>
                <w:lang w:val="ru-RU"/>
              </w:rPr>
              <w:t>анаЗемљи</w:t>
            </w:r>
            <w:r w:rsidRPr="00BD09AF">
              <w:rPr>
                <w:lang w:val="sr-Cyrl-CS"/>
              </w:rPr>
              <w:t xml:space="preserve">. </w:t>
            </w:r>
            <w:r w:rsidRPr="00BD09AF">
              <w:rPr>
                <w:lang w:val="ru-RU"/>
              </w:rPr>
              <w:t>Затосепроблемистра</w:t>
            </w:r>
            <w:r w:rsidRPr="00BD09AF">
              <w:rPr>
                <w:lang w:val="sr-Cyrl-CS"/>
              </w:rPr>
              <w:t>ж</w:t>
            </w:r>
            <w:r w:rsidRPr="00BD09AF">
              <w:rPr>
                <w:lang w:val="ru-RU"/>
              </w:rPr>
              <w:t>ивањаклиме</w:t>
            </w:r>
            <w:r w:rsidRPr="00BD09AF">
              <w:rPr>
                <w:lang w:val="sr-Cyrl-CS"/>
              </w:rPr>
              <w:t xml:space="preserve">, </w:t>
            </w:r>
            <w:r w:rsidRPr="00BD09AF">
              <w:rPr>
                <w:lang w:val="ru-RU"/>
              </w:rPr>
              <w:t>апосебномогу</w:t>
            </w:r>
            <w:r w:rsidRPr="00BD09AF">
              <w:rPr>
                <w:lang w:val="sr-Cyrl-CS"/>
              </w:rPr>
              <w:t>ћ</w:t>
            </w:r>
            <w:r w:rsidRPr="00BD09AF">
              <w:rPr>
                <w:lang w:val="ru-RU"/>
              </w:rPr>
              <w:t>ностпроценењенихпроменаувекистицаокаонеопходанза</w:t>
            </w:r>
            <w:r w:rsidRPr="00BD09AF">
              <w:rPr>
                <w:lang w:val="sr-Cyrl-CS"/>
              </w:rPr>
              <w:t xml:space="preserve"> ж</w:t>
            </w:r>
            <w:r w:rsidRPr="00BD09AF">
              <w:rPr>
                <w:lang w:val="ru-RU"/>
              </w:rPr>
              <w:t>ивот</w:t>
            </w:r>
            <w:r w:rsidRPr="00BD09AF">
              <w:rPr>
                <w:lang w:val="sr-Cyrl-CS"/>
              </w:rPr>
              <w:t xml:space="preserve"> ч</w:t>
            </w:r>
            <w:r w:rsidRPr="00BD09AF">
              <w:rPr>
                <w:lang w:val="ru-RU"/>
              </w:rPr>
              <w:t>овека</w:t>
            </w:r>
            <w:r w:rsidRPr="00BD09AF">
              <w:rPr>
                <w:lang w:val="sr-Cyrl-CS"/>
              </w:rPr>
              <w:t xml:space="preserve">, </w:t>
            </w:r>
            <w:r w:rsidRPr="00BD09AF">
              <w:rPr>
                <w:lang w:val="ru-RU"/>
              </w:rPr>
              <w:t>биљакаи</w:t>
            </w:r>
            <w:r w:rsidRPr="00BD09AF">
              <w:rPr>
                <w:lang w:val="sr-Cyrl-CS"/>
              </w:rPr>
              <w:t xml:space="preserve"> ж</w:t>
            </w:r>
            <w:r w:rsidRPr="00BD09AF">
              <w:rPr>
                <w:lang w:val="ru-RU"/>
              </w:rPr>
              <w:t>ивотиња</w:t>
            </w:r>
            <w:r w:rsidRPr="00BD09AF">
              <w:rPr>
                <w:lang w:val="sr-Cyrl-CS"/>
              </w:rPr>
              <w:t xml:space="preserve">. </w:t>
            </w:r>
            <w:r w:rsidRPr="00BD09AF">
              <w:rPr>
                <w:lang w:val="ru-RU"/>
              </w:rPr>
              <w:t xml:space="preserve">У свету се посвећује велика пажња испитвању климатских промена где се улажу велика финансијска средсатва. Праћење климатских промена значајан је сегмент за производњу здравствено безбедне хране. </w:t>
            </w:r>
            <w:r w:rsidRPr="00BD09AF">
              <w:rPr>
                <w:bCs/>
                <w:lang w:val="sr-Cyrl-CS"/>
              </w:rPr>
              <w:t xml:space="preserve">Циљ предмета је образвање и оспобљавање студента да стекне јасан увид у техника праћења, прикупљања и обраде метереолошких података, као и о заштити од неповољних временских услова и утицају могућих загађења. </w:t>
            </w:r>
          </w:p>
        </w:tc>
      </w:tr>
      <w:tr w:rsidR="00C87190" w:rsidRPr="00C87190" w:rsidTr="00C87190">
        <w:tc>
          <w:tcPr>
            <w:tcW w:w="10081" w:type="dxa"/>
            <w:gridSpan w:val="8"/>
          </w:tcPr>
          <w:p w:rsidR="00C87190" w:rsidRPr="00BD09AF" w:rsidRDefault="00C87190" w:rsidP="00C87190">
            <w:pPr>
              <w:rPr>
                <w:b/>
                <w:bCs/>
                <w:lang w:val="sr-Cyrl-CS"/>
              </w:rPr>
            </w:pPr>
            <w:r w:rsidRPr="00BD09AF">
              <w:rPr>
                <w:b/>
                <w:bCs/>
                <w:lang w:val="sr-Cyrl-CS"/>
              </w:rPr>
              <w:t xml:space="preserve">Исход предмета </w:t>
            </w:r>
          </w:p>
          <w:p w:rsidR="00C87190" w:rsidRPr="00BD09AF" w:rsidRDefault="00C87190" w:rsidP="00C87190">
            <w:pPr>
              <w:jc w:val="both"/>
              <w:rPr>
                <w:lang w:val="sr-Cyrl-CS"/>
              </w:rPr>
            </w:pPr>
            <w:r w:rsidRPr="00BD09AF">
              <w:rPr>
                <w:lang w:val="ru-RU"/>
              </w:rPr>
              <w:t>Разумевањеодвијањаприроднихметеороло</w:t>
            </w:r>
            <w:r w:rsidRPr="00BD09AF">
              <w:rPr>
                <w:lang w:val="sr-Cyrl-CS"/>
              </w:rPr>
              <w:t>ш</w:t>
            </w:r>
            <w:r w:rsidRPr="00BD09AF">
              <w:rPr>
                <w:lang w:val="ru-RU"/>
              </w:rPr>
              <w:t>кихи климатскихпроцесакојисеодвијаууслободнојиприродиизатвореномпросторунабиљке</w:t>
            </w:r>
            <w:r w:rsidRPr="00BD09AF">
              <w:rPr>
                <w:lang w:val="sr-Cyrl-CS"/>
              </w:rPr>
              <w:t>, ж</w:t>
            </w:r>
            <w:r w:rsidRPr="00BD09AF">
              <w:rPr>
                <w:lang w:val="ru-RU"/>
              </w:rPr>
              <w:t>ивотињеираднуснагуПрименасте</w:t>
            </w:r>
            <w:r w:rsidRPr="00BD09AF">
              <w:rPr>
                <w:lang w:val="sr-Cyrl-CS"/>
              </w:rPr>
              <w:t>ч</w:t>
            </w:r>
            <w:r w:rsidRPr="00BD09AF">
              <w:rPr>
                <w:lang w:val="ru-RU"/>
              </w:rPr>
              <w:t>енихзнањаиусвајањеновихзањаиз</w:t>
            </w:r>
            <w:r w:rsidRPr="00BD09AF">
              <w:rPr>
                <w:lang w:val="sr-Cyrl-CS"/>
              </w:rPr>
              <w:t xml:space="preserve"> о</w:t>
            </w:r>
            <w:r w:rsidRPr="00BD09AF">
              <w:rPr>
                <w:lang w:val="ru-RU"/>
              </w:rPr>
              <w:t>бластипољопривреднепроизводње.</w:t>
            </w:r>
          </w:p>
        </w:tc>
      </w:tr>
      <w:tr w:rsidR="00C87190" w:rsidRPr="00C87190" w:rsidTr="00C87190">
        <w:tc>
          <w:tcPr>
            <w:tcW w:w="10081" w:type="dxa"/>
            <w:gridSpan w:val="8"/>
          </w:tcPr>
          <w:p w:rsidR="00C87190" w:rsidRPr="00BD09AF" w:rsidRDefault="00C87190" w:rsidP="00C87190">
            <w:pPr>
              <w:rPr>
                <w:b/>
                <w:bCs/>
                <w:lang w:val="ru-RU"/>
              </w:rPr>
            </w:pPr>
            <w:r w:rsidRPr="00BD09AF">
              <w:rPr>
                <w:b/>
                <w:bCs/>
                <w:lang w:val="sr-Cyrl-CS"/>
              </w:rPr>
              <w:t>Садржај предмета</w:t>
            </w:r>
          </w:p>
          <w:p w:rsidR="00C87190" w:rsidRPr="00BD09AF" w:rsidRDefault="00C87190" w:rsidP="00C87190">
            <w:pPr>
              <w:rPr>
                <w:i/>
                <w:iCs/>
                <w:lang w:val="sr-Cyrl-CS"/>
              </w:rPr>
            </w:pPr>
            <w:r w:rsidRPr="00BD09AF">
              <w:rPr>
                <w:i/>
                <w:iCs/>
                <w:lang w:val="sr-Cyrl-CS"/>
              </w:rPr>
              <w:t>Теоријска настава</w:t>
            </w:r>
          </w:p>
          <w:p w:rsidR="00C87190" w:rsidRPr="00BD09AF" w:rsidRDefault="00C87190" w:rsidP="00C87190">
            <w:pPr>
              <w:jc w:val="both"/>
              <w:rPr>
                <w:iCs/>
                <w:lang w:val="sr-Cyrl-CS"/>
              </w:rPr>
            </w:pPr>
            <w:r w:rsidRPr="00BD09AF">
              <w:rPr>
                <w:lang w:val="sr-Cyrl-CS"/>
              </w:rPr>
              <w:t>А</w:t>
            </w:r>
            <w:r w:rsidRPr="00BD09AF">
              <w:t>ктивна метеорологија и климатологија</w:t>
            </w:r>
            <w:r w:rsidRPr="00BD09AF">
              <w:rPr>
                <w:lang w:val="sr-Cyrl-CS"/>
              </w:rPr>
              <w:t>:к</w:t>
            </w:r>
            <w:r w:rsidRPr="00BD09AF">
              <w:t>ласичне концепције и поделе</w:t>
            </w:r>
            <w:r w:rsidRPr="00BD09AF">
              <w:rPr>
                <w:bCs/>
                <w:color w:val="000000"/>
              </w:rPr>
              <w:t>метеорологиј</w:t>
            </w:r>
            <w:r w:rsidRPr="00BD09AF">
              <w:rPr>
                <w:bCs/>
                <w:color w:val="000000"/>
                <w:lang w:val="sr-Cyrl-CS"/>
              </w:rPr>
              <w:t>е</w:t>
            </w:r>
            <w:r w:rsidRPr="00BD09AF">
              <w:rPr>
                <w:bCs/>
                <w:color w:val="000000"/>
              </w:rPr>
              <w:t xml:space="preserve"> и климатологиј</w:t>
            </w:r>
            <w:r w:rsidRPr="00BD09AF">
              <w:rPr>
                <w:bCs/>
                <w:color w:val="000000"/>
                <w:lang w:val="sr-Cyrl-CS"/>
              </w:rPr>
              <w:t xml:space="preserve">е; </w:t>
            </w:r>
            <w:r w:rsidRPr="00BD09AF">
              <w:rPr>
                <w:bCs/>
              </w:rPr>
              <w:t>Порекло</w:t>
            </w:r>
            <w:r w:rsidRPr="00BD09AF">
              <w:rPr>
                <w:bCs/>
                <w:lang w:val="sr-Cyrl-CS"/>
              </w:rPr>
              <w:t>,</w:t>
            </w:r>
            <w:r w:rsidRPr="00BD09AF">
              <w:rPr>
                <w:bCs/>
              </w:rPr>
              <w:t xml:space="preserve"> састав </w:t>
            </w:r>
            <w:r w:rsidRPr="00BD09AF">
              <w:rPr>
                <w:bCs/>
                <w:lang w:val="sr-Cyrl-CS"/>
              </w:rPr>
              <w:t>и ос</w:t>
            </w:r>
            <w:r w:rsidRPr="00BD09AF">
              <w:rPr>
                <w:bCs/>
              </w:rPr>
              <w:t>новне карактеристике атмос</w:t>
            </w:r>
            <w:r w:rsidRPr="00BD09AF">
              <w:rPr>
                <w:bCs/>
                <w:lang w:val="sr-Cyrl-CS"/>
              </w:rPr>
              <w:t>ф</w:t>
            </w:r>
            <w:r w:rsidRPr="00BD09AF">
              <w:rPr>
                <w:bCs/>
              </w:rPr>
              <w:t xml:space="preserve">ере, </w:t>
            </w:r>
            <w:r w:rsidRPr="00BD09AF">
              <w:t>Топлотно кретање и дифузија гасова</w:t>
            </w:r>
            <w:r w:rsidRPr="00BD09AF">
              <w:rPr>
                <w:bCs/>
              </w:rPr>
              <w:t xml:space="preserve">, Елементи влажности у атмосфери, </w:t>
            </w:r>
            <w:r w:rsidRPr="00BD09AF">
              <w:rPr>
                <w:bCs/>
                <w:lang w:val="sr-Cyrl-CS"/>
              </w:rPr>
              <w:t>Р</w:t>
            </w:r>
            <w:r w:rsidRPr="00BD09AF">
              <w:rPr>
                <w:bCs/>
              </w:rPr>
              <w:t>елативн</w:t>
            </w:r>
            <w:r w:rsidRPr="00BD09AF">
              <w:rPr>
                <w:bCs/>
                <w:lang w:val="sr-Cyrl-CS"/>
              </w:rPr>
              <w:t>а</w:t>
            </w:r>
            <w:r w:rsidRPr="00BD09AF">
              <w:rPr>
                <w:bCs/>
              </w:rPr>
              <w:t xml:space="preserve"> влажност ваздуха</w:t>
            </w:r>
            <w:r w:rsidRPr="00BD09AF">
              <w:rPr>
                <w:bCs/>
                <w:lang w:val="sr-Cyrl-CS"/>
              </w:rPr>
              <w:t>;</w:t>
            </w:r>
            <w:r w:rsidRPr="00BD09AF">
              <w:t>Ваздушни притисак</w:t>
            </w:r>
            <w:r w:rsidRPr="00BD09AF">
              <w:rPr>
                <w:bCs/>
              </w:rPr>
              <w:t xml:space="preserve">, </w:t>
            </w:r>
            <w:r w:rsidRPr="00BD09AF">
              <w:t>Густина ваздуха</w:t>
            </w:r>
            <w:r w:rsidRPr="00BD09AF">
              <w:rPr>
                <w:bCs/>
              </w:rPr>
              <w:t>, Примесе у атмосфери и њихов утицај на живот</w:t>
            </w:r>
            <w:r w:rsidRPr="00BD09AF">
              <w:rPr>
                <w:bCs/>
                <w:lang w:val="sr-Cyrl-CS"/>
              </w:rPr>
              <w:t xml:space="preserve">; </w:t>
            </w:r>
            <w:r w:rsidRPr="00BD09AF">
              <w:t>Прилив и трошење енергије у атмосфери</w:t>
            </w:r>
            <w:r w:rsidRPr="00BD09AF">
              <w:rPr>
                <w:lang w:val="sr-Cyrl-CS"/>
              </w:rPr>
              <w:t>:</w:t>
            </w:r>
            <w:r w:rsidRPr="00BD09AF">
              <w:t xml:space="preserve"> Сунчева радијација</w:t>
            </w:r>
            <w:r w:rsidRPr="00BD09AF">
              <w:rPr>
                <w:lang w:val="sr-Cyrl-CS"/>
              </w:rPr>
              <w:t>,</w:t>
            </w:r>
            <w:r w:rsidRPr="00BD09AF">
              <w:t xml:space="preserve"> Ижаривање земљине површине и атмос</w:t>
            </w:r>
            <w:r w:rsidRPr="00BD09AF">
              <w:rPr>
                <w:lang w:val="sr-Cyrl-CS"/>
              </w:rPr>
              <w:t>ф</w:t>
            </w:r>
            <w:r w:rsidRPr="00BD09AF">
              <w:t>ере, Загревање и хлађење тропос</w:t>
            </w:r>
            <w:r w:rsidRPr="00BD09AF">
              <w:rPr>
                <w:lang w:val="sr-Cyrl-CS"/>
              </w:rPr>
              <w:t>ф</w:t>
            </w:r>
            <w:r w:rsidRPr="00BD09AF">
              <w:t xml:space="preserve">ере, Стабилитет ваздушних маса у атмосфери, </w:t>
            </w:r>
            <w:r w:rsidRPr="00BD09AF">
              <w:rPr>
                <w:bCs/>
              </w:rPr>
              <w:t>Биолошко деловање енергије сунчевог и земљиног зрачења</w:t>
            </w:r>
            <w:r w:rsidRPr="00BD09AF">
              <w:rPr>
                <w:bCs/>
                <w:lang w:val="sr-Cyrl-CS"/>
              </w:rPr>
              <w:t xml:space="preserve">; </w:t>
            </w:r>
            <w:r w:rsidRPr="00BD09AF">
              <w:rPr>
                <w:bCs/>
              </w:rPr>
              <w:t>Појам топлоте</w:t>
            </w:r>
            <w:r w:rsidRPr="00BD09AF">
              <w:rPr>
                <w:bCs/>
                <w:lang w:val="sr-Cyrl-CS"/>
              </w:rPr>
              <w:t xml:space="preserve"> и</w:t>
            </w:r>
            <w:r w:rsidRPr="00BD09AF">
              <w:rPr>
                <w:bCs/>
              </w:rPr>
              <w:t xml:space="preserve"> температуре</w:t>
            </w:r>
            <w:r w:rsidRPr="00BD09AF">
              <w:rPr>
                <w:bCs/>
                <w:lang w:val="sr-Cyrl-CS"/>
              </w:rPr>
              <w:t xml:space="preserve"> баздуха и њихов однос:</w:t>
            </w:r>
            <w:r w:rsidRPr="00BD09AF">
              <w:rPr>
                <w:bCs/>
              </w:rPr>
              <w:t xml:space="preserve"> Мерење температуре ваздуха, </w:t>
            </w:r>
            <w:r w:rsidRPr="00BD09AF">
              <w:rPr>
                <w:bCs/>
                <w:lang w:val="sr-Cyrl-CS"/>
              </w:rPr>
              <w:t>Ц</w:t>
            </w:r>
            <w:r w:rsidRPr="00BD09AF">
              <w:rPr>
                <w:iCs/>
              </w:rPr>
              <w:t>иркулација водене паре у атмосфери</w:t>
            </w:r>
            <w:r w:rsidRPr="00BD09AF">
              <w:rPr>
                <w:iCs/>
                <w:lang w:val="sr-Cyrl-CS"/>
              </w:rPr>
              <w:t>:</w:t>
            </w:r>
            <w:r w:rsidRPr="00BD09AF">
              <w:rPr>
                <w:bCs/>
              </w:rPr>
              <w:t>Испаравање, кондензација и сублимација, Засићеност простора и услови који су потребни за кондензацију и сублимацију</w:t>
            </w:r>
            <w:r w:rsidRPr="00BD09AF">
              <w:rPr>
                <w:bCs/>
                <w:lang w:val="sr-Cyrl-CS"/>
              </w:rPr>
              <w:t xml:space="preserve">; </w:t>
            </w:r>
            <w:r w:rsidRPr="00BD09AF">
              <w:t>Влага у ваздуху</w:t>
            </w:r>
            <w:r w:rsidRPr="00BD09AF">
              <w:rPr>
                <w:lang w:val="sr-Cyrl-CS"/>
              </w:rPr>
              <w:t>:</w:t>
            </w:r>
            <w:r w:rsidRPr="00BD09AF">
              <w:t xml:space="preserve"> Мерење влаге, </w:t>
            </w:r>
            <w:r w:rsidRPr="00BD09AF">
              <w:rPr>
                <w:bCs/>
              </w:rPr>
              <w:t>Дневно и годишње кретање влаге</w:t>
            </w:r>
            <w:r w:rsidRPr="00BD09AF">
              <w:t xml:space="preserve">, </w:t>
            </w:r>
            <w:r w:rsidRPr="00BD09AF">
              <w:rPr>
                <w:lang w:val="sr-Cyrl-CS"/>
              </w:rPr>
              <w:t xml:space="preserve">Промене </w:t>
            </w:r>
            <w:r w:rsidRPr="00BD09AF">
              <w:rPr>
                <w:bCs/>
              </w:rPr>
              <w:t>влаге са порастом надморске висине</w:t>
            </w:r>
            <w:r w:rsidRPr="00BD09AF">
              <w:t>, Важност атмосферске воде за биљке и животиње</w:t>
            </w:r>
            <w:r w:rsidRPr="00BD09AF">
              <w:rPr>
                <w:lang w:val="sr-Cyrl-CS"/>
              </w:rPr>
              <w:t xml:space="preserve">; </w:t>
            </w:r>
            <w:r w:rsidRPr="00BD09AF">
              <w:rPr>
                <w:bCs/>
              </w:rPr>
              <w:t>Облачност и облаци</w:t>
            </w:r>
            <w:r w:rsidRPr="00BD09AF">
              <w:rPr>
                <w:bCs/>
                <w:lang w:val="sr-Cyrl-CS"/>
              </w:rPr>
              <w:t>:</w:t>
            </w:r>
            <w:r w:rsidRPr="00BD09AF">
              <w:rPr>
                <w:bCs/>
              </w:rPr>
              <w:t xml:space="preserve"> Изглед главних облака и њихов опис</w:t>
            </w:r>
            <w:r w:rsidRPr="00BD09AF">
              <w:t xml:space="preserve">, Дневна и годишња кретања облачности, </w:t>
            </w:r>
            <w:r w:rsidRPr="00BD09AF">
              <w:rPr>
                <w:bCs/>
              </w:rPr>
              <w:t>Утицај облака и облачности на пољопривредну производњу</w:t>
            </w:r>
            <w:r w:rsidRPr="00BD09AF">
              <w:rPr>
                <w:bCs/>
                <w:lang w:val="sr-Cyrl-CS"/>
              </w:rPr>
              <w:t xml:space="preserve">; </w:t>
            </w:r>
            <w:r w:rsidRPr="00BD09AF">
              <w:t>Падавине</w:t>
            </w:r>
            <w:r w:rsidRPr="00BD09AF">
              <w:rPr>
                <w:lang w:val="sr-Cyrl-CS"/>
              </w:rPr>
              <w:t>:Врсте и карактеристике,</w:t>
            </w:r>
            <w:r w:rsidRPr="00BD09AF">
              <w:t xml:space="preserve"> Дневно и годишње кретање падавина и њихова географска расподела, Осматрања и мерења падавина, Кружење воде</w:t>
            </w:r>
            <w:r w:rsidRPr="00BD09AF">
              <w:rPr>
                <w:lang w:val="sr-Cyrl-CS"/>
              </w:rPr>
              <w:t xml:space="preserve">; </w:t>
            </w:r>
            <w:r w:rsidRPr="00BD09AF">
              <w:t>Магла и видљивост</w:t>
            </w:r>
            <w:r w:rsidRPr="00BD09AF">
              <w:rPr>
                <w:lang w:val="sr-Cyrl-CS"/>
              </w:rPr>
              <w:t>:</w:t>
            </w:r>
            <w:r w:rsidRPr="00BD09AF">
              <w:t xml:space="preserve"> Радијациона магла, Адвективна магла, </w:t>
            </w:r>
            <w:r w:rsidRPr="00BD09AF">
              <w:rPr>
                <w:bCs/>
              </w:rPr>
              <w:t>Расподела магле на земљиној површини</w:t>
            </w:r>
            <w:r w:rsidRPr="00BD09AF">
              <w:t xml:space="preserve">, </w:t>
            </w:r>
            <w:r w:rsidRPr="00BD09AF">
              <w:rPr>
                <w:lang w:val="sr-Cyrl-CS"/>
              </w:rPr>
              <w:t>В</w:t>
            </w:r>
            <w:r w:rsidRPr="00BD09AF">
              <w:rPr>
                <w:bCs/>
              </w:rPr>
              <w:t>идљивост</w:t>
            </w:r>
            <w:r w:rsidRPr="00BD09AF">
              <w:t xml:space="preserve">, </w:t>
            </w:r>
            <w:r w:rsidRPr="00BD09AF">
              <w:rPr>
                <w:shd w:val="clear" w:color="auto" w:fill="FFFFFF"/>
              </w:rPr>
              <w:t>Разбијање магл</w:t>
            </w:r>
            <w:r w:rsidRPr="00BD09AF">
              <w:rPr>
                <w:shd w:val="clear" w:color="auto" w:fill="FFFFFF"/>
                <w:lang w:val="sr-Cyrl-CS"/>
              </w:rPr>
              <w:t xml:space="preserve">а; </w:t>
            </w:r>
            <w:r w:rsidRPr="00BD09AF">
              <w:rPr>
                <w:bCs/>
                <w:shd w:val="clear" w:color="auto" w:fill="FFFFFF"/>
              </w:rPr>
              <w:t>Ваздушни притисак</w:t>
            </w:r>
            <w:r w:rsidRPr="00BD09AF">
              <w:rPr>
                <w:bCs/>
                <w:shd w:val="clear" w:color="auto" w:fill="FFFFFF"/>
                <w:lang w:val="sr-Cyrl-CS"/>
              </w:rPr>
              <w:t>:</w:t>
            </w:r>
            <w:r w:rsidRPr="00BD09AF">
              <w:rPr>
                <w:bCs/>
                <w:shd w:val="clear" w:color="auto" w:fill="FFFFFF"/>
              </w:rPr>
              <w:t xml:space="preserve"> Мерење ваздушног притиска, Дневно и годишње кретање ваздушног притиска</w:t>
            </w:r>
            <w:r w:rsidRPr="00BD09AF">
              <w:t xml:space="preserve">, </w:t>
            </w:r>
            <w:r w:rsidRPr="00BD09AF">
              <w:rPr>
                <w:bCs/>
              </w:rPr>
              <w:t>Редукција атмосферског притиска на нивоу мора,</w:t>
            </w:r>
            <w:r w:rsidRPr="00BD09AF">
              <w:t xml:space="preserve"> Антициклон и циклон</w:t>
            </w:r>
            <w:r w:rsidRPr="00BD09AF">
              <w:rPr>
                <w:lang w:val="sr-Cyrl-CS"/>
              </w:rPr>
              <w:t xml:space="preserve">; </w:t>
            </w:r>
            <w:r w:rsidRPr="00BD09AF">
              <w:t>Ветар</w:t>
            </w:r>
            <w:r w:rsidRPr="00BD09AF">
              <w:rPr>
                <w:lang w:val="sr-Cyrl-CS"/>
              </w:rPr>
              <w:t>:С</w:t>
            </w:r>
            <w:r w:rsidRPr="00BD09AF">
              <w:t>мер</w:t>
            </w:r>
            <w:r w:rsidRPr="00BD09AF">
              <w:rPr>
                <w:lang w:val="sr-Cyrl-CS"/>
              </w:rPr>
              <w:t>,</w:t>
            </w:r>
            <w:r w:rsidRPr="00BD09AF">
              <w:t xml:space="preserve">  брзин</w:t>
            </w:r>
            <w:r w:rsidRPr="00BD09AF">
              <w:rPr>
                <w:lang w:val="sr-Cyrl-CS"/>
              </w:rPr>
              <w:t>а</w:t>
            </w:r>
            <w:r w:rsidRPr="00BD09AF">
              <w:t xml:space="preserve">, </w:t>
            </w:r>
            <w:r w:rsidRPr="00BD09AF">
              <w:rPr>
                <w:lang w:val="sr-Cyrl-CS"/>
              </w:rPr>
              <w:t>с</w:t>
            </w:r>
            <w:r w:rsidRPr="00BD09AF">
              <w:t xml:space="preserve">труктура и карактер ветра, </w:t>
            </w:r>
            <w:r w:rsidRPr="00BD09AF">
              <w:rPr>
                <w:bCs/>
              </w:rPr>
              <w:t>Врсте ветрова</w:t>
            </w:r>
            <w:r w:rsidRPr="00BD09AF">
              <w:t>, Руже и карте ветрова, Локални ветрови</w:t>
            </w:r>
            <w:r w:rsidRPr="00BD09AF">
              <w:rPr>
                <w:lang w:val="sr-Cyrl-CS"/>
              </w:rPr>
              <w:t xml:space="preserve">; </w:t>
            </w:r>
            <w:r w:rsidRPr="00BD09AF">
              <w:rPr>
                <w:bCs/>
              </w:rPr>
              <w:t xml:space="preserve">Метеоролошки извештаји и прогнозе времена за потребе пољопривреде </w:t>
            </w:r>
          </w:p>
          <w:p w:rsidR="00C87190" w:rsidRPr="00BD09AF" w:rsidRDefault="00C87190" w:rsidP="00C87190">
            <w:pPr>
              <w:rPr>
                <w:bCs/>
                <w:i/>
                <w:lang w:val="ru-RU"/>
              </w:rPr>
            </w:pPr>
            <w:r w:rsidRPr="00BD09AF">
              <w:rPr>
                <w:i/>
                <w:iCs/>
                <w:lang w:val="sr-Cyrl-CS"/>
              </w:rPr>
              <w:t>Практична настава</w:t>
            </w:r>
            <w:r w:rsidRPr="00BD09AF">
              <w:rPr>
                <w:i/>
                <w:iCs/>
                <w:lang w:val="ru-RU"/>
              </w:rPr>
              <w:t>:</w:t>
            </w:r>
            <w:r w:rsidRPr="00BD09AF">
              <w:rPr>
                <w:bCs/>
                <w:i/>
                <w:lang w:val="ru-RU"/>
              </w:rPr>
              <w:t>Вежбе, Други облици наставе, Студијски истраживачки рад</w:t>
            </w:r>
          </w:p>
          <w:p w:rsidR="00C87190" w:rsidRPr="00BD09AF" w:rsidRDefault="00C87190" w:rsidP="00BD09AF">
            <w:pPr>
              <w:jc w:val="both"/>
              <w:rPr>
                <w:lang w:val="ru-RU"/>
              </w:rPr>
            </w:pPr>
            <w:r w:rsidRPr="00BD09AF">
              <w:rPr>
                <w:lang w:val="ru-RU"/>
              </w:rPr>
              <w:t>Трајање сунчевог сјаја и осветљености</w:t>
            </w:r>
            <w:r w:rsidRPr="00BD09AF">
              <w:rPr>
                <w:lang w:val="sr-Cyrl-CS"/>
              </w:rPr>
              <w:t xml:space="preserve">, </w:t>
            </w:r>
            <w:r w:rsidRPr="00BD09AF">
              <w:rPr>
                <w:lang w:val="ru-RU"/>
              </w:rPr>
              <w:t>Сунчево озрачење, земљино озрачавање и противзрачност атмосфере</w:t>
            </w:r>
            <w:r w:rsidRPr="00BD09AF">
              <w:t>Атмосферски притисак и влажност ваздуха</w:t>
            </w:r>
            <w:r w:rsidRPr="00BD09AF">
              <w:rPr>
                <w:lang w:val="sr-Cyrl-CS"/>
              </w:rPr>
              <w:t xml:space="preserve">, </w:t>
            </w:r>
            <w:r w:rsidRPr="00BD09AF">
              <w:rPr>
                <w:lang w:val="ru-RU"/>
              </w:rPr>
              <w:t>Испаравање са слободне водене површине и са необраслог земљишта</w:t>
            </w:r>
            <w:r w:rsidRPr="00BD09AF">
              <w:rPr>
                <w:lang w:val="sr-Cyrl-CS"/>
              </w:rPr>
              <w:t xml:space="preserve">, </w:t>
            </w:r>
            <w:r w:rsidRPr="00BD09AF">
              <w:t>Мерење и обрада падавина</w:t>
            </w:r>
            <w:r w:rsidRPr="00BD09AF">
              <w:rPr>
                <w:lang w:val="sr-Cyrl-CS"/>
              </w:rPr>
              <w:t xml:space="preserve">, </w:t>
            </w:r>
            <w:r w:rsidRPr="00BD09AF">
              <w:t>Обрада темепратуре ваздуха и ветра</w:t>
            </w:r>
            <w:r w:rsidRPr="00BD09AF">
              <w:rPr>
                <w:lang w:val="sr-Cyrl-CS"/>
              </w:rPr>
              <w:t xml:space="preserve">, </w:t>
            </w:r>
            <w:r w:rsidRPr="00BD09AF">
              <w:t>Предвиђања и заштита од мраза</w:t>
            </w:r>
            <w:r w:rsidRPr="00BD09AF">
              <w:rPr>
                <w:lang w:val="sr-Cyrl-CS"/>
              </w:rPr>
              <w:t xml:space="preserve">, </w:t>
            </w:r>
            <w:r w:rsidRPr="00BD09AF">
              <w:t>Одређи</w:t>
            </w:r>
            <w:r w:rsidR="00BD09AF" w:rsidRPr="00BD09AF">
              <w:t>вање хидротермичког коефициента.</w:t>
            </w:r>
          </w:p>
        </w:tc>
      </w:tr>
      <w:tr w:rsidR="00C87190" w:rsidRPr="00C87190" w:rsidTr="00C87190">
        <w:tc>
          <w:tcPr>
            <w:tcW w:w="10081" w:type="dxa"/>
            <w:gridSpan w:val="8"/>
          </w:tcPr>
          <w:p w:rsidR="00C87190" w:rsidRPr="00BD09AF" w:rsidRDefault="00C87190" w:rsidP="00C87190">
            <w:pPr>
              <w:rPr>
                <w:b/>
                <w:bCs/>
                <w:lang w:val="sr-Cyrl-CS"/>
              </w:rPr>
            </w:pPr>
            <w:r w:rsidRPr="00BD09AF">
              <w:rPr>
                <w:b/>
                <w:bCs/>
                <w:lang w:val="sr-Cyrl-CS"/>
              </w:rPr>
              <w:t xml:space="preserve">Литература </w:t>
            </w:r>
          </w:p>
          <w:p w:rsidR="00C87190" w:rsidRPr="00BD09AF" w:rsidRDefault="00C87190" w:rsidP="00AB3E91">
            <w:pPr>
              <w:numPr>
                <w:ilvl w:val="0"/>
                <w:numId w:val="12"/>
              </w:numPr>
              <w:tabs>
                <w:tab w:val="clear" w:pos="720"/>
                <w:tab w:val="num" w:pos="180"/>
              </w:tabs>
              <w:ind w:left="180" w:hanging="180"/>
              <w:rPr>
                <w:color w:val="000000"/>
                <w:shd w:val="clear" w:color="auto" w:fill="FFFFFF"/>
                <w:lang w:val="sr-Cyrl-CS"/>
              </w:rPr>
            </w:pPr>
            <w:r w:rsidRPr="00BD09AF">
              <w:rPr>
                <w:color w:val="000000"/>
                <w:shd w:val="clear" w:color="auto" w:fill="FFFFFF"/>
              </w:rPr>
              <w:t xml:space="preserve">Крмпотић Т. и други: Метеорологија са климатологијом, Мегатренд универзитет, Београд, 2005. </w:t>
            </w:r>
          </w:p>
          <w:p w:rsidR="00C87190" w:rsidRPr="00BD09AF" w:rsidRDefault="00C87190" w:rsidP="00AB3E91">
            <w:pPr>
              <w:numPr>
                <w:ilvl w:val="0"/>
                <w:numId w:val="12"/>
              </w:numPr>
              <w:tabs>
                <w:tab w:val="clear" w:pos="720"/>
                <w:tab w:val="num" w:pos="180"/>
              </w:tabs>
              <w:ind w:left="180" w:hanging="180"/>
              <w:rPr>
                <w:color w:val="000000"/>
                <w:shd w:val="clear" w:color="auto" w:fill="FFFFFF"/>
              </w:rPr>
            </w:pPr>
            <w:r w:rsidRPr="00BD09AF">
              <w:rPr>
                <w:color w:val="000000"/>
                <w:shd w:val="clear" w:color="auto" w:fill="FFFFFF"/>
                <w:lang w:val="hu-HU"/>
              </w:rPr>
              <w:t xml:space="preserve">Крмпотић Т. и други: Практикум Метеорологије са климатологијом, Мегатренд </w:t>
            </w:r>
            <w:r w:rsidRPr="00BD09AF">
              <w:rPr>
                <w:color w:val="000000"/>
                <w:shd w:val="clear" w:color="auto" w:fill="FFFFFF"/>
              </w:rPr>
              <w:t xml:space="preserve">универзитет, Београд, 2005. </w:t>
            </w:r>
          </w:p>
          <w:p w:rsidR="00C87190" w:rsidRPr="00BD09AF" w:rsidRDefault="00C87190" w:rsidP="00AB3E91">
            <w:pPr>
              <w:numPr>
                <w:ilvl w:val="0"/>
                <w:numId w:val="12"/>
              </w:numPr>
              <w:tabs>
                <w:tab w:val="clear" w:pos="720"/>
                <w:tab w:val="num" w:pos="180"/>
              </w:tabs>
              <w:ind w:left="180" w:hanging="180"/>
            </w:pPr>
            <w:r w:rsidRPr="00BD09AF">
              <w:rPr>
                <w:color w:val="000000"/>
                <w:shd w:val="clear" w:color="auto" w:fill="FFFFFF"/>
              </w:rPr>
              <w:t>Крмпотић Т. И други: Метеоролошке таблице и фомуле, Мегатренд универзитет, Београд, 2005.</w:t>
            </w:r>
          </w:p>
        </w:tc>
      </w:tr>
      <w:tr w:rsidR="00C87190" w:rsidRPr="00C87190" w:rsidTr="00C87190">
        <w:tc>
          <w:tcPr>
            <w:tcW w:w="8446" w:type="dxa"/>
            <w:gridSpan w:val="6"/>
          </w:tcPr>
          <w:p w:rsidR="00C87190" w:rsidRPr="00BD09AF" w:rsidRDefault="00C87190" w:rsidP="00C87190">
            <w:pPr>
              <w:rPr>
                <w:b/>
                <w:bCs/>
                <w:lang w:val="en-US"/>
              </w:rPr>
            </w:pPr>
            <w:r w:rsidRPr="00BD09AF">
              <w:rPr>
                <w:b/>
                <w:bCs/>
                <w:lang w:val="sr-Cyrl-CS"/>
              </w:rPr>
              <w:t xml:space="preserve">Број часова </w:t>
            </w:r>
            <w:r w:rsidRPr="00BD09AF">
              <w:rPr>
                <w:b/>
                <w:lang w:val="sr-Cyrl-CS"/>
              </w:rPr>
              <w:t xml:space="preserve"> активне наставе</w:t>
            </w:r>
          </w:p>
        </w:tc>
        <w:tc>
          <w:tcPr>
            <w:tcW w:w="1635" w:type="dxa"/>
            <w:gridSpan w:val="2"/>
            <w:vMerge w:val="restart"/>
          </w:tcPr>
          <w:p w:rsidR="00C87190" w:rsidRPr="00BD09AF" w:rsidRDefault="00C87190" w:rsidP="00C87190">
            <w:pPr>
              <w:rPr>
                <w:lang w:val="sr-Cyrl-CS"/>
              </w:rPr>
            </w:pPr>
            <w:r w:rsidRPr="00BD09AF">
              <w:rPr>
                <w:lang w:val="en-US"/>
              </w:rPr>
              <w:t>Остали часови</w:t>
            </w:r>
          </w:p>
          <w:p w:rsidR="00C87190" w:rsidRPr="00BD09AF" w:rsidRDefault="00C87190" w:rsidP="00C87190">
            <w:pPr>
              <w:rPr>
                <w:b/>
                <w:bCs/>
                <w:lang w:val="sr-Cyrl-CS"/>
              </w:rPr>
            </w:pPr>
            <w:r w:rsidRPr="00BD09AF">
              <w:rPr>
                <w:lang w:val="sr-Cyrl-CS"/>
              </w:rPr>
              <w:t>0</w:t>
            </w:r>
          </w:p>
        </w:tc>
      </w:tr>
      <w:tr w:rsidR="00C87190" w:rsidRPr="00C87190" w:rsidTr="00C87190">
        <w:tc>
          <w:tcPr>
            <w:tcW w:w="1429" w:type="dxa"/>
          </w:tcPr>
          <w:p w:rsidR="00C87190" w:rsidRPr="00BD09AF" w:rsidRDefault="00C87190" w:rsidP="00C87190">
            <w:pPr>
              <w:rPr>
                <w:bCs/>
                <w:lang w:val="en-US"/>
              </w:rPr>
            </w:pPr>
            <w:r w:rsidRPr="00BD09AF">
              <w:rPr>
                <w:bCs/>
                <w:lang w:val="en-US"/>
              </w:rPr>
              <w:t>Предавања:</w:t>
            </w:r>
          </w:p>
          <w:p w:rsidR="00C87190" w:rsidRPr="00BD09AF" w:rsidRDefault="00C87190" w:rsidP="00C87190">
            <w:pPr>
              <w:rPr>
                <w:bCs/>
                <w:lang w:val="sr-Cyrl-CS"/>
              </w:rPr>
            </w:pPr>
            <w:r w:rsidRPr="00BD09AF">
              <w:rPr>
                <w:bCs/>
                <w:lang w:val="sr-Cyrl-CS"/>
              </w:rPr>
              <w:t>2 х 15 = 30</w:t>
            </w:r>
          </w:p>
        </w:tc>
        <w:tc>
          <w:tcPr>
            <w:tcW w:w="1310" w:type="dxa"/>
          </w:tcPr>
          <w:p w:rsidR="00C87190" w:rsidRPr="00BD09AF" w:rsidRDefault="00C87190" w:rsidP="00C87190">
            <w:pPr>
              <w:rPr>
                <w:bCs/>
                <w:lang w:val="sr-Cyrl-CS"/>
              </w:rPr>
            </w:pPr>
            <w:r w:rsidRPr="00BD09AF">
              <w:rPr>
                <w:bCs/>
                <w:lang w:val="en-US"/>
              </w:rPr>
              <w:t>Вежбе:</w:t>
            </w:r>
          </w:p>
          <w:p w:rsidR="00C87190" w:rsidRPr="00BD09AF" w:rsidRDefault="00C87190" w:rsidP="00C87190">
            <w:pPr>
              <w:rPr>
                <w:bCs/>
                <w:lang w:val="sr-Cyrl-CS"/>
              </w:rPr>
            </w:pPr>
            <w:r w:rsidRPr="00BD09AF">
              <w:rPr>
                <w:bCs/>
                <w:lang w:val="sr-Cyrl-CS"/>
              </w:rPr>
              <w:t>2 х 15 = 30</w:t>
            </w:r>
          </w:p>
        </w:tc>
        <w:tc>
          <w:tcPr>
            <w:tcW w:w="3359" w:type="dxa"/>
            <w:gridSpan w:val="3"/>
          </w:tcPr>
          <w:p w:rsidR="00C87190" w:rsidRPr="00BD09AF" w:rsidRDefault="00C87190" w:rsidP="00C87190">
            <w:pPr>
              <w:rPr>
                <w:bCs/>
                <w:lang w:val="sr-Cyrl-CS"/>
              </w:rPr>
            </w:pPr>
            <w:r w:rsidRPr="00BD09AF">
              <w:rPr>
                <w:bCs/>
                <w:lang w:val="en-US"/>
              </w:rPr>
              <w:t>Други облици наставе:</w:t>
            </w:r>
            <w:r w:rsidRPr="00BD09AF">
              <w:rPr>
                <w:bCs/>
                <w:lang w:val="sr-Cyrl-CS"/>
              </w:rPr>
              <w:t xml:space="preserve"> 0</w:t>
            </w:r>
          </w:p>
        </w:tc>
        <w:tc>
          <w:tcPr>
            <w:tcW w:w="2348" w:type="dxa"/>
          </w:tcPr>
          <w:p w:rsidR="00C87190" w:rsidRPr="00BD09AF" w:rsidRDefault="00C87190" w:rsidP="00C87190">
            <w:pPr>
              <w:rPr>
                <w:bCs/>
                <w:lang w:val="en-US"/>
              </w:rPr>
            </w:pPr>
            <w:r w:rsidRPr="00BD09AF">
              <w:rPr>
                <w:bCs/>
                <w:lang w:val="en-US"/>
              </w:rPr>
              <w:t>Студијски истраживачки рад:</w:t>
            </w:r>
            <w:r w:rsidR="00A26CF0" w:rsidRPr="00BD09AF">
              <w:rPr>
                <w:bCs/>
                <w:lang w:val="sr-Cyrl-CS"/>
              </w:rPr>
              <w:t xml:space="preserve"> 0</w:t>
            </w:r>
          </w:p>
        </w:tc>
        <w:tc>
          <w:tcPr>
            <w:tcW w:w="1635" w:type="dxa"/>
            <w:gridSpan w:val="2"/>
            <w:vMerge/>
          </w:tcPr>
          <w:p w:rsidR="00C87190" w:rsidRPr="00BD09AF" w:rsidRDefault="00C87190" w:rsidP="00C87190">
            <w:pPr>
              <w:rPr>
                <w:b/>
                <w:bCs/>
                <w:lang w:val="en-US"/>
              </w:rPr>
            </w:pPr>
          </w:p>
        </w:tc>
      </w:tr>
      <w:tr w:rsidR="00C87190" w:rsidRPr="00C87190" w:rsidTr="00C87190">
        <w:tc>
          <w:tcPr>
            <w:tcW w:w="10081" w:type="dxa"/>
            <w:gridSpan w:val="8"/>
          </w:tcPr>
          <w:p w:rsidR="00C87190" w:rsidRPr="00BD09AF" w:rsidRDefault="00C87190" w:rsidP="00C87190">
            <w:pPr>
              <w:rPr>
                <w:b/>
                <w:bCs/>
                <w:lang w:val="sr-Cyrl-CS"/>
              </w:rPr>
            </w:pPr>
            <w:r w:rsidRPr="00BD09AF">
              <w:rPr>
                <w:b/>
                <w:bCs/>
                <w:lang w:val="sr-Cyrl-CS"/>
              </w:rPr>
              <w:t>Методе извођења наставе</w:t>
            </w:r>
          </w:p>
          <w:p w:rsidR="00C87190" w:rsidRPr="00BD09AF" w:rsidRDefault="00C87190" w:rsidP="00C87190">
            <w:pPr>
              <w:rPr>
                <w:lang w:val="sr-Cyrl-CS"/>
              </w:rPr>
            </w:pPr>
            <w:r w:rsidRPr="00BD09AF">
              <w:rPr>
                <w:lang w:val="sr-Cyrl-CS"/>
              </w:rPr>
              <w:t xml:space="preserve">На предавањима се користе припремљене </w:t>
            </w:r>
            <w:r w:rsidRPr="003F7401">
              <w:t>powerpoint</w:t>
            </w:r>
            <w:r w:rsidRPr="00BD09AF">
              <w:rPr>
                <w:lang w:val="sr-Cyrl-CS"/>
              </w:rPr>
              <w:t xml:space="preserve"> презентације. Саставни део наствног процеса су  презентације семинарских радова студената.  Вежбе и теренски рад, посете метеролошким станицама.</w:t>
            </w:r>
          </w:p>
        </w:tc>
      </w:tr>
      <w:tr w:rsidR="00C87190" w:rsidRPr="00C87190" w:rsidTr="00C87190">
        <w:tc>
          <w:tcPr>
            <w:tcW w:w="10081" w:type="dxa"/>
            <w:gridSpan w:val="8"/>
          </w:tcPr>
          <w:p w:rsidR="00C87190" w:rsidRPr="00BD09AF" w:rsidRDefault="00C87190" w:rsidP="00C87190">
            <w:pPr>
              <w:jc w:val="center"/>
              <w:rPr>
                <w:b/>
                <w:bCs/>
                <w:lang w:val="ru-RU"/>
              </w:rPr>
            </w:pPr>
            <w:r w:rsidRPr="00BD09AF">
              <w:rPr>
                <w:b/>
                <w:bCs/>
                <w:lang w:val="sr-Cyrl-CS"/>
              </w:rPr>
              <w:t>Оцена  знања (максимални број поена 100)</w:t>
            </w:r>
          </w:p>
        </w:tc>
      </w:tr>
      <w:tr w:rsidR="00C87190" w:rsidRPr="00C87190" w:rsidTr="00C87190">
        <w:tc>
          <w:tcPr>
            <w:tcW w:w="3577" w:type="dxa"/>
            <w:gridSpan w:val="3"/>
          </w:tcPr>
          <w:p w:rsidR="00C87190" w:rsidRPr="00BD09AF" w:rsidRDefault="00C87190" w:rsidP="00C87190">
            <w:pPr>
              <w:rPr>
                <w:lang w:val="sr-Cyrl-CS"/>
              </w:rPr>
            </w:pPr>
            <w:r w:rsidRPr="00BD09AF">
              <w:rPr>
                <w:b/>
                <w:iCs/>
                <w:lang w:val="sr-Cyrl-CS"/>
              </w:rPr>
              <w:t>Предиспитне обавезе</w:t>
            </w:r>
          </w:p>
        </w:tc>
        <w:tc>
          <w:tcPr>
            <w:tcW w:w="1918" w:type="dxa"/>
          </w:tcPr>
          <w:p w:rsidR="00C87190" w:rsidRPr="00BD09AF" w:rsidRDefault="00C87190" w:rsidP="00C87190">
            <w:pPr>
              <w:rPr>
                <w:b/>
                <w:bCs/>
                <w:lang w:val="en-US"/>
              </w:rPr>
            </w:pPr>
            <w:r w:rsidRPr="00BD09AF">
              <w:rPr>
                <w:b/>
                <w:bCs/>
                <w:lang w:val="en-US"/>
              </w:rPr>
              <w:t>Поена</w:t>
            </w:r>
          </w:p>
        </w:tc>
        <w:tc>
          <w:tcPr>
            <w:tcW w:w="3295" w:type="dxa"/>
            <w:gridSpan w:val="3"/>
            <w:shd w:val="clear" w:color="auto" w:fill="auto"/>
          </w:tcPr>
          <w:p w:rsidR="00C87190" w:rsidRPr="00BD09AF" w:rsidRDefault="00C87190" w:rsidP="00C87190">
            <w:pPr>
              <w:rPr>
                <w:lang w:val="en-US"/>
              </w:rPr>
            </w:pPr>
            <w:r w:rsidRPr="00BD09AF">
              <w:rPr>
                <w:lang w:val="en-US"/>
              </w:rPr>
              <w:t xml:space="preserve">Завршни испит </w:t>
            </w:r>
          </w:p>
        </w:tc>
        <w:tc>
          <w:tcPr>
            <w:tcW w:w="1291" w:type="dxa"/>
            <w:shd w:val="clear" w:color="auto" w:fill="auto"/>
          </w:tcPr>
          <w:p w:rsidR="00C87190" w:rsidRPr="00BD09AF" w:rsidRDefault="00C87190" w:rsidP="00C87190">
            <w:pPr>
              <w:rPr>
                <w:i/>
                <w:iCs/>
                <w:lang w:val="en-US"/>
              </w:rPr>
            </w:pPr>
            <w:r w:rsidRPr="00BD09AF">
              <w:rPr>
                <w:i/>
                <w:iCs/>
                <w:lang w:val="en-US"/>
              </w:rPr>
              <w:t>поена</w:t>
            </w:r>
          </w:p>
        </w:tc>
      </w:tr>
      <w:tr w:rsidR="00C87190" w:rsidRPr="00C87190" w:rsidTr="00C87190">
        <w:tc>
          <w:tcPr>
            <w:tcW w:w="3577" w:type="dxa"/>
            <w:gridSpan w:val="3"/>
          </w:tcPr>
          <w:p w:rsidR="00C87190" w:rsidRPr="00BD09AF" w:rsidRDefault="00C87190" w:rsidP="00C87190">
            <w:pPr>
              <w:rPr>
                <w:i/>
                <w:iCs/>
                <w:lang w:val="sr-Cyrl-CS"/>
              </w:rPr>
            </w:pPr>
            <w:r w:rsidRPr="00BD09AF">
              <w:rPr>
                <w:lang w:val="sr-Cyrl-CS"/>
              </w:rPr>
              <w:t>активност у току предавања</w:t>
            </w:r>
          </w:p>
        </w:tc>
        <w:tc>
          <w:tcPr>
            <w:tcW w:w="1918" w:type="dxa"/>
          </w:tcPr>
          <w:p w:rsidR="00C87190" w:rsidRPr="00BD09AF" w:rsidRDefault="00C87190" w:rsidP="00390F97">
            <w:pPr>
              <w:jc w:val="center"/>
              <w:rPr>
                <w:b/>
                <w:bCs/>
                <w:lang w:val="sr-Cyrl-CS"/>
              </w:rPr>
            </w:pPr>
            <w:r w:rsidRPr="00BD09AF">
              <w:rPr>
                <w:b/>
                <w:bCs/>
                <w:lang w:val="sr-Cyrl-CS"/>
              </w:rPr>
              <w:t>10</w:t>
            </w:r>
          </w:p>
        </w:tc>
        <w:tc>
          <w:tcPr>
            <w:tcW w:w="3295" w:type="dxa"/>
            <w:gridSpan w:val="3"/>
            <w:shd w:val="clear" w:color="auto" w:fill="auto"/>
          </w:tcPr>
          <w:p w:rsidR="00C87190" w:rsidRPr="00BD09AF" w:rsidRDefault="00C87190" w:rsidP="00C87190">
            <w:pPr>
              <w:rPr>
                <w:i/>
                <w:iCs/>
                <w:lang w:val="sr-Cyrl-CS"/>
              </w:rPr>
            </w:pPr>
            <w:r w:rsidRPr="00BD09AF">
              <w:rPr>
                <w:lang w:val="sr-Cyrl-CS"/>
              </w:rPr>
              <w:t>писмени испит</w:t>
            </w:r>
          </w:p>
        </w:tc>
        <w:tc>
          <w:tcPr>
            <w:tcW w:w="1291" w:type="dxa"/>
            <w:shd w:val="clear" w:color="auto" w:fill="auto"/>
          </w:tcPr>
          <w:p w:rsidR="00C87190" w:rsidRPr="00BD09AF" w:rsidRDefault="00C87190" w:rsidP="00C87190">
            <w:pPr>
              <w:rPr>
                <w:i/>
                <w:iCs/>
                <w:lang w:val="sr-Cyrl-CS"/>
              </w:rPr>
            </w:pPr>
          </w:p>
        </w:tc>
      </w:tr>
      <w:tr w:rsidR="00C87190" w:rsidRPr="00C87190" w:rsidTr="00C87190">
        <w:tc>
          <w:tcPr>
            <w:tcW w:w="3577" w:type="dxa"/>
            <w:gridSpan w:val="3"/>
          </w:tcPr>
          <w:p w:rsidR="00C87190" w:rsidRPr="00BD09AF" w:rsidRDefault="00C87190" w:rsidP="00C87190">
            <w:pPr>
              <w:rPr>
                <w:i/>
                <w:iCs/>
                <w:lang w:val="sr-Cyrl-CS"/>
              </w:rPr>
            </w:pPr>
            <w:r w:rsidRPr="00BD09AF">
              <w:rPr>
                <w:lang w:val="sr-Cyrl-CS"/>
              </w:rPr>
              <w:t>практична настава</w:t>
            </w:r>
          </w:p>
        </w:tc>
        <w:tc>
          <w:tcPr>
            <w:tcW w:w="1918" w:type="dxa"/>
          </w:tcPr>
          <w:p w:rsidR="00C87190" w:rsidRPr="00BD09AF" w:rsidRDefault="00C87190" w:rsidP="00390F97">
            <w:pPr>
              <w:jc w:val="center"/>
              <w:rPr>
                <w:b/>
                <w:bCs/>
                <w:lang w:val="sr-Cyrl-CS"/>
              </w:rPr>
            </w:pPr>
            <w:r w:rsidRPr="00BD09AF">
              <w:rPr>
                <w:b/>
                <w:bCs/>
                <w:lang w:val="sr-Cyrl-CS"/>
              </w:rPr>
              <w:t>20</w:t>
            </w:r>
          </w:p>
        </w:tc>
        <w:tc>
          <w:tcPr>
            <w:tcW w:w="3295" w:type="dxa"/>
            <w:gridSpan w:val="3"/>
            <w:shd w:val="clear" w:color="auto" w:fill="auto"/>
          </w:tcPr>
          <w:p w:rsidR="00C87190" w:rsidRPr="00BD09AF" w:rsidRDefault="00C87190" w:rsidP="00C87190">
            <w:pPr>
              <w:rPr>
                <w:i/>
                <w:iCs/>
                <w:lang w:val="sr-Cyrl-CS"/>
              </w:rPr>
            </w:pPr>
            <w:r w:rsidRPr="00BD09AF">
              <w:rPr>
                <w:lang w:val="sr-Cyrl-CS"/>
              </w:rPr>
              <w:t>усмени испт</w:t>
            </w:r>
          </w:p>
        </w:tc>
        <w:tc>
          <w:tcPr>
            <w:tcW w:w="1291" w:type="dxa"/>
            <w:shd w:val="clear" w:color="auto" w:fill="auto"/>
          </w:tcPr>
          <w:p w:rsidR="00C87190" w:rsidRPr="00BD09AF" w:rsidRDefault="00C87190" w:rsidP="00390F97">
            <w:pPr>
              <w:jc w:val="center"/>
              <w:rPr>
                <w:b/>
                <w:iCs/>
                <w:lang w:val="sr-Cyrl-CS"/>
              </w:rPr>
            </w:pPr>
            <w:r w:rsidRPr="00BD09AF">
              <w:rPr>
                <w:b/>
                <w:iCs/>
                <w:lang w:val="sr-Cyrl-CS"/>
              </w:rPr>
              <w:t>40</w:t>
            </w:r>
          </w:p>
        </w:tc>
      </w:tr>
      <w:tr w:rsidR="00C87190" w:rsidRPr="00C87190" w:rsidTr="00C87190">
        <w:tc>
          <w:tcPr>
            <w:tcW w:w="3577" w:type="dxa"/>
            <w:gridSpan w:val="3"/>
          </w:tcPr>
          <w:p w:rsidR="00C87190" w:rsidRPr="00BD09AF" w:rsidRDefault="00C87190" w:rsidP="00C87190">
            <w:pPr>
              <w:rPr>
                <w:i/>
                <w:iCs/>
                <w:lang w:val="sr-Cyrl-CS"/>
              </w:rPr>
            </w:pPr>
            <w:r w:rsidRPr="00BD09AF">
              <w:rPr>
                <w:lang w:val="sr-Cyrl-CS"/>
              </w:rPr>
              <w:t>колоквијум-и</w:t>
            </w:r>
          </w:p>
        </w:tc>
        <w:tc>
          <w:tcPr>
            <w:tcW w:w="1918" w:type="dxa"/>
          </w:tcPr>
          <w:p w:rsidR="00C87190" w:rsidRPr="00BD09AF" w:rsidRDefault="00C87190" w:rsidP="00390F97">
            <w:pPr>
              <w:jc w:val="center"/>
              <w:rPr>
                <w:b/>
                <w:bCs/>
                <w:lang w:val="sr-Cyrl-CS"/>
              </w:rPr>
            </w:pPr>
            <w:r w:rsidRPr="00BD09AF">
              <w:rPr>
                <w:b/>
                <w:bCs/>
                <w:lang w:val="sr-Cyrl-CS"/>
              </w:rPr>
              <w:t>20</w:t>
            </w:r>
          </w:p>
        </w:tc>
        <w:tc>
          <w:tcPr>
            <w:tcW w:w="3295" w:type="dxa"/>
            <w:gridSpan w:val="3"/>
            <w:shd w:val="clear" w:color="auto" w:fill="auto"/>
          </w:tcPr>
          <w:p w:rsidR="00C87190" w:rsidRPr="00BD09AF" w:rsidRDefault="00C87190" w:rsidP="00C87190">
            <w:pPr>
              <w:rPr>
                <w:i/>
                <w:iCs/>
                <w:lang w:val="sr-Cyrl-CS"/>
              </w:rPr>
            </w:pPr>
            <w:r w:rsidRPr="00BD09AF">
              <w:rPr>
                <w:i/>
                <w:iCs/>
                <w:lang w:val="sr-Cyrl-CS"/>
              </w:rPr>
              <w:t>..........</w:t>
            </w:r>
          </w:p>
        </w:tc>
        <w:tc>
          <w:tcPr>
            <w:tcW w:w="1291" w:type="dxa"/>
            <w:shd w:val="clear" w:color="auto" w:fill="auto"/>
          </w:tcPr>
          <w:p w:rsidR="00C87190" w:rsidRPr="00BD09AF" w:rsidRDefault="00C87190" w:rsidP="00C87190">
            <w:pPr>
              <w:rPr>
                <w:i/>
                <w:iCs/>
                <w:lang w:val="sr-Cyrl-CS"/>
              </w:rPr>
            </w:pPr>
          </w:p>
        </w:tc>
      </w:tr>
      <w:tr w:rsidR="00C87190" w:rsidRPr="00C87190" w:rsidTr="00C87190">
        <w:tc>
          <w:tcPr>
            <w:tcW w:w="3577" w:type="dxa"/>
            <w:gridSpan w:val="3"/>
          </w:tcPr>
          <w:p w:rsidR="00C87190" w:rsidRPr="00BD09AF" w:rsidRDefault="00C87190" w:rsidP="00C87190">
            <w:pPr>
              <w:rPr>
                <w:lang w:val="sr-Cyrl-CS"/>
              </w:rPr>
            </w:pPr>
            <w:r w:rsidRPr="00BD09AF">
              <w:rPr>
                <w:lang w:val="sr-Cyrl-CS"/>
              </w:rPr>
              <w:t>семинар-и</w:t>
            </w:r>
          </w:p>
        </w:tc>
        <w:tc>
          <w:tcPr>
            <w:tcW w:w="1918" w:type="dxa"/>
          </w:tcPr>
          <w:p w:rsidR="00C87190" w:rsidRPr="00BD09AF" w:rsidRDefault="00C87190" w:rsidP="00390F97">
            <w:pPr>
              <w:jc w:val="center"/>
              <w:rPr>
                <w:b/>
                <w:bCs/>
                <w:lang w:val="sr-Cyrl-CS"/>
              </w:rPr>
            </w:pPr>
            <w:r w:rsidRPr="00BD09AF">
              <w:rPr>
                <w:b/>
                <w:bCs/>
                <w:lang w:val="sr-Cyrl-CS"/>
              </w:rPr>
              <w:t>10</w:t>
            </w:r>
          </w:p>
        </w:tc>
        <w:tc>
          <w:tcPr>
            <w:tcW w:w="3295" w:type="dxa"/>
            <w:gridSpan w:val="3"/>
            <w:shd w:val="clear" w:color="auto" w:fill="auto"/>
          </w:tcPr>
          <w:p w:rsidR="00C87190" w:rsidRPr="00BD09AF" w:rsidRDefault="00C87190" w:rsidP="00C87190">
            <w:pPr>
              <w:rPr>
                <w:i/>
                <w:iCs/>
                <w:lang w:val="sr-Cyrl-CS"/>
              </w:rPr>
            </w:pPr>
          </w:p>
        </w:tc>
        <w:tc>
          <w:tcPr>
            <w:tcW w:w="1291" w:type="dxa"/>
            <w:shd w:val="clear" w:color="auto" w:fill="auto"/>
          </w:tcPr>
          <w:p w:rsidR="00C87190" w:rsidRPr="00BD09AF" w:rsidRDefault="00C87190" w:rsidP="00C87190">
            <w:pPr>
              <w:rPr>
                <w:i/>
                <w:iCs/>
                <w:lang w:val="sr-Cyrl-CS"/>
              </w:rPr>
            </w:pPr>
          </w:p>
        </w:tc>
      </w:tr>
    </w:tbl>
    <w:p w:rsidR="00C87190" w:rsidRDefault="00C87190" w:rsidP="00C87190">
      <w:pPr>
        <w:spacing w:before="2160"/>
        <w:jc w:val="both"/>
        <w:rPr>
          <w:b/>
          <w:color w:val="FF0000"/>
          <w:sz w:val="24"/>
          <w:szCs w:val="24"/>
          <w:lang w:val="en-US"/>
        </w:rPr>
      </w:pPr>
    </w:p>
    <w:tbl>
      <w:tblPr>
        <w:tblStyle w:val="TableGrid"/>
        <w:tblW w:w="5000" w:type="pct"/>
        <w:tblLook w:val="01E0"/>
      </w:tblPr>
      <w:tblGrid>
        <w:gridCol w:w="1586"/>
        <w:gridCol w:w="1073"/>
        <w:gridCol w:w="853"/>
        <w:gridCol w:w="1939"/>
        <w:gridCol w:w="614"/>
        <w:gridCol w:w="2367"/>
        <w:gridCol w:w="349"/>
        <w:gridCol w:w="1300"/>
      </w:tblGrid>
      <w:tr w:rsidR="00504275" w:rsidRPr="00504275" w:rsidTr="00BD09AF">
        <w:tc>
          <w:tcPr>
            <w:tcW w:w="10081" w:type="dxa"/>
            <w:gridSpan w:val="8"/>
          </w:tcPr>
          <w:p w:rsidR="00504275" w:rsidRPr="00504275" w:rsidRDefault="00504275" w:rsidP="00053779">
            <w:pPr>
              <w:rPr>
                <w:b/>
                <w:bCs/>
              </w:rPr>
            </w:pPr>
            <w:r w:rsidRPr="00504275">
              <w:rPr>
                <w:b/>
                <w:bCs/>
                <w:lang w:val="sr-Cyrl-CS"/>
              </w:rPr>
              <w:t>Студијски програм</w:t>
            </w:r>
            <w:r w:rsidRPr="00504275">
              <w:rPr>
                <w:b/>
                <w:bCs/>
                <w:lang w:val="ru-RU"/>
              </w:rPr>
              <w:t>/студијски програми</w:t>
            </w:r>
            <w:r w:rsidRPr="00504275">
              <w:rPr>
                <w:b/>
                <w:bCs/>
              </w:rPr>
              <w:t xml:space="preserve">: </w:t>
            </w:r>
            <w:r w:rsidR="00261718" w:rsidRPr="00504275">
              <w:rPr>
                <w:b/>
                <w:bCs/>
                <w:lang w:val="sr-Cyrl-CS"/>
              </w:rPr>
              <w:t>БИОФАРМИНГ</w:t>
            </w:r>
          </w:p>
        </w:tc>
      </w:tr>
      <w:tr w:rsidR="00504275" w:rsidRPr="00504275" w:rsidTr="00BD09AF">
        <w:tc>
          <w:tcPr>
            <w:tcW w:w="10081" w:type="dxa"/>
            <w:gridSpan w:val="8"/>
          </w:tcPr>
          <w:p w:rsidR="00504275" w:rsidRPr="00504275" w:rsidRDefault="00504275" w:rsidP="00053779">
            <w:pPr>
              <w:rPr>
                <w:b/>
                <w:bCs/>
              </w:rPr>
            </w:pPr>
            <w:r w:rsidRPr="00504275">
              <w:rPr>
                <w:b/>
                <w:lang w:val="sr-Cyrl-CS"/>
              </w:rPr>
              <w:t xml:space="preserve">Врста </w:t>
            </w:r>
            <w:r w:rsidRPr="00504275">
              <w:rPr>
                <w:b/>
                <w:lang w:val="ru-RU"/>
              </w:rPr>
              <w:t>и ниво студија:Основне академске студије, први ниво</w:t>
            </w:r>
          </w:p>
        </w:tc>
      </w:tr>
      <w:tr w:rsidR="00504275" w:rsidRPr="00504275" w:rsidTr="00BD09AF">
        <w:tc>
          <w:tcPr>
            <w:tcW w:w="10081" w:type="dxa"/>
            <w:gridSpan w:val="8"/>
          </w:tcPr>
          <w:p w:rsidR="00504275" w:rsidRPr="00504275" w:rsidRDefault="00504275" w:rsidP="00053779">
            <w:pPr>
              <w:rPr>
                <w:b/>
              </w:rPr>
            </w:pPr>
            <w:r w:rsidRPr="00504275">
              <w:rPr>
                <w:b/>
                <w:bCs/>
                <w:lang w:val="sr-Cyrl-CS"/>
              </w:rPr>
              <w:t>Назив предмета: БИОЛОГИЈА</w:t>
            </w:r>
          </w:p>
        </w:tc>
      </w:tr>
      <w:tr w:rsidR="00504275" w:rsidRPr="00504275" w:rsidTr="00BD09AF">
        <w:tc>
          <w:tcPr>
            <w:tcW w:w="10081" w:type="dxa"/>
            <w:gridSpan w:val="8"/>
          </w:tcPr>
          <w:p w:rsidR="00504275" w:rsidRPr="00504275" w:rsidRDefault="00504275" w:rsidP="00053779">
            <w:pPr>
              <w:rPr>
                <w:b/>
                <w:bCs/>
                <w:lang w:val="sr-Cyrl-CS"/>
              </w:rPr>
            </w:pPr>
            <w:r w:rsidRPr="00504275">
              <w:rPr>
                <w:b/>
                <w:bCs/>
                <w:lang w:val="sr-Cyrl-CS"/>
              </w:rPr>
              <w:t>Шифра предмета:</w:t>
            </w:r>
            <w:r w:rsidRPr="00504275">
              <w:rPr>
                <w:b/>
                <w:lang w:val="sl-SI"/>
              </w:rPr>
              <w:t xml:space="preserve"> 309-</w:t>
            </w:r>
            <w:r w:rsidRPr="00504275">
              <w:rPr>
                <w:b/>
                <w:lang w:val="sr-Cyrl-CS"/>
              </w:rPr>
              <w:t>1</w:t>
            </w:r>
            <w:r w:rsidRPr="00504275">
              <w:rPr>
                <w:b/>
                <w:lang w:val="sl-SI"/>
              </w:rPr>
              <w:t>-</w:t>
            </w:r>
            <w:r w:rsidRPr="00504275">
              <w:rPr>
                <w:b/>
                <w:lang w:val="sr-Cyrl-CS"/>
              </w:rPr>
              <w:t>2</w:t>
            </w:r>
            <w:r w:rsidRPr="00504275">
              <w:rPr>
                <w:b/>
                <w:bCs/>
                <w:lang w:val="sr-Cyrl-CS"/>
              </w:rPr>
              <w:t>-БИО</w:t>
            </w:r>
          </w:p>
        </w:tc>
      </w:tr>
      <w:tr w:rsidR="00504275" w:rsidRPr="00504275" w:rsidTr="00BD09AF">
        <w:tc>
          <w:tcPr>
            <w:tcW w:w="10081" w:type="dxa"/>
            <w:gridSpan w:val="8"/>
          </w:tcPr>
          <w:p w:rsidR="00504275" w:rsidRPr="003F7401" w:rsidRDefault="00504275" w:rsidP="00053779">
            <w:pPr>
              <w:rPr>
                <w:b/>
                <w:bCs/>
                <w:lang w:val="sr-Cyrl-CS"/>
              </w:rPr>
            </w:pPr>
            <w:r w:rsidRPr="00504275">
              <w:rPr>
                <w:b/>
                <w:bCs/>
                <w:lang w:val="sr-Cyrl-CS"/>
              </w:rPr>
              <w:t xml:space="preserve">Наставник: </w:t>
            </w:r>
            <w:r w:rsidR="0044070E" w:rsidRPr="00BD09AF">
              <w:rPr>
                <w:b/>
                <w:bCs/>
                <w:color w:val="000000"/>
                <w:lang w:val="sr-Cyrl-CS"/>
              </w:rPr>
              <w:t>Проф. Др</w:t>
            </w:r>
            <w:r w:rsidR="003E3BCE" w:rsidRPr="003E3BCE">
              <w:rPr>
                <w:b/>
                <w:bCs/>
                <w:color w:val="000000"/>
                <w:lang w:val="sr-Cyrl-CS"/>
              </w:rPr>
              <w:t xml:space="preserve"> </w:t>
            </w:r>
            <w:r w:rsidR="0044070E">
              <w:rPr>
                <w:b/>
                <w:lang w:val="sr-Cyrl-CS"/>
              </w:rPr>
              <w:t>Слађана К. Савић</w:t>
            </w:r>
            <w:r w:rsidR="0044070E" w:rsidRPr="003F7401">
              <w:rPr>
                <w:b/>
              </w:rPr>
              <w:t xml:space="preserve">, </w:t>
            </w:r>
            <w:bookmarkStart w:id="0" w:name="%2525D0%252591%2525D0%2525BE%2525D1%2525"/>
            <w:r w:rsidR="003636FC" w:rsidRPr="00BD09AF">
              <w:rPr>
                <w:b/>
                <w:bCs/>
                <w:color w:val="000000"/>
                <w:lang w:val="sr-Cyrl-CS"/>
              </w:rPr>
              <w:t xml:space="preserve">Проф. </w:t>
            </w:r>
            <w:r w:rsidR="0044070E" w:rsidRPr="00BD09AF">
              <w:rPr>
                <w:b/>
                <w:bCs/>
                <w:color w:val="000000"/>
                <w:lang w:val="sr-Cyrl-CS"/>
              </w:rPr>
              <w:t>Др</w:t>
            </w:r>
            <w:bookmarkEnd w:id="0"/>
            <w:r w:rsidR="003636FC">
              <w:rPr>
                <w:b/>
                <w:lang w:val="sr-Cyrl-CS"/>
              </w:rPr>
              <w:t>Геза И. Цекуш</w:t>
            </w:r>
          </w:p>
          <w:p w:rsidR="00817D95" w:rsidRPr="003F7401" w:rsidRDefault="00817D95" w:rsidP="00053779">
            <w:pPr>
              <w:rPr>
                <w:b/>
                <w:bCs/>
                <w:lang w:val="sr-Cyrl-CS"/>
              </w:rPr>
            </w:pPr>
            <w:r w:rsidRPr="00BD09AF">
              <w:rPr>
                <w:b/>
                <w:bCs/>
                <w:lang w:val="sr-Cyrl-CS"/>
              </w:rPr>
              <w:t>Сарадник:</w:t>
            </w:r>
            <w:r w:rsidR="0081043F" w:rsidRPr="003F7401">
              <w:rPr>
                <w:b/>
                <w:bCs/>
                <w:lang w:val="sr-Cyrl-CS"/>
              </w:rPr>
              <w:t>Калуђеровић М. Радован</w:t>
            </w:r>
          </w:p>
        </w:tc>
      </w:tr>
      <w:tr w:rsidR="00504275" w:rsidRPr="00504275" w:rsidTr="00BD09AF">
        <w:tc>
          <w:tcPr>
            <w:tcW w:w="10081" w:type="dxa"/>
            <w:gridSpan w:val="8"/>
          </w:tcPr>
          <w:p w:rsidR="00504275" w:rsidRPr="00504275" w:rsidRDefault="00504275" w:rsidP="00053779">
            <w:pPr>
              <w:rPr>
                <w:b/>
              </w:rPr>
            </w:pPr>
            <w:r w:rsidRPr="00504275">
              <w:rPr>
                <w:b/>
                <w:bCs/>
                <w:lang w:val="sr-Cyrl-CS"/>
              </w:rPr>
              <w:t>Статус предмета: обавезни</w:t>
            </w:r>
          </w:p>
        </w:tc>
      </w:tr>
      <w:tr w:rsidR="00504275" w:rsidRPr="00504275" w:rsidTr="00BD09AF">
        <w:tc>
          <w:tcPr>
            <w:tcW w:w="10081" w:type="dxa"/>
            <w:gridSpan w:val="8"/>
          </w:tcPr>
          <w:p w:rsidR="00504275" w:rsidRPr="00504275" w:rsidRDefault="00504275" w:rsidP="00053779">
            <w:pPr>
              <w:rPr>
                <w:b/>
                <w:lang w:val="sr-Cyrl-CS"/>
              </w:rPr>
            </w:pPr>
            <w:r w:rsidRPr="00504275">
              <w:rPr>
                <w:b/>
                <w:bCs/>
                <w:lang w:val="sr-Cyrl-CS"/>
              </w:rPr>
              <w:t>Број ЕСПБ</w:t>
            </w:r>
            <w:r w:rsidRPr="00504275">
              <w:rPr>
                <w:b/>
                <w:bCs/>
              </w:rPr>
              <w:t>:</w:t>
            </w:r>
            <w:r w:rsidRPr="00504275">
              <w:rPr>
                <w:b/>
                <w:bCs/>
                <w:lang w:val="sr-Cyrl-CS"/>
              </w:rPr>
              <w:t xml:space="preserve"> 7</w:t>
            </w:r>
          </w:p>
        </w:tc>
      </w:tr>
      <w:tr w:rsidR="00504275" w:rsidRPr="00504275" w:rsidTr="00BD09AF">
        <w:tc>
          <w:tcPr>
            <w:tcW w:w="10081" w:type="dxa"/>
            <w:gridSpan w:val="8"/>
          </w:tcPr>
          <w:p w:rsidR="00504275" w:rsidRPr="00504275" w:rsidRDefault="00504275" w:rsidP="00053779">
            <w:pPr>
              <w:rPr>
                <w:b/>
                <w:lang w:val="sr-Cyrl-CS"/>
              </w:rPr>
            </w:pPr>
            <w:r w:rsidRPr="00504275">
              <w:rPr>
                <w:b/>
                <w:bCs/>
                <w:lang w:val="sr-Cyrl-CS"/>
              </w:rPr>
              <w:t>Услов</w:t>
            </w:r>
            <w:r w:rsidRPr="00504275">
              <w:rPr>
                <w:b/>
                <w:bCs/>
              </w:rPr>
              <w:t>:</w:t>
            </w:r>
            <w:r w:rsidRPr="00504275">
              <w:rPr>
                <w:b/>
                <w:bCs/>
                <w:lang w:val="sr-Cyrl-CS"/>
              </w:rPr>
              <w:t xml:space="preserve"> нема</w:t>
            </w:r>
          </w:p>
        </w:tc>
      </w:tr>
      <w:tr w:rsidR="00504275" w:rsidRPr="00504275" w:rsidTr="00BD09AF">
        <w:tc>
          <w:tcPr>
            <w:tcW w:w="10081" w:type="dxa"/>
            <w:gridSpan w:val="8"/>
          </w:tcPr>
          <w:p w:rsidR="00504275" w:rsidRPr="00504275" w:rsidRDefault="00504275" w:rsidP="00053779">
            <w:pPr>
              <w:jc w:val="both"/>
              <w:rPr>
                <w:b/>
                <w:bCs/>
                <w:lang w:val="sr-Cyrl-CS"/>
              </w:rPr>
            </w:pPr>
            <w:r w:rsidRPr="00504275">
              <w:rPr>
                <w:b/>
                <w:bCs/>
                <w:lang w:val="sr-Cyrl-CS"/>
              </w:rPr>
              <w:t>Циљ предмета</w:t>
            </w:r>
          </w:p>
          <w:p w:rsidR="00504275" w:rsidRPr="00504275" w:rsidRDefault="00504275" w:rsidP="00053779">
            <w:pPr>
              <w:jc w:val="both"/>
              <w:rPr>
                <w:bCs/>
                <w:sz w:val="18"/>
                <w:szCs w:val="18"/>
                <w:lang w:val="sr-Cyrl-CS"/>
              </w:rPr>
            </w:pPr>
            <w:r w:rsidRPr="00504275">
              <w:rPr>
                <w:bCs/>
                <w:sz w:val="18"/>
                <w:szCs w:val="18"/>
                <w:lang w:val="sr-Cyrl-CS"/>
              </w:rPr>
              <w:t>Курс биологије на почетку студија образовног профила Биофарминг, за осовни циљ има формирање биолошког нач</w:t>
            </w:r>
            <w:r w:rsidRPr="003F7401">
              <w:rPr>
                <w:bCs/>
                <w:sz w:val="18"/>
                <w:szCs w:val="18"/>
              </w:rPr>
              <w:t>i</w:t>
            </w:r>
            <w:r w:rsidRPr="00504275">
              <w:rPr>
                <w:bCs/>
                <w:sz w:val="18"/>
                <w:szCs w:val="18"/>
                <w:lang w:val="sr-Cyrl-CS"/>
              </w:rPr>
              <w:t>на размишљања код студената. На тај начин омогућава се дефинисање основне линије проучавања примењених биолошких дисциплина које се ослањају на фундаментално билошко знање. Из основног проистекли су и остали циљеви курса: стицање знања студената о основним групама биљних и животињских организама и принципима њихове морфолошке и функционалне организације; усвајање основних појмова о диверзитету биљних и животињских оранизама, основним принципима њихове екологије и дистрибуције; те развој мишљења и усвајање знања о основним биолошким принципима.</w:t>
            </w:r>
          </w:p>
        </w:tc>
      </w:tr>
      <w:tr w:rsidR="00504275" w:rsidRPr="00504275" w:rsidTr="00BD09AF">
        <w:tc>
          <w:tcPr>
            <w:tcW w:w="10081" w:type="dxa"/>
            <w:gridSpan w:val="8"/>
          </w:tcPr>
          <w:p w:rsidR="00504275" w:rsidRPr="00504275" w:rsidRDefault="00504275" w:rsidP="00053779">
            <w:pPr>
              <w:jc w:val="both"/>
              <w:rPr>
                <w:b/>
                <w:bCs/>
                <w:lang w:val="sr-Cyrl-CS"/>
              </w:rPr>
            </w:pPr>
            <w:r w:rsidRPr="00504275">
              <w:rPr>
                <w:b/>
                <w:bCs/>
                <w:lang w:val="sr-Cyrl-CS"/>
              </w:rPr>
              <w:t xml:space="preserve">Исход предмета </w:t>
            </w:r>
          </w:p>
          <w:p w:rsidR="00504275" w:rsidRPr="00504275" w:rsidRDefault="00504275" w:rsidP="00053779">
            <w:pPr>
              <w:jc w:val="both"/>
              <w:rPr>
                <w:bCs/>
                <w:sz w:val="18"/>
                <w:szCs w:val="18"/>
                <w:lang w:val="sr-Cyrl-CS"/>
              </w:rPr>
            </w:pPr>
            <w:r w:rsidRPr="00504275">
              <w:rPr>
                <w:bCs/>
                <w:sz w:val="18"/>
                <w:szCs w:val="18"/>
                <w:lang w:val="sr-Cyrl-CS"/>
              </w:rPr>
              <w:t>Концепција курса је дефинисана у три целине: опште биолошки принципи и законитости, ботаника и зоологија. Резултати прве целине предстваљају опште биолошко образовање које студенти савладавањем пограма добијају. Тиме стичу основне елемете биолошког и еколошког знања и начина размишљања, који су им неопходни за разумевање основних постулата студија Биофарминга, заснованих на принципима производње хране на органским основама и теорији одрживог развоја. Резултати преостале две целине омогућавају студентима лакше савладавање примењених дисциплина дајући им фундаметална биолошка знања која представљају основу за надоградњу општим, стручним и специјалистичким пољопривредним областима.</w:t>
            </w:r>
          </w:p>
        </w:tc>
      </w:tr>
      <w:tr w:rsidR="00504275" w:rsidRPr="00504275" w:rsidTr="00BD09AF">
        <w:tc>
          <w:tcPr>
            <w:tcW w:w="10081" w:type="dxa"/>
            <w:gridSpan w:val="8"/>
          </w:tcPr>
          <w:p w:rsidR="00504275" w:rsidRPr="00504275" w:rsidRDefault="00504275" w:rsidP="00053779">
            <w:pPr>
              <w:jc w:val="both"/>
              <w:rPr>
                <w:b/>
                <w:bCs/>
                <w:lang w:val="ru-RU"/>
              </w:rPr>
            </w:pPr>
            <w:r w:rsidRPr="00504275">
              <w:rPr>
                <w:b/>
                <w:bCs/>
                <w:lang w:val="sr-Cyrl-CS"/>
              </w:rPr>
              <w:t>Садржај предмета</w:t>
            </w:r>
          </w:p>
          <w:p w:rsidR="00504275" w:rsidRPr="00504275" w:rsidRDefault="00504275" w:rsidP="00053779">
            <w:pPr>
              <w:jc w:val="both"/>
              <w:rPr>
                <w:i/>
                <w:iCs/>
                <w:lang w:val="sr-Cyrl-CS"/>
              </w:rPr>
            </w:pPr>
            <w:r w:rsidRPr="00504275">
              <w:rPr>
                <w:i/>
                <w:iCs/>
                <w:lang w:val="sr-Cyrl-CS"/>
              </w:rPr>
              <w:t>Теоријска настава</w:t>
            </w:r>
          </w:p>
          <w:p w:rsidR="00504275" w:rsidRPr="00504275" w:rsidRDefault="00504275" w:rsidP="00053779">
            <w:pPr>
              <w:jc w:val="both"/>
              <w:rPr>
                <w:iCs/>
                <w:sz w:val="18"/>
                <w:szCs w:val="18"/>
                <w:lang w:val="sr-Cyrl-CS"/>
              </w:rPr>
            </w:pPr>
            <w:r w:rsidRPr="00504275">
              <w:rPr>
                <w:iCs/>
                <w:sz w:val="18"/>
                <w:szCs w:val="18"/>
                <w:lang w:val="sr-Cyrl-CS"/>
              </w:rPr>
              <w:t>Биологија као природна наука; Дисциплине билогије, основне и примењене; Живи свет, подела, основна царства; Елементи органске еволуције; Природна и вештачка селекција; Врста, настајање врста и популација, Таксономија и Систематика; Организација биосистема; Ботаника, основне дисциплине; Биљна цитологија; Хистологија биљака, Морфологија биљних органа, Систематика аутотрофних протиста; Царство гљива; Систематика васкуларних биљака; Биљне врсте у пољопривреди; Принципи биљне екологије и фитогеографије; Зоологија, основне дисциплине; Анимална цитологија, Основе анималне хистологије и ембриологије, Основе морфологије животиња; Систематика хетеротрофних протиста; Систематика и основне групе инвертебрата, Систематика и основне групе вертебрата; Животињске врсте и пољопривреда; Принципи анималне екологија и зоогеографије; Елементи заштите природе.</w:t>
            </w:r>
          </w:p>
          <w:p w:rsidR="00504275" w:rsidRPr="00504275" w:rsidRDefault="00504275" w:rsidP="00053779">
            <w:pPr>
              <w:jc w:val="both"/>
              <w:rPr>
                <w:bCs/>
                <w:i/>
                <w:lang w:val="ru-RU"/>
              </w:rPr>
            </w:pPr>
            <w:r w:rsidRPr="00504275">
              <w:rPr>
                <w:i/>
                <w:iCs/>
                <w:lang w:val="sr-Cyrl-CS"/>
              </w:rPr>
              <w:t>Практична настава</w:t>
            </w:r>
            <w:r w:rsidRPr="00504275">
              <w:rPr>
                <w:i/>
                <w:iCs/>
                <w:lang w:val="ru-RU"/>
              </w:rPr>
              <w:t>:</w:t>
            </w:r>
            <w:r w:rsidRPr="00504275">
              <w:rPr>
                <w:bCs/>
                <w:i/>
                <w:lang w:val="ru-RU"/>
              </w:rPr>
              <w:t>Вежбе, Други облици наставе, Студијски истраживачки рад</w:t>
            </w:r>
          </w:p>
          <w:p w:rsidR="00504275" w:rsidRPr="003F7401" w:rsidRDefault="00504275" w:rsidP="00053779">
            <w:pPr>
              <w:jc w:val="both"/>
              <w:rPr>
                <w:iCs/>
                <w:sz w:val="18"/>
                <w:szCs w:val="18"/>
                <w:lang w:val="ru-RU"/>
              </w:rPr>
            </w:pPr>
            <w:r w:rsidRPr="00504275">
              <w:rPr>
                <w:iCs/>
                <w:sz w:val="18"/>
                <w:szCs w:val="18"/>
                <w:lang w:val="sr-Cyrl-CS"/>
              </w:rPr>
              <w:t>Биолошка лабораторија и основни елементи рада са биолошким материјалом; Грађа биљне ћелије, продукти протопласта; Биљна ткива, Анатомија вегетативних и генеративних органа биљака, Морфологија вегетативних и генеративних органа биљака; Хербаристика, основни принципи; Систематске групе виших биљака; Микроскопска посматрања аутотрофних и хетеротрофних протиста; дисекција инвертебрата (кишна глиста); дисекциа инвертебрата (пуж); дисекција вертебрата (</w:t>
            </w:r>
            <w:r>
              <w:rPr>
                <w:iCs/>
                <w:sz w:val="18"/>
                <w:szCs w:val="18"/>
                <w:lang w:val="sr-Cyrl-CS"/>
              </w:rPr>
              <w:t xml:space="preserve">риба); </w:t>
            </w:r>
          </w:p>
        </w:tc>
      </w:tr>
      <w:tr w:rsidR="00504275" w:rsidRPr="00504275" w:rsidTr="00BD09AF">
        <w:tc>
          <w:tcPr>
            <w:tcW w:w="10081" w:type="dxa"/>
            <w:gridSpan w:val="8"/>
          </w:tcPr>
          <w:p w:rsidR="00504275" w:rsidRPr="00504275" w:rsidRDefault="00504275" w:rsidP="00053779">
            <w:pPr>
              <w:rPr>
                <w:b/>
                <w:bCs/>
                <w:lang w:val="sr-Cyrl-CS"/>
              </w:rPr>
            </w:pPr>
            <w:r w:rsidRPr="00504275">
              <w:rPr>
                <w:b/>
                <w:bCs/>
                <w:lang w:val="sr-Cyrl-CS"/>
              </w:rPr>
              <w:t>Литература</w:t>
            </w:r>
          </w:p>
          <w:p w:rsidR="00504275" w:rsidRPr="00504275" w:rsidRDefault="00504275" w:rsidP="00053779">
            <w:pPr>
              <w:rPr>
                <w:bCs/>
                <w:sz w:val="18"/>
                <w:szCs w:val="18"/>
                <w:lang w:val="sr-Cyrl-CS"/>
              </w:rPr>
            </w:pPr>
            <w:r w:rsidRPr="00504275">
              <w:rPr>
                <w:bCs/>
                <w:sz w:val="18"/>
                <w:szCs w:val="18"/>
                <w:lang w:val="sr-Cyrl-CS"/>
              </w:rPr>
              <w:t>Основна:</w:t>
            </w:r>
          </w:p>
          <w:p w:rsidR="00504275" w:rsidRPr="00504275" w:rsidRDefault="00504275" w:rsidP="00AB3E91">
            <w:pPr>
              <w:numPr>
                <w:ilvl w:val="0"/>
                <w:numId w:val="13"/>
              </w:numPr>
              <w:rPr>
                <w:bCs/>
                <w:sz w:val="18"/>
                <w:szCs w:val="18"/>
                <w:lang w:val="sr-Cyrl-CS"/>
              </w:rPr>
            </w:pPr>
            <w:r w:rsidRPr="00504275">
              <w:rPr>
                <w:bCs/>
                <w:sz w:val="18"/>
                <w:szCs w:val="18"/>
                <w:lang w:val="sr-Cyrl-CS"/>
              </w:rPr>
              <w:t>Којић, М., Пекић, С. (1995): Ботаника. Наука, Београд.</w:t>
            </w:r>
          </w:p>
          <w:p w:rsidR="00504275" w:rsidRPr="00504275" w:rsidRDefault="00504275" w:rsidP="00AB3E91">
            <w:pPr>
              <w:numPr>
                <w:ilvl w:val="0"/>
                <w:numId w:val="13"/>
              </w:numPr>
              <w:rPr>
                <w:bCs/>
                <w:sz w:val="18"/>
                <w:szCs w:val="18"/>
                <w:lang w:val="sr-Cyrl-CS"/>
              </w:rPr>
            </w:pPr>
            <w:r w:rsidRPr="00504275">
              <w:rPr>
                <w:bCs/>
                <w:sz w:val="18"/>
                <w:szCs w:val="18"/>
                <w:lang w:val="sr-Cyrl-CS"/>
              </w:rPr>
              <w:t>Штрбац, П. (2003): Зоологија са екологијом.Универзитет примењених наука, Мегатренд, Београд.</w:t>
            </w:r>
          </w:p>
          <w:p w:rsidR="00504275" w:rsidRPr="00504275" w:rsidRDefault="00504275" w:rsidP="00053779">
            <w:pPr>
              <w:rPr>
                <w:bCs/>
                <w:sz w:val="18"/>
                <w:szCs w:val="18"/>
                <w:lang w:val="sr-Cyrl-CS"/>
              </w:rPr>
            </w:pPr>
            <w:r w:rsidRPr="00504275">
              <w:rPr>
                <w:bCs/>
                <w:sz w:val="18"/>
                <w:szCs w:val="18"/>
                <w:lang w:val="sr-Cyrl-CS"/>
              </w:rPr>
              <w:t>Додатна:</w:t>
            </w:r>
          </w:p>
          <w:p w:rsidR="00504275" w:rsidRPr="00504275" w:rsidRDefault="00504275" w:rsidP="00AB3E91">
            <w:pPr>
              <w:numPr>
                <w:ilvl w:val="1"/>
                <w:numId w:val="13"/>
              </w:numPr>
              <w:tabs>
                <w:tab w:val="clear" w:pos="1440"/>
              </w:tabs>
              <w:ind w:left="709" w:hanging="349"/>
              <w:rPr>
                <w:bCs/>
                <w:lang w:val="en-US"/>
              </w:rPr>
            </w:pPr>
            <w:r w:rsidRPr="00504275">
              <w:rPr>
                <w:bCs/>
                <w:sz w:val="18"/>
                <w:szCs w:val="18"/>
                <w:lang w:val="en-US"/>
              </w:rPr>
              <w:t>Campbell</w:t>
            </w:r>
            <w:r w:rsidRPr="00504275">
              <w:rPr>
                <w:bCs/>
                <w:sz w:val="18"/>
                <w:szCs w:val="18"/>
                <w:lang w:val="sr-Cyrl-CS"/>
              </w:rPr>
              <w:t xml:space="preserve">, </w:t>
            </w:r>
            <w:r w:rsidRPr="00504275">
              <w:rPr>
                <w:bCs/>
                <w:sz w:val="18"/>
                <w:szCs w:val="18"/>
                <w:lang w:val="en-US"/>
              </w:rPr>
              <w:t>N</w:t>
            </w:r>
            <w:r w:rsidRPr="00504275">
              <w:rPr>
                <w:bCs/>
                <w:sz w:val="18"/>
                <w:szCs w:val="18"/>
                <w:lang w:val="sr-Cyrl-CS"/>
              </w:rPr>
              <w:t>.</w:t>
            </w:r>
            <w:r w:rsidRPr="00504275">
              <w:rPr>
                <w:bCs/>
                <w:sz w:val="18"/>
                <w:szCs w:val="18"/>
                <w:lang w:val="en-US"/>
              </w:rPr>
              <w:t>A</w:t>
            </w:r>
            <w:r w:rsidRPr="00504275">
              <w:rPr>
                <w:bCs/>
                <w:sz w:val="18"/>
                <w:szCs w:val="18"/>
                <w:lang w:val="sr-Cyrl-CS"/>
              </w:rPr>
              <w:t xml:space="preserve">., </w:t>
            </w:r>
            <w:r w:rsidRPr="00504275">
              <w:rPr>
                <w:bCs/>
                <w:sz w:val="18"/>
                <w:szCs w:val="18"/>
                <w:lang w:val="en-US"/>
              </w:rPr>
              <w:t>Reece</w:t>
            </w:r>
            <w:r w:rsidRPr="00504275">
              <w:rPr>
                <w:bCs/>
                <w:sz w:val="18"/>
                <w:szCs w:val="18"/>
                <w:lang w:val="sr-Cyrl-CS"/>
              </w:rPr>
              <w:t xml:space="preserve">, </w:t>
            </w:r>
            <w:r w:rsidRPr="00504275">
              <w:rPr>
                <w:bCs/>
                <w:sz w:val="18"/>
                <w:szCs w:val="18"/>
                <w:lang w:val="en-US"/>
              </w:rPr>
              <w:t>J</w:t>
            </w:r>
            <w:r w:rsidRPr="00504275">
              <w:rPr>
                <w:bCs/>
                <w:sz w:val="18"/>
                <w:szCs w:val="18"/>
                <w:lang w:val="sr-Cyrl-CS"/>
              </w:rPr>
              <w:t>.</w:t>
            </w:r>
            <w:r w:rsidRPr="00504275">
              <w:rPr>
                <w:bCs/>
                <w:sz w:val="18"/>
                <w:szCs w:val="18"/>
                <w:lang w:val="en-US"/>
              </w:rPr>
              <w:t>B</w:t>
            </w:r>
            <w:r w:rsidRPr="00504275">
              <w:rPr>
                <w:bCs/>
                <w:sz w:val="18"/>
                <w:szCs w:val="18"/>
                <w:lang w:val="sr-Cyrl-CS"/>
              </w:rPr>
              <w:t xml:space="preserve">. </w:t>
            </w:r>
            <w:r w:rsidRPr="00504275">
              <w:rPr>
                <w:bCs/>
                <w:sz w:val="18"/>
                <w:szCs w:val="18"/>
                <w:lang w:val="en-US"/>
              </w:rPr>
              <w:t>(2005): Biology, 7</w:t>
            </w:r>
            <w:r w:rsidRPr="00504275">
              <w:rPr>
                <w:bCs/>
                <w:sz w:val="18"/>
                <w:szCs w:val="18"/>
                <w:vertAlign w:val="superscript"/>
                <w:lang w:val="en-US"/>
              </w:rPr>
              <w:t>th</w:t>
            </w:r>
            <w:r w:rsidRPr="00504275">
              <w:rPr>
                <w:bCs/>
                <w:sz w:val="18"/>
                <w:szCs w:val="18"/>
                <w:lang w:val="en-US"/>
              </w:rPr>
              <w:t xml:space="preserve"> ed. Pearson, Benjamin Cumminas, New York.</w:t>
            </w:r>
          </w:p>
        </w:tc>
      </w:tr>
      <w:tr w:rsidR="00504275" w:rsidRPr="00504275" w:rsidTr="00BD09AF">
        <w:tc>
          <w:tcPr>
            <w:tcW w:w="8432" w:type="dxa"/>
            <w:gridSpan w:val="6"/>
          </w:tcPr>
          <w:p w:rsidR="00504275" w:rsidRPr="00504275" w:rsidRDefault="00504275" w:rsidP="00053779">
            <w:pPr>
              <w:rPr>
                <w:b/>
                <w:bCs/>
                <w:lang w:val="en-US"/>
              </w:rPr>
            </w:pPr>
            <w:r w:rsidRPr="00504275">
              <w:rPr>
                <w:b/>
                <w:bCs/>
                <w:lang w:val="sr-Cyrl-CS"/>
              </w:rPr>
              <w:t xml:space="preserve">Број часова </w:t>
            </w:r>
            <w:r w:rsidRPr="00504275">
              <w:rPr>
                <w:b/>
                <w:lang w:val="sr-Cyrl-CS"/>
              </w:rPr>
              <w:t xml:space="preserve"> активне наставе</w:t>
            </w:r>
          </w:p>
        </w:tc>
        <w:tc>
          <w:tcPr>
            <w:tcW w:w="1649" w:type="dxa"/>
            <w:gridSpan w:val="2"/>
            <w:vMerge w:val="restart"/>
          </w:tcPr>
          <w:p w:rsidR="00504275" w:rsidRPr="00504275" w:rsidRDefault="00504275" w:rsidP="00053779">
            <w:pPr>
              <w:rPr>
                <w:lang w:val="sr-Cyrl-CS"/>
              </w:rPr>
            </w:pPr>
            <w:r w:rsidRPr="00504275">
              <w:rPr>
                <w:lang w:val="en-US"/>
              </w:rPr>
              <w:t>Остали часови</w:t>
            </w:r>
          </w:p>
          <w:p w:rsidR="00504275" w:rsidRPr="00504275" w:rsidRDefault="00504275" w:rsidP="00053779">
            <w:pPr>
              <w:rPr>
                <w:b/>
                <w:bCs/>
                <w:lang w:val="sr-Cyrl-CS"/>
              </w:rPr>
            </w:pPr>
            <w:r w:rsidRPr="00504275">
              <w:rPr>
                <w:lang w:val="sr-Cyrl-CS"/>
              </w:rPr>
              <w:t xml:space="preserve">     0</w:t>
            </w:r>
          </w:p>
          <w:p w:rsidR="00504275" w:rsidRPr="00504275" w:rsidRDefault="00504275" w:rsidP="00053779">
            <w:pPr>
              <w:rPr>
                <w:b/>
                <w:bCs/>
                <w:lang w:val="sr-Cyrl-CS"/>
              </w:rPr>
            </w:pPr>
          </w:p>
        </w:tc>
      </w:tr>
      <w:tr w:rsidR="00504275" w:rsidRPr="00504275" w:rsidTr="00BD09AF">
        <w:tc>
          <w:tcPr>
            <w:tcW w:w="1586" w:type="dxa"/>
          </w:tcPr>
          <w:p w:rsidR="00504275" w:rsidRPr="00504275" w:rsidRDefault="00504275" w:rsidP="00053779">
            <w:pPr>
              <w:rPr>
                <w:bCs/>
                <w:lang w:val="en-US"/>
              </w:rPr>
            </w:pPr>
            <w:r w:rsidRPr="00504275">
              <w:rPr>
                <w:bCs/>
                <w:lang w:val="en-US"/>
              </w:rPr>
              <w:t>Предавања:</w:t>
            </w:r>
          </w:p>
          <w:p w:rsidR="00504275" w:rsidRPr="00504275" w:rsidRDefault="00504275" w:rsidP="00053779">
            <w:pPr>
              <w:rPr>
                <w:bCs/>
                <w:lang w:val="sr-Cyrl-CS"/>
              </w:rPr>
            </w:pPr>
            <w:r w:rsidRPr="00504275">
              <w:rPr>
                <w:bCs/>
                <w:lang w:val="sr-Cyrl-CS"/>
              </w:rPr>
              <w:t>4</w:t>
            </w:r>
            <w:r w:rsidRPr="00504275">
              <w:rPr>
                <w:bCs/>
              </w:rPr>
              <w:t xml:space="preserve"> x 15 </w:t>
            </w:r>
            <w:r w:rsidRPr="00504275">
              <w:rPr>
                <w:bCs/>
                <w:lang w:val="sr-Cyrl-CS"/>
              </w:rPr>
              <w:t>= 60</w:t>
            </w:r>
          </w:p>
        </w:tc>
        <w:tc>
          <w:tcPr>
            <w:tcW w:w="1073" w:type="dxa"/>
          </w:tcPr>
          <w:p w:rsidR="00504275" w:rsidRPr="00504275" w:rsidRDefault="00504275" w:rsidP="00053779">
            <w:pPr>
              <w:rPr>
                <w:bCs/>
                <w:lang w:val="sr-Cyrl-CS"/>
              </w:rPr>
            </w:pPr>
            <w:r w:rsidRPr="00504275">
              <w:rPr>
                <w:bCs/>
                <w:lang w:val="en-US"/>
              </w:rPr>
              <w:t>Вежбе:</w:t>
            </w:r>
          </w:p>
          <w:p w:rsidR="00504275" w:rsidRPr="00504275" w:rsidRDefault="00504275" w:rsidP="00053779">
            <w:pPr>
              <w:rPr>
                <w:bCs/>
                <w:lang w:val="en-US"/>
              </w:rPr>
            </w:pPr>
            <w:r w:rsidRPr="00504275">
              <w:rPr>
                <w:bCs/>
                <w:lang w:val="en-US"/>
              </w:rPr>
              <w:t>2x</w:t>
            </w:r>
            <w:r w:rsidRPr="00504275">
              <w:rPr>
                <w:bCs/>
                <w:lang w:val="sr-Cyrl-CS"/>
              </w:rPr>
              <w:t>15=</w:t>
            </w:r>
            <w:r w:rsidRPr="00504275">
              <w:rPr>
                <w:bCs/>
                <w:lang w:val="en-US"/>
              </w:rPr>
              <w:t>30</w:t>
            </w:r>
          </w:p>
        </w:tc>
        <w:tc>
          <w:tcPr>
            <w:tcW w:w="3406" w:type="dxa"/>
            <w:gridSpan w:val="3"/>
          </w:tcPr>
          <w:p w:rsidR="00504275" w:rsidRPr="00504275" w:rsidRDefault="00504275" w:rsidP="00053779">
            <w:pPr>
              <w:rPr>
                <w:bCs/>
                <w:lang w:val="sr-Cyrl-CS"/>
              </w:rPr>
            </w:pPr>
            <w:r w:rsidRPr="00504275">
              <w:rPr>
                <w:bCs/>
                <w:lang w:val="en-US"/>
              </w:rPr>
              <w:t>Други облици наставе:</w:t>
            </w:r>
          </w:p>
          <w:p w:rsidR="00504275" w:rsidRPr="00504275" w:rsidRDefault="00504275" w:rsidP="00053779">
            <w:pPr>
              <w:rPr>
                <w:bCs/>
                <w:lang w:val="sr-Cyrl-CS"/>
              </w:rPr>
            </w:pPr>
            <w:r w:rsidRPr="00504275">
              <w:rPr>
                <w:bCs/>
                <w:lang w:val="sr-Cyrl-CS"/>
              </w:rPr>
              <w:t xml:space="preserve">                  0</w:t>
            </w:r>
          </w:p>
        </w:tc>
        <w:tc>
          <w:tcPr>
            <w:tcW w:w="2367" w:type="dxa"/>
          </w:tcPr>
          <w:p w:rsidR="00504275" w:rsidRPr="00504275" w:rsidRDefault="00504275" w:rsidP="00053779">
            <w:pPr>
              <w:rPr>
                <w:bCs/>
                <w:lang w:val="en-US"/>
              </w:rPr>
            </w:pPr>
            <w:r w:rsidRPr="00504275">
              <w:rPr>
                <w:bCs/>
                <w:lang w:val="en-US"/>
              </w:rPr>
              <w:t>Студијски истраживачки рад:</w:t>
            </w:r>
            <w:r>
              <w:rPr>
                <w:bCs/>
                <w:lang w:val="sr-Cyrl-CS"/>
              </w:rPr>
              <w:t xml:space="preserve"> 0</w:t>
            </w:r>
          </w:p>
        </w:tc>
        <w:tc>
          <w:tcPr>
            <w:tcW w:w="1649" w:type="dxa"/>
            <w:gridSpan w:val="2"/>
            <w:vMerge/>
          </w:tcPr>
          <w:p w:rsidR="00504275" w:rsidRPr="00504275" w:rsidRDefault="00504275" w:rsidP="00053779">
            <w:pPr>
              <w:rPr>
                <w:b/>
                <w:bCs/>
                <w:lang w:val="en-US"/>
              </w:rPr>
            </w:pPr>
          </w:p>
        </w:tc>
      </w:tr>
      <w:tr w:rsidR="00504275" w:rsidRPr="00504275" w:rsidTr="00BD09AF">
        <w:tc>
          <w:tcPr>
            <w:tcW w:w="10081" w:type="dxa"/>
            <w:gridSpan w:val="8"/>
          </w:tcPr>
          <w:p w:rsidR="00504275" w:rsidRPr="00504275" w:rsidRDefault="00504275" w:rsidP="00053779">
            <w:pPr>
              <w:rPr>
                <w:b/>
                <w:bCs/>
                <w:lang w:val="sr-Cyrl-CS"/>
              </w:rPr>
            </w:pPr>
            <w:r w:rsidRPr="00504275">
              <w:rPr>
                <w:b/>
                <w:bCs/>
                <w:lang w:val="sr-Cyrl-CS"/>
              </w:rPr>
              <w:t>Методе извођења наставе</w:t>
            </w:r>
          </w:p>
          <w:p w:rsidR="00504275" w:rsidRPr="00504275" w:rsidRDefault="00504275" w:rsidP="00053779">
            <w:pPr>
              <w:jc w:val="both"/>
              <w:rPr>
                <w:sz w:val="18"/>
                <w:szCs w:val="18"/>
                <w:lang w:val="sr-Cyrl-CS"/>
              </w:rPr>
            </w:pPr>
            <w:r w:rsidRPr="00504275">
              <w:rPr>
                <w:sz w:val="18"/>
                <w:szCs w:val="18"/>
                <w:lang w:val="sr-Cyrl-CS"/>
              </w:rPr>
              <w:t>Теоријска настава се изводи путем предавања праћених одговарајућим презентацијама, као и системом интерактивне наставе. Практична настава подразумева рад у паровима и групама, саваладавање вештина у изради збирки и дисековању материјала, дискусију на задате теме и сл. Консултације су саставни део наставног процеса.</w:t>
            </w:r>
          </w:p>
        </w:tc>
      </w:tr>
      <w:tr w:rsidR="00504275" w:rsidRPr="00504275" w:rsidTr="00BD09AF">
        <w:tc>
          <w:tcPr>
            <w:tcW w:w="10081" w:type="dxa"/>
            <w:gridSpan w:val="8"/>
          </w:tcPr>
          <w:p w:rsidR="00504275" w:rsidRPr="00504275" w:rsidRDefault="00504275" w:rsidP="00053779">
            <w:pPr>
              <w:jc w:val="center"/>
              <w:rPr>
                <w:b/>
                <w:bCs/>
                <w:lang w:val="ru-RU"/>
              </w:rPr>
            </w:pPr>
            <w:r w:rsidRPr="00504275">
              <w:rPr>
                <w:b/>
                <w:bCs/>
                <w:lang w:val="sr-Cyrl-CS"/>
              </w:rPr>
              <w:t>Оцена  знања (максимални број поена 100)</w:t>
            </w:r>
          </w:p>
        </w:tc>
      </w:tr>
      <w:tr w:rsidR="00504275" w:rsidRPr="00504275" w:rsidTr="00BD09AF">
        <w:tc>
          <w:tcPr>
            <w:tcW w:w="3512" w:type="dxa"/>
            <w:gridSpan w:val="3"/>
          </w:tcPr>
          <w:p w:rsidR="00504275" w:rsidRPr="00504275" w:rsidRDefault="00504275" w:rsidP="00053779">
            <w:pPr>
              <w:rPr>
                <w:lang w:val="sr-Cyrl-CS"/>
              </w:rPr>
            </w:pPr>
            <w:r w:rsidRPr="00504275">
              <w:rPr>
                <w:b/>
                <w:iCs/>
                <w:lang w:val="sr-Cyrl-CS"/>
              </w:rPr>
              <w:t>Предиспитне обавезе</w:t>
            </w:r>
          </w:p>
        </w:tc>
        <w:tc>
          <w:tcPr>
            <w:tcW w:w="1939" w:type="dxa"/>
          </w:tcPr>
          <w:p w:rsidR="00504275" w:rsidRPr="00504275" w:rsidRDefault="00504275" w:rsidP="00053779">
            <w:pPr>
              <w:rPr>
                <w:b/>
                <w:bCs/>
                <w:lang w:val="en-US"/>
              </w:rPr>
            </w:pPr>
            <w:r w:rsidRPr="00504275">
              <w:rPr>
                <w:b/>
                <w:bCs/>
                <w:lang w:val="en-US"/>
              </w:rPr>
              <w:t>поена</w:t>
            </w:r>
          </w:p>
        </w:tc>
        <w:tc>
          <w:tcPr>
            <w:tcW w:w="3330" w:type="dxa"/>
            <w:gridSpan w:val="3"/>
            <w:shd w:val="clear" w:color="auto" w:fill="auto"/>
          </w:tcPr>
          <w:p w:rsidR="00504275" w:rsidRPr="00504275" w:rsidRDefault="00504275" w:rsidP="00053779">
            <w:pPr>
              <w:rPr>
                <w:lang w:val="en-US"/>
              </w:rPr>
            </w:pPr>
            <w:r w:rsidRPr="00504275">
              <w:rPr>
                <w:lang w:val="en-US"/>
              </w:rPr>
              <w:t xml:space="preserve">Завршни испит </w:t>
            </w:r>
          </w:p>
        </w:tc>
        <w:tc>
          <w:tcPr>
            <w:tcW w:w="1300" w:type="dxa"/>
            <w:shd w:val="clear" w:color="auto" w:fill="auto"/>
          </w:tcPr>
          <w:p w:rsidR="00504275" w:rsidRPr="00504275" w:rsidRDefault="00504275" w:rsidP="00053779">
            <w:pPr>
              <w:rPr>
                <w:i/>
                <w:iCs/>
                <w:lang w:val="en-US"/>
              </w:rPr>
            </w:pPr>
            <w:r w:rsidRPr="00504275">
              <w:rPr>
                <w:i/>
                <w:iCs/>
                <w:lang w:val="en-US"/>
              </w:rPr>
              <w:t>поена</w:t>
            </w:r>
          </w:p>
        </w:tc>
      </w:tr>
      <w:tr w:rsidR="00504275" w:rsidRPr="00504275" w:rsidTr="00BD09AF">
        <w:tc>
          <w:tcPr>
            <w:tcW w:w="3512" w:type="dxa"/>
            <w:gridSpan w:val="3"/>
          </w:tcPr>
          <w:p w:rsidR="00504275" w:rsidRPr="00504275" w:rsidRDefault="00504275" w:rsidP="00053779">
            <w:pPr>
              <w:rPr>
                <w:i/>
                <w:iCs/>
                <w:lang w:val="sr-Cyrl-CS"/>
              </w:rPr>
            </w:pPr>
            <w:r w:rsidRPr="00504275">
              <w:rPr>
                <w:lang w:val="sr-Cyrl-CS"/>
              </w:rPr>
              <w:t>активност у току предавања</w:t>
            </w:r>
          </w:p>
        </w:tc>
        <w:tc>
          <w:tcPr>
            <w:tcW w:w="1939" w:type="dxa"/>
          </w:tcPr>
          <w:p w:rsidR="00504275" w:rsidRPr="00504275" w:rsidRDefault="00504275" w:rsidP="00390F97">
            <w:pPr>
              <w:jc w:val="center"/>
              <w:rPr>
                <w:b/>
                <w:bCs/>
                <w:lang w:val="sr-Cyrl-CS"/>
              </w:rPr>
            </w:pPr>
            <w:r w:rsidRPr="00504275">
              <w:rPr>
                <w:b/>
                <w:bCs/>
                <w:lang w:val="sr-Cyrl-CS"/>
              </w:rPr>
              <w:t>10</w:t>
            </w:r>
          </w:p>
        </w:tc>
        <w:tc>
          <w:tcPr>
            <w:tcW w:w="3330" w:type="dxa"/>
            <w:gridSpan w:val="3"/>
            <w:shd w:val="clear" w:color="auto" w:fill="auto"/>
          </w:tcPr>
          <w:p w:rsidR="00504275" w:rsidRPr="00504275" w:rsidRDefault="00504275" w:rsidP="00053779">
            <w:pPr>
              <w:rPr>
                <w:i/>
                <w:iCs/>
                <w:lang w:val="sr-Cyrl-CS"/>
              </w:rPr>
            </w:pPr>
            <w:r w:rsidRPr="00504275">
              <w:rPr>
                <w:lang w:val="sr-Cyrl-CS"/>
              </w:rPr>
              <w:t>писмени испит</w:t>
            </w:r>
          </w:p>
        </w:tc>
        <w:tc>
          <w:tcPr>
            <w:tcW w:w="1300" w:type="dxa"/>
            <w:shd w:val="clear" w:color="auto" w:fill="auto"/>
          </w:tcPr>
          <w:p w:rsidR="00504275" w:rsidRPr="00504275" w:rsidRDefault="00504275" w:rsidP="00053779">
            <w:pPr>
              <w:rPr>
                <w:i/>
                <w:iCs/>
                <w:lang w:val="sr-Cyrl-CS"/>
              </w:rPr>
            </w:pPr>
          </w:p>
        </w:tc>
      </w:tr>
      <w:tr w:rsidR="00504275" w:rsidRPr="00504275" w:rsidTr="00BD09AF">
        <w:tc>
          <w:tcPr>
            <w:tcW w:w="3512" w:type="dxa"/>
            <w:gridSpan w:val="3"/>
          </w:tcPr>
          <w:p w:rsidR="00504275" w:rsidRPr="00504275" w:rsidRDefault="00504275" w:rsidP="00053779">
            <w:pPr>
              <w:rPr>
                <w:i/>
                <w:iCs/>
                <w:lang w:val="sr-Cyrl-CS"/>
              </w:rPr>
            </w:pPr>
            <w:r w:rsidRPr="00504275">
              <w:rPr>
                <w:lang w:val="sr-Cyrl-CS"/>
              </w:rPr>
              <w:t>практична настава</w:t>
            </w:r>
          </w:p>
        </w:tc>
        <w:tc>
          <w:tcPr>
            <w:tcW w:w="1939" w:type="dxa"/>
          </w:tcPr>
          <w:p w:rsidR="00504275" w:rsidRPr="00504275" w:rsidRDefault="00504275" w:rsidP="00390F97">
            <w:pPr>
              <w:jc w:val="center"/>
              <w:rPr>
                <w:b/>
                <w:bCs/>
                <w:lang w:val="sr-Cyrl-CS"/>
              </w:rPr>
            </w:pPr>
            <w:r w:rsidRPr="00504275">
              <w:rPr>
                <w:b/>
                <w:bCs/>
                <w:lang w:val="sr-Cyrl-CS"/>
              </w:rPr>
              <w:t>10</w:t>
            </w:r>
          </w:p>
        </w:tc>
        <w:tc>
          <w:tcPr>
            <w:tcW w:w="3330" w:type="dxa"/>
            <w:gridSpan w:val="3"/>
            <w:shd w:val="clear" w:color="auto" w:fill="auto"/>
          </w:tcPr>
          <w:p w:rsidR="00504275" w:rsidRPr="00504275" w:rsidRDefault="00504275" w:rsidP="00053779">
            <w:pPr>
              <w:rPr>
                <w:i/>
                <w:iCs/>
                <w:lang w:val="sr-Cyrl-CS"/>
              </w:rPr>
            </w:pPr>
            <w:r w:rsidRPr="00504275">
              <w:rPr>
                <w:lang w:val="sr-Cyrl-CS"/>
              </w:rPr>
              <w:t>усмени испт</w:t>
            </w:r>
          </w:p>
        </w:tc>
        <w:tc>
          <w:tcPr>
            <w:tcW w:w="1300" w:type="dxa"/>
            <w:shd w:val="clear" w:color="auto" w:fill="auto"/>
          </w:tcPr>
          <w:p w:rsidR="00504275" w:rsidRPr="00504275" w:rsidRDefault="00504275" w:rsidP="00390F97">
            <w:pPr>
              <w:jc w:val="center"/>
              <w:rPr>
                <w:b/>
                <w:iCs/>
                <w:lang w:val="sr-Cyrl-CS"/>
              </w:rPr>
            </w:pPr>
            <w:r w:rsidRPr="00504275">
              <w:rPr>
                <w:b/>
                <w:iCs/>
                <w:lang w:val="sr-Cyrl-CS"/>
              </w:rPr>
              <w:t>30</w:t>
            </w:r>
          </w:p>
        </w:tc>
      </w:tr>
      <w:tr w:rsidR="00504275" w:rsidRPr="00504275" w:rsidTr="00BD09AF">
        <w:tc>
          <w:tcPr>
            <w:tcW w:w="3512" w:type="dxa"/>
            <w:gridSpan w:val="3"/>
          </w:tcPr>
          <w:p w:rsidR="00504275" w:rsidRPr="00504275" w:rsidRDefault="00504275" w:rsidP="00053779">
            <w:pPr>
              <w:rPr>
                <w:i/>
                <w:iCs/>
                <w:lang w:val="sr-Cyrl-CS"/>
              </w:rPr>
            </w:pPr>
            <w:r w:rsidRPr="00504275">
              <w:rPr>
                <w:lang w:val="sr-Cyrl-CS"/>
              </w:rPr>
              <w:t>колоквијум-и</w:t>
            </w:r>
          </w:p>
        </w:tc>
        <w:tc>
          <w:tcPr>
            <w:tcW w:w="1939" w:type="dxa"/>
          </w:tcPr>
          <w:p w:rsidR="00504275" w:rsidRPr="00504275" w:rsidRDefault="00504275" w:rsidP="00390F97">
            <w:pPr>
              <w:jc w:val="center"/>
              <w:rPr>
                <w:b/>
                <w:bCs/>
                <w:lang w:val="sr-Cyrl-CS"/>
              </w:rPr>
            </w:pPr>
            <w:r w:rsidRPr="00504275">
              <w:rPr>
                <w:b/>
                <w:bCs/>
                <w:lang w:val="sr-Cyrl-CS"/>
              </w:rPr>
              <w:t>50</w:t>
            </w:r>
          </w:p>
        </w:tc>
        <w:tc>
          <w:tcPr>
            <w:tcW w:w="3330" w:type="dxa"/>
            <w:gridSpan w:val="3"/>
            <w:shd w:val="clear" w:color="auto" w:fill="auto"/>
          </w:tcPr>
          <w:p w:rsidR="00504275" w:rsidRPr="00504275" w:rsidRDefault="00504275" w:rsidP="00053779">
            <w:pPr>
              <w:rPr>
                <w:i/>
                <w:iCs/>
                <w:lang w:val="sr-Cyrl-CS"/>
              </w:rPr>
            </w:pPr>
            <w:r w:rsidRPr="00504275">
              <w:rPr>
                <w:i/>
                <w:iCs/>
                <w:lang w:val="sr-Cyrl-CS"/>
              </w:rPr>
              <w:t>..........</w:t>
            </w:r>
          </w:p>
        </w:tc>
        <w:tc>
          <w:tcPr>
            <w:tcW w:w="1300" w:type="dxa"/>
            <w:shd w:val="clear" w:color="auto" w:fill="auto"/>
          </w:tcPr>
          <w:p w:rsidR="00504275" w:rsidRPr="00504275" w:rsidRDefault="00504275" w:rsidP="00053779">
            <w:pPr>
              <w:rPr>
                <w:i/>
                <w:iCs/>
                <w:lang w:val="sr-Cyrl-CS"/>
              </w:rPr>
            </w:pPr>
          </w:p>
        </w:tc>
      </w:tr>
      <w:tr w:rsidR="00504275" w:rsidRPr="00504275" w:rsidTr="00BD09AF">
        <w:tc>
          <w:tcPr>
            <w:tcW w:w="3512" w:type="dxa"/>
            <w:gridSpan w:val="3"/>
            <w:tcBorders>
              <w:bottom w:val="single" w:sz="4" w:space="0" w:color="auto"/>
            </w:tcBorders>
          </w:tcPr>
          <w:p w:rsidR="00504275" w:rsidRPr="00504275" w:rsidRDefault="00504275" w:rsidP="00053779">
            <w:pPr>
              <w:rPr>
                <w:lang w:val="sr-Cyrl-CS"/>
              </w:rPr>
            </w:pPr>
            <w:r w:rsidRPr="00504275">
              <w:rPr>
                <w:lang w:val="sr-Cyrl-CS"/>
              </w:rPr>
              <w:t>семинар-и</w:t>
            </w:r>
          </w:p>
        </w:tc>
        <w:tc>
          <w:tcPr>
            <w:tcW w:w="1939" w:type="dxa"/>
            <w:tcBorders>
              <w:bottom w:val="single" w:sz="4" w:space="0" w:color="auto"/>
            </w:tcBorders>
          </w:tcPr>
          <w:p w:rsidR="00504275" w:rsidRPr="00504275" w:rsidRDefault="00504275" w:rsidP="00390F97">
            <w:pPr>
              <w:jc w:val="center"/>
              <w:rPr>
                <w:b/>
                <w:bCs/>
                <w:lang w:val="sr-Cyrl-CS"/>
              </w:rPr>
            </w:pPr>
          </w:p>
        </w:tc>
        <w:tc>
          <w:tcPr>
            <w:tcW w:w="3330" w:type="dxa"/>
            <w:gridSpan w:val="3"/>
            <w:tcBorders>
              <w:bottom w:val="single" w:sz="4" w:space="0" w:color="auto"/>
            </w:tcBorders>
            <w:shd w:val="clear" w:color="auto" w:fill="auto"/>
          </w:tcPr>
          <w:p w:rsidR="00504275" w:rsidRPr="00504275" w:rsidRDefault="00504275" w:rsidP="00053779">
            <w:pPr>
              <w:rPr>
                <w:i/>
                <w:iCs/>
                <w:lang w:val="sr-Cyrl-CS"/>
              </w:rPr>
            </w:pPr>
          </w:p>
        </w:tc>
        <w:tc>
          <w:tcPr>
            <w:tcW w:w="1300" w:type="dxa"/>
            <w:tcBorders>
              <w:bottom w:val="single" w:sz="4" w:space="0" w:color="auto"/>
            </w:tcBorders>
            <w:shd w:val="clear" w:color="auto" w:fill="auto"/>
          </w:tcPr>
          <w:p w:rsidR="00504275" w:rsidRPr="00504275" w:rsidRDefault="00504275" w:rsidP="00053779">
            <w:pPr>
              <w:rPr>
                <w:i/>
                <w:iCs/>
                <w:lang w:val="sr-Cyrl-CS"/>
              </w:rPr>
            </w:pPr>
          </w:p>
        </w:tc>
      </w:tr>
    </w:tbl>
    <w:p w:rsidR="00C87190" w:rsidRDefault="00C87190" w:rsidP="00504275">
      <w:pPr>
        <w:jc w:val="both"/>
        <w:rPr>
          <w:b/>
          <w:color w:val="FF0000"/>
          <w:sz w:val="24"/>
          <w:szCs w:val="24"/>
          <w:lang w:val="en-US"/>
        </w:rPr>
      </w:pPr>
    </w:p>
    <w:p w:rsidR="00BD09AF" w:rsidRDefault="00BD09AF" w:rsidP="00504275">
      <w:pPr>
        <w:jc w:val="both"/>
        <w:rPr>
          <w:b/>
          <w:color w:val="FF0000"/>
          <w:sz w:val="24"/>
          <w:szCs w:val="24"/>
          <w:lang w:val="en-US"/>
        </w:rPr>
      </w:pPr>
    </w:p>
    <w:p w:rsidR="00BD09AF" w:rsidRDefault="00BD09AF" w:rsidP="00504275">
      <w:pPr>
        <w:jc w:val="both"/>
        <w:rPr>
          <w:b/>
          <w:color w:val="FF0000"/>
          <w:sz w:val="24"/>
          <w:szCs w:val="24"/>
          <w:lang w:val="en-US"/>
        </w:rPr>
      </w:pPr>
    </w:p>
    <w:p w:rsidR="00BD09AF" w:rsidRDefault="00BD09AF" w:rsidP="00504275">
      <w:pPr>
        <w:jc w:val="both"/>
        <w:rPr>
          <w:b/>
          <w:color w:val="FF0000"/>
          <w:sz w:val="24"/>
          <w:szCs w:val="24"/>
          <w:lang w:val="en-US"/>
        </w:rPr>
      </w:pPr>
    </w:p>
    <w:p w:rsidR="00BD09AF" w:rsidRDefault="00BD09AF" w:rsidP="00504275">
      <w:pPr>
        <w:jc w:val="both"/>
        <w:rPr>
          <w:b/>
          <w:color w:val="FF0000"/>
          <w:sz w:val="24"/>
          <w:szCs w:val="24"/>
          <w:lang w:val="en-US"/>
        </w:rPr>
      </w:pPr>
    </w:p>
    <w:p w:rsidR="00261718" w:rsidRDefault="00261718" w:rsidP="00504275">
      <w:pPr>
        <w:jc w:val="both"/>
        <w:rPr>
          <w:b/>
          <w:color w:val="FF0000"/>
          <w:sz w:val="24"/>
          <w:szCs w:val="24"/>
          <w:lang w:val="en-US"/>
        </w:rPr>
      </w:pPr>
    </w:p>
    <w:p w:rsidR="00261718" w:rsidRDefault="00261718" w:rsidP="00504275">
      <w:pPr>
        <w:jc w:val="both"/>
        <w:rPr>
          <w:b/>
          <w:color w:val="FF0000"/>
          <w:sz w:val="24"/>
          <w:szCs w:val="24"/>
          <w:lang w:val="en-US"/>
        </w:rPr>
      </w:pPr>
    </w:p>
    <w:p w:rsidR="00BD09AF" w:rsidRDefault="00BD09AF" w:rsidP="00504275">
      <w:pPr>
        <w:jc w:val="both"/>
        <w:rPr>
          <w:b/>
          <w:color w:val="FF0000"/>
          <w:sz w:val="24"/>
          <w:szCs w:val="24"/>
          <w:lang w:val="en-US"/>
        </w:rPr>
      </w:pPr>
    </w:p>
    <w:tbl>
      <w:tblPr>
        <w:tblStyle w:val="TableGrid"/>
        <w:tblW w:w="5000" w:type="pct"/>
        <w:tblLook w:val="01E0"/>
      </w:tblPr>
      <w:tblGrid>
        <w:gridCol w:w="1464"/>
        <w:gridCol w:w="1283"/>
        <w:gridCol w:w="803"/>
        <w:gridCol w:w="1648"/>
        <w:gridCol w:w="268"/>
        <w:gridCol w:w="2965"/>
        <w:gridCol w:w="332"/>
        <w:gridCol w:w="1318"/>
      </w:tblGrid>
      <w:tr w:rsidR="00BD09AF" w:rsidRPr="00BD09AF" w:rsidTr="00DB2249">
        <w:tc>
          <w:tcPr>
            <w:tcW w:w="9854" w:type="dxa"/>
            <w:gridSpan w:val="8"/>
          </w:tcPr>
          <w:p w:rsidR="00BD09AF" w:rsidRPr="00BD09AF" w:rsidRDefault="00BD09AF" w:rsidP="00DB2249">
            <w:pPr>
              <w:rPr>
                <w:b/>
                <w:bCs/>
                <w:lang w:val="sr-Cyrl-CS"/>
              </w:rPr>
            </w:pPr>
            <w:r w:rsidRPr="00BD09AF">
              <w:rPr>
                <w:b/>
                <w:bCs/>
                <w:lang w:val="sr-Cyrl-CS"/>
              </w:rPr>
              <w:t>Студијски програм</w:t>
            </w:r>
            <w:r w:rsidRPr="00BD09AF">
              <w:rPr>
                <w:b/>
                <w:bCs/>
                <w:lang w:val="ru-RU"/>
              </w:rPr>
              <w:t>/студијски програми</w:t>
            </w:r>
            <w:r w:rsidRPr="00BD09AF">
              <w:rPr>
                <w:b/>
                <w:bCs/>
              </w:rPr>
              <w:t xml:space="preserve">: </w:t>
            </w:r>
            <w:r w:rsidR="00817D95" w:rsidRPr="00BD09AF">
              <w:rPr>
                <w:b/>
                <w:bCs/>
                <w:lang w:val="sr-Cyrl-CS"/>
              </w:rPr>
              <w:t>БИОФАРМИНГ</w:t>
            </w:r>
          </w:p>
        </w:tc>
      </w:tr>
      <w:tr w:rsidR="00BD09AF" w:rsidRPr="00BD09AF" w:rsidTr="00DB2249">
        <w:tc>
          <w:tcPr>
            <w:tcW w:w="9854" w:type="dxa"/>
            <w:gridSpan w:val="8"/>
          </w:tcPr>
          <w:p w:rsidR="00BD09AF" w:rsidRPr="00BD09AF" w:rsidRDefault="00BD09AF" w:rsidP="00DB2249">
            <w:pPr>
              <w:rPr>
                <w:b/>
                <w:bCs/>
                <w:lang w:val="sr-Cyrl-CS"/>
              </w:rPr>
            </w:pPr>
            <w:r w:rsidRPr="00BD09AF">
              <w:rPr>
                <w:b/>
                <w:lang w:val="sr-Cyrl-CS"/>
              </w:rPr>
              <w:t xml:space="preserve">Врста </w:t>
            </w:r>
            <w:r w:rsidRPr="00BD09AF">
              <w:rPr>
                <w:b/>
                <w:lang w:val="ru-RU"/>
              </w:rPr>
              <w:t xml:space="preserve">и ниво студија: </w:t>
            </w:r>
            <w:r w:rsidR="00817D95" w:rsidRPr="00504275">
              <w:rPr>
                <w:b/>
                <w:lang w:val="ru-RU"/>
              </w:rPr>
              <w:t>Основне академске студије, први ниво</w:t>
            </w:r>
          </w:p>
        </w:tc>
      </w:tr>
      <w:tr w:rsidR="00BD09AF" w:rsidRPr="00BD09AF" w:rsidTr="00DB2249">
        <w:tc>
          <w:tcPr>
            <w:tcW w:w="9854" w:type="dxa"/>
            <w:gridSpan w:val="8"/>
          </w:tcPr>
          <w:p w:rsidR="00BD09AF" w:rsidRPr="00BD09AF" w:rsidRDefault="00BD09AF" w:rsidP="00DB2249">
            <w:pPr>
              <w:rPr>
                <w:b/>
              </w:rPr>
            </w:pPr>
            <w:r w:rsidRPr="00BD09AF">
              <w:rPr>
                <w:b/>
                <w:bCs/>
                <w:lang w:val="sr-Cyrl-CS"/>
              </w:rPr>
              <w:t xml:space="preserve">Назив предмета: </w:t>
            </w:r>
            <w:r w:rsidR="00817D95" w:rsidRPr="00BD09AF">
              <w:rPr>
                <w:b/>
                <w:bCs/>
                <w:lang w:val="sr-Cyrl-CS"/>
              </w:rPr>
              <w:t xml:space="preserve">ОСНОВИ ЕКОНОМИЈЕ </w:t>
            </w:r>
          </w:p>
        </w:tc>
      </w:tr>
      <w:tr w:rsidR="00BD09AF" w:rsidRPr="00BD09AF" w:rsidTr="00DB2249">
        <w:tc>
          <w:tcPr>
            <w:tcW w:w="9854" w:type="dxa"/>
            <w:gridSpan w:val="8"/>
          </w:tcPr>
          <w:p w:rsidR="00BD09AF" w:rsidRPr="00BD09AF" w:rsidRDefault="00BD09AF" w:rsidP="00DB2249">
            <w:pPr>
              <w:rPr>
                <w:b/>
                <w:bCs/>
                <w:lang w:val="sr-Cyrl-CS"/>
              </w:rPr>
            </w:pPr>
            <w:r w:rsidRPr="00BD09AF">
              <w:rPr>
                <w:b/>
                <w:bCs/>
                <w:lang w:val="sr-Cyrl-CS"/>
              </w:rPr>
              <w:t xml:space="preserve">Шифра предмета: </w:t>
            </w:r>
            <w:r w:rsidRPr="00BD09AF">
              <w:rPr>
                <w:b/>
                <w:lang w:val="sl-SI"/>
              </w:rPr>
              <w:t>309-</w:t>
            </w:r>
            <w:r w:rsidRPr="00BD09AF">
              <w:rPr>
                <w:b/>
                <w:lang w:val="sr-Cyrl-CS"/>
              </w:rPr>
              <w:t>1</w:t>
            </w:r>
            <w:r w:rsidRPr="00BD09AF">
              <w:rPr>
                <w:b/>
                <w:lang w:val="sl-SI"/>
              </w:rPr>
              <w:t>-</w:t>
            </w:r>
            <w:r w:rsidRPr="00BD09AF">
              <w:rPr>
                <w:b/>
                <w:lang w:val="sr-Cyrl-CS"/>
              </w:rPr>
              <w:t>2</w:t>
            </w:r>
            <w:r w:rsidRPr="00BD09AF">
              <w:rPr>
                <w:b/>
                <w:bCs/>
                <w:lang w:val="sr-Cyrl-CS"/>
              </w:rPr>
              <w:t>-ОЕК</w:t>
            </w:r>
          </w:p>
        </w:tc>
      </w:tr>
      <w:tr w:rsidR="00BD09AF" w:rsidRPr="00BD09AF" w:rsidTr="00DB2249">
        <w:tc>
          <w:tcPr>
            <w:tcW w:w="9854" w:type="dxa"/>
            <w:gridSpan w:val="8"/>
          </w:tcPr>
          <w:p w:rsidR="00BD09AF" w:rsidRPr="003F7401" w:rsidRDefault="00BD09AF" w:rsidP="00DB2249">
            <w:pPr>
              <w:rPr>
                <w:b/>
                <w:bCs/>
              </w:rPr>
            </w:pPr>
            <w:r w:rsidRPr="00BD09AF">
              <w:rPr>
                <w:b/>
                <w:bCs/>
                <w:lang w:val="sr-Cyrl-CS"/>
              </w:rPr>
              <w:t xml:space="preserve">Наставник: </w:t>
            </w:r>
            <w:r w:rsidR="00390F97">
              <w:rPr>
                <w:b/>
                <w:lang w:val="sr-Cyrl-CS"/>
              </w:rPr>
              <w:t>Доц</w:t>
            </w:r>
            <w:r w:rsidR="00390F97" w:rsidRPr="003F7401">
              <w:rPr>
                <w:b/>
              </w:rPr>
              <w:t>.</w:t>
            </w:r>
            <w:r w:rsidR="00390F97" w:rsidRPr="00BD09AF">
              <w:rPr>
                <w:b/>
                <w:bCs/>
                <w:color w:val="000000"/>
                <w:lang w:val="sr-Cyrl-CS"/>
              </w:rPr>
              <w:t>Др</w:t>
            </w:r>
            <w:r w:rsidR="00390F97" w:rsidRPr="00390F97">
              <w:rPr>
                <w:b/>
                <w:bCs/>
                <w:lang w:val="sr-Cyrl-CS"/>
              </w:rPr>
              <w:t>Дејан</w:t>
            </w:r>
            <w:r w:rsidR="0081043F">
              <w:rPr>
                <w:b/>
                <w:bCs/>
              </w:rPr>
              <w:t>Н</w:t>
            </w:r>
            <w:r w:rsidR="0081043F" w:rsidRPr="003F7401">
              <w:rPr>
                <w:b/>
                <w:bCs/>
              </w:rPr>
              <w:t>.</w:t>
            </w:r>
            <w:r w:rsidR="00390F97" w:rsidRPr="00390F97">
              <w:rPr>
                <w:b/>
                <w:bCs/>
                <w:lang w:val="sr-Cyrl-CS"/>
              </w:rPr>
              <w:t>Попов</w:t>
            </w:r>
          </w:p>
          <w:p w:rsidR="00BD09AF" w:rsidRPr="003F7401" w:rsidRDefault="00BD09AF" w:rsidP="00DB2249">
            <w:pPr>
              <w:rPr>
                <w:b/>
                <w:bCs/>
                <w:color w:val="FF0000"/>
              </w:rPr>
            </w:pPr>
            <w:r w:rsidRPr="00BD09AF">
              <w:rPr>
                <w:b/>
                <w:bCs/>
                <w:lang w:val="sr-Cyrl-CS"/>
              </w:rPr>
              <w:t>Сарадник:</w:t>
            </w:r>
            <w:r w:rsidR="0081043F" w:rsidRPr="003F7401">
              <w:rPr>
                <w:b/>
                <w:bCs/>
              </w:rPr>
              <w:t>/</w:t>
            </w:r>
          </w:p>
        </w:tc>
      </w:tr>
      <w:tr w:rsidR="00BD09AF" w:rsidRPr="00BD09AF" w:rsidTr="00DB2249">
        <w:tc>
          <w:tcPr>
            <w:tcW w:w="9854" w:type="dxa"/>
            <w:gridSpan w:val="8"/>
          </w:tcPr>
          <w:p w:rsidR="00BD09AF" w:rsidRPr="00BD09AF" w:rsidRDefault="00BD09AF" w:rsidP="00DB2249">
            <w:pPr>
              <w:rPr>
                <w:b/>
              </w:rPr>
            </w:pPr>
            <w:r w:rsidRPr="00BD09AF">
              <w:rPr>
                <w:b/>
                <w:bCs/>
                <w:lang w:val="sr-Cyrl-CS"/>
              </w:rPr>
              <w:t>Статус предмета: Обавезни</w:t>
            </w:r>
          </w:p>
        </w:tc>
      </w:tr>
      <w:tr w:rsidR="00BD09AF" w:rsidRPr="00BD09AF" w:rsidTr="00DB2249">
        <w:tc>
          <w:tcPr>
            <w:tcW w:w="9854" w:type="dxa"/>
            <w:gridSpan w:val="8"/>
          </w:tcPr>
          <w:p w:rsidR="00BD09AF" w:rsidRPr="00BD09AF" w:rsidRDefault="00BD09AF" w:rsidP="00DB2249">
            <w:pPr>
              <w:rPr>
                <w:b/>
                <w:lang w:val="sr-Cyrl-CS"/>
              </w:rPr>
            </w:pPr>
            <w:r w:rsidRPr="00BD09AF">
              <w:rPr>
                <w:b/>
                <w:bCs/>
                <w:lang w:val="sr-Cyrl-CS"/>
              </w:rPr>
              <w:t>Број ЕСПБ</w:t>
            </w:r>
            <w:r w:rsidRPr="00BD09AF">
              <w:rPr>
                <w:b/>
                <w:bCs/>
              </w:rPr>
              <w:t>:</w:t>
            </w:r>
            <w:r w:rsidRPr="00BD09AF">
              <w:rPr>
                <w:b/>
                <w:bCs/>
                <w:lang w:val="sr-Cyrl-CS"/>
              </w:rPr>
              <w:t xml:space="preserve"> 5</w:t>
            </w:r>
          </w:p>
        </w:tc>
      </w:tr>
      <w:tr w:rsidR="00BD09AF" w:rsidRPr="00BD09AF" w:rsidTr="00DB2249">
        <w:tc>
          <w:tcPr>
            <w:tcW w:w="9854" w:type="dxa"/>
            <w:gridSpan w:val="8"/>
          </w:tcPr>
          <w:p w:rsidR="00BD09AF" w:rsidRPr="00BD09AF" w:rsidRDefault="00BD09AF" w:rsidP="00DB2249">
            <w:pPr>
              <w:rPr>
                <w:b/>
                <w:lang w:val="sr-Cyrl-CS"/>
              </w:rPr>
            </w:pPr>
            <w:r w:rsidRPr="00BD09AF">
              <w:rPr>
                <w:b/>
                <w:bCs/>
                <w:lang w:val="sr-Cyrl-CS"/>
              </w:rPr>
              <w:t>Услов</w:t>
            </w:r>
            <w:r w:rsidRPr="00BD09AF">
              <w:rPr>
                <w:b/>
                <w:bCs/>
              </w:rPr>
              <w:t>:</w:t>
            </w:r>
            <w:r w:rsidRPr="00BD09AF">
              <w:rPr>
                <w:b/>
                <w:bCs/>
                <w:lang w:val="sr-Cyrl-CS"/>
              </w:rPr>
              <w:t xml:space="preserve"> Нема </w:t>
            </w:r>
          </w:p>
        </w:tc>
      </w:tr>
      <w:tr w:rsidR="00BD09AF" w:rsidRPr="00BD09AF" w:rsidTr="00DB2249">
        <w:tc>
          <w:tcPr>
            <w:tcW w:w="9854" w:type="dxa"/>
            <w:gridSpan w:val="8"/>
          </w:tcPr>
          <w:p w:rsidR="00BD09AF" w:rsidRPr="00BD09AF" w:rsidRDefault="00BD09AF" w:rsidP="00DB2249">
            <w:pPr>
              <w:rPr>
                <w:b/>
                <w:bCs/>
                <w:sz w:val="18"/>
                <w:szCs w:val="18"/>
                <w:lang w:val="sr-Cyrl-CS"/>
              </w:rPr>
            </w:pPr>
            <w:r w:rsidRPr="00BD09AF">
              <w:rPr>
                <w:b/>
                <w:bCs/>
                <w:sz w:val="18"/>
                <w:szCs w:val="18"/>
                <w:lang w:val="sr-Cyrl-CS"/>
              </w:rPr>
              <w:t>Циљ предмета</w:t>
            </w:r>
          </w:p>
          <w:p w:rsidR="00BD09AF" w:rsidRPr="00BD09AF" w:rsidRDefault="00BD09AF" w:rsidP="00DB2249">
            <w:pPr>
              <w:jc w:val="both"/>
              <w:rPr>
                <w:b/>
                <w:bCs/>
                <w:sz w:val="18"/>
                <w:szCs w:val="18"/>
                <w:lang w:val="sr-Cyrl-CS"/>
              </w:rPr>
            </w:pPr>
            <w:r w:rsidRPr="00BD09AF">
              <w:rPr>
                <w:bCs/>
                <w:sz w:val="18"/>
                <w:szCs w:val="18"/>
                <w:lang w:val="sr-Cyrl-CS"/>
              </w:rPr>
              <w:t>Да се приближе најновија економска збивања и трендови и да се пружи комплетан увид у савремену економску науку, макро и микро аспекте на уводном нивоу што обухвата следећи оквир. Анализа макроекономског стања у Србији, ЕУ и у свету, тржиште добара и финансијска тржишта (ИС-ЛМ модел–краткорочни аспекти, тржи</w:t>
            </w:r>
            <w:r w:rsidRPr="00BD09AF">
              <w:rPr>
                <w:bCs/>
                <w:sz w:val="18"/>
                <w:szCs w:val="18"/>
                <w:lang w:val="sr-Cyrl-CS"/>
              </w:rPr>
              <w:softHyphen/>
              <w:t>ште рада (АС-АД модел, стопа незапослености, Филипсова крива, инфлација–средњорочни аспект). Раст, штедња, капитал и производња. Технолошки напредак–дугорочни аспект. Очекивања, отворена привреда и поремећаји. Државна монетарна и фискална политика. Неизвесност и очекивања. Макрое</w:t>
            </w:r>
            <w:r w:rsidRPr="00BD09AF">
              <w:rPr>
                <w:bCs/>
                <w:sz w:val="18"/>
                <w:szCs w:val="18"/>
                <w:lang w:val="sr-Cyrl-CS"/>
              </w:rPr>
              <w:softHyphen/>
              <w:t xml:space="preserve">кономске теорије и расправа. </w:t>
            </w:r>
          </w:p>
        </w:tc>
      </w:tr>
      <w:tr w:rsidR="00BD09AF" w:rsidRPr="00BD09AF" w:rsidTr="00DB2249">
        <w:tc>
          <w:tcPr>
            <w:tcW w:w="9854" w:type="dxa"/>
            <w:gridSpan w:val="8"/>
          </w:tcPr>
          <w:p w:rsidR="00BD09AF" w:rsidRPr="00BD09AF" w:rsidRDefault="00BD09AF" w:rsidP="00DB2249">
            <w:pPr>
              <w:rPr>
                <w:b/>
                <w:bCs/>
                <w:sz w:val="18"/>
                <w:szCs w:val="18"/>
                <w:lang w:val="sr-Cyrl-CS"/>
              </w:rPr>
            </w:pPr>
            <w:r w:rsidRPr="00BD09AF">
              <w:rPr>
                <w:b/>
                <w:bCs/>
                <w:sz w:val="18"/>
                <w:szCs w:val="18"/>
                <w:lang w:val="sr-Cyrl-CS"/>
              </w:rPr>
              <w:t xml:space="preserve">Исход предмета </w:t>
            </w:r>
          </w:p>
          <w:p w:rsidR="00BD09AF" w:rsidRPr="00BD09AF" w:rsidRDefault="00BD09AF" w:rsidP="00DB2249">
            <w:pPr>
              <w:jc w:val="both"/>
              <w:rPr>
                <w:sz w:val="18"/>
                <w:szCs w:val="18"/>
                <w:lang w:val="sr-Cyrl-CS"/>
              </w:rPr>
            </w:pPr>
            <w:r w:rsidRPr="00BD09AF">
              <w:rPr>
                <w:bCs/>
                <w:sz w:val="18"/>
                <w:szCs w:val="18"/>
                <w:lang w:val="sr-Cyrl-CS"/>
              </w:rPr>
              <w:t>Образовна достигнућа студента у стицању очекиваних знања и разумевања области макроекономије и микроекономије, са значајним ослонцем на вештине и компетенције на основу теоретских знања са наглас</w:t>
            </w:r>
            <w:r w:rsidRPr="00BD09AF">
              <w:rPr>
                <w:bCs/>
                <w:sz w:val="18"/>
                <w:szCs w:val="18"/>
                <w:lang w:val="sr-Cyrl-CS"/>
              </w:rPr>
              <w:softHyphen/>
              <w:t>ком на оперативној примени у пракси. Изражена способност исказивања у употреба основних еко</w:t>
            </w:r>
            <w:r w:rsidRPr="00BD09AF">
              <w:rPr>
                <w:bCs/>
                <w:sz w:val="18"/>
                <w:szCs w:val="18"/>
                <w:lang w:val="sr-Cyrl-CS"/>
              </w:rPr>
              <w:softHyphen/>
              <w:t>номских знања након завршетка одабраног студијског програма у области биофарминга, посебно за области агробизнис менаџмент и агробизнис маркетинг. Значајно су одређене циљне вештине и знања у оквиру концепта целоживотног учења. Студент ће бити оспособљен да процени сложеност савре</w:t>
            </w:r>
            <w:r w:rsidRPr="00BD09AF">
              <w:rPr>
                <w:bCs/>
                <w:sz w:val="18"/>
                <w:szCs w:val="18"/>
                <w:lang w:val="sr-Cyrl-CS"/>
              </w:rPr>
              <w:softHyphen/>
              <w:t>мених економских проблема, да одабере релевантне економске аналитичке методе и методе модело</w:t>
            </w:r>
            <w:r w:rsidRPr="00BD09AF">
              <w:rPr>
                <w:bCs/>
                <w:sz w:val="18"/>
                <w:szCs w:val="18"/>
                <w:lang w:val="sr-Cyrl-CS"/>
              </w:rPr>
              <w:softHyphen/>
              <w:t xml:space="preserve">вања, да реалне проблеме из праксе решава на основу стечених знања, да брзо усваја нова решења и економске апликације, да има увид у могуће области стечених економских знања у процесу решавања проблема у праксу у области биофарминга. </w:t>
            </w:r>
          </w:p>
        </w:tc>
      </w:tr>
      <w:tr w:rsidR="00BD09AF" w:rsidRPr="00BD09AF" w:rsidTr="00DB2249">
        <w:tc>
          <w:tcPr>
            <w:tcW w:w="9854" w:type="dxa"/>
            <w:gridSpan w:val="8"/>
          </w:tcPr>
          <w:p w:rsidR="00BD09AF" w:rsidRPr="00BD09AF" w:rsidRDefault="00BD09AF" w:rsidP="00DB2249">
            <w:pPr>
              <w:rPr>
                <w:b/>
                <w:bCs/>
                <w:sz w:val="18"/>
                <w:szCs w:val="18"/>
                <w:lang w:val="ru-RU"/>
              </w:rPr>
            </w:pPr>
            <w:r w:rsidRPr="00BD09AF">
              <w:rPr>
                <w:b/>
                <w:bCs/>
                <w:sz w:val="18"/>
                <w:szCs w:val="18"/>
                <w:lang w:val="sr-Cyrl-CS"/>
              </w:rPr>
              <w:t>Садржај предмета</w:t>
            </w:r>
          </w:p>
          <w:p w:rsidR="00BD09AF" w:rsidRPr="00BD09AF" w:rsidRDefault="00BD09AF" w:rsidP="00DB2249">
            <w:pPr>
              <w:rPr>
                <w:i/>
                <w:iCs/>
                <w:sz w:val="18"/>
                <w:szCs w:val="18"/>
                <w:lang w:val="sr-Cyrl-CS"/>
              </w:rPr>
            </w:pPr>
            <w:r w:rsidRPr="00BD09AF">
              <w:rPr>
                <w:i/>
                <w:iCs/>
                <w:sz w:val="18"/>
                <w:szCs w:val="18"/>
                <w:lang w:val="sr-Cyrl-CS"/>
              </w:rPr>
              <w:t>Теоријска настава</w:t>
            </w:r>
          </w:p>
          <w:p w:rsidR="00BD09AF" w:rsidRPr="00BD09AF" w:rsidRDefault="00BD09AF" w:rsidP="00DB2249">
            <w:pPr>
              <w:jc w:val="both"/>
              <w:rPr>
                <w:i/>
                <w:iCs/>
                <w:sz w:val="18"/>
                <w:szCs w:val="18"/>
                <w:lang w:val="sr-Cyrl-CS"/>
              </w:rPr>
            </w:pPr>
            <w:r w:rsidRPr="00BD09AF">
              <w:rPr>
                <w:iCs/>
                <w:sz w:val="18"/>
                <w:szCs w:val="18"/>
                <w:lang w:val="sr-Cyrl-CS"/>
              </w:rPr>
              <w:t>Увод у економију, економија и Интернет, основни економски појмови. Микроекономија: понуда, потражња и тржиште производа. Тржиште фактора производње: рада, земље и капитала. Примењена микроекономија: међународна економија, држава и човеково природно окружење–екологија. Макроекономија: привредни раст и пословни циклуси. Раст, развој и глобална економија. Незапосле</w:t>
            </w:r>
            <w:r w:rsidRPr="00BD09AF">
              <w:rPr>
                <w:iCs/>
                <w:sz w:val="18"/>
                <w:szCs w:val="18"/>
                <w:lang w:val="sr-Cyrl-CS"/>
              </w:rPr>
              <w:softHyphen/>
              <w:t xml:space="preserve">ност, инфлација и економска политика. </w:t>
            </w:r>
          </w:p>
          <w:p w:rsidR="00BD09AF" w:rsidRPr="00BD09AF" w:rsidRDefault="00BD09AF" w:rsidP="00DB2249">
            <w:pPr>
              <w:rPr>
                <w:bCs/>
                <w:i/>
                <w:sz w:val="18"/>
                <w:szCs w:val="18"/>
                <w:lang w:val="ru-RU"/>
              </w:rPr>
            </w:pPr>
            <w:r w:rsidRPr="00BD09AF">
              <w:rPr>
                <w:i/>
                <w:iCs/>
                <w:sz w:val="18"/>
                <w:szCs w:val="18"/>
                <w:lang w:val="sr-Cyrl-CS"/>
              </w:rPr>
              <w:t>Практична настава</w:t>
            </w:r>
            <w:r w:rsidRPr="00BD09AF">
              <w:rPr>
                <w:i/>
                <w:iCs/>
                <w:sz w:val="18"/>
                <w:szCs w:val="18"/>
                <w:lang w:val="ru-RU"/>
              </w:rPr>
              <w:t>:</w:t>
            </w:r>
            <w:r w:rsidRPr="00BD09AF">
              <w:rPr>
                <w:bCs/>
                <w:i/>
                <w:sz w:val="18"/>
                <w:szCs w:val="18"/>
                <w:lang w:val="ru-RU"/>
              </w:rPr>
              <w:t>Вежбе, Други облици наставе, Студијски истраживачки рад</w:t>
            </w:r>
          </w:p>
          <w:p w:rsidR="00BD09AF" w:rsidRPr="00BD09AF" w:rsidRDefault="00BD09AF" w:rsidP="00DB2249">
            <w:pPr>
              <w:jc w:val="both"/>
              <w:rPr>
                <w:sz w:val="18"/>
                <w:szCs w:val="18"/>
                <w:lang w:val="ru-RU"/>
              </w:rPr>
            </w:pPr>
            <w:r w:rsidRPr="00BD09AF">
              <w:rPr>
                <w:iCs/>
                <w:sz w:val="18"/>
                <w:szCs w:val="18"/>
                <w:lang w:val="sr-Cyrl-CS"/>
              </w:rPr>
              <w:t>Методе рачунања националног дохотка и производње, основне математичке методе у економији. Увод у основне концепте микроекономије и економске теорије, уз развој способности анализирања и критичког размишљања о функционисању тржишног механизма, тржишних снага и тржишних структура. Кроз активно учешће у дискусијама, групне и индивидуалне радове, студенти такође овладавају процесима одлучивања приватних, јавних и непрофитних економских субјеката, развија</w:t>
            </w:r>
            <w:r w:rsidRPr="00BD09AF">
              <w:rPr>
                <w:iCs/>
                <w:sz w:val="18"/>
                <w:szCs w:val="18"/>
                <w:lang w:val="sr-Cyrl-CS"/>
              </w:rPr>
              <w:softHyphen/>
              <w:t>јући вештине вођења других укључујући способност тимског рада и вођења тимова. Уз вештина ана</w:t>
            </w:r>
            <w:r w:rsidRPr="00BD09AF">
              <w:rPr>
                <w:iCs/>
                <w:sz w:val="18"/>
                <w:szCs w:val="18"/>
                <w:lang w:val="sr-Cyrl-CS"/>
              </w:rPr>
              <w:softHyphen/>
              <w:t>литичког размишљања овладавају основним компетенцијама ефикасног писменог и усменог изража</w:t>
            </w:r>
            <w:r w:rsidRPr="00BD09AF">
              <w:rPr>
                <w:iCs/>
                <w:sz w:val="18"/>
                <w:szCs w:val="18"/>
                <w:lang w:val="sr-Cyrl-CS"/>
              </w:rPr>
              <w:softHyphen/>
              <w:t xml:space="preserve">вања. </w:t>
            </w:r>
          </w:p>
        </w:tc>
      </w:tr>
      <w:tr w:rsidR="00BD09AF" w:rsidRPr="00BD09AF" w:rsidTr="00DB2249">
        <w:tc>
          <w:tcPr>
            <w:tcW w:w="9854" w:type="dxa"/>
            <w:gridSpan w:val="8"/>
          </w:tcPr>
          <w:p w:rsidR="00BD09AF" w:rsidRPr="00BD09AF" w:rsidRDefault="00BD09AF" w:rsidP="00DB2249">
            <w:pPr>
              <w:rPr>
                <w:b/>
                <w:bCs/>
              </w:rPr>
            </w:pPr>
            <w:r w:rsidRPr="00BD09AF">
              <w:rPr>
                <w:b/>
                <w:bCs/>
                <w:lang w:val="en-US"/>
              </w:rPr>
              <w:t>O</w:t>
            </w:r>
            <w:r w:rsidRPr="00BD09AF">
              <w:rPr>
                <w:b/>
                <w:bCs/>
                <w:lang w:val="sr-Cyrl-CS"/>
              </w:rPr>
              <w:t>сновна литература</w:t>
            </w:r>
            <w:r w:rsidRPr="00BD09AF">
              <w:rPr>
                <w:b/>
                <w:bCs/>
              </w:rPr>
              <w:t>:</w:t>
            </w:r>
          </w:p>
          <w:p w:rsidR="00390F97" w:rsidRPr="00390F97" w:rsidRDefault="00390F97" w:rsidP="00AB3E91">
            <w:pPr>
              <w:pStyle w:val="ListParagraph"/>
              <w:numPr>
                <w:ilvl w:val="0"/>
                <w:numId w:val="23"/>
              </w:numPr>
              <w:ind w:hanging="284"/>
              <w:rPr>
                <w:rFonts w:ascii="Times New Roman" w:hAnsi="Times New Roman"/>
                <w:bCs/>
                <w:sz w:val="20"/>
                <w:lang w:val="sr-Cyrl-CS"/>
              </w:rPr>
            </w:pPr>
            <w:r w:rsidRPr="00390F97">
              <w:rPr>
                <w:rFonts w:ascii="Times New Roman" w:hAnsi="Times New Roman"/>
                <w:bCs/>
                <w:sz w:val="20"/>
                <w:lang w:val="sr-Cyrl-CS"/>
              </w:rPr>
              <w:t>Манкју Н. Г. (2005). Принципи економије, 3 изд., оригинал издање Харвард университи прес, превод на српски издање Економског факултета у Београду.</w:t>
            </w:r>
          </w:p>
          <w:p w:rsidR="00BD09AF" w:rsidRPr="00BD09AF" w:rsidRDefault="00BD09AF" w:rsidP="00AB3E91">
            <w:pPr>
              <w:numPr>
                <w:ilvl w:val="0"/>
                <w:numId w:val="23"/>
              </w:numPr>
              <w:ind w:hanging="284"/>
              <w:rPr>
                <w:bCs/>
              </w:rPr>
            </w:pPr>
            <w:r w:rsidRPr="00BD09AF">
              <w:rPr>
                <w:bCs/>
              </w:rPr>
              <w:t xml:space="preserve">Samuelson P. A., Nordhaus W. D. (2007) </w:t>
            </w:r>
            <w:r w:rsidRPr="00BD09AF">
              <w:rPr>
                <w:bCs/>
                <w:i/>
              </w:rPr>
              <w:t xml:space="preserve">Ekonomija. </w:t>
            </w:r>
            <w:r w:rsidRPr="00BD09AF">
              <w:rPr>
                <w:bCs/>
              </w:rPr>
              <w:t>18 izdanje. Zagreb: Mate d.o.o.</w:t>
            </w:r>
            <w:r w:rsidRPr="00BD09AF">
              <w:t>ISBN:953-246-024-1</w:t>
            </w:r>
          </w:p>
          <w:p w:rsidR="00BD09AF" w:rsidRPr="00BD09AF" w:rsidRDefault="00BD09AF" w:rsidP="00DB2249">
            <w:pPr>
              <w:rPr>
                <w:b/>
                <w:bCs/>
              </w:rPr>
            </w:pPr>
            <w:r w:rsidRPr="00BD09AF">
              <w:rPr>
                <w:b/>
                <w:bCs/>
                <w:lang w:val="sr-Cyrl-CS"/>
              </w:rPr>
              <w:t>Допунска литература</w:t>
            </w:r>
            <w:r w:rsidRPr="00BD09AF">
              <w:rPr>
                <w:b/>
                <w:bCs/>
              </w:rPr>
              <w:t>:</w:t>
            </w:r>
          </w:p>
          <w:p w:rsidR="00BD09AF" w:rsidRPr="00BD09AF" w:rsidRDefault="00BD09AF" w:rsidP="00AB3E91">
            <w:pPr>
              <w:numPr>
                <w:ilvl w:val="0"/>
                <w:numId w:val="24"/>
              </w:numPr>
              <w:ind w:hanging="284"/>
            </w:pPr>
            <w:r w:rsidRPr="00BD09AF">
              <w:t>Виплош Ч., Бурда М. (2004) Макроекономија: европски уџбеник. 3 издање. Београд: Центар за либерално-демократске студије</w:t>
            </w:r>
            <w:r w:rsidRPr="00BD09AF">
              <w:rPr>
                <w:lang w:val="sr-Cyrl-CS"/>
              </w:rPr>
              <w:t xml:space="preserve"> ИСБН: 86-83557-26-</w:t>
            </w:r>
            <w:r w:rsidRPr="00BD09AF">
              <w:t xml:space="preserve">X </w:t>
            </w:r>
          </w:p>
        </w:tc>
      </w:tr>
      <w:tr w:rsidR="00BD09AF" w:rsidRPr="00BD09AF" w:rsidTr="00DB2249">
        <w:tc>
          <w:tcPr>
            <w:tcW w:w="8241" w:type="dxa"/>
            <w:gridSpan w:val="6"/>
          </w:tcPr>
          <w:p w:rsidR="00BD09AF" w:rsidRPr="00BD09AF" w:rsidRDefault="00BD09AF" w:rsidP="00DB2249">
            <w:pPr>
              <w:rPr>
                <w:b/>
                <w:bCs/>
                <w:lang w:val="en-US"/>
              </w:rPr>
            </w:pPr>
            <w:r w:rsidRPr="00BD09AF">
              <w:rPr>
                <w:b/>
                <w:bCs/>
                <w:lang w:val="sr-Cyrl-CS"/>
              </w:rPr>
              <w:t xml:space="preserve">Број часова </w:t>
            </w:r>
            <w:r w:rsidRPr="00BD09AF">
              <w:rPr>
                <w:b/>
                <w:lang w:val="sr-Cyrl-CS"/>
              </w:rPr>
              <w:t xml:space="preserve"> активне наставе</w:t>
            </w:r>
          </w:p>
        </w:tc>
        <w:tc>
          <w:tcPr>
            <w:tcW w:w="1613" w:type="dxa"/>
            <w:gridSpan w:val="2"/>
            <w:vMerge w:val="restart"/>
          </w:tcPr>
          <w:p w:rsidR="00BD09AF" w:rsidRPr="00BD09AF" w:rsidRDefault="00BD09AF" w:rsidP="00DB2249">
            <w:pPr>
              <w:rPr>
                <w:lang w:val="en-US"/>
              </w:rPr>
            </w:pPr>
            <w:r w:rsidRPr="00BD09AF">
              <w:rPr>
                <w:lang w:val="en-US"/>
              </w:rPr>
              <w:t>Остали часови:</w:t>
            </w:r>
          </w:p>
          <w:p w:rsidR="00BD09AF" w:rsidRPr="00BD09AF" w:rsidRDefault="00BD09AF" w:rsidP="00DB2249">
            <w:pPr>
              <w:rPr>
                <w:lang w:val="en-US"/>
              </w:rPr>
            </w:pPr>
          </w:p>
          <w:p w:rsidR="00BD09AF" w:rsidRPr="00BD09AF" w:rsidRDefault="00BD09AF" w:rsidP="00DB2249">
            <w:pPr>
              <w:jc w:val="right"/>
              <w:rPr>
                <w:b/>
                <w:bCs/>
                <w:lang w:val="ru-RU"/>
              </w:rPr>
            </w:pPr>
            <w:r w:rsidRPr="00BD09AF">
              <w:rPr>
                <w:lang w:val="en-US"/>
              </w:rPr>
              <w:t>0</w:t>
            </w:r>
          </w:p>
        </w:tc>
      </w:tr>
      <w:tr w:rsidR="00BD09AF" w:rsidRPr="00BD09AF" w:rsidTr="00DB2249">
        <w:tc>
          <w:tcPr>
            <w:tcW w:w="1431" w:type="dxa"/>
          </w:tcPr>
          <w:p w:rsidR="00BD09AF" w:rsidRPr="00BD09AF" w:rsidRDefault="00BD09AF" w:rsidP="00DB2249">
            <w:pPr>
              <w:rPr>
                <w:bCs/>
                <w:lang w:val="en-US"/>
              </w:rPr>
            </w:pPr>
            <w:r w:rsidRPr="00BD09AF">
              <w:rPr>
                <w:bCs/>
                <w:lang w:val="en-US"/>
              </w:rPr>
              <w:t>Предавања:</w:t>
            </w:r>
          </w:p>
          <w:p w:rsidR="00BD09AF" w:rsidRPr="00BD09AF" w:rsidRDefault="00BD09AF" w:rsidP="00DB2249">
            <w:pPr>
              <w:rPr>
                <w:bCs/>
                <w:lang w:val="en-US"/>
              </w:rPr>
            </w:pPr>
            <w:r w:rsidRPr="00BD09AF">
              <w:rPr>
                <w:bCs/>
                <w:lang w:val="sr-Cyrl-CS"/>
              </w:rPr>
              <w:t>3</w:t>
            </w:r>
            <w:r w:rsidRPr="00BD09AF">
              <w:rPr>
                <w:bCs/>
                <w:lang w:val="en-US"/>
              </w:rPr>
              <w:t xml:space="preserve"> x 15 = 45</w:t>
            </w:r>
          </w:p>
        </w:tc>
        <w:tc>
          <w:tcPr>
            <w:tcW w:w="1254" w:type="dxa"/>
          </w:tcPr>
          <w:p w:rsidR="00BD09AF" w:rsidRPr="00BD09AF" w:rsidRDefault="00BD09AF" w:rsidP="00DB2249">
            <w:pPr>
              <w:rPr>
                <w:bCs/>
                <w:lang w:val="sr-Cyrl-CS"/>
              </w:rPr>
            </w:pPr>
            <w:r w:rsidRPr="00BD09AF">
              <w:rPr>
                <w:bCs/>
                <w:lang w:val="en-US"/>
              </w:rPr>
              <w:t>Вежбе:</w:t>
            </w:r>
          </w:p>
          <w:p w:rsidR="00BD09AF" w:rsidRPr="00BD09AF" w:rsidRDefault="00BD09AF" w:rsidP="00DB2249">
            <w:pPr>
              <w:rPr>
                <w:bCs/>
                <w:lang w:val="en-US"/>
              </w:rPr>
            </w:pPr>
            <w:r>
              <w:rPr>
                <w:bCs/>
                <w:lang w:val="en-US"/>
              </w:rPr>
              <w:t>0</w:t>
            </w:r>
          </w:p>
        </w:tc>
        <w:tc>
          <w:tcPr>
            <w:tcW w:w="2396" w:type="dxa"/>
            <w:gridSpan w:val="2"/>
          </w:tcPr>
          <w:p w:rsidR="00BD09AF" w:rsidRPr="00BD09AF" w:rsidRDefault="00BD09AF" w:rsidP="00DB2249">
            <w:pPr>
              <w:rPr>
                <w:bCs/>
                <w:lang w:val="en-US"/>
              </w:rPr>
            </w:pPr>
            <w:r w:rsidRPr="00BD09AF">
              <w:rPr>
                <w:bCs/>
                <w:lang w:val="en-US"/>
              </w:rPr>
              <w:t>Други облици наставе:</w:t>
            </w:r>
          </w:p>
          <w:p w:rsidR="00BD09AF" w:rsidRPr="00BD09AF" w:rsidRDefault="00BD09AF" w:rsidP="00DB2249">
            <w:pPr>
              <w:jc w:val="right"/>
              <w:rPr>
                <w:bCs/>
                <w:lang w:val="en-US"/>
              </w:rPr>
            </w:pPr>
            <w:r w:rsidRPr="00BD09AF">
              <w:rPr>
                <w:bCs/>
                <w:lang w:val="en-US"/>
              </w:rPr>
              <w:t>0</w:t>
            </w:r>
          </w:p>
        </w:tc>
        <w:tc>
          <w:tcPr>
            <w:tcW w:w="3160" w:type="dxa"/>
            <w:gridSpan w:val="2"/>
          </w:tcPr>
          <w:p w:rsidR="00BD09AF" w:rsidRPr="00BD09AF" w:rsidRDefault="00BD09AF" w:rsidP="00DB2249">
            <w:pPr>
              <w:jc w:val="right"/>
              <w:rPr>
                <w:bCs/>
                <w:lang w:val="en-US"/>
              </w:rPr>
            </w:pPr>
            <w:r w:rsidRPr="00BD09AF">
              <w:rPr>
                <w:bCs/>
                <w:lang w:val="en-US"/>
              </w:rPr>
              <w:t>Студијски истраживачки рад:        0</w:t>
            </w:r>
          </w:p>
        </w:tc>
        <w:tc>
          <w:tcPr>
            <w:tcW w:w="1613" w:type="dxa"/>
            <w:gridSpan w:val="2"/>
            <w:vMerge/>
          </w:tcPr>
          <w:p w:rsidR="00BD09AF" w:rsidRPr="00BD09AF" w:rsidRDefault="00BD09AF" w:rsidP="00DB2249">
            <w:pPr>
              <w:rPr>
                <w:b/>
                <w:bCs/>
                <w:lang w:val="en-US"/>
              </w:rPr>
            </w:pPr>
          </w:p>
        </w:tc>
      </w:tr>
      <w:tr w:rsidR="00BD09AF" w:rsidRPr="00BD09AF" w:rsidTr="00DB2249">
        <w:tc>
          <w:tcPr>
            <w:tcW w:w="9854" w:type="dxa"/>
            <w:gridSpan w:val="8"/>
          </w:tcPr>
          <w:p w:rsidR="00BD09AF" w:rsidRPr="00BD09AF" w:rsidRDefault="00BD09AF" w:rsidP="00DB2249">
            <w:pPr>
              <w:rPr>
                <w:b/>
                <w:bCs/>
                <w:lang w:val="sr-Cyrl-CS"/>
              </w:rPr>
            </w:pPr>
            <w:r w:rsidRPr="00BD09AF">
              <w:rPr>
                <w:b/>
                <w:bCs/>
                <w:lang w:val="sr-Cyrl-CS"/>
              </w:rPr>
              <w:t>Методе извођења наставе</w:t>
            </w:r>
          </w:p>
          <w:p w:rsidR="00BD09AF" w:rsidRPr="00BD09AF" w:rsidRDefault="00BD09AF" w:rsidP="00DB2249">
            <w:pPr>
              <w:jc w:val="both"/>
              <w:rPr>
                <w:lang w:val="sr-Cyrl-CS"/>
              </w:rPr>
            </w:pPr>
            <w:r w:rsidRPr="00BD09AF">
              <w:rPr>
                <w:lang w:val="sr-Cyrl-CS"/>
              </w:rPr>
              <w:t>Полу-програмирани начин организације наставног процеса, интерактиван рад у рачунарском окруж</w:t>
            </w:r>
            <w:r w:rsidRPr="003F7401">
              <w:t>e</w:t>
            </w:r>
            <w:r w:rsidRPr="00BD09AF">
              <w:rPr>
                <w:lang w:val="sr-Cyrl-CS"/>
              </w:rPr>
              <w:t>њу, домаћи задаци, семинарски радови, гостовања стручњака из праксе и професора са других универзитета, практична настава у рачунарском окружењу кроз симулационе моделе и анализе реалних случајева из праксе. Индивидуални и тимски рад, студијска група.</w:t>
            </w:r>
          </w:p>
        </w:tc>
      </w:tr>
      <w:tr w:rsidR="00BD09AF" w:rsidRPr="00BD09AF" w:rsidTr="00DB2249">
        <w:tc>
          <w:tcPr>
            <w:tcW w:w="3470" w:type="dxa"/>
            <w:gridSpan w:val="3"/>
          </w:tcPr>
          <w:p w:rsidR="00BD09AF" w:rsidRPr="00BD09AF" w:rsidRDefault="00BD09AF" w:rsidP="00DB2249">
            <w:pPr>
              <w:rPr>
                <w:lang w:val="sr-Cyrl-CS"/>
              </w:rPr>
            </w:pPr>
            <w:r w:rsidRPr="00BD09AF">
              <w:rPr>
                <w:b/>
                <w:iCs/>
                <w:lang w:val="sr-Cyrl-CS"/>
              </w:rPr>
              <w:t>Предиспитне обавезе</w:t>
            </w:r>
          </w:p>
        </w:tc>
        <w:tc>
          <w:tcPr>
            <w:tcW w:w="1873" w:type="dxa"/>
            <w:gridSpan w:val="2"/>
          </w:tcPr>
          <w:p w:rsidR="00BD09AF" w:rsidRPr="00BD09AF" w:rsidRDefault="00BD09AF" w:rsidP="00DB2249">
            <w:pPr>
              <w:rPr>
                <w:b/>
                <w:bCs/>
                <w:lang w:val="en-US"/>
              </w:rPr>
            </w:pPr>
            <w:r w:rsidRPr="00BD09AF">
              <w:rPr>
                <w:b/>
                <w:bCs/>
                <w:lang w:val="en-US"/>
              </w:rPr>
              <w:t>поена</w:t>
            </w:r>
          </w:p>
        </w:tc>
        <w:tc>
          <w:tcPr>
            <w:tcW w:w="3223" w:type="dxa"/>
            <w:gridSpan w:val="2"/>
            <w:shd w:val="clear" w:color="auto" w:fill="auto"/>
          </w:tcPr>
          <w:p w:rsidR="00BD09AF" w:rsidRPr="00BD09AF" w:rsidRDefault="00BD09AF" w:rsidP="00DB2249">
            <w:pPr>
              <w:rPr>
                <w:b/>
                <w:lang w:val="en-US"/>
              </w:rPr>
            </w:pPr>
            <w:r w:rsidRPr="00BD09AF">
              <w:rPr>
                <w:b/>
                <w:lang w:val="en-US"/>
              </w:rPr>
              <w:t xml:space="preserve">Завршни испит </w:t>
            </w:r>
          </w:p>
        </w:tc>
        <w:tc>
          <w:tcPr>
            <w:tcW w:w="1288" w:type="dxa"/>
            <w:shd w:val="clear" w:color="auto" w:fill="auto"/>
          </w:tcPr>
          <w:p w:rsidR="00BD09AF" w:rsidRPr="00BD09AF" w:rsidRDefault="00BD09AF" w:rsidP="00DB2249">
            <w:pPr>
              <w:rPr>
                <w:b/>
                <w:iCs/>
                <w:lang w:val="en-US"/>
              </w:rPr>
            </w:pPr>
            <w:r w:rsidRPr="00BD09AF">
              <w:rPr>
                <w:b/>
                <w:iCs/>
                <w:lang w:val="en-US"/>
              </w:rPr>
              <w:t>Поена</w:t>
            </w:r>
          </w:p>
        </w:tc>
      </w:tr>
      <w:tr w:rsidR="00BD09AF" w:rsidRPr="00BD09AF" w:rsidTr="00DB2249">
        <w:tc>
          <w:tcPr>
            <w:tcW w:w="3470" w:type="dxa"/>
            <w:gridSpan w:val="3"/>
          </w:tcPr>
          <w:p w:rsidR="00BD09AF" w:rsidRPr="00BD09AF" w:rsidRDefault="00BD09AF" w:rsidP="00DB2249">
            <w:pPr>
              <w:rPr>
                <w:i/>
                <w:iCs/>
                <w:lang w:val="sr-Cyrl-CS"/>
              </w:rPr>
            </w:pPr>
            <w:r w:rsidRPr="00BD09AF">
              <w:rPr>
                <w:lang w:val="sr-Cyrl-CS"/>
              </w:rPr>
              <w:t>активност у току предавања</w:t>
            </w:r>
          </w:p>
        </w:tc>
        <w:tc>
          <w:tcPr>
            <w:tcW w:w="1873" w:type="dxa"/>
            <w:gridSpan w:val="2"/>
          </w:tcPr>
          <w:p w:rsidR="00BD09AF" w:rsidRPr="00BD09AF" w:rsidRDefault="00BD09AF" w:rsidP="00DB2249">
            <w:pPr>
              <w:jc w:val="right"/>
              <w:rPr>
                <w:b/>
                <w:bCs/>
                <w:lang w:val="en-US"/>
              </w:rPr>
            </w:pPr>
            <w:r w:rsidRPr="00BD09AF">
              <w:rPr>
                <w:b/>
                <w:bCs/>
                <w:lang w:val="en-US"/>
              </w:rPr>
              <w:t>10</w:t>
            </w:r>
          </w:p>
        </w:tc>
        <w:tc>
          <w:tcPr>
            <w:tcW w:w="3223" w:type="dxa"/>
            <w:gridSpan w:val="2"/>
            <w:shd w:val="clear" w:color="auto" w:fill="auto"/>
          </w:tcPr>
          <w:p w:rsidR="00BD09AF" w:rsidRPr="00BD09AF" w:rsidRDefault="00BD09AF" w:rsidP="00DB2249">
            <w:pPr>
              <w:rPr>
                <w:i/>
                <w:iCs/>
                <w:lang w:val="sr-Cyrl-CS"/>
              </w:rPr>
            </w:pPr>
            <w:r w:rsidRPr="00BD09AF">
              <w:rPr>
                <w:lang w:val="sr-Cyrl-CS"/>
              </w:rPr>
              <w:t>писмени испит</w:t>
            </w:r>
          </w:p>
        </w:tc>
        <w:tc>
          <w:tcPr>
            <w:tcW w:w="1288" w:type="dxa"/>
            <w:shd w:val="clear" w:color="auto" w:fill="auto"/>
          </w:tcPr>
          <w:p w:rsidR="00BD09AF" w:rsidRPr="00BD09AF" w:rsidRDefault="00BD09AF" w:rsidP="00DB2249">
            <w:pPr>
              <w:rPr>
                <w:iCs/>
                <w:lang w:val="sr-Cyrl-CS"/>
              </w:rPr>
            </w:pPr>
          </w:p>
        </w:tc>
      </w:tr>
      <w:tr w:rsidR="00BD09AF" w:rsidRPr="00BD09AF" w:rsidTr="00DB2249">
        <w:tc>
          <w:tcPr>
            <w:tcW w:w="3470" w:type="dxa"/>
            <w:gridSpan w:val="3"/>
          </w:tcPr>
          <w:p w:rsidR="00BD09AF" w:rsidRPr="00BD09AF" w:rsidRDefault="00BD09AF" w:rsidP="00DB2249">
            <w:pPr>
              <w:rPr>
                <w:i/>
                <w:iCs/>
                <w:lang w:val="sr-Cyrl-CS"/>
              </w:rPr>
            </w:pPr>
            <w:r w:rsidRPr="00BD09AF">
              <w:rPr>
                <w:lang w:val="sr-Cyrl-CS"/>
              </w:rPr>
              <w:t>практична настава</w:t>
            </w:r>
          </w:p>
        </w:tc>
        <w:tc>
          <w:tcPr>
            <w:tcW w:w="1873" w:type="dxa"/>
            <w:gridSpan w:val="2"/>
          </w:tcPr>
          <w:p w:rsidR="00BD09AF" w:rsidRPr="00BD09AF" w:rsidRDefault="00BD09AF" w:rsidP="00DB2249">
            <w:pPr>
              <w:jc w:val="right"/>
              <w:rPr>
                <w:b/>
                <w:bCs/>
                <w:lang w:val="en-US"/>
              </w:rPr>
            </w:pPr>
            <w:r w:rsidRPr="00BD09AF">
              <w:rPr>
                <w:b/>
                <w:bCs/>
                <w:lang w:val="en-US"/>
              </w:rPr>
              <w:t>1</w:t>
            </w:r>
            <w:r w:rsidRPr="00BD09AF">
              <w:rPr>
                <w:b/>
                <w:bCs/>
                <w:lang w:val="sr-Cyrl-CS"/>
              </w:rPr>
              <w:t>0</w:t>
            </w:r>
          </w:p>
        </w:tc>
        <w:tc>
          <w:tcPr>
            <w:tcW w:w="3223" w:type="dxa"/>
            <w:gridSpan w:val="2"/>
            <w:shd w:val="clear" w:color="auto" w:fill="auto"/>
          </w:tcPr>
          <w:p w:rsidR="00BD09AF" w:rsidRPr="00BD09AF" w:rsidRDefault="00BD09AF" w:rsidP="00DB2249">
            <w:pPr>
              <w:rPr>
                <w:i/>
                <w:iCs/>
                <w:lang w:val="sr-Cyrl-CS"/>
              </w:rPr>
            </w:pPr>
            <w:r w:rsidRPr="00BD09AF">
              <w:rPr>
                <w:lang w:val="sr-Cyrl-CS"/>
              </w:rPr>
              <w:t>усмени испит</w:t>
            </w:r>
          </w:p>
        </w:tc>
        <w:tc>
          <w:tcPr>
            <w:tcW w:w="1288" w:type="dxa"/>
            <w:shd w:val="clear" w:color="auto" w:fill="auto"/>
          </w:tcPr>
          <w:p w:rsidR="00BD09AF" w:rsidRPr="00BD09AF" w:rsidRDefault="00BD09AF" w:rsidP="00DB2249">
            <w:pPr>
              <w:jc w:val="right"/>
              <w:rPr>
                <w:b/>
                <w:iCs/>
                <w:lang w:val="en-US"/>
              </w:rPr>
            </w:pPr>
            <w:r w:rsidRPr="00BD09AF">
              <w:rPr>
                <w:b/>
                <w:iCs/>
                <w:lang w:val="en-US"/>
              </w:rPr>
              <w:t>30</w:t>
            </w:r>
          </w:p>
        </w:tc>
      </w:tr>
      <w:tr w:rsidR="00BD09AF" w:rsidRPr="00BD09AF" w:rsidTr="00DB2249">
        <w:tc>
          <w:tcPr>
            <w:tcW w:w="3470" w:type="dxa"/>
            <w:gridSpan w:val="3"/>
          </w:tcPr>
          <w:p w:rsidR="00BD09AF" w:rsidRPr="00BD09AF" w:rsidRDefault="00BD09AF" w:rsidP="00DB2249">
            <w:pPr>
              <w:rPr>
                <w:i/>
                <w:iCs/>
                <w:lang w:val="sr-Cyrl-CS"/>
              </w:rPr>
            </w:pPr>
            <w:r w:rsidRPr="00BD09AF">
              <w:rPr>
                <w:lang w:val="sr-Cyrl-CS"/>
              </w:rPr>
              <w:t>колоквијуми</w:t>
            </w:r>
            <w:r w:rsidRPr="00BD09AF">
              <w:rPr>
                <w:lang w:val="en-US"/>
              </w:rPr>
              <w:t xml:space="preserve"> (</w:t>
            </w:r>
            <w:r w:rsidRPr="00BD09AF">
              <w:rPr>
                <w:lang w:val="sr-Cyrl-CS"/>
              </w:rPr>
              <w:t>два)</w:t>
            </w:r>
          </w:p>
        </w:tc>
        <w:tc>
          <w:tcPr>
            <w:tcW w:w="1873" w:type="dxa"/>
            <w:gridSpan w:val="2"/>
          </w:tcPr>
          <w:p w:rsidR="00BD09AF" w:rsidRPr="00BD09AF" w:rsidRDefault="00BD09AF" w:rsidP="00DB2249">
            <w:pPr>
              <w:jc w:val="right"/>
              <w:rPr>
                <w:b/>
                <w:bCs/>
                <w:lang w:val="en-US"/>
              </w:rPr>
            </w:pPr>
            <w:r w:rsidRPr="00BD09AF">
              <w:rPr>
                <w:b/>
                <w:bCs/>
                <w:lang w:val="en-US"/>
              </w:rPr>
              <w:t>2 X 15 = 30</w:t>
            </w:r>
          </w:p>
        </w:tc>
        <w:tc>
          <w:tcPr>
            <w:tcW w:w="3223" w:type="dxa"/>
            <w:gridSpan w:val="2"/>
            <w:shd w:val="clear" w:color="auto" w:fill="auto"/>
          </w:tcPr>
          <w:p w:rsidR="00BD09AF" w:rsidRPr="00BD09AF" w:rsidRDefault="00BD09AF" w:rsidP="00DB2249">
            <w:pPr>
              <w:rPr>
                <w:i/>
                <w:iCs/>
                <w:lang w:val="sr-Cyrl-CS"/>
              </w:rPr>
            </w:pPr>
            <w:r w:rsidRPr="00BD09AF">
              <w:rPr>
                <w:i/>
                <w:iCs/>
                <w:lang w:val="sr-Cyrl-CS"/>
              </w:rPr>
              <w:t>..........</w:t>
            </w:r>
          </w:p>
        </w:tc>
        <w:tc>
          <w:tcPr>
            <w:tcW w:w="1288" w:type="dxa"/>
            <w:shd w:val="clear" w:color="auto" w:fill="auto"/>
          </w:tcPr>
          <w:p w:rsidR="00BD09AF" w:rsidRPr="00BD09AF" w:rsidRDefault="00BD09AF" w:rsidP="00DB2249">
            <w:pPr>
              <w:rPr>
                <w:i/>
                <w:iCs/>
                <w:lang w:val="sr-Cyrl-CS"/>
              </w:rPr>
            </w:pPr>
          </w:p>
        </w:tc>
      </w:tr>
      <w:tr w:rsidR="00BD09AF" w:rsidRPr="00BD09AF" w:rsidTr="00DB2249">
        <w:tc>
          <w:tcPr>
            <w:tcW w:w="3470" w:type="dxa"/>
            <w:gridSpan w:val="3"/>
          </w:tcPr>
          <w:p w:rsidR="00BD09AF" w:rsidRPr="00BD09AF" w:rsidRDefault="00BD09AF" w:rsidP="00DB2249">
            <w:pPr>
              <w:rPr>
                <w:lang w:val="sr-Cyrl-CS"/>
              </w:rPr>
            </w:pPr>
            <w:r w:rsidRPr="00BD09AF">
              <w:rPr>
                <w:lang w:val="sr-Cyrl-CS"/>
              </w:rPr>
              <w:t>Семинар</w:t>
            </w:r>
          </w:p>
        </w:tc>
        <w:tc>
          <w:tcPr>
            <w:tcW w:w="1873" w:type="dxa"/>
            <w:gridSpan w:val="2"/>
          </w:tcPr>
          <w:p w:rsidR="00BD09AF" w:rsidRPr="00BD09AF" w:rsidRDefault="00BD09AF" w:rsidP="00DB2249">
            <w:pPr>
              <w:jc w:val="right"/>
              <w:rPr>
                <w:b/>
                <w:bCs/>
                <w:lang w:val="sr-Cyrl-CS"/>
              </w:rPr>
            </w:pPr>
            <w:r w:rsidRPr="00BD09AF">
              <w:rPr>
                <w:b/>
                <w:bCs/>
                <w:lang w:val="en-US"/>
              </w:rPr>
              <w:t>1</w:t>
            </w:r>
            <w:r w:rsidRPr="00BD09AF">
              <w:rPr>
                <w:b/>
                <w:bCs/>
                <w:lang w:val="sr-Cyrl-CS"/>
              </w:rPr>
              <w:t>0</w:t>
            </w:r>
          </w:p>
        </w:tc>
        <w:tc>
          <w:tcPr>
            <w:tcW w:w="3223" w:type="dxa"/>
            <w:gridSpan w:val="2"/>
            <w:shd w:val="clear" w:color="auto" w:fill="auto"/>
          </w:tcPr>
          <w:p w:rsidR="00BD09AF" w:rsidRPr="00BD09AF" w:rsidRDefault="00BD09AF" w:rsidP="00DB2249">
            <w:pPr>
              <w:rPr>
                <w:i/>
                <w:iCs/>
                <w:lang w:val="sr-Cyrl-CS"/>
              </w:rPr>
            </w:pPr>
          </w:p>
        </w:tc>
        <w:tc>
          <w:tcPr>
            <w:tcW w:w="1288" w:type="dxa"/>
            <w:shd w:val="clear" w:color="auto" w:fill="auto"/>
          </w:tcPr>
          <w:p w:rsidR="00BD09AF" w:rsidRPr="00BD09AF" w:rsidRDefault="00BD09AF" w:rsidP="00DB2249">
            <w:pPr>
              <w:rPr>
                <w:i/>
                <w:iCs/>
                <w:lang w:val="sr-Cyrl-CS"/>
              </w:rPr>
            </w:pPr>
          </w:p>
        </w:tc>
      </w:tr>
      <w:tr w:rsidR="00BD09AF" w:rsidRPr="00BD09AF" w:rsidTr="00DB2249">
        <w:tc>
          <w:tcPr>
            <w:tcW w:w="3470" w:type="dxa"/>
            <w:gridSpan w:val="3"/>
          </w:tcPr>
          <w:p w:rsidR="00BD09AF" w:rsidRPr="00BD09AF" w:rsidRDefault="00BD09AF" w:rsidP="00DB2249">
            <w:pPr>
              <w:rPr>
                <w:lang w:val="sr-Cyrl-CS"/>
              </w:rPr>
            </w:pPr>
            <w:r w:rsidRPr="00BD09AF">
              <w:rPr>
                <w:lang w:val="sr-Cyrl-CS"/>
              </w:rPr>
              <w:t>презентација пројекта</w:t>
            </w:r>
          </w:p>
        </w:tc>
        <w:tc>
          <w:tcPr>
            <w:tcW w:w="1873" w:type="dxa"/>
            <w:gridSpan w:val="2"/>
          </w:tcPr>
          <w:p w:rsidR="00BD09AF" w:rsidRPr="00BD09AF" w:rsidRDefault="00BD09AF" w:rsidP="00DB2249">
            <w:pPr>
              <w:jc w:val="right"/>
              <w:rPr>
                <w:b/>
                <w:bCs/>
                <w:lang w:val="sr-Cyrl-CS"/>
              </w:rPr>
            </w:pPr>
            <w:r w:rsidRPr="00BD09AF">
              <w:rPr>
                <w:b/>
                <w:bCs/>
                <w:lang w:val="sr-Cyrl-CS"/>
              </w:rPr>
              <w:t>10</w:t>
            </w:r>
          </w:p>
        </w:tc>
        <w:tc>
          <w:tcPr>
            <w:tcW w:w="3223" w:type="dxa"/>
            <w:gridSpan w:val="2"/>
            <w:shd w:val="clear" w:color="auto" w:fill="auto"/>
          </w:tcPr>
          <w:p w:rsidR="00BD09AF" w:rsidRPr="00BD09AF" w:rsidRDefault="00BD09AF" w:rsidP="00DB2249">
            <w:pPr>
              <w:rPr>
                <w:i/>
                <w:iCs/>
                <w:lang w:val="sr-Cyrl-CS"/>
              </w:rPr>
            </w:pPr>
          </w:p>
        </w:tc>
        <w:tc>
          <w:tcPr>
            <w:tcW w:w="1288" w:type="dxa"/>
            <w:shd w:val="clear" w:color="auto" w:fill="auto"/>
          </w:tcPr>
          <w:p w:rsidR="00BD09AF" w:rsidRPr="00BD09AF" w:rsidRDefault="00BD09AF" w:rsidP="00DB2249">
            <w:pPr>
              <w:rPr>
                <w:i/>
                <w:iCs/>
                <w:lang w:val="sr-Cyrl-CS"/>
              </w:rPr>
            </w:pPr>
          </w:p>
        </w:tc>
      </w:tr>
    </w:tbl>
    <w:p w:rsidR="00BD09AF" w:rsidRDefault="00BD09AF" w:rsidP="0081043F">
      <w:pPr>
        <w:spacing w:before="1080"/>
        <w:jc w:val="both"/>
        <w:rPr>
          <w:b/>
          <w:color w:val="FF0000"/>
          <w:sz w:val="24"/>
          <w:szCs w:val="24"/>
          <w:lang w:val="en-US"/>
        </w:rPr>
      </w:pPr>
    </w:p>
    <w:tbl>
      <w:tblPr>
        <w:tblStyle w:val="TableGrid"/>
        <w:tblW w:w="5002" w:type="pct"/>
        <w:tblLook w:val="01E0"/>
      </w:tblPr>
      <w:tblGrid>
        <w:gridCol w:w="1592"/>
        <w:gridCol w:w="1073"/>
        <w:gridCol w:w="847"/>
        <w:gridCol w:w="1938"/>
        <w:gridCol w:w="619"/>
        <w:gridCol w:w="2366"/>
        <w:gridCol w:w="343"/>
        <w:gridCol w:w="1307"/>
      </w:tblGrid>
      <w:tr w:rsidR="00817D95" w:rsidRPr="00DC5E55" w:rsidTr="00DB2249">
        <w:tc>
          <w:tcPr>
            <w:tcW w:w="5000" w:type="pct"/>
            <w:gridSpan w:val="8"/>
            <w:tcBorders>
              <w:top w:val="single" w:sz="4" w:space="0" w:color="auto"/>
              <w:left w:val="single" w:sz="4" w:space="0" w:color="auto"/>
              <w:bottom w:val="single" w:sz="4" w:space="0" w:color="auto"/>
              <w:right w:val="single" w:sz="4" w:space="0" w:color="auto"/>
            </w:tcBorders>
          </w:tcPr>
          <w:p w:rsidR="00817D95" w:rsidRPr="00533C71" w:rsidRDefault="00817D95" w:rsidP="00DB2249">
            <w:pPr>
              <w:jc w:val="both"/>
              <w:rPr>
                <w:b/>
                <w:bCs/>
              </w:rPr>
            </w:pPr>
            <w:r w:rsidRPr="00533C71">
              <w:rPr>
                <w:b/>
                <w:bCs/>
                <w:lang w:val="sr-Cyrl-CS"/>
              </w:rPr>
              <w:lastRenderedPageBreak/>
              <w:t>Студијски програм</w:t>
            </w:r>
            <w:r w:rsidRPr="00533C71">
              <w:rPr>
                <w:b/>
                <w:bCs/>
                <w:lang w:val="ru-RU"/>
              </w:rPr>
              <w:t>/студијски програми</w:t>
            </w:r>
            <w:r w:rsidRPr="00533C71">
              <w:rPr>
                <w:b/>
                <w:bCs/>
              </w:rPr>
              <w:t>:</w:t>
            </w:r>
            <w:r w:rsidRPr="00533C71">
              <w:rPr>
                <w:b/>
                <w:bCs/>
                <w:lang w:val="sr-Cyrl-CS"/>
              </w:rPr>
              <w:t xml:space="preserve"> БИОФАРМИНГ </w:t>
            </w:r>
          </w:p>
        </w:tc>
      </w:tr>
      <w:tr w:rsidR="00817D95" w:rsidRPr="00DC5E55" w:rsidTr="00DB2249">
        <w:tc>
          <w:tcPr>
            <w:tcW w:w="5000" w:type="pct"/>
            <w:gridSpan w:val="8"/>
            <w:tcBorders>
              <w:top w:val="single" w:sz="4" w:space="0" w:color="auto"/>
              <w:left w:val="single" w:sz="4" w:space="0" w:color="auto"/>
              <w:bottom w:val="single" w:sz="4" w:space="0" w:color="auto"/>
              <w:right w:val="single" w:sz="4" w:space="0" w:color="auto"/>
            </w:tcBorders>
          </w:tcPr>
          <w:p w:rsidR="00817D95" w:rsidRPr="00533C71" w:rsidRDefault="00817D95" w:rsidP="00DB2249">
            <w:pPr>
              <w:jc w:val="both"/>
              <w:rPr>
                <w:b/>
                <w:bCs/>
              </w:rPr>
            </w:pPr>
            <w:r w:rsidRPr="00533C71">
              <w:rPr>
                <w:b/>
                <w:lang w:val="sr-Cyrl-CS"/>
              </w:rPr>
              <w:t xml:space="preserve">Врста </w:t>
            </w:r>
            <w:r w:rsidRPr="00533C71">
              <w:rPr>
                <w:b/>
                <w:lang w:val="ru-RU"/>
              </w:rPr>
              <w:t xml:space="preserve">и ниво студија: Основне академске студије, први ниво </w:t>
            </w:r>
          </w:p>
        </w:tc>
      </w:tr>
      <w:tr w:rsidR="00817D95" w:rsidRPr="00DC5E55" w:rsidTr="00DB2249">
        <w:tc>
          <w:tcPr>
            <w:tcW w:w="5000" w:type="pct"/>
            <w:gridSpan w:val="8"/>
            <w:tcBorders>
              <w:top w:val="single" w:sz="4" w:space="0" w:color="auto"/>
              <w:left w:val="single" w:sz="4" w:space="0" w:color="auto"/>
              <w:bottom w:val="single" w:sz="4" w:space="0" w:color="auto"/>
              <w:right w:val="single" w:sz="4" w:space="0" w:color="auto"/>
            </w:tcBorders>
          </w:tcPr>
          <w:p w:rsidR="00817D95" w:rsidRPr="00533C71" w:rsidRDefault="00817D95" w:rsidP="00DB2249">
            <w:pPr>
              <w:jc w:val="both"/>
              <w:rPr>
                <w:b/>
                <w:lang w:val="sr-Cyrl-BA"/>
              </w:rPr>
            </w:pPr>
            <w:r w:rsidRPr="00533C71">
              <w:rPr>
                <w:b/>
                <w:bCs/>
                <w:lang w:val="sr-Cyrl-CS"/>
              </w:rPr>
              <w:t xml:space="preserve">Назив предмета: </w:t>
            </w:r>
            <w:r w:rsidRPr="00533C71">
              <w:rPr>
                <w:b/>
                <w:bCs/>
                <w:lang w:val="sr-Cyrl-BA"/>
              </w:rPr>
              <w:t>БИОХЕМИЈА</w:t>
            </w:r>
          </w:p>
        </w:tc>
      </w:tr>
      <w:tr w:rsidR="00817D95" w:rsidRPr="00DC5E55" w:rsidTr="00DB2249">
        <w:tc>
          <w:tcPr>
            <w:tcW w:w="5000" w:type="pct"/>
            <w:gridSpan w:val="8"/>
            <w:tcBorders>
              <w:top w:val="single" w:sz="4" w:space="0" w:color="auto"/>
              <w:left w:val="single" w:sz="4" w:space="0" w:color="auto"/>
              <w:bottom w:val="single" w:sz="4" w:space="0" w:color="auto"/>
              <w:right w:val="single" w:sz="4" w:space="0" w:color="auto"/>
            </w:tcBorders>
          </w:tcPr>
          <w:p w:rsidR="00817D95" w:rsidRPr="00533C71" w:rsidRDefault="00817D95" w:rsidP="00DB2249">
            <w:pPr>
              <w:jc w:val="both"/>
              <w:rPr>
                <w:rFonts w:eastAsia="TimesNewRomanPS-BoldMT"/>
                <w:b/>
                <w:lang w:val="sr-Cyrl-CS"/>
              </w:rPr>
            </w:pPr>
            <w:r w:rsidRPr="00533C71">
              <w:rPr>
                <w:rFonts w:eastAsia="TimesNewRomanPS-BoldMT"/>
                <w:b/>
                <w:bCs/>
                <w:lang w:val="en-US"/>
              </w:rPr>
              <w:t>Шифра предмета:</w:t>
            </w:r>
            <w:r w:rsidRPr="00B4420A">
              <w:rPr>
                <w:b/>
                <w:lang w:val="sl-SI"/>
              </w:rPr>
              <w:t>309-</w:t>
            </w:r>
            <w:r w:rsidRPr="00B4420A">
              <w:rPr>
                <w:b/>
                <w:lang w:val="sr-Cyrl-CS"/>
              </w:rPr>
              <w:t>1</w:t>
            </w:r>
            <w:r w:rsidRPr="00B4420A">
              <w:rPr>
                <w:b/>
                <w:lang w:val="sl-SI"/>
              </w:rPr>
              <w:t>-</w:t>
            </w:r>
            <w:r w:rsidRPr="00B4420A">
              <w:rPr>
                <w:b/>
                <w:lang w:val="sr-Cyrl-CS"/>
              </w:rPr>
              <w:t>2</w:t>
            </w:r>
            <w:r>
              <w:rPr>
                <w:b/>
                <w:lang w:val="sr-Cyrl-CS"/>
              </w:rPr>
              <w:t>-</w:t>
            </w:r>
            <w:r w:rsidRPr="00533C71">
              <w:rPr>
                <w:rFonts w:eastAsia="TimesNewRomanPS-BoldMT"/>
                <w:b/>
                <w:bCs/>
                <w:lang w:val="sr-Cyrl-CS"/>
              </w:rPr>
              <w:t>БИХ</w:t>
            </w:r>
          </w:p>
        </w:tc>
      </w:tr>
      <w:tr w:rsidR="00817D95" w:rsidRPr="00F955E5" w:rsidTr="00DB2249">
        <w:tc>
          <w:tcPr>
            <w:tcW w:w="5000" w:type="pct"/>
            <w:gridSpan w:val="8"/>
            <w:tcBorders>
              <w:top w:val="single" w:sz="4" w:space="0" w:color="auto"/>
              <w:left w:val="single" w:sz="4" w:space="0" w:color="auto"/>
              <w:bottom w:val="single" w:sz="4" w:space="0" w:color="auto"/>
              <w:right w:val="single" w:sz="4" w:space="0" w:color="auto"/>
            </w:tcBorders>
          </w:tcPr>
          <w:p w:rsidR="00817D95" w:rsidRPr="00B41A4C" w:rsidRDefault="00817D95" w:rsidP="00DB2249">
            <w:pPr>
              <w:jc w:val="both"/>
              <w:rPr>
                <w:b/>
                <w:bCs/>
                <w:lang w:val="sr-Cyrl-CS"/>
              </w:rPr>
            </w:pPr>
            <w:r w:rsidRPr="00533C71">
              <w:rPr>
                <w:b/>
                <w:bCs/>
                <w:lang w:val="sr-Cyrl-CS"/>
              </w:rPr>
              <w:t xml:space="preserve">Наставник: </w:t>
            </w:r>
            <w:r w:rsidR="00390F97">
              <w:rPr>
                <w:b/>
                <w:lang w:val="sr-Cyrl-CS"/>
              </w:rPr>
              <w:t>Доц</w:t>
            </w:r>
            <w:r w:rsidR="00390F97" w:rsidRPr="003F7401">
              <w:rPr>
                <w:b/>
              </w:rPr>
              <w:t>.</w:t>
            </w:r>
            <w:r w:rsidR="00390F97" w:rsidRPr="00BD09AF">
              <w:rPr>
                <w:b/>
                <w:bCs/>
                <w:color w:val="000000"/>
                <w:lang w:val="sr-Cyrl-CS"/>
              </w:rPr>
              <w:t>Др</w:t>
            </w:r>
            <w:r w:rsidR="00390F97" w:rsidRPr="003D6749">
              <w:rPr>
                <w:b/>
                <w:lang w:val="sr-Cyrl-CS"/>
              </w:rPr>
              <w:t xml:space="preserve"> Милена Г. Жужа</w:t>
            </w:r>
          </w:p>
          <w:p w:rsidR="00817D95" w:rsidRPr="00817D95" w:rsidRDefault="00817D95" w:rsidP="00DB2249">
            <w:pPr>
              <w:jc w:val="both"/>
              <w:rPr>
                <w:b/>
                <w:bCs/>
                <w:lang w:val="en-US"/>
              </w:rPr>
            </w:pPr>
            <w:r>
              <w:rPr>
                <w:b/>
                <w:bCs/>
                <w:lang w:val="sr-Cyrl-CS"/>
              </w:rPr>
              <w:t>Сарадник</w:t>
            </w:r>
            <w:r w:rsidRPr="00533C71">
              <w:rPr>
                <w:b/>
                <w:bCs/>
                <w:lang w:val="sr-Cyrl-CS"/>
              </w:rPr>
              <w:t xml:space="preserve">: </w:t>
            </w:r>
            <w:r w:rsidR="0081043F" w:rsidRPr="0081043F">
              <w:rPr>
                <w:b/>
                <w:bCs/>
                <w:lang w:val="sr-Cyrl-CS"/>
              </w:rPr>
              <w:t>Виденов М. Марин</w:t>
            </w:r>
          </w:p>
        </w:tc>
      </w:tr>
      <w:tr w:rsidR="00817D95" w:rsidRPr="00DC5E55" w:rsidTr="00DB2249">
        <w:tc>
          <w:tcPr>
            <w:tcW w:w="5000" w:type="pct"/>
            <w:gridSpan w:val="8"/>
            <w:tcBorders>
              <w:top w:val="single" w:sz="4" w:space="0" w:color="auto"/>
              <w:left w:val="single" w:sz="4" w:space="0" w:color="auto"/>
              <w:bottom w:val="single" w:sz="4" w:space="0" w:color="auto"/>
              <w:right w:val="single" w:sz="4" w:space="0" w:color="auto"/>
            </w:tcBorders>
          </w:tcPr>
          <w:p w:rsidR="00817D95" w:rsidRPr="00533C71" w:rsidRDefault="00817D95" w:rsidP="00DB2249">
            <w:pPr>
              <w:jc w:val="both"/>
              <w:rPr>
                <w:b/>
              </w:rPr>
            </w:pPr>
            <w:r w:rsidRPr="00533C71">
              <w:rPr>
                <w:b/>
                <w:bCs/>
                <w:lang w:val="sr-Cyrl-CS"/>
              </w:rPr>
              <w:t>Статус предмета: обавезни</w:t>
            </w:r>
          </w:p>
        </w:tc>
      </w:tr>
      <w:tr w:rsidR="00817D95" w:rsidRPr="00DC5E55" w:rsidTr="00DB2249">
        <w:tc>
          <w:tcPr>
            <w:tcW w:w="5000" w:type="pct"/>
            <w:gridSpan w:val="8"/>
            <w:tcBorders>
              <w:top w:val="single" w:sz="4" w:space="0" w:color="auto"/>
              <w:left w:val="single" w:sz="4" w:space="0" w:color="auto"/>
              <w:bottom w:val="single" w:sz="4" w:space="0" w:color="auto"/>
              <w:right w:val="single" w:sz="4" w:space="0" w:color="auto"/>
            </w:tcBorders>
          </w:tcPr>
          <w:p w:rsidR="00817D95" w:rsidRPr="00533C71" w:rsidRDefault="00817D95" w:rsidP="00DB2249">
            <w:pPr>
              <w:jc w:val="both"/>
              <w:rPr>
                <w:b/>
                <w:lang w:val="sr-Cyrl-CS"/>
              </w:rPr>
            </w:pPr>
            <w:r w:rsidRPr="00533C71">
              <w:rPr>
                <w:b/>
                <w:bCs/>
                <w:lang w:val="sr-Cyrl-CS"/>
              </w:rPr>
              <w:t>Број ЕСПБ</w:t>
            </w:r>
            <w:r w:rsidRPr="00533C71">
              <w:rPr>
                <w:b/>
                <w:bCs/>
              </w:rPr>
              <w:t>:</w:t>
            </w:r>
            <w:r>
              <w:rPr>
                <w:b/>
                <w:bCs/>
                <w:lang w:val="sr-Cyrl-CS"/>
              </w:rPr>
              <w:t xml:space="preserve"> 6</w:t>
            </w:r>
          </w:p>
        </w:tc>
      </w:tr>
      <w:tr w:rsidR="00817D95" w:rsidRPr="00DC5E55" w:rsidTr="00DB2249">
        <w:tc>
          <w:tcPr>
            <w:tcW w:w="5000" w:type="pct"/>
            <w:gridSpan w:val="8"/>
            <w:tcBorders>
              <w:top w:val="single" w:sz="4" w:space="0" w:color="auto"/>
              <w:left w:val="single" w:sz="4" w:space="0" w:color="auto"/>
              <w:bottom w:val="single" w:sz="4" w:space="0" w:color="auto"/>
              <w:right w:val="single" w:sz="4" w:space="0" w:color="auto"/>
            </w:tcBorders>
          </w:tcPr>
          <w:p w:rsidR="00817D95" w:rsidRPr="00533C71" w:rsidRDefault="00817D95" w:rsidP="00DB2249">
            <w:pPr>
              <w:jc w:val="both"/>
              <w:rPr>
                <w:b/>
                <w:lang w:val="sr-Cyrl-BA"/>
              </w:rPr>
            </w:pPr>
            <w:r w:rsidRPr="00533C71">
              <w:rPr>
                <w:b/>
                <w:bCs/>
                <w:lang w:val="sr-Cyrl-CS"/>
              </w:rPr>
              <w:t>Услов</w:t>
            </w:r>
            <w:r w:rsidRPr="00533C71">
              <w:rPr>
                <w:b/>
                <w:bCs/>
              </w:rPr>
              <w:t xml:space="preserve">: </w:t>
            </w:r>
            <w:r w:rsidRPr="00533C71">
              <w:rPr>
                <w:b/>
                <w:bCs/>
                <w:lang w:val="sr-Cyrl-CS"/>
              </w:rPr>
              <w:t xml:space="preserve">Хемија </w:t>
            </w:r>
            <w:r w:rsidRPr="00533C71">
              <w:rPr>
                <w:b/>
                <w:bCs/>
                <w:lang w:val="sr-Cyrl-BA"/>
              </w:rPr>
              <w:t xml:space="preserve">и </w:t>
            </w:r>
            <w:r w:rsidRPr="00533C71">
              <w:rPr>
                <w:b/>
                <w:bCs/>
                <w:lang w:val="sr-Cyrl-CS"/>
              </w:rPr>
              <w:t xml:space="preserve">Биологија </w:t>
            </w:r>
          </w:p>
        </w:tc>
      </w:tr>
      <w:tr w:rsidR="00817D95" w:rsidRPr="00DC5E55" w:rsidTr="00DB2249">
        <w:tc>
          <w:tcPr>
            <w:tcW w:w="5000" w:type="pct"/>
            <w:gridSpan w:val="8"/>
            <w:tcBorders>
              <w:top w:val="single" w:sz="4" w:space="0" w:color="auto"/>
              <w:left w:val="single" w:sz="4" w:space="0" w:color="auto"/>
              <w:bottom w:val="single" w:sz="4" w:space="0" w:color="auto"/>
              <w:right w:val="single" w:sz="4" w:space="0" w:color="auto"/>
            </w:tcBorders>
          </w:tcPr>
          <w:p w:rsidR="00817D95" w:rsidRPr="009000F5" w:rsidRDefault="00817D95" w:rsidP="00DB2249">
            <w:pPr>
              <w:jc w:val="both"/>
              <w:rPr>
                <w:b/>
                <w:bCs/>
                <w:sz w:val="16"/>
                <w:szCs w:val="16"/>
                <w:lang w:val="sr-Cyrl-BA"/>
              </w:rPr>
            </w:pPr>
            <w:r w:rsidRPr="009000F5">
              <w:rPr>
                <w:b/>
                <w:bCs/>
                <w:sz w:val="16"/>
                <w:szCs w:val="16"/>
                <w:lang w:val="sr-Cyrl-CS"/>
              </w:rPr>
              <w:t>Циљ предмета</w:t>
            </w:r>
          </w:p>
          <w:p w:rsidR="00817D95" w:rsidRPr="009000F5" w:rsidRDefault="00817D95" w:rsidP="00DB2249">
            <w:pPr>
              <w:jc w:val="both"/>
              <w:rPr>
                <w:b/>
                <w:bCs/>
                <w:sz w:val="16"/>
                <w:szCs w:val="16"/>
                <w:lang w:eastAsia="en-US"/>
              </w:rPr>
            </w:pPr>
            <w:r w:rsidRPr="009000F5">
              <w:rPr>
                <w:sz w:val="16"/>
                <w:szCs w:val="16"/>
              </w:rPr>
              <w:t>Упознавање елементарног састава живог света и уочавање принципа јединствености. Схватање значаја воде и њених  облика за структуру и процесе у ћелији. Упознавање грађе и функције биомолекула, те биохемијских реакција и њихове спреге  у организму биљака и животиња које треба да пружи основу за разумевање физиолошких процеса.. Перманентно указивање на значај познавња биохемије у биофармингу кроз конкретне примере.</w:t>
            </w:r>
          </w:p>
        </w:tc>
      </w:tr>
      <w:tr w:rsidR="00817D95" w:rsidRPr="00DC5E55" w:rsidTr="00DB2249">
        <w:tc>
          <w:tcPr>
            <w:tcW w:w="5000" w:type="pct"/>
            <w:gridSpan w:val="8"/>
            <w:tcBorders>
              <w:top w:val="single" w:sz="4" w:space="0" w:color="auto"/>
              <w:left w:val="single" w:sz="4" w:space="0" w:color="auto"/>
              <w:bottom w:val="single" w:sz="4" w:space="0" w:color="auto"/>
              <w:right w:val="single" w:sz="4" w:space="0" w:color="auto"/>
            </w:tcBorders>
          </w:tcPr>
          <w:p w:rsidR="00817D95" w:rsidRPr="009000F5" w:rsidRDefault="00817D95" w:rsidP="00DB2249">
            <w:pPr>
              <w:jc w:val="both"/>
              <w:rPr>
                <w:b/>
                <w:bCs/>
                <w:sz w:val="16"/>
                <w:szCs w:val="16"/>
                <w:lang w:val="sr-Cyrl-CS"/>
              </w:rPr>
            </w:pPr>
            <w:r w:rsidRPr="009000F5">
              <w:rPr>
                <w:b/>
                <w:bCs/>
                <w:sz w:val="16"/>
                <w:szCs w:val="16"/>
                <w:lang w:val="sr-Cyrl-CS"/>
              </w:rPr>
              <w:t xml:space="preserve">Исход предмета </w:t>
            </w:r>
          </w:p>
          <w:p w:rsidR="00817D95" w:rsidRPr="009000F5" w:rsidRDefault="00817D95" w:rsidP="00DB2249">
            <w:pPr>
              <w:jc w:val="both"/>
              <w:rPr>
                <w:b/>
                <w:bCs/>
                <w:sz w:val="16"/>
                <w:szCs w:val="16"/>
                <w:lang w:val="sr-Cyrl-BA" w:eastAsia="en-US"/>
              </w:rPr>
            </w:pPr>
            <w:r w:rsidRPr="009000F5">
              <w:rPr>
                <w:bCs/>
                <w:sz w:val="16"/>
                <w:szCs w:val="16"/>
                <w:lang w:val="sr-Cyrl-BA"/>
              </w:rPr>
              <w:t xml:space="preserve">Разумевање </w:t>
            </w:r>
            <w:r w:rsidRPr="009000F5">
              <w:rPr>
                <w:bCs/>
                <w:sz w:val="16"/>
                <w:szCs w:val="16"/>
                <w:lang w:val="sr-Cyrl-CS"/>
              </w:rPr>
              <w:t>бихемијских феномена у животни</w:t>
            </w:r>
            <w:r w:rsidRPr="009000F5">
              <w:rPr>
                <w:bCs/>
                <w:sz w:val="16"/>
                <w:szCs w:val="16"/>
                <w:lang w:val="sr-Cyrl-BA"/>
              </w:rPr>
              <w:t>м</w:t>
            </w:r>
            <w:r w:rsidRPr="009000F5">
              <w:rPr>
                <w:bCs/>
                <w:sz w:val="16"/>
                <w:szCs w:val="16"/>
                <w:lang w:val="sr-Cyrl-CS"/>
              </w:rPr>
              <w:t xml:space="preserve"> процес</w:t>
            </w:r>
            <w:r w:rsidRPr="009000F5">
              <w:rPr>
                <w:bCs/>
                <w:sz w:val="16"/>
                <w:szCs w:val="16"/>
                <w:lang w:val="sr-Cyrl-BA"/>
              </w:rPr>
              <w:t>има</w:t>
            </w:r>
            <w:r w:rsidRPr="009000F5">
              <w:rPr>
                <w:bCs/>
                <w:sz w:val="16"/>
                <w:szCs w:val="16"/>
                <w:lang w:val="sr-Cyrl-CS"/>
              </w:rPr>
              <w:t xml:space="preserve"> би</w:t>
            </w:r>
            <w:r w:rsidRPr="009000F5">
              <w:rPr>
                <w:bCs/>
                <w:sz w:val="16"/>
                <w:szCs w:val="16"/>
                <w:lang w:val="sr-Cyrl-BA"/>
              </w:rPr>
              <w:t>љ</w:t>
            </w:r>
            <w:r w:rsidRPr="009000F5">
              <w:rPr>
                <w:bCs/>
                <w:sz w:val="16"/>
                <w:szCs w:val="16"/>
                <w:lang w:val="sr-Cyrl-CS"/>
              </w:rPr>
              <w:t>ака и животиња</w:t>
            </w:r>
            <w:r w:rsidRPr="009000F5">
              <w:rPr>
                <w:bCs/>
                <w:sz w:val="16"/>
                <w:szCs w:val="16"/>
                <w:lang w:val="sr-Cyrl-BA"/>
              </w:rPr>
              <w:t xml:space="preserve"> као предуслов за схватање и усвајање градива физиологије биљака и животиња, исхране животиња, генетике и заштите биљака. Увиђање значаја познавања биохемије за успешно гајење биљака и животиња и п</w:t>
            </w:r>
            <w:r w:rsidRPr="009000F5">
              <w:rPr>
                <w:bCs/>
                <w:sz w:val="16"/>
                <w:szCs w:val="16"/>
                <w:lang w:val="sr-Cyrl-CS"/>
              </w:rPr>
              <w:t>римен</w:t>
            </w:r>
            <w:r w:rsidRPr="009000F5">
              <w:rPr>
                <w:bCs/>
                <w:sz w:val="16"/>
                <w:szCs w:val="16"/>
                <w:lang w:val="sr-Cyrl-BA"/>
              </w:rPr>
              <w:t>а</w:t>
            </w:r>
            <w:r w:rsidRPr="009000F5">
              <w:rPr>
                <w:bCs/>
                <w:sz w:val="16"/>
                <w:szCs w:val="16"/>
                <w:lang w:val="sr-Cyrl-CS"/>
              </w:rPr>
              <w:t xml:space="preserve"> стечених знања </w:t>
            </w:r>
            <w:r w:rsidRPr="009000F5">
              <w:rPr>
                <w:bCs/>
                <w:sz w:val="16"/>
                <w:szCs w:val="16"/>
                <w:lang w:val="sr-Cyrl-BA"/>
              </w:rPr>
              <w:t>у пракси биофарминга.</w:t>
            </w:r>
          </w:p>
        </w:tc>
      </w:tr>
      <w:tr w:rsidR="00817D95" w:rsidRPr="00DC5E55" w:rsidTr="00DB2249">
        <w:tc>
          <w:tcPr>
            <w:tcW w:w="5000" w:type="pct"/>
            <w:gridSpan w:val="8"/>
            <w:tcBorders>
              <w:top w:val="single" w:sz="4" w:space="0" w:color="auto"/>
              <w:left w:val="single" w:sz="4" w:space="0" w:color="auto"/>
              <w:bottom w:val="single" w:sz="4" w:space="0" w:color="auto"/>
              <w:right w:val="single" w:sz="4" w:space="0" w:color="auto"/>
            </w:tcBorders>
          </w:tcPr>
          <w:p w:rsidR="00817D95" w:rsidRPr="009000F5" w:rsidRDefault="00817D95" w:rsidP="00DB2249">
            <w:pPr>
              <w:jc w:val="both"/>
              <w:rPr>
                <w:b/>
                <w:bCs/>
                <w:sz w:val="16"/>
                <w:szCs w:val="16"/>
                <w:lang w:val="ru-RU"/>
              </w:rPr>
            </w:pPr>
            <w:r w:rsidRPr="009000F5">
              <w:rPr>
                <w:b/>
                <w:bCs/>
                <w:sz w:val="16"/>
                <w:szCs w:val="16"/>
                <w:lang w:val="sr-Cyrl-CS"/>
              </w:rPr>
              <w:t>Садржај предмета</w:t>
            </w:r>
          </w:p>
          <w:p w:rsidR="00817D95" w:rsidRPr="009000F5" w:rsidRDefault="00817D95" w:rsidP="00DB2249">
            <w:pPr>
              <w:jc w:val="both"/>
              <w:rPr>
                <w:i/>
                <w:iCs/>
                <w:sz w:val="16"/>
                <w:szCs w:val="16"/>
                <w:lang w:val="sr-Cyrl-CS" w:eastAsia="en-US"/>
              </w:rPr>
            </w:pPr>
            <w:r w:rsidRPr="009000F5">
              <w:rPr>
                <w:i/>
                <w:iCs/>
                <w:sz w:val="16"/>
                <w:szCs w:val="16"/>
                <w:lang w:val="sr-Cyrl-CS"/>
              </w:rPr>
              <w:t>Теоријска настава</w:t>
            </w:r>
          </w:p>
          <w:p w:rsidR="00817D95" w:rsidRPr="009000F5" w:rsidRDefault="00817D95" w:rsidP="00DB2249">
            <w:pPr>
              <w:overflowPunct w:val="0"/>
              <w:jc w:val="both"/>
              <w:textAlignment w:val="baseline"/>
              <w:rPr>
                <w:sz w:val="16"/>
                <w:szCs w:val="16"/>
              </w:rPr>
            </w:pPr>
            <w:r w:rsidRPr="009000F5">
              <w:rPr>
                <w:bCs/>
                <w:sz w:val="16"/>
                <w:szCs w:val="16"/>
              </w:rPr>
              <w:t>Увод  у биохемију</w:t>
            </w:r>
            <w:r w:rsidRPr="009000F5">
              <w:rPr>
                <w:sz w:val="16"/>
                <w:szCs w:val="16"/>
              </w:rPr>
              <w:t xml:space="preserve"> Хемијски састав ћелија, ткива и органа</w:t>
            </w:r>
            <w:r w:rsidRPr="009000F5">
              <w:rPr>
                <w:sz w:val="16"/>
                <w:szCs w:val="16"/>
                <w:lang w:val="sr-Cyrl-CS"/>
              </w:rPr>
              <w:t xml:space="preserve"> (</w:t>
            </w:r>
            <w:r w:rsidRPr="009000F5">
              <w:rPr>
                <w:sz w:val="16"/>
                <w:szCs w:val="16"/>
              </w:rPr>
              <w:t>елементарни састав.Вода и њени структурни облици. Биомолекуле Аминокиселине, пептиди, протеини</w:t>
            </w:r>
            <w:r w:rsidRPr="009000F5">
              <w:rPr>
                <w:sz w:val="16"/>
                <w:szCs w:val="16"/>
                <w:lang w:val="sr-Cyrl-CS"/>
              </w:rPr>
              <w:t xml:space="preserve"> (</w:t>
            </w:r>
            <w:r w:rsidRPr="009000F5">
              <w:rPr>
                <w:sz w:val="16"/>
                <w:szCs w:val="16"/>
              </w:rPr>
              <w:t>хемијске реакције аминокиселина, класификација и функције.Есенцијалне аминокиселине.Пептиди.</w:t>
            </w:r>
            <w:r w:rsidRPr="009000F5">
              <w:rPr>
                <w:sz w:val="16"/>
                <w:szCs w:val="16"/>
                <w:lang w:val="sr-Cyrl-CS"/>
              </w:rPr>
              <w:t xml:space="preserve"> Протеини - особине, структура и класификација.</w:t>
            </w:r>
            <w:r w:rsidRPr="009000F5">
              <w:rPr>
                <w:sz w:val="16"/>
                <w:szCs w:val="16"/>
              </w:rPr>
              <w:t>Ензими</w:t>
            </w:r>
            <w:r w:rsidRPr="009000F5">
              <w:rPr>
                <w:sz w:val="16"/>
                <w:szCs w:val="16"/>
                <w:lang w:val="sr-Cyrl-CS"/>
              </w:rPr>
              <w:t xml:space="preserve"> (</w:t>
            </w:r>
            <w:r w:rsidRPr="009000F5">
              <w:rPr>
                <w:sz w:val="16"/>
                <w:szCs w:val="16"/>
                <w:lang w:val="ru-RU"/>
              </w:rPr>
              <w:t>хемијскисастав</w:t>
            </w:r>
            <w:r w:rsidRPr="009000F5">
              <w:rPr>
                <w:sz w:val="16"/>
                <w:szCs w:val="16"/>
                <w:lang w:val="sr-Cyrl-CS"/>
              </w:rPr>
              <w:t xml:space="preserve">, </w:t>
            </w:r>
            <w:r w:rsidRPr="009000F5">
              <w:rPr>
                <w:sz w:val="16"/>
                <w:szCs w:val="16"/>
                <w:lang w:val="ru-RU"/>
              </w:rPr>
              <w:t>структураифункцијеензима</w:t>
            </w:r>
            <w:r w:rsidRPr="009000F5">
              <w:rPr>
                <w:sz w:val="16"/>
                <w:szCs w:val="16"/>
                <w:lang w:val="sr-Cyrl-CS"/>
              </w:rPr>
              <w:t xml:space="preserve">. </w:t>
            </w:r>
            <w:r w:rsidRPr="009000F5">
              <w:rPr>
                <w:sz w:val="16"/>
                <w:szCs w:val="16"/>
                <w:lang w:val="ru-RU"/>
              </w:rPr>
              <w:t>Енергијаактивацијеиспецифи</w:t>
            </w:r>
            <w:r w:rsidRPr="009000F5">
              <w:rPr>
                <w:sz w:val="16"/>
                <w:szCs w:val="16"/>
                <w:lang w:val="sr-Cyrl-CS"/>
              </w:rPr>
              <w:t>ч</w:t>
            </w:r>
            <w:r w:rsidRPr="009000F5">
              <w:rPr>
                <w:sz w:val="16"/>
                <w:szCs w:val="16"/>
                <w:lang w:val="ru-RU"/>
              </w:rPr>
              <w:t>ностензима</w:t>
            </w:r>
            <w:r w:rsidRPr="009000F5">
              <w:rPr>
                <w:sz w:val="16"/>
                <w:szCs w:val="16"/>
                <w:lang w:val="sr-Cyrl-CS"/>
              </w:rPr>
              <w:t xml:space="preserve">. </w:t>
            </w:r>
            <w:r w:rsidRPr="009000F5">
              <w:rPr>
                <w:sz w:val="16"/>
                <w:szCs w:val="16"/>
              </w:rPr>
              <w:t>Михаелис-Ментенова константа.</w:t>
            </w:r>
            <w:r w:rsidRPr="009000F5">
              <w:rPr>
                <w:sz w:val="16"/>
                <w:szCs w:val="16"/>
                <w:lang w:val="ru-RU"/>
              </w:rPr>
              <w:t>Факторикојиути</w:t>
            </w:r>
            <w:r w:rsidRPr="009000F5">
              <w:rPr>
                <w:sz w:val="16"/>
                <w:szCs w:val="16"/>
                <w:lang w:val="sr-Cyrl-CS"/>
              </w:rPr>
              <w:t>ч</w:t>
            </w:r>
            <w:r w:rsidRPr="009000F5">
              <w:rPr>
                <w:sz w:val="16"/>
                <w:szCs w:val="16"/>
                <w:lang w:val="ru-RU"/>
              </w:rPr>
              <w:t>унаактивностензима</w:t>
            </w:r>
            <w:r w:rsidRPr="009000F5">
              <w:rPr>
                <w:sz w:val="16"/>
                <w:szCs w:val="16"/>
                <w:lang w:val="sr-Cyrl-CS"/>
              </w:rPr>
              <w:t xml:space="preserve">. </w:t>
            </w:r>
            <w:r w:rsidRPr="009000F5">
              <w:rPr>
                <w:sz w:val="16"/>
                <w:szCs w:val="16"/>
              </w:rPr>
              <w:t>Номенклатура и класификација.Ензими и мултиензимски комплекс.</w:t>
            </w:r>
            <w:r w:rsidRPr="009000F5">
              <w:rPr>
                <w:sz w:val="16"/>
                <w:szCs w:val="16"/>
                <w:lang w:val="sr-Cyrl-CS"/>
              </w:rPr>
              <w:t>)</w:t>
            </w:r>
          </w:p>
          <w:p w:rsidR="00817D95" w:rsidRPr="009000F5" w:rsidRDefault="00817D95" w:rsidP="00DB2249">
            <w:pPr>
              <w:overflowPunct w:val="0"/>
              <w:jc w:val="both"/>
              <w:textAlignment w:val="baseline"/>
              <w:rPr>
                <w:sz w:val="16"/>
                <w:szCs w:val="16"/>
              </w:rPr>
            </w:pPr>
            <w:r w:rsidRPr="009000F5">
              <w:rPr>
                <w:sz w:val="16"/>
                <w:szCs w:val="16"/>
              </w:rPr>
              <w:t>Биорегулатори</w:t>
            </w:r>
            <w:r w:rsidRPr="009000F5">
              <w:rPr>
                <w:sz w:val="16"/>
                <w:szCs w:val="16"/>
                <w:lang w:val="sr-Cyrl-BA"/>
              </w:rPr>
              <w:t>х</w:t>
            </w:r>
            <w:r w:rsidRPr="009000F5">
              <w:rPr>
                <w:sz w:val="16"/>
                <w:szCs w:val="16"/>
              </w:rPr>
              <w:t>ормони и остварење њиховог деловања. Угљени хидрати: моносахариди и њихови деривати;</w:t>
            </w:r>
            <w:r w:rsidRPr="009000F5">
              <w:rPr>
                <w:sz w:val="16"/>
                <w:szCs w:val="16"/>
                <w:lang w:val="sr-Cyrl-BA"/>
              </w:rPr>
              <w:t>о</w:t>
            </w:r>
            <w:r w:rsidRPr="009000F5">
              <w:rPr>
                <w:sz w:val="16"/>
                <w:szCs w:val="16"/>
              </w:rPr>
              <w:t>лигосахариди и полисахариди;</w:t>
            </w:r>
            <w:r w:rsidRPr="009000F5">
              <w:rPr>
                <w:sz w:val="16"/>
                <w:szCs w:val="16"/>
                <w:lang w:val="sr-Cyrl-BA"/>
              </w:rPr>
              <w:t>п</w:t>
            </w:r>
            <w:r w:rsidRPr="009000F5">
              <w:rPr>
                <w:sz w:val="16"/>
                <w:szCs w:val="16"/>
              </w:rPr>
              <w:t>олисахариди као депои енергије и структурни полисахариди; хомо- и хетерополисахариди. Липиди:масне киселине;</w:t>
            </w:r>
            <w:r w:rsidRPr="009000F5">
              <w:rPr>
                <w:sz w:val="16"/>
                <w:szCs w:val="16"/>
                <w:lang w:val="sr-Cyrl-BA"/>
              </w:rPr>
              <w:t>а</w:t>
            </w:r>
            <w:r w:rsidRPr="009000F5">
              <w:rPr>
                <w:sz w:val="16"/>
                <w:szCs w:val="16"/>
              </w:rPr>
              <w:t>цилглицероли;воскови;</w:t>
            </w:r>
            <w:r w:rsidRPr="009000F5">
              <w:rPr>
                <w:sz w:val="16"/>
                <w:szCs w:val="16"/>
                <w:lang w:val="sr-Cyrl-BA"/>
              </w:rPr>
              <w:t xml:space="preserve"> е</w:t>
            </w:r>
            <w:r w:rsidRPr="009000F5">
              <w:rPr>
                <w:sz w:val="16"/>
                <w:szCs w:val="16"/>
              </w:rPr>
              <w:t>сенцијалне масне киселине; фосфолипиди изопреноиди; простагландини;</w:t>
            </w:r>
            <w:r w:rsidRPr="009000F5">
              <w:rPr>
                <w:sz w:val="16"/>
                <w:szCs w:val="16"/>
                <w:lang w:val="sr-Cyrl-BA"/>
              </w:rPr>
              <w:t>л</w:t>
            </w:r>
            <w:r w:rsidRPr="009000F5">
              <w:rPr>
                <w:sz w:val="16"/>
                <w:szCs w:val="16"/>
              </w:rPr>
              <w:t>ипиди у грађи ћелијске мембране. Нуклеинске киселине: хемијски састав и структура – нуклеотиди и нуклеозиди; врсте нуклеинских киселина; нуклеинске киселине као носилац информације - транскрипција и транслација. Биоенергетика: основни енергетски процеси у атмосфери; биоенергетика у живом свету – основни путеви усвајања енергије; процеси претварања материје и енергије; једињења богата енергијом. Метаболизам аминокиселина и протеина: синтеза аминокиселина; катаболизам аминокиселина.Метаболизам  амонијака и циклус уреје. Синтеза протеина: генетска информација ДНК; репликација; транскрипција и синтеза РНК. Појам гена и генетски код. Метаболизам угљених хидрата: гликолиза - анаеробна и аеробна фаза; Кребсов циклус трикарбонских киселина; пентозо-фосфатни пут;</w:t>
            </w:r>
            <w:r w:rsidRPr="009000F5">
              <w:rPr>
                <w:sz w:val="16"/>
                <w:szCs w:val="16"/>
                <w:lang w:val="sr-Cyrl-BA"/>
              </w:rPr>
              <w:t>е</w:t>
            </w:r>
            <w:r w:rsidRPr="009000F5">
              <w:rPr>
                <w:sz w:val="16"/>
                <w:szCs w:val="16"/>
              </w:rPr>
              <w:t>нергетски биланс катаболизма угљених хидрата; глуконеогенеза. Метаболизам липида:активацијамаснихкиселина</w:t>
            </w:r>
            <w:r w:rsidRPr="009000F5">
              <w:rPr>
                <w:sz w:val="16"/>
                <w:szCs w:val="16"/>
                <w:lang w:val="sr-Cyrl-BA"/>
              </w:rPr>
              <w:t>;б</w:t>
            </w:r>
            <w:r w:rsidRPr="009000F5">
              <w:rPr>
                <w:sz w:val="16"/>
                <w:szCs w:val="16"/>
                <w:lang w:val="ru-RU"/>
              </w:rPr>
              <w:t>етаоксидација</w:t>
            </w:r>
            <w:r w:rsidRPr="009000F5">
              <w:rPr>
                <w:sz w:val="16"/>
                <w:szCs w:val="16"/>
                <w:lang w:val="sr-Cyrl-BA"/>
              </w:rPr>
              <w:t>; е</w:t>
            </w:r>
            <w:r w:rsidRPr="009000F5">
              <w:rPr>
                <w:sz w:val="16"/>
                <w:szCs w:val="16"/>
              </w:rPr>
              <w:t>нергетски биланс разградње масти;синтеза</w:t>
            </w:r>
            <w:r w:rsidRPr="009000F5">
              <w:rPr>
                <w:sz w:val="16"/>
                <w:szCs w:val="16"/>
                <w:lang w:val="sr-Cyrl-BA"/>
              </w:rPr>
              <w:t>масних киселина;</w:t>
            </w:r>
            <w:r w:rsidRPr="009000F5">
              <w:rPr>
                <w:sz w:val="16"/>
                <w:szCs w:val="16"/>
              </w:rPr>
              <w:t>триацилглицерола</w:t>
            </w:r>
            <w:r w:rsidRPr="009000F5">
              <w:rPr>
                <w:sz w:val="16"/>
                <w:szCs w:val="16"/>
                <w:lang w:val="sr-Cyrl-CS"/>
              </w:rPr>
              <w:t xml:space="preserve">, </w:t>
            </w:r>
            <w:r w:rsidRPr="009000F5">
              <w:rPr>
                <w:sz w:val="16"/>
                <w:szCs w:val="16"/>
              </w:rPr>
              <w:t>фосфоацилглицеролаисфинголипида;синтеза холестерола; синтеза простагландина.Биоенергетика и метаболизам:фазе у респираторном ланцу и ензимски комплекси преноса електрона;</w:t>
            </w:r>
            <w:r w:rsidRPr="009000F5">
              <w:rPr>
                <w:sz w:val="16"/>
                <w:szCs w:val="16"/>
                <w:lang w:val="sr-Cyrl-BA"/>
              </w:rPr>
              <w:t>о</w:t>
            </w:r>
            <w:r w:rsidRPr="009000F5">
              <w:rPr>
                <w:sz w:val="16"/>
                <w:szCs w:val="16"/>
              </w:rPr>
              <w:t>ксидативна фосфорилација;</w:t>
            </w:r>
            <w:r w:rsidRPr="009000F5">
              <w:rPr>
                <w:sz w:val="16"/>
                <w:szCs w:val="16"/>
                <w:lang w:val="sr-Cyrl-BA"/>
              </w:rPr>
              <w:t>с</w:t>
            </w:r>
            <w:r w:rsidRPr="009000F5">
              <w:rPr>
                <w:sz w:val="16"/>
                <w:szCs w:val="16"/>
              </w:rPr>
              <w:t>интеза високоенергетских фосфатних једињења;</w:t>
            </w:r>
            <w:r w:rsidRPr="009000F5">
              <w:rPr>
                <w:sz w:val="16"/>
                <w:szCs w:val="16"/>
                <w:lang w:val="sr-Cyrl-BA"/>
              </w:rPr>
              <w:t>т</w:t>
            </w:r>
            <w:r w:rsidRPr="009000F5">
              <w:rPr>
                <w:sz w:val="16"/>
                <w:szCs w:val="16"/>
              </w:rPr>
              <w:t>ранспорт метаболита између митохондрија и цитоплазме.</w:t>
            </w:r>
          </w:p>
          <w:p w:rsidR="00817D95" w:rsidRPr="009000F5" w:rsidRDefault="00817D95" w:rsidP="00DB2249">
            <w:pPr>
              <w:jc w:val="both"/>
              <w:rPr>
                <w:bCs/>
                <w:i/>
                <w:sz w:val="16"/>
                <w:szCs w:val="16"/>
              </w:rPr>
            </w:pPr>
            <w:r w:rsidRPr="009000F5">
              <w:rPr>
                <w:i/>
                <w:iCs/>
                <w:sz w:val="16"/>
                <w:szCs w:val="16"/>
                <w:lang w:val="sr-Cyrl-CS"/>
              </w:rPr>
              <w:t>Практична настава</w:t>
            </w:r>
            <w:r w:rsidRPr="009000F5">
              <w:rPr>
                <w:i/>
                <w:iCs/>
                <w:sz w:val="16"/>
                <w:szCs w:val="16"/>
                <w:lang w:val="ru-RU"/>
              </w:rPr>
              <w:t>:</w:t>
            </w:r>
            <w:r w:rsidRPr="009000F5">
              <w:rPr>
                <w:bCs/>
                <w:i/>
                <w:sz w:val="16"/>
                <w:szCs w:val="16"/>
                <w:lang w:val="ru-RU"/>
              </w:rPr>
              <w:t>Вежбе, Други облици наставе, Студијски истраживачки рад</w:t>
            </w:r>
          </w:p>
          <w:p w:rsidR="00817D95" w:rsidRPr="009000F5" w:rsidRDefault="00817D95" w:rsidP="00DB2249">
            <w:pPr>
              <w:jc w:val="both"/>
              <w:rPr>
                <w:i/>
                <w:iCs/>
                <w:sz w:val="16"/>
                <w:szCs w:val="16"/>
              </w:rPr>
            </w:pPr>
            <w:r w:rsidRPr="009000F5">
              <w:rPr>
                <w:sz w:val="16"/>
                <w:szCs w:val="16"/>
              </w:rPr>
              <w:t>Мерне јединице СИ.Припрема раствора. Дифузија и осмоза – мерење осмотског притиска. Израчунавање осмотског притиска раствора. Адсорпција. Протеини (квалитативне, бојене и таложне реакције на протеине; денатурација и коагулација протеина, одређивање садржаја протеина; Ензими: утицај пХ, температуре, концентрације ензима и супстрата на активност ензима и брзину ензимских реакција; одређивање активности пљувачне амилазе. Угљени хидрати: квалитативне реакције на моносахариде, дисахариде и полисахариде. Липиди: растварање; хидролиза; сапонификациони и јодни број; доказивање глицерола; квалитативне реакције на холестерол. Основне инструменталне методе у биохемији. Фотометријска одређивања концентрација протеина, креатинина, глукозе, укупних липида, укупног холестерола, уреје, укупног билирубина у серуму. Витамини: квалитативне реакција за доказивање присуства витамина А, Д и Ц.</w:t>
            </w:r>
          </w:p>
        </w:tc>
      </w:tr>
      <w:tr w:rsidR="00817D95" w:rsidRPr="00DC5E55" w:rsidTr="00DB2249">
        <w:tc>
          <w:tcPr>
            <w:tcW w:w="5000" w:type="pct"/>
            <w:gridSpan w:val="8"/>
            <w:tcBorders>
              <w:top w:val="single" w:sz="4" w:space="0" w:color="auto"/>
              <w:left w:val="single" w:sz="4" w:space="0" w:color="auto"/>
              <w:bottom w:val="single" w:sz="4" w:space="0" w:color="auto"/>
              <w:right w:val="single" w:sz="4" w:space="0" w:color="auto"/>
            </w:tcBorders>
          </w:tcPr>
          <w:p w:rsidR="00817D95" w:rsidRPr="00DC5E55" w:rsidRDefault="00817D95" w:rsidP="00DB2249">
            <w:pPr>
              <w:jc w:val="both"/>
              <w:rPr>
                <w:b/>
                <w:bCs/>
                <w:sz w:val="16"/>
                <w:szCs w:val="16"/>
                <w:lang w:val="sr-Cyrl-CS"/>
              </w:rPr>
            </w:pPr>
            <w:r>
              <w:rPr>
                <w:b/>
                <w:bCs/>
                <w:sz w:val="16"/>
                <w:szCs w:val="16"/>
                <w:lang w:val="sr-Cyrl-CS"/>
              </w:rPr>
              <w:t>Литерат</w:t>
            </w:r>
            <w:r w:rsidRPr="00DC5E55">
              <w:rPr>
                <w:b/>
                <w:bCs/>
                <w:sz w:val="16"/>
                <w:szCs w:val="16"/>
                <w:lang w:val="sr-Cyrl-CS"/>
              </w:rPr>
              <w:t>у</w:t>
            </w:r>
            <w:r>
              <w:rPr>
                <w:b/>
                <w:bCs/>
                <w:sz w:val="16"/>
                <w:szCs w:val="16"/>
                <w:lang w:val="sr-Cyrl-CS"/>
              </w:rPr>
              <w:t>ра</w:t>
            </w:r>
          </w:p>
          <w:p w:rsidR="00817D95" w:rsidRPr="00DC5E55" w:rsidRDefault="00817D95" w:rsidP="00DB2249">
            <w:pPr>
              <w:jc w:val="both"/>
              <w:rPr>
                <w:b/>
                <w:bCs/>
                <w:sz w:val="16"/>
                <w:szCs w:val="16"/>
                <w:lang w:val="sr-Cyrl-CS"/>
              </w:rPr>
            </w:pPr>
            <w:r>
              <w:rPr>
                <w:b/>
                <w:bCs/>
                <w:sz w:val="16"/>
                <w:szCs w:val="16"/>
                <w:lang w:val="sr-Cyrl-CS"/>
              </w:rPr>
              <w:t>Основналитерат</w:t>
            </w:r>
            <w:r w:rsidRPr="00DC5E55">
              <w:rPr>
                <w:b/>
                <w:bCs/>
                <w:sz w:val="16"/>
                <w:szCs w:val="16"/>
                <w:lang w:val="sr-Cyrl-CS"/>
              </w:rPr>
              <w:t>у</w:t>
            </w:r>
            <w:r>
              <w:rPr>
                <w:b/>
                <w:bCs/>
                <w:sz w:val="16"/>
                <w:szCs w:val="16"/>
                <w:lang w:val="sr-Cyrl-CS"/>
              </w:rPr>
              <w:t>ра</w:t>
            </w:r>
          </w:p>
          <w:p w:rsidR="00817D95" w:rsidRPr="00DC5E55" w:rsidRDefault="00817D95" w:rsidP="00DB2249">
            <w:pPr>
              <w:jc w:val="both"/>
              <w:rPr>
                <w:bCs/>
                <w:sz w:val="16"/>
                <w:szCs w:val="16"/>
                <w:lang w:val="sr-Cyrl-CS"/>
              </w:rPr>
            </w:pPr>
            <w:r w:rsidRPr="00DC5E55">
              <w:rPr>
                <w:bCs/>
                <w:sz w:val="16"/>
                <w:szCs w:val="16"/>
                <w:lang w:val="sr-Cyrl-CS"/>
              </w:rPr>
              <w:t xml:space="preserve">1. </w:t>
            </w:r>
            <w:r>
              <w:rPr>
                <w:bCs/>
                <w:sz w:val="16"/>
                <w:szCs w:val="16"/>
                <w:lang w:val="sr-Cyrl-BA"/>
              </w:rPr>
              <w:t xml:space="preserve">Михајловић, М. Б. (2000): Биохемија. Научна, </w:t>
            </w:r>
            <w:r>
              <w:rPr>
                <w:bCs/>
                <w:sz w:val="16"/>
                <w:szCs w:val="16"/>
                <w:lang w:val="sr-Cyrl-CS"/>
              </w:rPr>
              <w:t>Београд</w:t>
            </w:r>
            <w:r w:rsidRPr="00DC5E55">
              <w:rPr>
                <w:bCs/>
                <w:sz w:val="16"/>
                <w:szCs w:val="16"/>
                <w:lang w:val="sr-Cyrl-CS"/>
              </w:rPr>
              <w:t>.</w:t>
            </w:r>
          </w:p>
          <w:p w:rsidR="00817D95" w:rsidRPr="00E95E99" w:rsidRDefault="00817D95" w:rsidP="00DB2249">
            <w:pPr>
              <w:jc w:val="both"/>
              <w:rPr>
                <w:bCs/>
                <w:sz w:val="16"/>
                <w:szCs w:val="16"/>
                <w:lang w:val="sr-Cyrl-BA"/>
              </w:rPr>
            </w:pPr>
            <w:r w:rsidRPr="00DC5E55">
              <w:rPr>
                <w:bCs/>
                <w:sz w:val="16"/>
                <w:szCs w:val="16"/>
                <w:lang w:val="sr-Cyrl-CS"/>
              </w:rPr>
              <w:t xml:space="preserve">2. </w:t>
            </w:r>
            <w:r>
              <w:rPr>
                <w:bCs/>
                <w:sz w:val="16"/>
                <w:szCs w:val="16"/>
                <w:lang w:val="sr-Cyrl-BA"/>
              </w:rPr>
              <w:t>Иванц, А. (2007): Општа биохемија - практикум</w:t>
            </w:r>
          </w:p>
          <w:p w:rsidR="00817D95" w:rsidRPr="00DC5E55" w:rsidRDefault="00817D95" w:rsidP="00DB2249">
            <w:pPr>
              <w:jc w:val="both"/>
              <w:rPr>
                <w:b/>
                <w:bCs/>
                <w:sz w:val="16"/>
                <w:szCs w:val="16"/>
                <w:lang w:val="sr-Cyrl-CS"/>
              </w:rPr>
            </w:pPr>
            <w:r>
              <w:rPr>
                <w:b/>
                <w:bCs/>
                <w:sz w:val="16"/>
                <w:szCs w:val="16"/>
                <w:lang w:val="sr-Cyrl-CS"/>
              </w:rPr>
              <w:t>Доп</w:t>
            </w:r>
            <w:r w:rsidRPr="00DC5E55">
              <w:rPr>
                <w:b/>
                <w:bCs/>
                <w:sz w:val="16"/>
                <w:szCs w:val="16"/>
                <w:lang w:val="sr-Cyrl-CS"/>
              </w:rPr>
              <w:t>у</w:t>
            </w:r>
            <w:r>
              <w:rPr>
                <w:b/>
                <w:bCs/>
                <w:sz w:val="16"/>
                <w:szCs w:val="16"/>
                <w:lang w:val="sr-Cyrl-CS"/>
              </w:rPr>
              <w:t>нскалитерат</w:t>
            </w:r>
            <w:r w:rsidRPr="00DC5E55">
              <w:rPr>
                <w:b/>
                <w:bCs/>
                <w:sz w:val="16"/>
                <w:szCs w:val="16"/>
                <w:lang w:val="sr-Cyrl-CS"/>
              </w:rPr>
              <w:t>у</w:t>
            </w:r>
            <w:r>
              <w:rPr>
                <w:b/>
                <w:bCs/>
                <w:sz w:val="16"/>
                <w:szCs w:val="16"/>
                <w:lang w:val="sr-Cyrl-CS"/>
              </w:rPr>
              <w:t>ра</w:t>
            </w:r>
          </w:p>
          <w:p w:rsidR="00817D95" w:rsidRPr="00DC5E55" w:rsidRDefault="00817D95" w:rsidP="00DB2249">
            <w:pPr>
              <w:jc w:val="both"/>
              <w:rPr>
                <w:b/>
                <w:bCs/>
                <w:sz w:val="16"/>
                <w:szCs w:val="16"/>
                <w:lang w:val="en-US"/>
              </w:rPr>
            </w:pPr>
            <w:r w:rsidRPr="00DC5E55">
              <w:rPr>
                <w:sz w:val="16"/>
                <w:szCs w:val="16"/>
              </w:rPr>
              <w:t xml:space="preserve">1. </w:t>
            </w:r>
            <w:r>
              <w:rPr>
                <w:bCs/>
                <w:color w:val="292526"/>
                <w:sz w:val="16"/>
                <w:szCs w:val="16"/>
              </w:rPr>
              <w:t>Murra</w:t>
            </w:r>
            <w:r w:rsidRPr="00844B6F">
              <w:rPr>
                <w:bCs/>
                <w:color w:val="292526"/>
                <w:sz w:val="16"/>
                <w:szCs w:val="16"/>
              </w:rPr>
              <w:t xml:space="preserve">y, </w:t>
            </w:r>
            <w:r>
              <w:rPr>
                <w:bCs/>
                <w:color w:val="292526"/>
                <w:sz w:val="16"/>
                <w:szCs w:val="16"/>
              </w:rPr>
              <w:t>R</w:t>
            </w:r>
            <w:r w:rsidRPr="00844B6F">
              <w:rPr>
                <w:bCs/>
                <w:color w:val="292526"/>
                <w:sz w:val="16"/>
                <w:szCs w:val="16"/>
              </w:rPr>
              <w:t xml:space="preserve">. </w:t>
            </w:r>
            <w:r>
              <w:rPr>
                <w:bCs/>
                <w:color w:val="292526"/>
                <w:sz w:val="16"/>
                <w:szCs w:val="16"/>
              </w:rPr>
              <w:t>K</w:t>
            </w:r>
            <w:r w:rsidRPr="00844B6F">
              <w:rPr>
                <w:bCs/>
                <w:color w:val="292526"/>
                <w:sz w:val="16"/>
                <w:szCs w:val="16"/>
              </w:rPr>
              <w:t>.,</w:t>
            </w:r>
            <w:r>
              <w:rPr>
                <w:bCs/>
                <w:color w:val="292526"/>
                <w:sz w:val="16"/>
                <w:szCs w:val="16"/>
              </w:rPr>
              <w:t>D</w:t>
            </w:r>
            <w:r w:rsidRPr="00844B6F">
              <w:rPr>
                <w:bCs/>
                <w:color w:val="292526"/>
                <w:sz w:val="16"/>
                <w:szCs w:val="16"/>
              </w:rPr>
              <w:t xml:space="preserve">. </w:t>
            </w:r>
            <w:r>
              <w:rPr>
                <w:bCs/>
                <w:color w:val="292526"/>
                <w:sz w:val="16"/>
                <w:szCs w:val="16"/>
              </w:rPr>
              <w:t>K</w:t>
            </w:r>
            <w:r w:rsidRPr="00844B6F">
              <w:rPr>
                <w:bCs/>
                <w:color w:val="292526"/>
                <w:sz w:val="16"/>
                <w:szCs w:val="16"/>
              </w:rPr>
              <w:t xml:space="preserve">. </w:t>
            </w:r>
            <w:r>
              <w:rPr>
                <w:bCs/>
                <w:color w:val="292526"/>
                <w:sz w:val="16"/>
                <w:szCs w:val="16"/>
              </w:rPr>
              <w:t>Granner</w:t>
            </w:r>
            <w:r w:rsidRPr="00844B6F">
              <w:rPr>
                <w:bCs/>
                <w:color w:val="292526"/>
                <w:sz w:val="16"/>
                <w:szCs w:val="16"/>
              </w:rPr>
              <w:t xml:space="preserve">, </w:t>
            </w:r>
            <w:r>
              <w:rPr>
                <w:bCs/>
                <w:color w:val="292526"/>
                <w:sz w:val="16"/>
                <w:szCs w:val="16"/>
              </w:rPr>
              <w:t>P</w:t>
            </w:r>
            <w:r w:rsidRPr="00844B6F">
              <w:rPr>
                <w:bCs/>
                <w:color w:val="292526"/>
                <w:sz w:val="16"/>
                <w:szCs w:val="16"/>
              </w:rPr>
              <w:t xml:space="preserve">. </w:t>
            </w:r>
            <w:r>
              <w:rPr>
                <w:bCs/>
                <w:color w:val="292526"/>
                <w:sz w:val="16"/>
                <w:szCs w:val="16"/>
              </w:rPr>
              <w:t>A</w:t>
            </w:r>
            <w:r w:rsidRPr="00844B6F">
              <w:rPr>
                <w:bCs/>
                <w:color w:val="292526"/>
                <w:sz w:val="16"/>
                <w:szCs w:val="16"/>
              </w:rPr>
              <w:t xml:space="preserve">. </w:t>
            </w:r>
            <w:r>
              <w:rPr>
                <w:bCs/>
                <w:color w:val="292526"/>
                <w:sz w:val="16"/>
                <w:szCs w:val="16"/>
              </w:rPr>
              <w:t>Ma</w:t>
            </w:r>
            <w:r w:rsidRPr="00844B6F">
              <w:rPr>
                <w:bCs/>
                <w:color w:val="292526"/>
                <w:sz w:val="16"/>
                <w:szCs w:val="16"/>
              </w:rPr>
              <w:t>y</w:t>
            </w:r>
            <w:r>
              <w:rPr>
                <w:bCs/>
                <w:color w:val="292526"/>
                <w:sz w:val="16"/>
                <w:szCs w:val="16"/>
              </w:rPr>
              <w:t>es</w:t>
            </w:r>
            <w:r w:rsidRPr="00844B6F">
              <w:rPr>
                <w:bCs/>
                <w:color w:val="292526"/>
                <w:sz w:val="16"/>
                <w:szCs w:val="16"/>
              </w:rPr>
              <w:t xml:space="preserve">, </w:t>
            </w:r>
            <w:r>
              <w:rPr>
                <w:bCs/>
                <w:color w:val="292526"/>
                <w:sz w:val="16"/>
                <w:szCs w:val="16"/>
              </w:rPr>
              <w:t>V</w:t>
            </w:r>
            <w:r w:rsidRPr="00844B6F">
              <w:rPr>
                <w:bCs/>
                <w:color w:val="292526"/>
                <w:sz w:val="16"/>
                <w:szCs w:val="16"/>
              </w:rPr>
              <w:t xml:space="preserve">. W. </w:t>
            </w:r>
            <w:r>
              <w:rPr>
                <w:bCs/>
                <w:color w:val="292526"/>
                <w:sz w:val="16"/>
                <w:szCs w:val="16"/>
              </w:rPr>
              <w:t>Rod</w:t>
            </w:r>
            <w:r w:rsidRPr="00844B6F">
              <w:rPr>
                <w:bCs/>
                <w:color w:val="292526"/>
                <w:sz w:val="16"/>
                <w:szCs w:val="16"/>
              </w:rPr>
              <w:t>w</w:t>
            </w:r>
            <w:r>
              <w:rPr>
                <w:bCs/>
                <w:color w:val="292526"/>
                <w:sz w:val="16"/>
                <w:szCs w:val="16"/>
              </w:rPr>
              <w:t>ell</w:t>
            </w:r>
            <w:r>
              <w:rPr>
                <w:bCs/>
                <w:color w:val="292526"/>
                <w:sz w:val="16"/>
                <w:szCs w:val="16"/>
                <w:lang w:val="sr-Cyrl-BA"/>
              </w:rPr>
              <w:t>(</w:t>
            </w:r>
            <w:r>
              <w:rPr>
                <w:bCs/>
                <w:color w:val="292526"/>
                <w:sz w:val="16"/>
                <w:szCs w:val="16"/>
              </w:rPr>
              <w:t xml:space="preserve">2003): </w:t>
            </w:r>
            <w:r>
              <w:rPr>
                <w:sz w:val="16"/>
                <w:szCs w:val="16"/>
              </w:rPr>
              <w:t>Harper</w:t>
            </w:r>
            <w:r w:rsidRPr="00844B6F">
              <w:rPr>
                <w:sz w:val="16"/>
                <w:szCs w:val="16"/>
              </w:rPr>
              <w:t>’</w:t>
            </w:r>
            <w:r>
              <w:rPr>
                <w:sz w:val="16"/>
                <w:szCs w:val="16"/>
              </w:rPr>
              <w:t>sIllstratedBiochemistr</w:t>
            </w:r>
            <w:r w:rsidRPr="00844B6F">
              <w:rPr>
                <w:sz w:val="16"/>
                <w:szCs w:val="16"/>
              </w:rPr>
              <w:t>y</w:t>
            </w:r>
            <w:r>
              <w:rPr>
                <w:sz w:val="16"/>
                <w:szCs w:val="16"/>
              </w:rPr>
              <w:t xml:space="preserve">. </w:t>
            </w:r>
            <w:r>
              <w:rPr>
                <w:bCs/>
                <w:color w:val="292526"/>
                <w:sz w:val="16"/>
                <w:szCs w:val="16"/>
              </w:rPr>
              <w:t>McGra</w:t>
            </w:r>
            <w:r w:rsidRPr="00844B6F">
              <w:rPr>
                <w:bCs/>
                <w:color w:val="292526"/>
                <w:sz w:val="16"/>
                <w:szCs w:val="16"/>
              </w:rPr>
              <w:t>w-</w:t>
            </w:r>
            <w:r>
              <w:rPr>
                <w:bCs/>
                <w:color w:val="292526"/>
                <w:sz w:val="16"/>
                <w:szCs w:val="16"/>
              </w:rPr>
              <w:t xml:space="preserve">Hill. </w:t>
            </w:r>
            <w:r w:rsidRPr="00533C71">
              <w:rPr>
                <w:rFonts w:ascii="AGaramond-Regular" w:hAnsi="AGaramond-Regular" w:cs="AGaramond-Regular"/>
                <w:color w:val="292526"/>
                <w:sz w:val="16"/>
                <w:szCs w:val="16"/>
              </w:rPr>
              <w:t>ISBN 0-07-138901-6</w:t>
            </w:r>
          </w:p>
        </w:tc>
      </w:tr>
      <w:tr w:rsidR="00817D95" w:rsidRPr="00DC5E55" w:rsidTr="00DB2249">
        <w:tc>
          <w:tcPr>
            <w:tcW w:w="4182" w:type="pct"/>
            <w:gridSpan w:val="6"/>
            <w:tcBorders>
              <w:top w:val="single" w:sz="4" w:space="0" w:color="auto"/>
              <w:left w:val="single" w:sz="4" w:space="0" w:color="auto"/>
              <w:bottom w:val="single" w:sz="4" w:space="0" w:color="auto"/>
              <w:right w:val="single" w:sz="4" w:space="0" w:color="auto"/>
            </w:tcBorders>
          </w:tcPr>
          <w:p w:rsidR="00817D95" w:rsidRPr="00533C71" w:rsidRDefault="00817D95" w:rsidP="00DB2249">
            <w:pPr>
              <w:jc w:val="both"/>
              <w:rPr>
                <w:b/>
                <w:bCs/>
                <w:sz w:val="18"/>
                <w:szCs w:val="18"/>
                <w:lang w:val="en-US"/>
              </w:rPr>
            </w:pPr>
            <w:r w:rsidRPr="00533C71">
              <w:rPr>
                <w:b/>
                <w:bCs/>
                <w:sz w:val="18"/>
                <w:szCs w:val="18"/>
                <w:lang w:val="sr-Cyrl-CS"/>
              </w:rPr>
              <w:t xml:space="preserve">Број часова </w:t>
            </w:r>
            <w:r w:rsidRPr="00533C71">
              <w:rPr>
                <w:b/>
                <w:sz w:val="18"/>
                <w:szCs w:val="18"/>
                <w:lang w:val="sr-Cyrl-CS"/>
              </w:rPr>
              <w:t xml:space="preserve"> активне наставе</w:t>
            </w:r>
          </w:p>
        </w:tc>
        <w:tc>
          <w:tcPr>
            <w:tcW w:w="818" w:type="pct"/>
            <w:gridSpan w:val="2"/>
            <w:vMerge w:val="restart"/>
            <w:tcBorders>
              <w:top w:val="single" w:sz="4" w:space="0" w:color="auto"/>
              <w:left w:val="single" w:sz="4" w:space="0" w:color="auto"/>
              <w:bottom w:val="single" w:sz="4" w:space="0" w:color="auto"/>
              <w:right w:val="single" w:sz="4" w:space="0" w:color="auto"/>
            </w:tcBorders>
          </w:tcPr>
          <w:p w:rsidR="00817D95" w:rsidRPr="00533C71" w:rsidRDefault="00817D95" w:rsidP="00DB2249">
            <w:pPr>
              <w:jc w:val="both"/>
              <w:rPr>
                <w:sz w:val="18"/>
                <w:szCs w:val="18"/>
                <w:lang w:val="sr-Cyrl-CS"/>
              </w:rPr>
            </w:pPr>
            <w:r w:rsidRPr="00533C71">
              <w:rPr>
                <w:sz w:val="18"/>
                <w:szCs w:val="18"/>
                <w:lang w:val="en-US"/>
              </w:rPr>
              <w:t>Остали часови</w:t>
            </w:r>
          </w:p>
          <w:p w:rsidR="00817D95" w:rsidRPr="00533C71" w:rsidRDefault="00817D95" w:rsidP="00DB2249">
            <w:pPr>
              <w:jc w:val="both"/>
              <w:rPr>
                <w:b/>
                <w:bCs/>
                <w:sz w:val="18"/>
                <w:szCs w:val="18"/>
                <w:lang w:val="sr-Cyrl-CS"/>
              </w:rPr>
            </w:pPr>
            <w:r w:rsidRPr="00533C71">
              <w:rPr>
                <w:sz w:val="18"/>
                <w:szCs w:val="18"/>
                <w:lang w:val="sr-Cyrl-CS"/>
              </w:rPr>
              <w:t xml:space="preserve">     0</w:t>
            </w:r>
          </w:p>
        </w:tc>
      </w:tr>
      <w:tr w:rsidR="00817D95" w:rsidRPr="00DC5E55" w:rsidTr="00DB2249">
        <w:tc>
          <w:tcPr>
            <w:tcW w:w="789" w:type="pct"/>
            <w:tcBorders>
              <w:top w:val="single" w:sz="4" w:space="0" w:color="auto"/>
              <w:left w:val="single" w:sz="4" w:space="0" w:color="auto"/>
              <w:bottom w:val="single" w:sz="4" w:space="0" w:color="auto"/>
              <w:right w:val="single" w:sz="4" w:space="0" w:color="auto"/>
            </w:tcBorders>
          </w:tcPr>
          <w:p w:rsidR="00817D95" w:rsidRPr="00533C71" w:rsidRDefault="00817D95" w:rsidP="00DB2249">
            <w:pPr>
              <w:jc w:val="both"/>
              <w:rPr>
                <w:bCs/>
                <w:color w:val="000000"/>
                <w:sz w:val="18"/>
                <w:szCs w:val="18"/>
                <w:lang w:val="en-US"/>
              </w:rPr>
            </w:pPr>
            <w:r w:rsidRPr="00533C71">
              <w:rPr>
                <w:bCs/>
                <w:color w:val="000000"/>
                <w:sz w:val="18"/>
                <w:szCs w:val="18"/>
                <w:lang w:val="en-US"/>
              </w:rPr>
              <w:t>Предавања:</w:t>
            </w:r>
          </w:p>
          <w:p w:rsidR="00817D95" w:rsidRPr="00533C71" w:rsidRDefault="00817D95" w:rsidP="00DB2249">
            <w:pPr>
              <w:jc w:val="both"/>
              <w:rPr>
                <w:bCs/>
                <w:color w:val="000000"/>
                <w:sz w:val="18"/>
                <w:szCs w:val="18"/>
                <w:lang w:val="sr-Cyrl-CS"/>
              </w:rPr>
            </w:pPr>
            <w:r>
              <w:rPr>
                <w:bCs/>
                <w:color w:val="000000"/>
                <w:sz w:val="18"/>
                <w:szCs w:val="18"/>
              </w:rPr>
              <w:t>4</w:t>
            </w:r>
            <w:r w:rsidRPr="00533C71">
              <w:rPr>
                <w:bCs/>
                <w:color w:val="000000"/>
                <w:sz w:val="18"/>
                <w:szCs w:val="18"/>
              </w:rPr>
              <w:t xml:space="preserve"> x 15 </w:t>
            </w:r>
            <w:r>
              <w:rPr>
                <w:bCs/>
                <w:color w:val="000000"/>
                <w:sz w:val="18"/>
                <w:szCs w:val="18"/>
                <w:lang w:val="sr-Cyrl-CS"/>
              </w:rPr>
              <w:t xml:space="preserve">= </w:t>
            </w:r>
            <w:r>
              <w:rPr>
                <w:bCs/>
                <w:color w:val="000000"/>
                <w:sz w:val="18"/>
                <w:szCs w:val="18"/>
                <w:lang w:val="en-US"/>
              </w:rPr>
              <w:t>60</w:t>
            </w:r>
          </w:p>
        </w:tc>
        <w:tc>
          <w:tcPr>
            <w:tcW w:w="532" w:type="pct"/>
            <w:tcBorders>
              <w:top w:val="single" w:sz="4" w:space="0" w:color="auto"/>
              <w:left w:val="single" w:sz="4" w:space="0" w:color="auto"/>
              <w:bottom w:val="single" w:sz="4" w:space="0" w:color="auto"/>
              <w:right w:val="single" w:sz="4" w:space="0" w:color="auto"/>
            </w:tcBorders>
          </w:tcPr>
          <w:p w:rsidR="00817D95" w:rsidRPr="00533C71" w:rsidRDefault="00817D95" w:rsidP="00DB2249">
            <w:pPr>
              <w:jc w:val="both"/>
              <w:rPr>
                <w:bCs/>
                <w:color w:val="000000"/>
                <w:sz w:val="18"/>
                <w:szCs w:val="18"/>
                <w:lang w:val="sr-Cyrl-CS"/>
              </w:rPr>
            </w:pPr>
            <w:r w:rsidRPr="00533C71">
              <w:rPr>
                <w:bCs/>
                <w:color w:val="000000"/>
                <w:sz w:val="18"/>
                <w:szCs w:val="18"/>
                <w:lang w:val="en-US"/>
              </w:rPr>
              <w:t>Вежбе:</w:t>
            </w:r>
          </w:p>
          <w:p w:rsidR="00817D95" w:rsidRPr="00533C71" w:rsidRDefault="00817D95" w:rsidP="00DB2249">
            <w:pPr>
              <w:jc w:val="both"/>
              <w:rPr>
                <w:bCs/>
                <w:color w:val="000000"/>
                <w:sz w:val="18"/>
                <w:szCs w:val="18"/>
                <w:lang w:val="sr-Cyrl-CS"/>
              </w:rPr>
            </w:pPr>
            <w:r w:rsidRPr="00533C71">
              <w:rPr>
                <w:bCs/>
                <w:color w:val="000000"/>
                <w:sz w:val="18"/>
                <w:szCs w:val="18"/>
                <w:lang w:val="sr-Cyrl-CS"/>
              </w:rPr>
              <w:t>2</w:t>
            </w:r>
            <w:r w:rsidRPr="00533C71">
              <w:rPr>
                <w:bCs/>
                <w:color w:val="000000"/>
                <w:sz w:val="18"/>
                <w:szCs w:val="18"/>
                <w:lang w:val="en-US"/>
              </w:rPr>
              <w:t>x</w:t>
            </w:r>
            <w:r w:rsidRPr="00533C71">
              <w:rPr>
                <w:bCs/>
                <w:color w:val="000000"/>
                <w:sz w:val="18"/>
                <w:szCs w:val="18"/>
                <w:lang w:val="sr-Cyrl-CS"/>
              </w:rPr>
              <w:t>15=30</w:t>
            </w:r>
          </w:p>
        </w:tc>
        <w:tc>
          <w:tcPr>
            <w:tcW w:w="1688" w:type="pct"/>
            <w:gridSpan w:val="3"/>
            <w:tcBorders>
              <w:top w:val="single" w:sz="4" w:space="0" w:color="auto"/>
              <w:left w:val="single" w:sz="4" w:space="0" w:color="auto"/>
              <w:bottom w:val="single" w:sz="4" w:space="0" w:color="auto"/>
              <w:right w:val="single" w:sz="4" w:space="0" w:color="auto"/>
            </w:tcBorders>
          </w:tcPr>
          <w:p w:rsidR="00817D95" w:rsidRPr="00533C71" w:rsidRDefault="00817D95" w:rsidP="00DB2249">
            <w:pPr>
              <w:jc w:val="both"/>
              <w:rPr>
                <w:bCs/>
                <w:color w:val="000000"/>
                <w:sz w:val="18"/>
                <w:szCs w:val="18"/>
                <w:lang w:val="sr-Cyrl-CS"/>
              </w:rPr>
            </w:pPr>
            <w:r w:rsidRPr="00533C71">
              <w:rPr>
                <w:bCs/>
                <w:color w:val="000000"/>
                <w:sz w:val="18"/>
                <w:szCs w:val="18"/>
                <w:lang w:val="en-US"/>
              </w:rPr>
              <w:t>Други облици наставе:</w:t>
            </w:r>
          </w:p>
          <w:p w:rsidR="00817D95" w:rsidRPr="00533C71" w:rsidRDefault="00817D95" w:rsidP="00DB2249">
            <w:pPr>
              <w:jc w:val="both"/>
              <w:rPr>
                <w:bCs/>
                <w:color w:val="000000"/>
                <w:sz w:val="18"/>
                <w:szCs w:val="18"/>
                <w:lang w:val="sr-Cyrl-CS"/>
              </w:rPr>
            </w:pPr>
            <w:r w:rsidRPr="00533C71">
              <w:rPr>
                <w:bCs/>
                <w:color w:val="000000"/>
                <w:sz w:val="18"/>
                <w:szCs w:val="18"/>
                <w:lang w:val="sr-Cyrl-CS"/>
              </w:rPr>
              <w:t xml:space="preserve">                  0</w:t>
            </w:r>
          </w:p>
        </w:tc>
        <w:tc>
          <w:tcPr>
            <w:tcW w:w="1173" w:type="pct"/>
            <w:tcBorders>
              <w:top w:val="single" w:sz="4" w:space="0" w:color="auto"/>
              <w:left w:val="single" w:sz="4" w:space="0" w:color="auto"/>
              <w:bottom w:val="single" w:sz="4" w:space="0" w:color="auto"/>
              <w:right w:val="single" w:sz="4" w:space="0" w:color="auto"/>
            </w:tcBorders>
          </w:tcPr>
          <w:p w:rsidR="00817D95" w:rsidRPr="00533C71" w:rsidRDefault="00817D95" w:rsidP="00DB2249">
            <w:pPr>
              <w:jc w:val="both"/>
              <w:rPr>
                <w:bCs/>
                <w:sz w:val="18"/>
                <w:szCs w:val="18"/>
                <w:lang w:val="sr-Cyrl-CS"/>
              </w:rPr>
            </w:pPr>
            <w:r w:rsidRPr="00533C71">
              <w:rPr>
                <w:bCs/>
                <w:sz w:val="18"/>
                <w:szCs w:val="18"/>
                <w:lang w:val="en-US"/>
              </w:rPr>
              <w:t>Студијски истраживачки рад:</w:t>
            </w:r>
            <w:r w:rsidRPr="00533C71">
              <w:rPr>
                <w:bCs/>
                <w:sz w:val="18"/>
                <w:szCs w:val="18"/>
                <w:lang w:val="sr-Cyrl-CS"/>
              </w:rPr>
              <w:t xml:space="preserve"> 0</w:t>
            </w:r>
          </w:p>
          <w:p w:rsidR="00817D95" w:rsidRPr="00533C71" w:rsidRDefault="00817D95" w:rsidP="00DB2249">
            <w:pPr>
              <w:jc w:val="both"/>
              <w:rPr>
                <w:bCs/>
                <w:sz w:val="18"/>
                <w:szCs w:val="18"/>
                <w:lang w:val="en-US"/>
              </w:rPr>
            </w:pPr>
          </w:p>
        </w:tc>
        <w:tc>
          <w:tcPr>
            <w:tcW w:w="818" w:type="pct"/>
            <w:gridSpan w:val="2"/>
            <w:vMerge/>
            <w:tcBorders>
              <w:top w:val="single" w:sz="4" w:space="0" w:color="auto"/>
              <w:left w:val="single" w:sz="4" w:space="0" w:color="auto"/>
              <w:bottom w:val="single" w:sz="4" w:space="0" w:color="auto"/>
              <w:right w:val="single" w:sz="4" w:space="0" w:color="auto"/>
            </w:tcBorders>
            <w:vAlign w:val="center"/>
          </w:tcPr>
          <w:p w:rsidR="00817D95" w:rsidRPr="00533C71" w:rsidRDefault="00817D95" w:rsidP="00DB2249">
            <w:pPr>
              <w:jc w:val="both"/>
              <w:rPr>
                <w:b/>
                <w:bCs/>
                <w:sz w:val="18"/>
                <w:szCs w:val="18"/>
                <w:lang w:val="sr-Cyrl-CS"/>
              </w:rPr>
            </w:pPr>
          </w:p>
        </w:tc>
      </w:tr>
      <w:tr w:rsidR="00817D95" w:rsidRPr="00DC5E55" w:rsidTr="00DB2249">
        <w:tc>
          <w:tcPr>
            <w:tcW w:w="5000" w:type="pct"/>
            <w:gridSpan w:val="8"/>
            <w:tcBorders>
              <w:top w:val="single" w:sz="4" w:space="0" w:color="auto"/>
              <w:left w:val="single" w:sz="4" w:space="0" w:color="auto"/>
              <w:bottom w:val="single" w:sz="4" w:space="0" w:color="auto"/>
              <w:right w:val="single" w:sz="4" w:space="0" w:color="auto"/>
            </w:tcBorders>
          </w:tcPr>
          <w:p w:rsidR="00817D95" w:rsidRPr="00DC5E55" w:rsidRDefault="00817D95" w:rsidP="00DB2249">
            <w:pPr>
              <w:jc w:val="both"/>
              <w:rPr>
                <w:b/>
                <w:bCs/>
                <w:sz w:val="16"/>
                <w:szCs w:val="16"/>
                <w:lang w:val="sr-Cyrl-CS"/>
              </w:rPr>
            </w:pPr>
            <w:r>
              <w:rPr>
                <w:b/>
                <w:bCs/>
                <w:sz w:val="16"/>
                <w:szCs w:val="16"/>
                <w:lang w:val="sr-Cyrl-CS"/>
              </w:rPr>
              <w:t>Методеизвођењанаставе</w:t>
            </w:r>
          </w:p>
          <w:p w:rsidR="00817D95" w:rsidRPr="00DC5E55" w:rsidRDefault="00817D95" w:rsidP="00DB2249">
            <w:pPr>
              <w:jc w:val="both"/>
              <w:rPr>
                <w:sz w:val="16"/>
                <w:szCs w:val="16"/>
                <w:lang w:val="sr-Cyrl-CS" w:eastAsia="en-US"/>
              </w:rPr>
            </w:pPr>
            <w:r>
              <w:rPr>
                <w:bCs/>
                <w:sz w:val="16"/>
                <w:szCs w:val="16"/>
              </w:rPr>
              <w:t>Теоријсканастава</w:t>
            </w:r>
            <w:r w:rsidRPr="0001041F">
              <w:rPr>
                <w:bCs/>
                <w:sz w:val="16"/>
                <w:szCs w:val="16"/>
              </w:rPr>
              <w:t xml:space="preserve">: </w:t>
            </w:r>
            <w:r>
              <w:rPr>
                <w:bCs/>
                <w:sz w:val="16"/>
                <w:szCs w:val="16"/>
              </w:rPr>
              <w:t>Мултимедијална</w:t>
            </w:r>
            <w:r w:rsidRPr="0001041F">
              <w:rPr>
                <w:bCs/>
                <w:sz w:val="16"/>
                <w:szCs w:val="16"/>
              </w:rPr>
              <w:t xml:space="preserve"> (</w:t>
            </w:r>
            <w:r>
              <w:rPr>
                <w:bCs/>
                <w:sz w:val="16"/>
                <w:szCs w:val="16"/>
              </w:rPr>
              <w:t>По</w:t>
            </w:r>
            <w:r w:rsidRPr="0001041F">
              <w:rPr>
                <w:bCs/>
                <w:sz w:val="16"/>
                <w:szCs w:val="16"/>
              </w:rPr>
              <w:t>w</w:t>
            </w:r>
            <w:r>
              <w:rPr>
                <w:bCs/>
                <w:sz w:val="16"/>
                <w:szCs w:val="16"/>
              </w:rPr>
              <w:t>ерпоинтпрезентација</w:t>
            </w:r>
            <w:r w:rsidRPr="0001041F">
              <w:rPr>
                <w:bCs/>
                <w:sz w:val="16"/>
                <w:szCs w:val="16"/>
              </w:rPr>
              <w:t xml:space="preserve">) </w:t>
            </w:r>
            <w:r>
              <w:rPr>
                <w:bCs/>
                <w:sz w:val="16"/>
                <w:szCs w:val="16"/>
              </w:rPr>
              <w:t>и интерактивна - путем кратких тестова разумевања градива и заједничког савладавања партија које у тесту показују најмањи степен усвојености.</w:t>
            </w:r>
            <w:r>
              <w:rPr>
                <w:sz w:val="16"/>
                <w:szCs w:val="16"/>
                <w:lang w:val="sr-Cyrl-CS"/>
              </w:rPr>
              <w:t>Саст</w:t>
            </w:r>
            <w:r>
              <w:rPr>
                <w:sz w:val="16"/>
                <w:szCs w:val="16"/>
                <w:lang w:val="sr-Cyrl-BA"/>
              </w:rPr>
              <w:t>а</w:t>
            </w:r>
            <w:r>
              <w:rPr>
                <w:sz w:val="16"/>
                <w:szCs w:val="16"/>
                <w:lang w:val="sr-Cyrl-CS"/>
              </w:rPr>
              <w:t>внидеонас</w:t>
            </w:r>
            <w:r>
              <w:rPr>
                <w:sz w:val="16"/>
                <w:szCs w:val="16"/>
                <w:lang w:val="sr-Cyrl-BA"/>
              </w:rPr>
              <w:t>а</w:t>
            </w:r>
            <w:r>
              <w:rPr>
                <w:sz w:val="16"/>
                <w:szCs w:val="16"/>
                <w:lang w:val="sr-Cyrl-CS"/>
              </w:rPr>
              <w:t>твногпроцесас</w:t>
            </w:r>
            <w:r w:rsidRPr="00DC5E55">
              <w:rPr>
                <w:sz w:val="16"/>
                <w:szCs w:val="16"/>
                <w:lang w:val="sr-Cyrl-CS"/>
              </w:rPr>
              <w:t xml:space="preserve">у  </w:t>
            </w:r>
            <w:r>
              <w:rPr>
                <w:sz w:val="16"/>
                <w:szCs w:val="16"/>
                <w:lang w:val="sr-Cyrl-CS"/>
              </w:rPr>
              <w:t>презентацијесеминарскихрадоваст</w:t>
            </w:r>
            <w:r w:rsidRPr="00DC5E55">
              <w:rPr>
                <w:sz w:val="16"/>
                <w:szCs w:val="16"/>
                <w:lang w:val="sr-Cyrl-CS"/>
              </w:rPr>
              <w:t>у</w:t>
            </w:r>
            <w:r>
              <w:rPr>
                <w:sz w:val="16"/>
                <w:szCs w:val="16"/>
                <w:lang w:val="sr-Cyrl-CS"/>
              </w:rPr>
              <w:t>дената</w:t>
            </w:r>
            <w:r w:rsidRPr="00DC5E55">
              <w:rPr>
                <w:sz w:val="16"/>
                <w:szCs w:val="16"/>
                <w:lang w:val="sr-Cyrl-CS"/>
              </w:rPr>
              <w:t xml:space="preserve">, </w:t>
            </w:r>
            <w:r>
              <w:rPr>
                <w:sz w:val="16"/>
                <w:szCs w:val="16"/>
                <w:lang w:val="sr-Cyrl-BA"/>
              </w:rPr>
              <w:t>индивидуалне и групне консултације по унапред задатим областима.</w:t>
            </w:r>
            <w:r>
              <w:rPr>
                <w:sz w:val="16"/>
                <w:szCs w:val="16"/>
                <w:lang w:val="sr-Cyrl-CS"/>
              </w:rPr>
              <w:t>Практичнидеонаставесеодвијакроз</w:t>
            </w:r>
            <w:r>
              <w:rPr>
                <w:sz w:val="16"/>
                <w:szCs w:val="16"/>
                <w:lang w:val="sr-Cyrl-BA"/>
              </w:rPr>
              <w:t xml:space="preserve">лабораторијске </w:t>
            </w:r>
            <w:r>
              <w:rPr>
                <w:sz w:val="16"/>
                <w:szCs w:val="16"/>
                <w:lang w:val="sr-Cyrl-CS"/>
              </w:rPr>
              <w:t>вежбепогр</w:t>
            </w:r>
            <w:r w:rsidRPr="00DC5E55">
              <w:rPr>
                <w:sz w:val="16"/>
                <w:szCs w:val="16"/>
                <w:lang w:val="sr-Cyrl-CS"/>
              </w:rPr>
              <w:t>у</w:t>
            </w:r>
            <w:r>
              <w:rPr>
                <w:sz w:val="16"/>
                <w:szCs w:val="16"/>
                <w:lang w:val="sr-Cyrl-CS"/>
              </w:rPr>
              <w:t>пама</w:t>
            </w:r>
            <w:r>
              <w:rPr>
                <w:sz w:val="16"/>
                <w:szCs w:val="16"/>
                <w:lang w:val="sr-Cyrl-BA"/>
              </w:rPr>
              <w:t>. У њима је у потпуности присутан принцип поступности усвајања нових знања. Уз сваку наставну јединицу истакнута је могућа примена усвојеног знања у свеукупној пракси биофарминга.</w:t>
            </w:r>
          </w:p>
        </w:tc>
      </w:tr>
      <w:tr w:rsidR="00817D95" w:rsidRPr="00DC5E55" w:rsidTr="00DB2249">
        <w:tc>
          <w:tcPr>
            <w:tcW w:w="5000" w:type="pct"/>
            <w:gridSpan w:val="8"/>
            <w:tcBorders>
              <w:top w:val="single" w:sz="4" w:space="0" w:color="auto"/>
              <w:left w:val="single" w:sz="4" w:space="0" w:color="auto"/>
              <w:bottom w:val="single" w:sz="4" w:space="0" w:color="auto"/>
              <w:right w:val="single" w:sz="4" w:space="0" w:color="auto"/>
            </w:tcBorders>
          </w:tcPr>
          <w:p w:rsidR="00817D95" w:rsidRPr="009000F5" w:rsidRDefault="00817D95" w:rsidP="00DB2249">
            <w:pPr>
              <w:jc w:val="both"/>
              <w:rPr>
                <w:b/>
                <w:bCs/>
                <w:lang w:val="ru-RU"/>
              </w:rPr>
            </w:pPr>
            <w:r w:rsidRPr="009000F5">
              <w:rPr>
                <w:b/>
                <w:bCs/>
                <w:lang w:val="sr-Cyrl-CS"/>
              </w:rPr>
              <w:t>Оцена  знања (максимални број поена 100)</w:t>
            </w:r>
          </w:p>
        </w:tc>
      </w:tr>
      <w:tr w:rsidR="00817D95" w:rsidRPr="00DC5E55" w:rsidTr="00DB2249">
        <w:tc>
          <w:tcPr>
            <w:tcW w:w="1741" w:type="pct"/>
            <w:gridSpan w:val="3"/>
            <w:tcBorders>
              <w:top w:val="single" w:sz="4" w:space="0" w:color="auto"/>
              <w:left w:val="single" w:sz="4" w:space="0" w:color="auto"/>
              <w:bottom w:val="single" w:sz="4" w:space="0" w:color="auto"/>
              <w:right w:val="single" w:sz="4" w:space="0" w:color="auto"/>
            </w:tcBorders>
          </w:tcPr>
          <w:p w:rsidR="00817D95" w:rsidRPr="009000F5" w:rsidRDefault="00817D95" w:rsidP="00DB2249">
            <w:pPr>
              <w:jc w:val="both"/>
              <w:rPr>
                <w:lang w:val="sr-Cyrl-CS"/>
              </w:rPr>
            </w:pPr>
            <w:r w:rsidRPr="009000F5">
              <w:rPr>
                <w:b/>
                <w:iCs/>
                <w:lang w:val="sr-Cyrl-CS"/>
              </w:rPr>
              <w:t>Предиспитне обавезе</w:t>
            </w:r>
          </w:p>
        </w:tc>
        <w:tc>
          <w:tcPr>
            <w:tcW w:w="961" w:type="pct"/>
            <w:tcBorders>
              <w:top w:val="single" w:sz="4" w:space="0" w:color="auto"/>
              <w:left w:val="single" w:sz="4" w:space="0" w:color="auto"/>
              <w:bottom w:val="single" w:sz="4" w:space="0" w:color="auto"/>
              <w:right w:val="single" w:sz="4" w:space="0" w:color="auto"/>
            </w:tcBorders>
          </w:tcPr>
          <w:p w:rsidR="00817D95" w:rsidRPr="009000F5" w:rsidRDefault="00817D95" w:rsidP="00DB2249">
            <w:pPr>
              <w:jc w:val="both"/>
              <w:rPr>
                <w:b/>
                <w:bCs/>
                <w:lang w:val="en-US"/>
              </w:rPr>
            </w:pPr>
            <w:r w:rsidRPr="009000F5">
              <w:rPr>
                <w:b/>
                <w:bCs/>
                <w:lang w:val="en-US"/>
              </w:rPr>
              <w:t>поена</w:t>
            </w:r>
          </w:p>
        </w:tc>
        <w:tc>
          <w:tcPr>
            <w:tcW w:w="1650" w:type="pct"/>
            <w:gridSpan w:val="3"/>
            <w:tcBorders>
              <w:top w:val="single" w:sz="4" w:space="0" w:color="auto"/>
              <w:left w:val="single" w:sz="4" w:space="0" w:color="auto"/>
              <w:bottom w:val="single" w:sz="4" w:space="0" w:color="auto"/>
              <w:right w:val="single" w:sz="4" w:space="0" w:color="auto"/>
            </w:tcBorders>
          </w:tcPr>
          <w:p w:rsidR="00817D95" w:rsidRPr="009000F5" w:rsidRDefault="00817D95" w:rsidP="00DB2249">
            <w:pPr>
              <w:jc w:val="both"/>
              <w:rPr>
                <w:lang w:val="en-US"/>
              </w:rPr>
            </w:pPr>
            <w:r w:rsidRPr="009000F5">
              <w:rPr>
                <w:lang w:val="en-US"/>
              </w:rPr>
              <w:t xml:space="preserve">Завршни испит </w:t>
            </w:r>
          </w:p>
        </w:tc>
        <w:tc>
          <w:tcPr>
            <w:tcW w:w="648" w:type="pct"/>
            <w:tcBorders>
              <w:top w:val="single" w:sz="4" w:space="0" w:color="auto"/>
              <w:left w:val="single" w:sz="4" w:space="0" w:color="auto"/>
              <w:bottom w:val="single" w:sz="4" w:space="0" w:color="auto"/>
              <w:right w:val="single" w:sz="4" w:space="0" w:color="auto"/>
            </w:tcBorders>
          </w:tcPr>
          <w:p w:rsidR="00817D95" w:rsidRPr="009000F5" w:rsidRDefault="00817D95" w:rsidP="00DB2249">
            <w:pPr>
              <w:jc w:val="both"/>
              <w:rPr>
                <w:i/>
                <w:iCs/>
                <w:lang w:val="en-US"/>
              </w:rPr>
            </w:pPr>
            <w:r w:rsidRPr="009000F5">
              <w:rPr>
                <w:i/>
                <w:iCs/>
                <w:lang w:val="en-US"/>
              </w:rPr>
              <w:t>Поена</w:t>
            </w:r>
          </w:p>
        </w:tc>
      </w:tr>
      <w:tr w:rsidR="00817D95" w:rsidRPr="00DC5E55" w:rsidTr="00DB2249">
        <w:tc>
          <w:tcPr>
            <w:tcW w:w="1741" w:type="pct"/>
            <w:gridSpan w:val="3"/>
            <w:tcBorders>
              <w:top w:val="single" w:sz="4" w:space="0" w:color="auto"/>
              <w:left w:val="single" w:sz="4" w:space="0" w:color="auto"/>
              <w:bottom w:val="single" w:sz="4" w:space="0" w:color="auto"/>
              <w:right w:val="single" w:sz="4" w:space="0" w:color="auto"/>
            </w:tcBorders>
          </w:tcPr>
          <w:p w:rsidR="00817D95" w:rsidRPr="009000F5" w:rsidRDefault="00817D95" w:rsidP="00DB2249">
            <w:pPr>
              <w:jc w:val="both"/>
              <w:rPr>
                <w:i/>
                <w:iCs/>
                <w:lang w:val="sr-Cyrl-CS"/>
              </w:rPr>
            </w:pPr>
            <w:r w:rsidRPr="009000F5">
              <w:rPr>
                <w:lang w:val="sr-Cyrl-CS"/>
              </w:rPr>
              <w:t>активност у току предавања</w:t>
            </w:r>
          </w:p>
        </w:tc>
        <w:tc>
          <w:tcPr>
            <w:tcW w:w="961" w:type="pct"/>
            <w:tcBorders>
              <w:top w:val="single" w:sz="4" w:space="0" w:color="auto"/>
              <w:left w:val="single" w:sz="4" w:space="0" w:color="auto"/>
              <w:bottom w:val="single" w:sz="4" w:space="0" w:color="auto"/>
              <w:right w:val="single" w:sz="4" w:space="0" w:color="auto"/>
            </w:tcBorders>
          </w:tcPr>
          <w:p w:rsidR="00817D95" w:rsidRPr="009000F5" w:rsidRDefault="00817D95" w:rsidP="0044070E">
            <w:pPr>
              <w:jc w:val="right"/>
              <w:rPr>
                <w:b/>
                <w:bCs/>
                <w:lang w:val="sr-Cyrl-CS"/>
              </w:rPr>
            </w:pPr>
            <w:r w:rsidRPr="009000F5">
              <w:rPr>
                <w:b/>
                <w:bCs/>
                <w:lang w:val="sr-Cyrl-CS"/>
              </w:rPr>
              <w:t>10</w:t>
            </w:r>
          </w:p>
        </w:tc>
        <w:tc>
          <w:tcPr>
            <w:tcW w:w="1650" w:type="pct"/>
            <w:gridSpan w:val="3"/>
            <w:tcBorders>
              <w:top w:val="single" w:sz="4" w:space="0" w:color="auto"/>
              <w:left w:val="single" w:sz="4" w:space="0" w:color="auto"/>
              <w:bottom w:val="single" w:sz="4" w:space="0" w:color="auto"/>
              <w:right w:val="single" w:sz="4" w:space="0" w:color="auto"/>
            </w:tcBorders>
          </w:tcPr>
          <w:p w:rsidR="00817D95" w:rsidRPr="009000F5" w:rsidRDefault="00817D95" w:rsidP="00DB2249">
            <w:pPr>
              <w:jc w:val="both"/>
              <w:rPr>
                <w:i/>
                <w:iCs/>
                <w:lang w:val="sr-Cyrl-CS"/>
              </w:rPr>
            </w:pPr>
            <w:r w:rsidRPr="009000F5">
              <w:rPr>
                <w:lang w:val="sr-Cyrl-CS"/>
              </w:rPr>
              <w:t>писмени испит</w:t>
            </w:r>
          </w:p>
        </w:tc>
        <w:tc>
          <w:tcPr>
            <w:tcW w:w="648" w:type="pct"/>
            <w:tcBorders>
              <w:top w:val="single" w:sz="4" w:space="0" w:color="auto"/>
              <w:left w:val="single" w:sz="4" w:space="0" w:color="auto"/>
              <w:bottom w:val="single" w:sz="4" w:space="0" w:color="auto"/>
              <w:right w:val="single" w:sz="4" w:space="0" w:color="auto"/>
            </w:tcBorders>
          </w:tcPr>
          <w:p w:rsidR="00817D95" w:rsidRPr="009000F5" w:rsidRDefault="00817D95" w:rsidP="00DB2249">
            <w:pPr>
              <w:jc w:val="both"/>
              <w:rPr>
                <w:i/>
                <w:iCs/>
                <w:lang w:val="sr-Cyrl-CS"/>
              </w:rPr>
            </w:pPr>
          </w:p>
        </w:tc>
      </w:tr>
      <w:tr w:rsidR="00817D95" w:rsidRPr="00DC5E55" w:rsidTr="00DB2249">
        <w:tc>
          <w:tcPr>
            <w:tcW w:w="1741" w:type="pct"/>
            <w:gridSpan w:val="3"/>
            <w:tcBorders>
              <w:top w:val="single" w:sz="4" w:space="0" w:color="auto"/>
              <w:left w:val="single" w:sz="4" w:space="0" w:color="auto"/>
              <w:bottom w:val="single" w:sz="4" w:space="0" w:color="auto"/>
              <w:right w:val="single" w:sz="4" w:space="0" w:color="auto"/>
            </w:tcBorders>
          </w:tcPr>
          <w:p w:rsidR="00817D95" w:rsidRPr="009000F5" w:rsidRDefault="00817D95" w:rsidP="00DB2249">
            <w:pPr>
              <w:jc w:val="both"/>
              <w:rPr>
                <w:i/>
                <w:iCs/>
                <w:lang w:val="sr-Cyrl-CS"/>
              </w:rPr>
            </w:pPr>
            <w:r w:rsidRPr="009000F5">
              <w:rPr>
                <w:lang w:val="sr-Cyrl-CS"/>
              </w:rPr>
              <w:t>практична настава</w:t>
            </w:r>
          </w:p>
        </w:tc>
        <w:tc>
          <w:tcPr>
            <w:tcW w:w="961" w:type="pct"/>
            <w:tcBorders>
              <w:top w:val="single" w:sz="4" w:space="0" w:color="auto"/>
              <w:left w:val="single" w:sz="4" w:space="0" w:color="auto"/>
              <w:bottom w:val="single" w:sz="4" w:space="0" w:color="auto"/>
              <w:right w:val="single" w:sz="4" w:space="0" w:color="auto"/>
            </w:tcBorders>
          </w:tcPr>
          <w:p w:rsidR="00817D95" w:rsidRPr="009000F5" w:rsidRDefault="00817D95" w:rsidP="0044070E">
            <w:pPr>
              <w:jc w:val="right"/>
              <w:rPr>
                <w:b/>
                <w:bCs/>
                <w:lang w:val="sr-Cyrl-CS"/>
              </w:rPr>
            </w:pPr>
            <w:r w:rsidRPr="009000F5">
              <w:rPr>
                <w:b/>
                <w:bCs/>
                <w:lang w:val="sr-Cyrl-CS"/>
              </w:rPr>
              <w:t>10</w:t>
            </w:r>
          </w:p>
        </w:tc>
        <w:tc>
          <w:tcPr>
            <w:tcW w:w="1650" w:type="pct"/>
            <w:gridSpan w:val="3"/>
            <w:tcBorders>
              <w:top w:val="single" w:sz="4" w:space="0" w:color="auto"/>
              <w:left w:val="single" w:sz="4" w:space="0" w:color="auto"/>
              <w:bottom w:val="single" w:sz="4" w:space="0" w:color="auto"/>
              <w:right w:val="single" w:sz="4" w:space="0" w:color="auto"/>
            </w:tcBorders>
          </w:tcPr>
          <w:p w:rsidR="00817D95" w:rsidRPr="009000F5" w:rsidRDefault="00817D95" w:rsidP="00DB2249">
            <w:pPr>
              <w:jc w:val="both"/>
              <w:rPr>
                <w:i/>
                <w:iCs/>
                <w:lang w:val="sr-Cyrl-CS"/>
              </w:rPr>
            </w:pPr>
            <w:r w:rsidRPr="009000F5">
              <w:rPr>
                <w:lang w:val="sr-Cyrl-CS"/>
              </w:rPr>
              <w:t>усмени испит</w:t>
            </w:r>
          </w:p>
        </w:tc>
        <w:tc>
          <w:tcPr>
            <w:tcW w:w="648" w:type="pct"/>
            <w:tcBorders>
              <w:top w:val="single" w:sz="4" w:space="0" w:color="auto"/>
              <w:left w:val="single" w:sz="4" w:space="0" w:color="auto"/>
              <w:bottom w:val="single" w:sz="4" w:space="0" w:color="auto"/>
              <w:right w:val="single" w:sz="4" w:space="0" w:color="auto"/>
            </w:tcBorders>
          </w:tcPr>
          <w:p w:rsidR="00817D95" w:rsidRPr="009000F5" w:rsidRDefault="00817D95" w:rsidP="0044070E">
            <w:pPr>
              <w:jc w:val="right"/>
              <w:rPr>
                <w:b/>
                <w:iCs/>
                <w:lang w:val="sr-Cyrl-CS"/>
              </w:rPr>
            </w:pPr>
            <w:r w:rsidRPr="009000F5">
              <w:rPr>
                <w:b/>
                <w:iCs/>
                <w:lang w:val="sr-Cyrl-CS"/>
              </w:rPr>
              <w:t>40</w:t>
            </w:r>
          </w:p>
        </w:tc>
      </w:tr>
      <w:tr w:rsidR="00817D95" w:rsidRPr="00DC5E55" w:rsidTr="00DB2249">
        <w:tc>
          <w:tcPr>
            <w:tcW w:w="1741" w:type="pct"/>
            <w:gridSpan w:val="3"/>
            <w:tcBorders>
              <w:top w:val="single" w:sz="4" w:space="0" w:color="auto"/>
              <w:left w:val="single" w:sz="4" w:space="0" w:color="auto"/>
              <w:bottom w:val="single" w:sz="4" w:space="0" w:color="auto"/>
              <w:right w:val="single" w:sz="4" w:space="0" w:color="auto"/>
            </w:tcBorders>
          </w:tcPr>
          <w:p w:rsidR="00817D95" w:rsidRPr="009000F5" w:rsidRDefault="00817D95" w:rsidP="00DB2249">
            <w:pPr>
              <w:jc w:val="both"/>
              <w:rPr>
                <w:i/>
                <w:iCs/>
                <w:lang w:val="sr-Cyrl-CS"/>
              </w:rPr>
            </w:pPr>
            <w:r w:rsidRPr="009000F5">
              <w:rPr>
                <w:lang w:val="sr-Cyrl-CS"/>
              </w:rPr>
              <w:t>колоквијум-и</w:t>
            </w:r>
          </w:p>
        </w:tc>
        <w:tc>
          <w:tcPr>
            <w:tcW w:w="961" w:type="pct"/>
            <w:tcBorders>
              <w:top w:val="single" w:sz="4" w:space="0" w:color="auto"/>
              <w:left w:val="single" w:sz="4" w:space="0" w:color="auto"/>
              <w:bottom w:val="single" w:sz="4" w:space="0" w:color="auto"/>
              <w:right w:val="single" w:sz="4" w:space="0" w:color="auto"/>
            </w:tcBorders>
          </w:tcPr>
          <w:p w:rsidR="00817D95" w:rsidRPr="009000F5" w:rsidRDefault="00817D95" w:rsidP="0044070E">
            <w:pPr>
              <w:jc w:val="right"/>
              <w:rPr>
                <w:b/>
                <w:bCs/>
                <w:lang w:val="en-US"/>
              </w:rPr>
            </w:pPr>
            <w:r w:rsidRPr="009000F5">
              <w:rPr>
                <w:b/>
                <w:bCs/>
                <w:lang w:val="en-US"/>
              </w:rPr>
              <w:t>3</w:t>
            </w:r>
            <w:r w:rsidRPr="009000F5">
              <w:rPr>
                <w:b/>
                <w:bCs/>
              </w:rPr>
              <w:t xml:space="preserve">x 10 </w:t>
            </w:r>
            <w:r w:rsidRPr="009000F5">
              <w:rPr>
                <w:b/>
                <w:bCs/>
                <w:lang w:val="en-US"/>
              </w:rPr>
              <w:t>= 30</w:t>
            </w:r>
          </w:p>
        </w:tc>
        <w:tc>
          <w:tcPr>
            <w:tcW w:w="1650" w:type="pct"/>
            <w:gridSpan w:val="3"/>
            <w:tcBorders>
              <w:top w:val="single" w:sz="4" w:space="0" w:color="auto"/>
              <w:left w:val="single" w:sz="4" w:space="0" w:color="auto"/>
              <w:bottom w:val="single" w:sz="4" w:space="0" w:color="auto"/>
              <w:right w:val="single" w:sz="4" w:space="0" w:color="auto"/>
            </w:tcBorders>
          </w:tcPr>
          <w:p w:rsidR="00817D95" w:rsidRPr="009000F5" w:rsidRDefault="00817D95" w:rsidP="00DB2249">
            <w:pPr>
              <w:jc w:val="both"/>
              <w:rPr>
                <w:i/>
                <w:iCs/>
                <w:lang w:val="sr-Cyrl-CS"/>
              </w:rPr>
            </w:pPr>
          </w:p>
        </w:tc>
        <w:tc>
          <w:tcPr>
            <w:tcW w:w="648" w:type="pct"/>
            <w:tcBorders>
              <w:top w:val="single" w:sz="4" w:space="0" w:color="auto"/>
              <w:left w:val="single" w:sz="4" w:space="0" w:color="auto"/>
              <w:bottom w:val="single" w:sz="4" w:space="0" w:color="auto"/>
              <w:right w:val="single" w:sz="4" w:space="0" w:color="auto"/>
            </w:tcBorders>
          </w:tcPr>
          <w:p w:rsidR="00817D95" w:rsidRPr="009000F5" w:rsidRDefault="00817D95" w:rsidP="00DB2249">
            <w:pPr>
              <w:jc w:val="both"/>
              <w:rPr>
                <w:i/>
                <w:iCs/>
                <w:lang w:val="sr-Cyrl-CS"/>
              </w:rPr>
            </w:pPr>
          </w:p>
        </w:tc>
      </w:tr>
      <w:tr w:rsidR="00817D95" w:rsidRPr="00DC5E55" w:rsidTr="00DB2249">
        <w:tc>
          <w:tcPr>
            <w:tcW w:w="1741" w:type="pct"/>
            <w:gridSpan w:val="3"/>
            <w:tcBorders>
              <w:top w:val="single" w:sz="4" w:space="0" w:color="auto"/>
              <w:left w:val="single" w:sz="4" w:space="0" w:color="auto"/>
              <w:bottom w:val="single" w:sz="4" w:space="0" w:color="auto"/>
              <w:right w:val="single" w:sz="4" w:space="0" w:color="auto"/>
            </w:tcBorders>
          </w:tcPr>
          <w:p w:rsidR="00817D95" w:rsidRPr="009000F5" w:rsidRDefault="00817D95" w:rsidP="00DB2249">
            <w:pPr>
              <w:jc w:val="both"/>
              <w:rPr>
                <w:lang w:val="sr-Cyrl-CS"/>
              </w:rPr>
            </w:pPr>
            <w:r w:rsidRPr="009000F5">
              <w:rPr>
                <w:lang w:val="sr-Cyrl-CS"/>
              </w:rPr>
              <w:t>семинар-и</w:t>
            </w:r>
          </w:p>
        </w:tc>
        <w:tc>
          <w:tcPr>
            <w:tcW w:w="961" w:type="pct"/>
            <w:tcBorders>
              <w:top w:val="single" w:sz="4" w:space="0" w:color="auto"/>
              <w:left w:val="single" w:sz="4" w:space="0" w:color="auto"/>
              <w:bottom w:val="single" w:sz="4" w:space="0" w:color="auto"/>
              <w:right w:val="single" w:sz="4" w:space="0" w:color="auto"/>
            </w:tcBorders>
          </w:tcPr>
          <w:p w:rsidR="00817D95" w:rsidRPr="009000F5" w:rsidRDefault="00817D95" w:rsidP="0044070E">
            <w:pPr>
              <w:jc w:val="right"/>
              <w:rPr>
                <w:b/>
                <w:bCs/>
                <w:lang w:val="en-US"/>
              </w:rPr>
            </w:pPr>
            <w:r w:rsidRPr="009000F5">
              <w:rPr>
                <w:b/>
                <w:bCs/>
                <w:lang w:val="en-US"/>
              </w:rPr>
              <w:t>10</w:t>
            </w:r>
          </w:p>
        </w:tc>
        <w:tc>
          <w:tcPr>
            <w:tcW w:w="1650" w:type="pct"/>
            <w:gridSpan w:val="3"/>
            <w:tcBorders>
              <w:top w:val="single" w:sz="4" w:space="0" w:color="auto"/>
              <w:left w:val="single" w:sz="4" w:space="0" w:color="auto"/>
              <w:bottom w:val="single" w:sz="4" w:space="0" w:color="auto"/>
              <w:right w:val="single" w:sz="4" w:space="0" w:color="auto"/>
            </w:tcBorders>
          </w:tcPr>
          <w:p w:rsidR="00817D95" w:rsidRPr="009000F5" w:rsidRDefault="00817D95" w:rsidP="00DB2249">
            <w:pPr>
              <w:jc w:val="both"/>
              <w:rPr>
                <w:i/>
                <w:iCs/>
                <w:lang w:val="sr-Cyrl-CS"/>
              </w:rPr>
            </w:pPr>
          </w:p>
        </w:tc>
        <w:tc>
          <w:tcPr>
            <w:tcW w:w="648" w:type="pct"/>
            <w:tcBorders>
              <w:top w:val="single" w:sz="4" w:space="0" w:color="auto"/>
              <w:left w:val="single" w:sz="4" w:space="0" w:color="auto"/>
              <w:bottom w:val="single" w:sz="4" w:space="0" w:color="auto"/>
              <w:right w:val="single" w:sz="4" w:space="0" w:color="auto"/>
            </w:tcBorders>
          </w:tcPr>
          <w:p w:rsidR="00817D95" w:rsidRPr="009000F5" w:rsidRDefault="00817D95" w:rsidP="00DB2249">
            <w:pPr>
              <w:jc w:val="both"/>
              <w:rPr>
                <w:i/>
                <w:iCs/>
                <w:lang w:val="sr-Cyrl-CS"/>
              </w:rPr>
            </w:pPr>
          </w:p>
        </w:tc>
      </w:tr>
    </w:tbl>
    <w:p w:rsidR="00BD09AF" w:rsidRDefault="00BD09AF" w:rsidP="0081043F">
      <w:pPr>
        <w:spacing w:before="1440"/>
        <w:jc w:val="both"/>
        <w:rPr>
          <w:b/>
          <w:color w:val="FF0000"/>
          <w:sz w:val="24"/>
          <w:szCs w:val="24"/>
          <w:lang w:val="en-US"/>
        </w:rPr>
      </w:pPr>
    </w:p>
    <w:tbl>
      <w:tblPr>
        <w:tblW w:w="10239" w:type="dxa"/>
        <w:tblInd w:w="-15" w:type="dxa"/>
        <w:tblLayout w:type="fixed"/>
        <w:tblLook w:val="04A0"/>
      </w:tblPr>
      <w:tblGrid>
        <w:gridCol w:w="1611"/>
        <w:gridCol w:w="1086"/>
        <w:gridCol w:w="866"/>
        <w:gridCol w:w="1964"/>
        <w:gridCol w:w="619"/>
        <w:gridCol w:w="2397"/>
        <w:gridCol w:w="355"/>
        <w:gridCol w:w="1341"/>
      </w:tblGrid>
      <w:tr w:rsidR="008E22B6" w:rsidRPr="00817D95" w:rsidTr="008E22B6">
        <w:tc>
          <w:tcPr>
            <w:tcW w:w="10239" w:type="dxa"/>
            <w:gridSpan w:val="8"/>
            <w:tcBorders>
              <w:top w:val="single" w:sz="4" w:space="0" w:color="000000"/>
              <w:left w:val="single" w:sz="4" w:space="0" w:color="000000"/>
              <w:bottom w:val="single" w:sz="4" w:space="0" w:color="000000"/>
              <w:right w:val="single" w:sz="4" w:space="0" w:color="000000"/>
            </w:tcBorders>
          </w:tcPr>
          <w:p w:rsidR="008E22B6" w:rsidRPr="00817D95" w:rsidRDefault="008E22B6" w:rsidP="00820E90">
            <w:pPr>
              <w:rPr>
                <w:b/>
                <w:bCs/>
                <w:lang w:val="sr-Cyrl-CS"/>
              </w:rPr>
            </w:pPr>
            <w:r w:rsidRPr="00817D95">
              <w:rPr>
                <w:b/>
                <w:bCs/>
                <w:lang w:val="sr-Cyrl-CS"/>
              </w:rPr>
              <w:t>Студијски програм</w:t>
            </w:r>
            <w:r w:rsidRPr="00817D95">
              <w:rPr>
                <w:b/>
                <w:bCs/>
                <w:lang w:val="ru-RU"/>
              </w:rPr>
              <w:t>/студијски програми</w:t>
            </w:r>
            <w:r w:rsidR="00817D95" w:rsidRPr="00817D95">
              <w:rPr>
                <w:b/>
                <w:bCs/>
              </w:rPr>
              <w:t xml:space="preserve">: </w:t>
            </w:r>
            <w:r w:rsidR="00817D95" w:rsidRPr="00817D95">
              <w:rPr>
                <w:b/>
                <w:bCs/>
                <w:lang w:val="sr-Cyrl-CS"/>
              </w:rPr>
              <w:t>БИОФАРМИНГ</w:t>
            </w:r>
          </w:p>
        </w:tc>
      </w:tr>
      <w:tr w:rsidR="008E22B6" w:rsidRPr="00817D95" w:rsidTr="008E22B6">
        <w:tc>
          <w:tcPr>
            <w:tcW w:w="10239" w:type="dxa"/>
            <w:gridSpan w:val="8"/>
            <w:tcBorders>
              <w:top w:val="single" w:sz="4" w:space="0" w:color="000000"/>
              <w:left w:val="single" w:sz="4" w:space="0" w:color="000000"/>
              <w:bottom w:val="single" w:sz="4" w:space="0" w:color="000000"/>
              <w:right w:val="single" w:sz="4" w:space="0" w:color="000000"/>
            </w:tcBorders>
          </w:tcPr>
          <w:p w:rsidR="008E22B6" w:rsidRPr="00817D95" w:rsidRDefault="008E22B6" w:rsidP="00820E90">
            <w:pPr>
              <w:rPr>
                <w:b/>
                <w:bCs/>
                <w:lang w:val="sr-Cyrl-CS"/>
              </w:rPr>
            </w:pPr>
            <w:r w:rsidRPr="00817D95">
              <w:rPr>
                <w:b/>
                <w:lang w:val="sr-Cyrl-CS"/>
              </w:rPr>
              <w:t xml:space="preserve">Врста </w:t>
            </w:r>
            <w:r w:rsidRPr="00817D95">
              <w:rPr>
                <w:b/>
                <w:lang w:val="ru-RU"/>
              </w:rPr>
              <w:t xml:space="preserve">и ниво студија: </w:t>
            </w:r>
            <w:r w:rsidRPr="00817D95">
              <w:rPr>
                <w:rFonts w:eastAsia="TimesNewRomanPSMT"/>
                <w:b/>
              </w:rPr>
              <w:t xml:space="preserve">Основне академске студије, </w:t>
            </w:r>
            <w:r w:rsidRPr="00817D95">
              <w:rPr>
                <w:b/>
                <w:lang w:val="ru-RU"/>
              </w:rPr>
              <w:t>први ниво</w:t>
            </w:r>
          </w:p>
        </w:tc>
      </w:tr>
      <w:tr w:rsidR="00937D12" w:rsidRPr="00817D95" w:rsidTr="008E22B6">
        <w:tc>
          <w:tcPr>
            <w:tcW w:w="10239" w:type="dxa"/>
            <w:gridSpan w:val="8"/>
            <w:tcBorders>
              <w:top w:val="single" w:sz="4" w:space="0" w:color="000000"/>
              <w:left w:val="single" w:sz="4" w:space="0" w:color="000000"/>
              <w:bottom w:val="single" w:sz="4" w:space="0" w:color="000000"/>
              <w:right w:val="single" w:sz="4" w:space="0" w:color="000000"/>
            </w:tcBorders>
            <w:hideMark/>
          </w:tcPr>
          <w:p w:rsidR="00937D12" w:rsidRPr="00817D95" w:rsidRDefault="00937D12">
            <w:pPr>
              <w:suppressAutoHyphens/>
              <w:snapToGrid w:val="0"/>
              <w:rPr>
                <w:rFonts w:eastAsia="Lucida Sans Unicode"/>
                <w:b/>
                <w:bCs/>
                <w:kern w:val="2"/>
                <w:lang w:val="sr-Cyrl-CS"/>
              </w:rPr>
            </w:pPr>
            <w:r w:rsidRPr="00817D95">
              <w:rPr>
                <w:b/>
                <w:bCs/>
                <w:lang w:val="sr-Cyrl-CS"/>
              </w:rPr>
              <w:t xml:space="preserve">Назив предмета: </w:t>
            </w:r>
            <w:r w:rsidR="008E22B6" w:rsidRPr="00817D95">
              <w:rPr>
                <w:b/>
                <w:bCs/>
                <w:lang w:val="sr-Cyrl-CS"/>
              </w:rPr>
              <w:t>АНАТОМИЈА ДОМАЋИХ ЖИВОТИЊА</w:t>
            </w:r>
          </w:p>
        </w:tc>
      </w:tr>
      <w:tr w:rsidR="00937D12" w:rsidRPr="00817D95" w:rsidTr="008E22B6">
        <w:tc>
          <w:tcPr>
            <w:tcW w:w="10239" w:type="dxa"/>
            <w:gridSpan w:val="8"/>
            <w:tcBorders>
              <w:top w:val="single" w:sz="4" w:space="0" w:color="000000"/>
              <w:left w:val="single" w:sz="4" w:space="0" w:color="000000"/>
              <w:bottom w:val="single" w:sz="4" w:space="0" w:color="000000"/>
              <w:right w:val="single" w:sz="4" w:space="0" w:color="000000"/>
            </w:tcBorders>
            <w:hideMark/>
          </w:tcPr>
          <w:p w:rsidR="00937D12" w:rsidRPr="00817D95" w:rsidRDefault="00937D12">
            <w:pPr>
              <w:suppressAutoHyphens/>
              <w:snapToGrid w:val="0"/>
              <w:rPr>
                <w:rFonts w:eastAsia="Lucida Sans Unicode"/>
                <w:b/>
                <w:bCs/>
                <w:kern w:val="2"/>
                <w:lang w:val="sr-Cyrl-CS"/>
              </w:rPr>
            </w:pPr>
            <w:r w:rsidRPr="00817D95">
              <w:rPr>
                <w:rFonts w:eastAsia="TimesNewRomanPS-BoldMT"/>
                <w:b/>
                <w:bCs/>
              </w:rPr>
              <w:t xml:space="preserve">Шифра предмета: </w:t>
            </w:r>
            <w:r w:rsidRPr="00817D95">
              <w:rPr>
                <w:b/>
                <w:lang w:val="sl-SI"/>
              </w:rPr>
              <w:t>309-</w:t>
            </w:r>
            <w:r w:rsidRPr="00817D95">
              <w:rPr>
                <w:b/>
                <w:lang w:val="sr-Cyrl-CS"/>
              </w:rPr>
              <w:t>1</w:t>
            </w:r>
            <w:r w:rsidRPr="00817D95">
              <w:rPr>
                <w:b/>
                <w:lang w:val="sl-SI"/>
              </w:rPr>
              <w:t>-</w:t>
            </w:r>
            <w:r w:rsidRPr="00817D95">
              <w:rPr>
                <w:b/>
                <w:lang w:val="sr-Cyrl-CS"/>
              </w:rPr>
              <w:t>2</w:t>
            </w:r>
            <w:r w:rsidRPr="00817D95">
              <w:rPr>
                <w:b/>
                <w:bCs/>
                <w:lang w:val="sr-Cyrl-CS"/>
              </w:rPr>
              <w:t>-АДЗ</w:t>
            </w:r>
          </w:p>
        </w:tc>
      </w:tr>
      <w:tr w:rsidR="00937D12" w:rsidRPr="00817D95" w:rsidTr="008E22B6">
        <w:tc>
          <w:tcPr>
            <w:tcW w:w="10239" w:type="dxa"/>
            <w:gridSpan w:val="8"/>
            <w:tcBorders>
              <w:top w:val="single" w:sz="4" w:space="0" w:color="000000"/>
              <w:left w:val="single" w:sz="4" w:space="0" w:color="000000"/>
              <w:bottom w:val="single" w:sz="4" w:space="0" w:color="000000"/>
              <w:right w:val="single" w:sz="4" w:space="0" w:color="000000"/>
            </w:tcBorders>
            <w:hideMark/>
          </w:tcPr>
          <w:p w:rsidR="00937D12" w:rsidRPr="003F7401" w:rsidRDefault="00937D12" w:rsidP="008E22B6">
            <w:pPr>
              <w:snapToGrid w:val="0"/>
              <w:rPr>
                <w:b/>
                <w:bCs/>
              </w:rPr>
            </w:pPr>
            <w:r w:rsidRPr="00817D95">
              <w:rPr>
                <w:b/>
                <w:bCs/>
                <w:color w:val="000000"/>
                <w:lang w:val="sr-Cyrl-CS"/>
              </w:rPr>
              <w:t>Наставник:</w:t>
            </w:r>
            <w:r w:rsidRPr="00817D95">
              <w:rPr>
                <w:b/>
                <w:bCs/>
                <w:color w:val="000000"/>
                <w:lang w:val="ru-RU"/>
              </w:rPr>
              <w:t xml:space="preserve"> Доц. др </w:t>
            </w:r>
            <w:r w:rsidR="008E22B6" w:rsidRPr="00817D95">
              <w:rPr>
                <w:b/>
                <w:bCs/>
                <w:lang w:val="ru-RU"/>
              </w:rPr>
              <w:t>Душан Звекић</w:t>
            </w:r>
          </w:p>
          <w:p w:rsidR="00817D95" w:rsidRPr="003F7401" w:rsidRDefault="00817D95" w:rsidP="008E22B6">
            <w:pPr>
              <w:snapToGrid w:val="0"/>
              <w:rPr>
                <w:rFonts w:eastAsia="Lucida Sans Unicode"/>
                <w:b/>
                <w:bCs/>
                <w:color w:val="000000"/>
                <w:kern w:val="2"/>
              </w:rPr>
            </w:pPr>
            <w:r>
              <w:rPr>
                <w:b/>
                <w:bCs/>
                <w:lang w:val="sr-Cyrl-CS"/>
              </w:rPr>
              <w:t>Сарадник</w:t>
            </w:r>
            <w:r w:rsidRPr="00533C71">
              <w:rPr>
                <w:b/>
                <w:bCs/>
                <w:lang w:val="sr-Cyrl-CS"/>
              </w:rPr>
              <w:t>:</w:t>
            </w:r>
            <w:r w:rsidR="00184CB9" w:rsidRPr="00184CB9">
              <w:rPr>
                <w:b/>
                <w:bCs/>
                <w:lang w:val="en-US"/>
              </w:rPr>
              <w:t>Такач</w:t>
            </w:r>
            <w:r w:rsidR="00184CB9" w:rsidRPr="003F7401">
              <w:rPr>
                <w:b/>
                <w:bCs/>
              </w:rPr>
              <w:t xml:space="preserve"> </w:t>
            </w:r>
            <w:r w:rsidR="00184CB9" w:rsidRPr="00184CB9">
              <w:rPr>
                <w:b/>
                <w:bCs/>
                <w:lang w:val="en-US"/>
              </w:rPr>
              <w:t>А</w:t>
            </w:r>
            <w:r w:rsidR="00184CB9" w:rsidRPr="003F7401">
              <w:rPr>
                <w:b/>
                <w:bCs/>
              </w:rPr>
              <w:t xml:space="preserve">. </w:t>
            </w:r>
            <w:r w:rsidR="00184CB9" w:rsidRPr="00184CB9">
              <w:rPr>
                <w:b/>
                <w:bCs/>
                <w:lang w:val="en-US"/>
              </w:rPr>
              <w:t>Владислав</w:t>
            </w:r>
          </w:p>
        </w:tc>
      </w:tr>
      <w:tr w:rsidR="00937D12" w:rsidRPr="00817D95" w:rsidTr="008E22B6">
        <w:tc>
          <w:tcPr>
            <w:tcW w:w="10239" w:type="dxa"/>
            <w:gridSpan w:val="8"/>
            <w:tcBorders>
              <w:top w:val="single" w:sz="4" w:space="0" w:color="000000"/>
              <w:left w:val="single" w:sz="4" w:space="0" w:color="000000"/>
              <w:bottom w:val="single" w:sz="4" w:space="0" w:color="000000"/>
              <w:right w:val="single" w:sz="4" w:space="0" w:color="000000"/>
            </w:tcBorders>
            <w:hideMark/>
          </w:tcPr>
          <w:p w:rsidR="00937D12" w:rsidRPr="00817D95" w:rsidRDefault="00937D12">
            <w:pPr>
              <w:suppressAutoHyphens/>
              <w:snapToGrid w:val="0"/>
              <w:rPr>
                <w:rFonts w:eastAsia="Lucida Sans Unicode"/>
                <w:b/>
                <w:bCs/>
                <w:kern w:val="2"/>
                <w:lang w:val="sr-Cyrl-CS"/>
              </w:rPr>
            </w:pPr>
            <w:r w:rsidRPr="00817D95">
              <w:rPr>
                <w:b/>
                <w:bCs/>
                <w:lang w:val="sr-Cyrl-CS"/>
              </w:rPr>
              <w:t>Статус предмета: обавезан</w:t>
            </w:r>
          </w:p>
        </w:tc>
      </w:tr>
      <w:tr w:rsidR="00937D12" w:rsidRPr="00817D95" w:rsidTr="008E22B6">
        <w:tc>
          <w:tcPr>
            <w:tcW w:w="10239" w:type="dxa"/>
            <w:gridSpan w:val="8"/>
            <w:tcBorders>
              <w:top w:val="single" w:sz="4" w:space="0" w:color="000000"/>
              <w:left w:val="single" w:sz="4" w:space="0" w:color="000000"/>
              <w:bottom w:val="single" w:sz="4" w:space="0" w:color="000000"/>
              <w:right w:val="single" w:sz="4" w:space="0" w:color="000000"/>
            </w:tcBorders>
            <w:hideMark/>
          </w:tcPr>
          <w:p w:rsidR="00937D12" w:rsidRPr="00817D95" w:rsidRDefault="00937D12">
            <w:pPr>
              <w:suppressAutoHyphens/>
              <w:snapToGrid w:val="0"/>
              <w:rPr>
                <w:rFonts w:eastAsia="Lucida Sans Unicode"/>
                <w:b/>
                <w:bCs/>
                <w:kern w:val="2"/>
                <w:lang w:val="sr-Cyrl-CS"/>
              </w:rPr>
            </w:pPr>
            <w:r w:rsidRPr="00817D95">
              <w:rPr>
                <w:b/>
                <w:bCs/>
                <w:lang w:val="sr-Cyrl-CS"/>
              </w:rPr>
              <w:t>Број ЕСПБ</w:t>
            </w:r>
            <w:r w:rsidRPr="00817D95">
              <w:rPr>
                <w:b/>
                <w:bCs/>
              </w:rPr>
              <w:t>:</w:t>
            </w:r>
            <w:r w:rsidRPr="00817D95">
              <w:rPr>
                <w:b/>
                <w:bCs/>
                <w:lang w:val="sr-Cyrl-CS"/>
              </w:rPr>
              <w:t xml:space="preserve"> 6</w:t>
            </w:r>
          </w:p>
        </w:tc>
      </w:tr>
      <w:tr w:rsidR="00937D12" w:rsidRPr="00817D95" w:rsidTr="008E22B6">
        <w:tc>
          <w:tcPr>
            <w:tcW w:w="10239" w:type="dxa"/>
            <w:gridSpan w:val="8"/>
            <w:tcBorders>
              <w:top w:val="single" w:sz="4" w:space="0" w:color="000000"/>
              <w:left w:val="single" w:sz="4" w:space="0" w:color="000000"/>
              <w:bottom w:val="single" w:sz="4" w:space="0" w:color="000000"/>
              <w:right w:val="single" w:sz="4" w:space="0" w:color="000000"/>
            </w:tcBorders>
            <w:hideMark/>
          </w:tcPr>
          <w:p w:rsidR="00937D12" w:rsidRPr="00817D95" w:rsidRDefault="00937D12">
            <w:pPr>
              <w:suppressAutoHyphens/>
              <w:snapToGrid w:val="0"/>
              <w:rPr>
                <w:rFonts w:eastAsia="Lucida Sans Unicode"/>
                <w:b/>
                <w:bCs/>
                <w:kern w:val="2"/>
                <w:lang w:val="sr-Cyrl-CS"/>
              </w:rPr>
            </w:pPr>
            <w:r w:rsidRPr="00817D95">
              <w:rPr>
                <w:b/>
                <w:bCs/>
                <w:lang w:val="sr-Cyrl-CS"/>
              </w:rPr>
              <w:t>Услов</w:t>
            </w:r>
            <w:r w:rsidRPr="00817D95">
              <w:rPr>
                <w:b/>
                <w:bCs/>
              </w:rPr>
              <w:t>:</w:t>
            </w:r>
            <w:r w:rsidRPr="00817D95">
              <w:rPr>
                <w:b/>
                <w:bCs/>
                <w:lang w:val="sr-Cyrl-CS"/>
              </w:rPr>
              <w:t>нема</w:t>
            </w:r>
          </w:p>
        </w:tc>
      </w:tr>
      <w:tr w:rsidR="00937D12" w:rsidRPr="00817D95" w:rsidTr="008E22B6">
        <w:tc>
          <w:tcPr>
            <w:tcW w:w="10239" w:type="dxa"/>
            <w:gridSpan w:val="8"/>
            <w:tcBorders>
              <w:top w:val="single" w:sz="4" w:space="0" w:color="000000"/>
              <w:left w:val="single" w:sz="4" w:space="0" w:color="000000"/>
              <w:bottom w:val="single" w:sz="4" w:space="0" w:color="000000"/>
              <w:right w:val="single" w:sz="4" w:space="0" w:color="000000"/>
            </w:tcBorders>
            <w:hideMark/>
          </w:tcPr>
          <w:p w:rsidR="00937D12" w:rsidRPr="00817D95" w:rsidRDefault="00937D12">
            <w:pPr>
              <w:snapToGrid w:val="0"/>
              <w:jc w:val="both"/>
              <w:rPr>
                <w:rFonts w:eastAsia="Lucida Sans Unicode"/>
                <w:b/>
                <w:bCs/>
                <w:kern w:val="2"/>
                <w:lang w:val="sr-Cyrl-CS"/>
              </w:rPr>
            </w:pPr>
            <w:r w:rsidRPr="00817D95">
              <w:rPr>
                <w:b/>
                <w:bCs/>
                <w:lang w:val="sr-Cyrl-CS"/>
              </w:rPr>
              <w:t>Циљ предмета</w:t>
            </w:r>
          </w:p>
          <w:p w:rsidR="00937D12" w:rsidRPr="00817D95" w:rsidRDefault="00937D12">
            <w:pPr>
              <w:suppressAutoHyphens/>
              <w:jc w:val="both"/>
              <w:rPr>
                <w:rFonts w:eastAsia="Lucida Sans Unicode"/>
                <w:kern w:val="2"/>
              </w:rPr>
            </w:pPr>
            <w:r w:rsidRPr="00817D95">
              <w:t>Анатомија домаћих живтиња проучава састав и грађу тела здравих и нормално развијених животиња. Разумевање других дисциплина зоотехнике и примена савремених биотехнолошких метода, у циљу производње здраве хране, биће утолико веће уколико се у основи познаје грађа и састав тела домаћих животиња. У оквиру предмета изложиће се основи упоредне и дескриптивне анатомије домаћих животиња сисара (коњ, говече, овца, коза, свиња) и домаће живине.</w:t>
            </w:r>
          </w:p>
        </w:tc>
      </w:tr>
      <w:tr w:rsidR="00937D12" w:rsidRPr="00817D95" w:rsidTr="008E22B6">
        <w:tc>
          <w:tcPr>
            <w:tcW w:w="10239" w:type="dxa"/>
            <w:gridSpan w:val="8"/>
            <w:tcBorders>
              <w:top w:val="single" w:sz="4" w:space="0" w:color="000000"/>
              <w:left w:val="single" w:sz="4" w:space="0" w:color="000000"/>
              <w:bottom w:val="single" w:sz="4" w:space="0" w:color="000000"/>
              <w:right w:val="single" w:sz="4" w:space="0" w:color="000000"/>
            </w:tcBorders>
            <w:hideMark/>
          </w:tcPr>
          <w:p w:rsidR="00937D12" w:rsidRPr="00817D95" w:rsidRDefault="00937D12">
            <w:pPr>
              <w:snapToGrid w:val="0"/>
              <w:jc w:val="both"/>
              <w:rPr>
                <w:rFonts w:eastAsia="Lucida Sans Unicode"/>
                <w:b/>
                <w:bCs/>
                <w:kern w:val="2"/>
                <w:lang w:val="sr-Cyrl-CS"/>
              </w:rPr>
            </w:pPr>
            <w:r w:rsidRPr="00817D95">
              <w:rPr>
                <w:b/>
                <w:bCs/>
                <w:lang w:val="sr-Cyrl-CS"/>
              </w:rPr>
              <w:t xml:space="preserve">Исход предмета </w:t>
            </w:r>
          </w:p>
          <w:p w:rsidR="00937D12" w:rsidRPr="00817D95" w:rsidRDefault="00937D12">
            <w:pPr>
              <w:suppressAutoHyphens/>
              <w:jc w:val="both"/>
              <w:rPr>
                <w:rFonts w:eastAsia="Lucida Sans Unicode"/>
                <w:bCs/>
                <w:kern w:val="2"/>
                <w:lang w:val="sr-Cyrl-CS"/>
              </w:rPr>
            </w:pPr>
            <w:r w:rsidRPr="00817D95">
              <w:rPr>
                <w:bCs/>
                <w:lang w:val="sr-Cyrl-CS"/>
              </w:rPr>
              <w:t>Познавање основне грађе појединих врста домаћих животиња у функцији разумевања других дисциплина у анималној производњи (физиологија домаћих животиња, репродукција, лактација, носивост, исхрана, итд.)Примена стечених знања у другим дисциплинама које се баве анималном производњом.</w:t>
            </w:r>
          </w:p>
        </w:tc>
      </w:tr>
      <w:tr w:rsidR="00937D12" w:rsidRPr="00817D95" w:rsidTr="008E22B6">
        <w:tc>
          <w:tcPr>
            <w:tcW w:w="10239" w:type="dxa"/>
            <w:gridSpan w:val="8"/>
            <w:tcBorders>
              <w:top w:val="single" w:sz="4" w:space="0" w:color="000000"/>
              <w:left w:val="single" w:sz="4" w:space="0" w:color="000000"/>
              <w:bottom w:val="single" w:sz="4" w:space="0" w:color="000000"/>
              <w:right w:val="single" w:sz="4" w:space="0" w:color="000000"/>
            </w:tcBorders>
            <w:hideMark/>
          </w:tcPr>
          <w:p w:rsidR="00937D12" w:rsidRPr="00817D95" w:rsidRDefault="00937D12">
            <w:pPr>
              <w:snapToGrid w:val="0"/>
              <w:rPr>
                <w:rFonts w:eastAsia="Lucida Sans Unicode"/>
                <w:b/>
                <w:bCs/>
                <w:kern w:val="2"/>
                <w:lang w:val="sr-Cyrl-CS"/>
              </w:rPr>
            </w:pPr>
            <w:r w:rsidRPr="00817D95">
              <w:rPr>
                <w:b/>
                <w:bCs/>
                <w:lang w:val="sr-Cyrl-CS"/>
              </w:rPr>
              <w:t>Садржај предмета</w:t>
            </w:r>
          </w:p>
          <w:p w:rsidR="00937D12" w:rsidRPr="00817D95" w:rsidRDefault="00937D12">
            <w:pPr>
              <w:rPr>
                <w:i/>
                <w:iCs/>
                <w:lang w:val="sr-Cyrl-CS"/>
              </w:rPr>
            </w:pPr>
            <w:r w:rsidRPr="00817D95">
              <w:rPr>
                <w:i/>
                <w:iCs/>
                <w:lang w:val="sr-Cyrl-CS"/>
              </w:rPr>
              <w:t>Теоријска настава</w:t>
            </w:r>
          </w:p>
          <w:p w:rsidR="00817D95" w:rsidRPr="00817D95" w:rsidRDefault="00817D95" w:rsidP="00817D95">
            <w:pPr>
              <w:widowControl/>
              <w:jc w:val="both"/>
              <w:rPr>
                <w:lang w:val="sr-Cyrl-CS"/>
              </w:rPr>
            </w:pPr>
            <w:r w:rsidRPr="00817D95">
              <w:rPr>
                <w:b/>
                <w:bCs/>
              </w:rPr>
              <w:t>OSTEOLOGIA</w:t>
            </w:r>
            <w:r w:rsidRPr="00817D95">
              <w:t xml:space="preserve"> (Грађа скелета домаћих животиња и основне морфолошке карактеристике костију</w:t>
            </w:r>
            <w:r w:rsidRPr="00817D95">
              <w:rPr>
                <w:lang w:val="sr-Cyrl-CS"/>
              </w:rPr>
              <w:t xml:space="preserve">, </w:t>
            </w:r>
            <w:r w:rsidRPr="00817D95">
              <w:t>Анатомски топографски термини</w:t>
            </w:r>
            <w:r w:rsidRPr="00817D95">
              <w:rPr>
                <w:lang w:val="sr-Cyrl-CS"/>
              </w:rPr>
              <w:t xml:space="preserve">, </w:t>
            </w:r>
            <w:r w:rsidRPr="00817D95">
              <w:t>Грађа костију</w:t>
            </w:r>
            <w:r w:rsidRPr="00817D95">
              <w:rPr>
                <w:lang w:val="sr-Cyrl-CS"/>
              </w:rPr>
              <w:t xml:space="preserve">, </w:t>
            </w:r>
            <w:r w:rsidRPr="00817D95">
              <w:t>Кости трупа</w:t>
            </w:r>
            <w:r w:rsidRPr="00817D95">
              <w:rPr>
                <w:lang w:val="sr-Cyrl-CS"/>
              </w:rPr>
              <w:t xml:space="preserve">, </w:t>
            </w:r>
            <w:r w:rsidRPr="00817D95">
              <w:t>Кости предњег екстремитета</w:t>
            </w:r>
            <w:r w:rsidRPr="00817D95">
              <w:rPr>
                <w:lang w:val="sr-Cyrl-CS"/>
              </w:rPr>
              <w:t xml:space="preserve">, </w:t>
            </w:r>
            <w:r w:rsidRPr="00817D95">
              <w:t>Кости задњег екстремитета</w:t>
            </w:r>
            <w:r w:rsidRPr="00817D95">
              <w:rPr>
                <w:lang w:val="sr-Cyrl-CS"/>
              </w:rPr>
              <w:t xml:space="preserve">, </w:t>
            </w:r>
            <w:r w:rsidRPr="00817D95">
              <w:t>Кости главе</w:t>
            </w:r>
            <w:r w:rsidRPr="00817D95">
              <w:rPr>
                <w:lang w:val="sr-Cyrl-CS"/>
              </w:rPr>
              <w:t xml:space="preserve">); </w:t>
            </w:r>
            <w:r w:rsidRPr="00817D95">
              <w:rPr>
                <w:b/>
                <w:bCs/>
              </w:rPr>
              <w:t>MYOLOGIA</w:t>
            </w:r>
            <w:r w:rsidRPr="00817D95">
              <w:t xml:space="preserve"> (Грађа, поожај и функција најважнијих мишића</w:t>
            </w:r>
            <w:r w:rsidRPr="00817D95">
              <w:rPr>
                <w:lang w:val="sr-Cyrl-CS"/>
              </w:rPr>
              <w:t xml:space="preserve">, </w:t>
            </w:r>
            <w:r w:rsidRPr="00817D95">
              <w:t>Грађа скелетних мишића</w:t>
            </w:r>
            <w:r w:rsidRPr="00817D95">
              <w:rPr>
                <w:lang w:val="sr-Cyrl-CS"/>
              </w:rPr>
              <w:t xml:space="preserve">, </w:t>
            </w:r>
            <w:r w:rsidRPr="00817D95">
              <w:t>Мишићи лица</w:t>
            </w:r>
            <w:r w:rsidRPr="00817D95">
              <w:rPr>
                <w:lang w:val="sr-Cyrl-CS"/>
              </w:rPr>
              <w:t xml:space="preserve">, </w:t>
            </w:r>
            <w:r w:rsidRPr="00817D95">
              <w:t>Мишићи доње вилице</w:t>
            </w:r>
            <w:r w:rsidRPr="00817D95">
              <w:rPr>
                <w:lang w:val="sr-Cyrl-CS"/>
              </w:rPr>
              <w:t xml:space="preserve">, </w:t>
            </w:r>
            <w:r w:rsidRPr="00817D95">
              <w:t>Мишићи кичменог стуба</w:t>
            </w:r>
            <w:r w:rsidRPr="00817D95">
              <w:rPr>
                <w:lang w:val="sr-Cyrl-CS"/>
              </w:rPr>
              <w:t xml:space="preserve">, </w:t>
            </w:r>
            <w:r w:rsidRPr="00817D95">
              <w:t>Мишићи грудног коша</w:t>
            </w:r>
            <w:r w:rsidRPr="00817D95">
              <w:rPr>
                <w:lang w:val="sr-Cyrl-CS"/>
              </w:rPr>
              <w:t xml:space="preserve">, </w:t>
            </w:r>
            <w:r w:rsidRPr="00817D95">
              <w:t>Мишићи синсаркозне везе</w:t>
            </w:r>
            <w:r w:rsidRPr="00817D95">
              <w:rPr>
                <w:lang w:val="sr-Cyrl-CS"/>
              </w:rPr>
              <w:t xml:space="preserve">, </w:t>
            </w:r>
            <w:r w:rsidRPr="00817D95">
              <w:t>Мишићи рамено-лопатичног зглоба</w:t>
            </w:r>
            <w:r w:rsidRPr="00817D95">
              <w:rPr>
                <w:lang w:val="sr-Cyrl-CS"/>
              </w:rPr>
              <w:t xml:space="preserve">, </w:t>
            </w:r>
            <w:r w:rsidRPr="00817D95">
              <w:t>Мишићи бута</w:t>
            </w:r>
            <w:r w:rsidRPr="00817D95">
              <w:rPr>
                <w:lang w:val="sr-Cyrl-CS"/>
              </w:rPr>
              <w:t xml:space="preserve">); </w:t>
            </w:r>
            <w:r w:rsidRPr="00817D95">
              <w:rPr>
                <w:b/>
                <w:bCs/>
              </w:rPr>
              <w:t>ANGIOLOGIA</w:t>
            </w:r>
            <w:r w:rsidRPr="00817D95">
              <w:rPr>
                <w:lang w:val="sr-Cyrl-CS"/>
              </w:rPr>
              <w:t>(</w:t>
            </w:r>
            <w:r w:rsidRPr="00817D95">
              <w:t>Грађа срца</w:t>
            </w:r>
            <w:r w:rsidRPr="00817D95">
              <w:rPr>
                <w:lang w:val="sr-Cyrl-CS"/>
              </w:rPr>
              <w:t xml:space="preserve">, </w:t>
            </w:r>
            <w:r w:rsidRPr="00817D95">
              <w:t>Основне карактеристике крвотока</w:t>
            </w:r>
            <w:r w:rsidRPr="00817D95">
              <w:rPr>
                <w:lang w:val="sr-Cyrl-CS"/>
              </w:rPr>
              <w:t xml:space="preserve">); </w:t>
            </w:r>
            <w:r w:rsidRPr="00817D95">
              <w:rPr>
                <w:b/>
                <w:bCs/>
                <w:lang w:val="sr-Cyrl-CS"/>
              </w:rPr>
              <w:t>APARATUS RESPIRATORIUS</w:t>
            </w:r>
            <w:r w:rsidRPr="00817D95">
              <w:t xml:space="preserve">  (Делови респираторног апарата: Носна шупљина</w:t>
            </w:r>
            <w:r w:rsidRPr="00817D95">
              <w:rPr>
                <w:lang w:val="sr-Cyrl-CS"/>
              </w:rPr>
              <w:t xml:space="preserve">, </w:t>
            </w:r>
            <w:r w:rsidRPr="00817D95">
              <w:t>Ждрело</w:t>
            </w:r>
            <w:r w:rsidRPr="00817D95">
              <w:rPr>
                <w:lang w:val="sr-Cyrl-CS"/>
              </w:rPr>
              <w:t xml:space="preserve">, </w:t>
            </w:r>
            <w:r w:rsidRPr="00817D95">
              <w:t>Гркљан и душник</w:t>
            </w:r>
            <w:r w:rsidRPr="00817D95">
              <w:rPr>
                <w:lang w:val="sr-Cyrl-CS"/>
              </w:rPr>
              <w:t xml:space="preserve">, </w:t>
            </w:r>
            <w:r w:rsidRPr="00817D95">
              <w:t>Плућа</w:t>
            </w:r>
            <w:r w:rsidRPr="00817D95">
              <w:rPr>
                <w:lang w:val="sr-Cyrl-CS"/>
              </w:rPr>
              <w:t xml:space="preserve">); </w:t>
            </w:r>
            <w:r w:rsidRPr="00817D95">
              <w:rPr>
                <w:b/>
              </w:rPr>
              <w:t>SYSTEMA DIGESTORIUM</w:t>
            </w:r>
            <w:r w:rsidRPr="00817D95">
              <w:t xml:space="preserve"> (Морфолошке карактеристике делова дигестивног система</w:t>
            </w:r>
            <w:r w:rsidRPr="00817D95">
              <w:rPr>
                <w:lang w:val="sr-Cyrl-CS"/>
              </w:rPr>
              <w:t xml:space="preserve">, </w:t>
            </w:r>
            <w:r w:rsidRPr="00817D95">
              <w:t>Усна дупља, језик, зуби</w:t>
            </w:r>
            <w:r w:rsidRPr="00817D95">
              <w:rPr>
                <w:lang w:val="sr-Cyrl-CS"/>
              </w:rPr>
              <w:t xml:space="preserve">, </w:t>
            </w:r>
            <w:r w:rsidRPr="00817D95">
              <w:t>Ждрело и једњак</w:t>
            </w:r>
            <w:r w:rsidRPr="00817D95">
              <w:rPr>
                <w:lang w:val="sr-Cyrl-CS"/>
              </w:rPr>
              <w:t xml:space="preserve">, </w:t>
            </w:r>
            <w:r w:rsidRPr="00817D95">
              <w:t>Желудац непреживара</w:t>
            </w:r>
            <w:r w:rsidRPr="00817D95">
              <w:rPr>
                <w:lang w:val="sr-Cyrl-CS"/>
              </w:rPr>
              <w:t xml:space="preserve">, </w:t>
            </w:r>
            <w:r w:rsidRPr="00817D95">
              <w:t>Желудац преживара</w:t>
            </w:r>
            <w:r w:rsidRPr="00817D95">
              <w:rPr>
                <w:lang w:val="sr-Cyrl-CS"/>
              </w:rPr>
              <w:t xml:space="preserve">, </w:t>
            </w:r>
            <w:r w:rsidRPr="00817D95">
              <w:t>танко црево</w:t>
            </w:r>
            <w:r w:rsidRPr="00817D95">
              <w:rPr>
                <w:lang w:val="sr-Cyrl-CS"/>
              </w:rPr>
              <w:t xml:space="preserve">, </w:t>
            </w:r>
            <w:r w:rsidRPr="00817D95">
              <w:t>Дебело црево</w:t>
            </w:r>
            <w:r w:rsidRPr="00817D95">
              <w:rPr>
                <w:lang w:val="sr-Cyrl-CS"/>
              </w:rPr>
              <w:t xml:space="preserve">, </w:t>
            </w:r>
            <w:r w:rsidRPr="00817D95">
              <w:t>Јетра</w:t>
            </w:r>
            <w:r w:rsidRPr="00817D95">
              <w:rPr>
                <w:lang w:val="sr-Cyrl-CS"/>
              </w:rPr>
              <w:t xml:space="preserve">, </w:t>
            </w:r>
            <w:r w:rsidRPr="00817D95">
              <w:t>Гуштерача</w:t>
            </w:r>
            <w:r w:rsidRPr="00817D95">
              <w:rPr>
                <w:lang w:val="sr-Cyrl-CS"/>
              </w:rPr>
              <w:t xml:space="preserve">); </w:t>
            </w:r>
            <w:r w:rsidRPr="00817D95">
              <w:rPr>
                <w:b/>
                <w:bCs/>
              </w:rPr>
              <w:t>ORGANA URINARIA</w:t>
            </w:r>
            <w:r w:rsidRPr="00817D95">
              <w:t xml:space="preserve"> (Делови мокраћног апарата; Грађа бубрега</w:t>
            </w:r>
            <w:r w:rsidRPr="00817D95">
              <w:rPr>
                <w:lang w:val="sr-Cyrl-CS"/>
              </w:rPr>
              <w:t xml:space="preserve">, </w:t>
            </w:r>
            <w:r w:rsidRPr="00817D95">
              <w:t>Мокраћоводи</w:t>
            </w:r>
            <w:r w:rsidRPr="00817D95">
              <w:rPr>
                <w:lang w:val="sr-Cyrl-CS"/>
              </w:rPr>
              <w:t xml:space="preserve">, </w:t>
            </w:r>
            <w:r w:rsidRPr="00817D95">
              <w:t>Мокраћна бешика</w:t>
            </w:r>
            <w:r w:rsidRPr="00817D95">
              <w:rPr>
                <w:lang w:val="sr-Cyrl-CS"/>
              </w:rPr>
              <w:t xml:space="preserve">, </w:t>
            </w:r>
            <w:r w:rsidRPr="00817D95">
              <w:t>Мокраћни изводник</w:t>
            </w:r>
            <w:r w:rsidRPr="00817D95">
              <w:rPr>
                <w:lang w:val="sr-Cyrl-CS"/>
              </w:rPr>
              <w:t xml:space="preserve">); </w:t>
            </w:r>
            <w:r w:rsidRPr="00817D95">
              <w:rPr>
                <w:b/>
                <w:bCs/>
              </w:rPr>
              <w:t>ORGANA GENITALIA MASCULINA</w:t>
            </w:r>
            <w:r w:rsidRPr="00817D95">
              <w:t xml:space="preserve"> (Грађа мушког полног апарата</w:t>
            </w:r>
            <w:r w:rsidRPr="00817D95">
              <w:rPr>
                <w:lang w:val="sr-Cyrl-CS"/>
              </w:rPr>
              <w:t xml:space="preserve">: </w:t>
            </w:r>
            <w:r w:rsidRPr="00817D95">
              <w:t>Семеници</w:t>
            </w:r>
            <w:r w:rsidRPr="00817D95">
              <w:rPr>
                <w:lang w:val="sr-Cyrl-CS"/>
              </w:rPr>
              <w:t xml:space="preserve">, </w:t>
            </w:r>
            <w:r w:rsidRPr="00817D95">
              <w:t>Пасеменик</w:t>
            </w:r>
            <w:r w:rsidRPr="00817D95">
              <w:rPr>
                <w:lang w:val="sr-Cyrl-CS"/>
              </w:rPr>
              <w:t xml:space="preserve">, </w:t>
            </w:r>
            <w:r w:rsidRPr="00817D95">
              <w:t>Семевод</w:t>
            </w:r>
            <w:r w:rsidRPr="00817D95">
              <w:rPr>
                <w:lang w:val="sr-Cyrl-CS"/>
              </w:rPr>
              <w:t xml:space="preserve">, </w:t>
            </w:r>
            <w:r w:rsidRPr="00817D95">
              <w:t>Акцесорне полне шлезде</w:t>
            </w:r>
            <w:r w:rsidRPr="00817D95">
              <w:rPr>
                <w:lang w:val="sr-Cyrl-CS"/>
              </w:rPr>
              <w:t xml:space="preserve">, </w:t>
            </w:r>
            <w:r w:rsidRPr="00817D95">
              <w:t>Уретра масцулина</w:t>
            </w:r>
            <w:r w:rsidRPr="00817D95">
              <w:rPr>
                <w:lang w:val="sr-Cyrl-CS"/>
              </w:rPr>
              <w:t xml:space="preserve">, </w:t>
            </w:r>
            <w:r w:rsidRPr="00817D95">
              <w:t>Пенис</w:t>
            </w:r>
            <w:r w:rsidRPr="00817D95">
              <w:rPr>
                <w:lang w:val="sr-Cyrl-CS"/>
              </w:rPr>
              <w:t>);</w:t>
            </w:r>
            <w:r w:rsidRPr="00817D95">
              <w:rPr>
                <w:b/>
                <w:bCs/>
              </w:rPr>
              <w:t>ORGANA GENITALIA FEMININA</w:t>
            </w:r>
            <w:r w:rsidRPr="00817D95">
              <w:t xml:space="preserve">  (Грађа женског полног апарата</w:t>
            </w:r>
            <w:r w:rsidRPr="00817D95">
              <w:rPr>
                <w:lang w:val="sr-Cyrl-CS"/>
              </w:rPr>
              <w:t xml:space="preserve">: </w:t>
            </w:r>
            <w:r w:rsidRPr="00817D95">
              <w:t>Јајници</w:t>
            </w:r>
            <w:r w:rsidRPr="00817D95">
              <w:rPr>
                <w:lang w:val="sr-Cyrl-CS"/>
              </w:rPr>
              <w:t xml:space="preserve">, </w:t>
            </w:r>
            <w:r w:rsidRPr="00817D95">
              <w:t>Јајоводи</w:t>
            </w:r>
            <w:r w:rsidRPr="00817D95">
              <w:rPr>
                <w:lang w:val="sr-Cyrl-CS"/>
              </w:rPr>
              <w:t xml:space="preserve">, </w:t>
            </w:r>
            <w:r w:rsidRPr="00817D95">
              <w:t>Материца</w:t>
            </w:r>
            <w:r w:rsidRPr="00817D95">
              <w:rPr>
                <w:lang w:val="sr-Cyrl-CS"/>
              </w:rPr>
              <w:t xml:space="preserve">, </w:t>
            </w:r>
            <w:r w:rsidRPr="00817D95">
              <w:t>Вагина</w:t>
            </w:r>
            <w:r w:rsidRPr="00817D95">
              <w:rPr>
                <w:lang w:val="sr-Cyrl-CS"/>
              </w:rPr>
              <w:t xml:space="preserve">, </w:t>
            </w:r>
            <w:r w:rsidRPr="00817D95">
              <w:t>Вулва</w:t>
            </w:r>
            <w:r w:rsidRPr="00817D95">
              <w:rPr>
                <w:lang w:val="sr-Cyrl-CS"/>
              </w:rPr>
              <w:t xml:space="preserve">, </w:t>
            </w:r>
            <w:r w:rsidRPr="00817D95">
              <w:t>Виме</w:t>
            </w:r>
            <w:r w:rsidRPr="00817D95">
              <w:rPr>
                <w:lang w:val="sr-Cyrl-CS"/>
              </w:rPr>
              <w:t xml:space="preserve">); </w:t>
            </w:r>
            <w:r w:rsidRPr="00817D95">
              <w:rPr>
                <w:b/>
                <w:bCs/>
              </w:rPr>
              <w:t>SYSTEMA NERVOSUM</w:t>
            </w:r>
            <w:r w:rsidRPr="00817D95">
              <w:rPr>
                <w:lang w:val="sr-Cyrl-CS"/>
              </w:rPr>
              <w:t>(</w:t>
            </w:r>
            <w:r w:rsidRPr="00817D95">
              <w:t>Мозак</w:t>
            </w:r>
            <w:r w:rsidRPr="00817D95">
              <w:rPr>
                <w:lang w:val="sr-Cyrl-CS"/>
              </w:rPr>
              <w:t xml:space="preserve">, </w:t>
            </w:r>
            <w:r w:rsidRPr="00817D95">
              <w:t>Кичмена мождина</w:t>
            </w:r>
            <w:r w:rsidRPr="00817D95">
              <w:rPr>
                <w:lang w:val="sr-Cyrl-CS"/>
              </w:rPr>
              <w:t xml:space="preserve">, </w:t>
            </w:r>
            <w:r w:rsidRPr="00817D95">
              <w:t>Можданице</w:t>
            </w:r>
            <w:r w:rsidRPr="00817D95">
              <w:rPr>
                <w:lang w:val="sr-Cyrl-CS"/>
              </w:rPr>
              <w:t xml:space="preserve">, </w:t>
            </w:r>
            <w:r w:rsidRPr="00817D95">
              <w:t>Нерви мозга</w:t>
            </w:r>
            <w:r w:rsidRPr="00817D95">
              <w:rPr>
                <w:lang w:val="sr-Cyrl-CS"/>
              </w:rPr>
              <w:t>)</w:t>
            </w:r>
          </w:p>
          <w:p w:rsidR="00937D12" w:rsidRPr="00817D95" w:rsidRDefault="00937D12">
            <w:pPr>
              <w:rPr>
                <w:bCs/>
                <w:i/>
                <w:lang w:val="ru-RU"/>
              </w:rPr>
            </w:pPr>
            <w:r w:rsidRPr="00817D95">
              <w:rPr>
                <w:i/>
                <w:iCs/>
                <w:lang w:val="sr-Cyrl-CS"/>
              </w:rPr>
              <w:t>Практична настава</w:t>
            </w:r>
            <w:r w:rsidRPr="00817D95">
              <w:rPr>
                <w:i/>
                <w:iCs/>
                <w:lang w:val="ru-RU"/>
              </w:rPr>
              <w:t>:</w:t>
            </w:r>
            <w:r w:rsidRPr="00817D95">
              <w:rPr>
                <w:bCs/>
                <w:i/>
                <w:lang w:val="ru-RU"/>
              </w:rPr>
              <w:t>Вежбе, Други облици наставе, Студијски истраживачки рад</w:t>
            </w:r>
          </w:p>
          <w:p w:rsidR="00937D12" w:rsidRPr="00817D95" w:rsidRDefault="00937D12">
            <w:pPr>
              <w:suppressAutoHyphens/>
              <w:jc w:val="both"/>
              <w:rPr>
                <w:rFonts w:eastAsia="Lucida Sans Unicode"/>
                <w:kern w:val="2"/>
                <w:lang w:val="sr-Cyrl-CS"/>
              </w:rPr>
            </w:pPr>
            <w:r w:rsidRPr="00817D95">
              <w:t>Упознавање са основним анатомским топографским тернима</w:t>
            </w:r>
            <w:r w:rsidRPr="00817D95">
              <w:rPr>
                <w:lang w:val="sr-Cyrl-CS"/>
              </w:rPr>
              <w:t xml:space="preserve">; </w:t>
            </w:r>
            <w:r w:rsidRPr="00817D95">
              <w:t>Макроскопска грађа костију</w:t>
            </w:r>
            <w:r w:rsidRPr="00817D95">
              <w:rPr>
                <w:lang w:val="sr-Cyrl-CS"/>
              </w:rPr>
              <w:t xml:space="preserve">, </w:t>
            </w:r>
            <w:r w:rsidRPr="00817D95">
              <w:t>Везе костију</w:t>
            </w:r>
            <w:r w:rsidRPr="00817D95">
              <w:rPr>
                <w:lang w:val="sr-Cyrl-CS"/>
              </w:rPr>
              <w:t xml:space="preserve">; </w:t>
            </w:r>
            <w:r w:rsidRPr="00817D95">
              <w:t>Упознавање са основним морфолошким карактеристикама костију скелета</w:t>
            </w:r>
            <w:r w:rsidRPr="00817D95">
              <w:rPr>
                <w:lang w:val="sr-Cyrl-CS"/>
              </w:rPr>
              <w:t xml:space="preserve">, </w:t>
            </w:r>
            <w:r w:rsidRPr="00817D95">
              <w:t>Грађа и функција мишића</w:t>
            </w:r>
            <w:r w:rsidRPr="00817D95">
              <w:rPr>
                <w:lang w:val="sr-Cyrl-CS"/>
              </w:rPr>
              <w:t xml:space="preserve">; </w:t>
            </w:r>
            <w:r w:rsidRPr="00817D95">
              <w:t>Положај и функција најважнијих мишича</w:t>
            </w:r>
            <w:r w:rsidRPr="00817D95">
              <w:rPr>
                <w:lang w:val="sr-Cyrl-CS"/>
              </w:rPr>
              <w:t xml:space="preserve">, </w:t>
            </w:r>
            <w:r w:rsidRPr="00817D95">
              <w:t>Грађа срца</w:t>
            </w:r>
            <w:r w:rsidRPr="00817D95">
              <w:rPr>
                <w:lang w:val="sr-Cyrl-CS"/>
              </w:rPr>
              <w:t xml:space="preserve">, </w:t>
            </w:r>
            <w:r w:rsidRPr="00817D95">
              <w:t>Грађа делова апарата за дисање</w:t>
            </w:r>
            <w:r w:rsidRPr="00817D95">
              <w:rPr>
                <w:lang w:val="sr-Cyrl-CS"/>
              </w:rPr>
              <w:t xml:space="preserve">, </w:t>
            </w:r>
            <w:r w:rsidRPr="00817D95">
              <w:t>Грађа делова апарата за варење</w:t>
            </w:r>
            <w:r w:rsidRPr="00817D95">
              <w:rPr>
                <w:lang w:val="sr-Cyrl-CS"/>
              </w:rPr>
              <w:t>,</w:t>
            </w:r>
            <w:r w:rsidRPr="00817D95">
              <w:t>Грађа делова апарата за излучивање</w:t>
            </w:r>
            <w:r w:rsidRPr="00817D95">
              <w:rPr>
                <w:lang w:val="sr-Cyrl-CS"/>
              </w:rPr>
              <w:t xml:space="preserve">, </w:t>
            </w:r>
            <w:r w:rsidRPr="00817D95">
              <w:t>Грађа делова мушког полног апарата</w:t>
            </w:r>
            <w:r w:rsidRPr="00817D95">
              <w:rPr>
                <w:lang w:val="sr-Cyrl-CS"/>
              </w:rPr>
              <w:t xml:space="preserve">, </w:t>
            </w:r>
            <w:r w:rsidRPr="00817D95">
              <w:t>Грађа делова женског полног апарата</w:t>
            </w:r>
            <w:r w:rsidRPr="00817D95">
              <w:rPr>
                <w:lang w:val="sr-Cyrl-CS"/>
              </w:rPr>
              <w:t xml:space="preserve">, </w:t>
            </w:r>
            <w:r w:rsidRPr="00817D95">
              <w:t>Анатомија домаће живине (домаће кокоши</w:t>
            </w:r>
            <w:r w:rsidRPr="00817D95">
              <w:rPr>
                <w:lang w:val="sr-Cyrl-CS"/>
              </w:rPr>
              <w:t>).</w:t>
            </w:r>
          </w:p>
        </w:tc>
      </w:tr>
      <w:tr w:rsidR="00937D12" w:rsidRPr="00817D95" w:rsidTr="008E22B6">
        <w:tc>
          <w:tcPr>
            <w:tcW w:w="10239" w:type="dxa"/>
            <w:gridSpan w:val="8"/>
            <w:tcBorders>
              <w:top w:val="single" w:sz="4" w:space="0" w:color="000000"/>
              <w:left w:val="single" w:sz="4" w:space="0" w:color="000000"/>
              <w:bottom w:val="single" w:sz="4" w:space="0" w:color="000000"/>
              <w:right w:val="single" w:sz="4" w:space="0" w:color="000000"/>
            </w:tcBorders>
            <w:hideMark/>
          </w:tcPr>
          <w:p w:rsidR="00937D12" w:rsidRPr="00817D95" w:rsidRDefault="00937D12">
            <w:pPr>
              <w:tabs>
                <w:tab w:val="left" w:pos="360"/>
              </w:tabs>
              <w:snapToGrid w:val="0"/>
              <w:rPr>
                <w:rFonts w:eastAsia="Lucida Sans Unicode"/>
                <w:b/>
                <w:bCs/>
                <w:color w:val="000000"/>
                <w:kern w:val="2"/>
                <w:lang w:val="sr-Cyrl-CS"/>
              </w:rPr>
            </w:pPr>
            <w:r w:rsidRPr="00817D95">
              <w:rPr>
                <w:b/>
                <w:bCs/>
                <w:color w:val="000000"/>
                <w:lang w:val="sr-Cyrl-CS"/>
              </w:rPr>
              <w:t xml:space="preserve">Литература </w:t>
            </w:r>
          </w:p>
          <w:p w:rsidR="00937D12" w:rsidRPr="003F7401" w:rsidRDefault="00937D12" w:rsidP="00AB3E91">
            <w:pPr>
              <w:numPr>
                <w:ilvl w:val="0"/>
                <w:numId w:val="5"/>
              </w:numPr>
              <w:tabs>
                <w:tab w:val="left" w:pos="360"/>
              </w:tabs>
              <w:suppressAutoHyphens/>
              <w:autoSpaceDE/>
              <w:autoSpaceDN/>
              <w:adjustRightInd/>
              <w:ind w:left="360"/>
              <w:rPr>
                <w:color w:val="000000"/>
                <w:lang w:val="sr-Cyrl-CS"/>
              </w:rPr>
            </w:pPr>
            <w:r w:rsidRPr="00817D95">
              <w:rPr>
                <w:color w:val="000000"/>
                <w:lang w:val="sr-Cyrl-CS"/>
              </w:rPr>
              <w:t>Ђурица, Г. Мрвић  Љубица : Анатомија домаћих животиња</w:t>
            </w:r>
            <w:r w:rsidRPr="00817D95">
              <w:rPr>
                <w:color w:val="000000"/>
              </w:rPr>
              <w:t xml:space="preserve">, </w:t>
            </w:r>
            <w:r w:rsidRPr="00817D95">
              <w:rPr>
                <w:color w:val="000000"/>
                <w:lang w:val="sr-Cyrl-CS"/>
              </w:rPr>
              <w:t xml:space="preserve">Мегатренд универзитет, </w:t>
            </w:r>
            <w:r w:rsidRPr="00817D95">
              <w:rPr>
                <w:color w:val="000000"/>
              </w:rPr>
              <w:t>Београд, 200</w:t>
            </w:r>
            <w:r w:rsidRPr="00817D95">
              <w:rPr>
                <w:color w:val="000000"/>
                <w:lang w:val="sr-Cyrl-CS"/>
              </w:rPr>
              <w:t>6</w:t>
            </w:r>
            <w:r w:rsidRPr="00817D95">
              <w:rPr>
                <w:color w:val="000000"/>
              </w:rPr>
              <w:t>.</w:t>
            </w:r>
          </w:p>
          <w:p w:rsidR="00937D12" w:rsidRPr="00817D95" w:rsidRDefault="00937D12" w:rsidP="00AB3E91">
            <w:pPr>
              <w:numPr>
                <w:ilvl w:val="0"/>
                <w:numId w:val="5"/>
              </w:numPr>
              <w:tabs>
                <w:tab w:val="left" w:pos="360"/>
              </w:tabs>
              <w:suppressAutoHyphens/>
              <w:autoSpaceDE/>
              <w:autoSpaceDN/>
              <w:adjustRightInd/>
              <w:ind w:left="360"/>
              <w:rPr>
                <w:rFonts w:eastAsia="Lucida Sans Unicode"/>
                <w:color w:val="000000"/>
                <w:kern w:val="2"/>
              </w:rPr>
            </w:pPr>
            <w:r w:rsidRPr="00817D95">
              <w:rPr>
                <w:color w:val="000000"/>
                <w:lang w:val="sr-Cyrl-CS"/>
              </w:rPr>
              <w:t>Ђурица, Г</w:t>
            </w:r>
            <w:r w:rsidRPr="00817D95">
              <w:rPr>
                <w:color w:val="000000"/>
              </w:rPr>
              <w:t>: Практикум из Анатомије домаћих животиња,</w:t>
            </w:r>
            <w:r w:rsidRPr="00817D95">
              <w:rPr>
                <w:color w:val="000000"/>
                <w:lang w:val="sr-Cyrl-CS"/>
              </w:rPr>
              <w:t xml:space="preserve"> 2008.</w:t>
            </w:r>
            <w:r w:rsidRPr="00817D95">
              <w:rPr>
                <w:color w:val="000000"/>
              </w:rPr>
              <w:t xml:space="preserve"> (У штампи)</w:t>
            </w:r>
          </w:p>
        </w:tc>
      </w:tr>
      <w:tr w:rsidR="00937D12" w:rsidRPr="00817D95" w:rsidTr="008E22B6">
        <w:trPr>
          <w:cantSplit/>
          <w:trHeight w:hRule="exact" w:val="217"/>
        </w:trPr>
        <w:tc>
          <w:tcPr>
            <w:tcW w:w="8543" w:type="dxa"/>
            <w:gridSpan w:val="6"/>
            <w:tcBorders>
              <w:top w:val="single" w:sz="4" w:space="0" w:color="000000"/>
              <w:left w:val="single" w:sz="4" w:space="0" w:color="000000"/>
              <w:bottom w:val="single" w:sz="4" w:space="0" w:color="000000"/>
              <w:right w:val="nil"/>
            </w:tcBorders>
            <w:hideMark/>
          </w:tcPr>
          <w:p w:rsidR="00937D12" w:rsidRPr="00817D95" w:rsidRDefault="00937D12">
            <w:pPr>
              <w:suppressAutoHyphens/>
              <w:snapToGrid w:val="0"/>
              <w:rPr>
                <w:rFonts w:eastAsia="Lucida Sans Unicode"/>
                <w:b/>
                <w:color w:val="000000"/>
                <w:kern w:val="2"/>
                <w:lang w:val="sr-Cyrl-CS"/>
              </w:rPr>
            </w:pPr>
            <w:r w:rsidRPr="00817D95">
              <w:rPr>
                <w:b/>
                <w:bCs/>
                <w:color w:val="000000"/>
                <w:lang w:val="sr-Cyrl-CS"/>
              </w:rPr>
              <w:t xml:space="preserve">Број часова </w:t>
            </w:r>
            <w:r w:rsidRPr="00817D95">
              <w:rPr>
                <w:b/>
                <w:color w:val="000000"/>
                <w:lang w:val="sr-Cyrl-CS"/>
              </w:rPr>
              <w:t xml:space="preserve"> активне наставе</w:t>
            </w:r>
          </w:p>
        </w:tc>
        <w:tc>
          <w:tcPr>
            <w:tcW w:w="1696" w:type="dxa"/>
            <w:gridSpan w:val="2"/>
            <w:vMerge w:val="restart"/>
            <w:tcBorders>
              <w:top w:val="single" w:sz="4" w:space="0" w:color="000000"/>
              <w:left w:val="single" w:sz="4" w:space="0" w:color="000000"/>
              <w:bottom w:val="single" w:sz="4" w:space="0" w:color="000000"/>
              <w:right w:val="single" w:sz="4" w:space="0" w:color="000000"/>
            </w:tcBorders>
            <w:hideMark/>
          </w:tcPr>
          <w:p w:rsidR="00937D12" w:rsidRPr="00817D95" w:rsidRDefault="00937D12">
            <w:pPr>
              <w:suppressAutoHyphens/>
              <w:snapToGrid w:val="0"/>
              <w:rPr>
                <w:rFonts w:eastAsia="Lucida Sans Unicode"/>
                <w:kern w:val="2"/>
                <w:lang w:val="sr-Cyrl-CS"/>
              </w:rPr>
            </w:pPr>
            <w:r w:rsidRPr="00817D95">
              <w:t>Остали часови</w:t>
            </w:r>
            <w:r w:rsidRPr="00817D95">
              <w:rPr>
                <w:lang w:val="sr-Cyrl-CS"/>
              </w:rPr>
              <w:t xml:space="preserve"> 0</w:t>
            </w:r>
          </w:p>
        </w:tc>
      </w:tr>
      <w:tr w:rsidR="00937D12" w:rsidRPr="00817D95" w:rsidTr="00504275">
        <w:trPr>
          <w:cantSplit/>
          <w:trHeight w:hRule="exact" w:val="572"/>
        </w:trPr>
        <w:tc>
          <w:tcPr>
            <w:tcW w:w="1611" w:type="dxa"/>
            <w:tcBorders>
              <w:top w:val="single" w:sz="4" w:space="0" w:color="000000"/>
              <w:left w:val="single" w:sz="4" w:space="0" w:color="000000"/>
              <w:bottom w:val="single" w:sz="4" w:space="0" w:color="000000"/>
              <w:right w:val="nil"/>
            </w:tcBorders>
          </w:tcPr>
          <w:p w:rsidR="00937D12" w:rsidRPr="00817D95" w:rsidRDefault="00937D12">
            <w:pPr>
              <w:snapToGrid w:val="0"/>
              <w:rPr>
                <w:rFonts w:eastAsia="Lucida Sans Unicode"/>
                <w:bCs/>
                <w:kern w:val="2"/>
              </w:rPr>
            </w:pPr>
            <w:r w:rsidRPr="00817D95">
              <w:rPr>
                <w:bCs/>
              </w:rPr>
              <w:t>Предавања:</w:t>
            </w:r>
          </w:p>
          <w:p w:rsidR="00937D12" w:rsidRPr="00817D95" w:rsidRDefault="00504275" w:rsidP="00504275">
            <w:pPr>
              <w:rPr>
                <w:bCs/>
                <w:lang w:val="en-US"/>
              </w:rPr>
            </w:pPr>
            <w:r w:rsidRPr="00817D95">
              <w:rPr>
                <w:bCs/>
              </w:rPr>
              <w:t>4</w:t>
            </w:r>
            <w:r w:rsidR="00937D12" w:rsidRPr="00817D95">
              <w:rPr>
                <w:bCs/>
              </w:rPr>
              <w:t>x15</w:t>
            </w:r>
            <w:r w:rsidRPr="00817D95">
              <w:rPr>
                <w:bCs/>
                <w:lang w:val="sr-Cyrl-CS"/>
              </w:rPr>
              <w:t xml:space="preserve"> = </w:t>
            </w:r>
            <w:r w:rsidRPr="00817D95">
              <w:rPr>
                <w:bCs/>
                <w:lang w:val="en-US"/>
              </w:rPr>
              <w:t>60</w:t>
            </w:r>
          </w:p>
        </w:tc>
        <w:tc>
          <w:tcPr>
            <w:tcW w:w="1086" w:type="dxa"/>
            <w:tcBorders>
              <w:top w:val="single" w:sz="4" w:space="0" w:color="000000"/>
              <w:left w:val="single" w:sz="4" w:space="0" w:color="000000"/>
              <w:bottom w:val="single" w:sz="4" w:space="0" w:color="000000"/>
              <w:right w:val="nil"/>
            </w:tcBorders>
            <w:hideMark/>
          </w:tcPr>
          <w:p w:rsidR="00937D12" w:rsidRPr="00817D95" w:rsidRDefault="00937D12">
            <w:pPr>
              <w:snapToGrid w:val="0"/>
              <w:rPr>
                <w:rFonts w:eastAsia="Lucida Sans Unicode"/>
                <w:bCs/>
                <w:kern w:val="2"/>
              </w:rPr>
            </w:pPr>
            <w:r w:rsidRPr="00817D95">
              <w:rPr>
                <w:bCs/>
              </w:rPr>
              <w:t>Вежбе:</w:t>
            </w:r>
          </w:p>
          <w:p w:rsidR="00937D12" w:rsidRPr="00817D95" w:rsidRDefault="00937D12">
            <w:pPr>
              <w:suppressAutoHyphens/>
              <w:rPr>
                <w:rFonts w:eastAsia="Lucida Sans Unicode"/>
                <w:bCs/>
                <w:kern w:val="2"/>
                <w:lang w:val="sr-Cyrl-CS"/>
              </w:rPr>
            </w:pPr>
            <w:r w:rsidRPr="00817D95">
              <w:rPr>
                <w:bCs/>
                <w:lang w:val="sr-Cyrl-CS"/>
              </w:rPr>
              <w:t>2 х 15 =30</w:t>
            </w:r>
          </w:p>
        </w:tc>
        <w:tc>
          <w:tcPr>
            <w:tcW w:w="3449" w:type="dxa"/>
            <w:gridSpan w:val="3"/>
            <w:tcBorders>
              <w:top w:val="single" w:sz="4" w:space="0" w:color="000000"/>
              <w:left w:val="single" w:sz="4" w:space="0" w:color="000000"/>
              <w:bottom w:val="single" w:sz="4" w:space="0" w:color="000000"/>
              <w:right w:val="nil"/>
            </w:tcBorders>
            <w:hideMark/>
          </w:tcPr>
          <w:p w:rsidR="00937D12" w:rsidRPr="00817D95" w:rsidRDefault="00937D12">
            <w:pPr>
              <w:suppressAutoHyphens/>
              <w:snapToGrid w:val="0"/>
              <w:rPr>
                <w:rFonts w:eastAsia="Lucida Sans Unicode"/>
                <w:bCs/>
                <w:kern w:val="2"/>
                <w:lang w:val="sr-Cyrl-CS"/>
              </w:rPr>
            </w:pPr>
            <w:r w:rsidRPr="00817D95">
              <w:rPr>
                <w:bCs/>
              </w:rPr>
              <w:t>Други облици наставе:</w:t>
            </w:r>
            <w:r w:rsidRPr="00817D95">
              <w:rPr>
                <w:bCs/>
                <w:lang w:val="sr-Cyrl-CS"/>
              </w:rPr>
              <w:t xml:space="preserve"> 0</w:t>
            </w:r>
          </w:p>
        </w:tc>
        <w:tc>
          <w:tcPr>
            <w:tcW w:w="2397" w:type="dxa"/>
            <w:tcBorders>
              <w:top w:val="single" w:sz="4" w:space="0" w:color="000000"/>
              <w:left w:val="single" w:sz="4" w:space="0" w:color="000000"/>
              <w:bottom w:val="single" w:sz="4" w:space="0" w:color="000000"/>
              <w:right w:val="nil"/>
            </w:tcBorders>
          </w:tcPr>
          <w:p w:rsidR="00937D12" w:rsidRPr="00817D95" w:rsidRDefault="00937D12" w:rsidP="00504275">
            <w:pPr>
              <w:snapToGrid w:val="0"/>
              <w:rPr>
                <w:rFonts w:eastAsia="Lucida Sans Unicode"/>
                <w:bCs/>
                <w:kern w:val="2"/>
                <w:lang w:val="en-US"/>
              </w:rPr>
            </w:pPr>
            <w:r w:rsidRPr="00817D95">
              <w:rPr>
                <w:bCs/>
              </w:rPr>
              <w:t>Студијски истраживачки рад:</w:t>
            </w:r>
            <w:r w:rsidRPr="00817D95">
              <w:rPr>
                <w:bCs/>
                <w:lang w:val="sr-Cyrl-CS"/>
              </w:rPr>
              <w:t xml:space="preserve"> 0</w:t>
            </w:r>
          </w:p>
        </w:tc>
        <w:tc>
          <w:tcPr>
            <w:tcW w:w="1696" w:type="dxa"/>
            <w:gridSpan w:val="2"/>
            <w:vMerge/>
            <w:tcBorders>
              <w:top w:val="single" w:sz="4" w:space="0" w:color="000000"/>
              <w:left w:val="single" w:sz="4" w:space="0" w:color="000000"/>
              <w:bottom w:val="single" w:sz="4" w:space="0" w:color="000000"/>
              <w:right w:val="nil"/>
            </w:tcBorders>
            <w:vAlign w:val="center"/>
            <w:hideMark/>
          </w:tcPr>
          <w:p w:rsidR="00937D12" w:rsidRPr="00817D95" w:rsidRDefault="00937D12">
            <w:pPr>
              <w:widowControl/>
              <w:rPr>
                <w:rFonts w:eastAsia="Lucida Sans Unicode"/>
                <w:kern w:val="2"/>
                <w:lang w:val="sr-Cyrl-CS"/>
              </w:rPr>
            </w:pPr>
          </w:p>
        </w:tc>
      </w:tr>
      <w:tr w:rsidR="00937D12" w:rsidRPr="00817D95" w:rsidTr="008E22B6">
        <w:tc>
          <w:tcPr>
            <w:tcW w:w="10239" w:type="dxa"/>
            <w:gridSpan w:val="8"/>
            <w:tcBorders>
              <w:top w:val="single" w:sz="4" w:space="0" w:color="000000"/>
              <w:left w:val="single" w:sz="4" w:space="0" w:color="000000"/>
              <w:bottom w:val="single" w:sz="4" w:space="0" w:color="000000"/>
              <w:right w:val="single" w:sz="4" w:space="0" w:color="000000"/>
            </w:tcBorders>
            <w:hideMark/>
          </w:tcPr>
          <w:p w:rsidR="00937D12" w:rsidRPr="00817D95" w:rsidRDefault="00937D12">
            <w:pPr>
              <w:snapToGrid w:val="0"/>
              <w:rPr>
                <w:rFonts w:eastAsia="Lucida Sans Unicode"/>
                <w:b/>
                <w:bCs/>
                <w:kern w:val="2"/>
                <w:lang w:val="sr-Cyrl-CS"/>
              </w:rPr>
            </w:pPr>
            <w:r w:rsidRPr="00817D95">
              <w:rPr>
                <w:b/>
                <w:bCs/>
                <w:lang w:val="sr-Cyrl-CS"/>
              </w:rPr>
              <w:t>Методе извођења наставе</w:t>
            </w:r>
          </w:p>
          <w:p w:rsidR="00937D12" w:rsidRPr="00817D95" w:rsidRDefault="00937D12">
            <w:pPr>
              <w:suppressAutoHyphens/>
              <w:jc w:val="both"/>
              <w:rPr>
                <w:rFonts w:eastAsia="Lucida Sans Unicode"/>
                <w:kern w:val="2"/>
                <w:lang w:val="sr-Cyrl-CS"/>
              </w:rPr>
            </w:pPr>
            <w:r w:rsidRPr="00817D95">
              <w:rPr>
                <w:lang w:val="sr-Cyrl-CS"/>
              </w:rPr>
              <w:t xml:space="preserve">На предавањима се користе припремљене </w:t>
            </w:r>
            <w:r w:rsidRPr="00817D95">
              <w:t>powerpoint</w:t>
            </w:r>
            <w:r w:rsidRPr="00817D95">
              <w:rPr>
                <w:lang w:val="sr-Cyrl-CS"/>
              </w:rPr>
              <w:t xml:space="preserve">  презентације. Саствни део наствног процеса су  презентације семинарских радова студената, затим радови студената који су укључени у обраде различитих темата, предавања експерата из земље и иностр</w:t>
            </w:r>
            <w:r w:rsidRPr="00817D95">
              <w:t>a</w:t>
            </w:r>
            <w:r w:rsidRPr="00817D95">
              <w:rPr>
                <w:lang w:val="sr-Cyrl-CS"/>
              </w:rPr>
              <w:t xml:space="preserve">нстава. Практични део наставе се одвија кроз вежбе по групама, а обухвата вежбање на моделима и кланичним узорцима, посматрање грађе ткива и органа микроскопом.  </w:t>
            </w:r>
          </w:p>
        </w:tc>
      </w:tr>
      <w:tr w:rsidR="00937D12" w:rsidRPr="00817D95" w:rsidTr="008E22B6">
        <w:tc>
          <w:tcPr>
            <w:tcW w:w="10239" w:type="dxa"/>
            <w:gridSpan w:val="8"/>
            <w:tcBorders>
              <w:top w:val="single" w:sz="4" w:space="0" w:color="000000"/>
              <w:left w:val="single" w:sz="4" w:space="0" w:color="000000"/>
              <w:bottom w:val="single" w:sz="4" w:space="0" w:color="000000"/>
              <w:right w:val="single" w:sz="4" w:space="0" w:color="000000"/>
            </w:tcBorders>
            <w:hideMark/>
          </w:tcPr>
          <w:p w:rsidR="00937D12" w:rsidRPr="00817D95" w:rsidRDefault="00937D12">
            <w:pPr>
              <w:suppressAutoHyphens/>
              <w:snapToGrid w:val="0"/>
              <w:jc w:val="center"/>
              <w:rPr>
                <w:rFonts w:eastAsia="Lucida Sans Unicode"/>
                <w:b/>
                <w:bCs/>
                <w:kern w:val="2"/>
                <w:lang w:val="sr-Cyrl-CS"/>
              </w:rPr>
            </w:pPr>
            <w:r w:rsidRPr="00817D95">
              <w:rPr>
                <w:b/>
                <w:bCs/>
                <w:lang w:val="sr-Cyrl-CS"/>
              </w:rPr>
              <w:t>Оцена  знања (максимални број поена 100)</w:t>
            </w:r>
          </w:p>
        </w:tc>
      </w:tr>
      <w:tr w:rsidR="00937D12" w:rsidRPr="00817D95" w:rsidTr="008E22B6">
        <w:tc>
          <w:tcPr>
            <w:tcW w:w="3563" w:type="dxa"/>
            <w:gridSpan w:val="3"/>
            <w:tcBorders>
              <w:top w:val="single" w:sz="4" w:space="0" w:color="000000"/>
              <w:left w:val="single" w:sz="4" w:space="0" w:color="000000"/>
              <w:bottom w:val="single" w:sz="4" w:space="0" w:color="000000"/>
              <w:right w:val="nil"/>
            </w:tcBorders>
            <w:hideMark/>
          </w:tcPr>
          <w:p w:rsidR="00937D12" w:rsidRPr="00817D95" w:rsidRDefault="00937D12">
            <w:pPr>
              <w:suppressAutoHyphens/>
              <w:snapToGrid w:val="0"/>
              <w:rPr>
                <w:rFonts w:eastAsia="Lucida Sans Unicode"/>
                <w:b/>
                <w:iCs/>
                <w:kern w:val="2"/>
                <w:lang w:val="sr-Cyrl-CS"/>
              </w:rPr>
            </w:pPr>
            <w:r w:rsidRPr="00817D95">
              <w:rPr>
                <w:b/>
                <w:iCs/>
                <w:lang w:val="sr-Cyrl-CS"/>
              </w:rPr>
              <w:t>Предиспитне обавезе</w:t>
            </w:r>
          </w:p>
        </w:tc>
        <w:tc>
          <w:tcPr>
            <w:tcW w:w="1964" w:type="dxa"/>
            <w:tcBorders>
              <w:top w:val="single" w:sz="4" w:space="0" w:color="000000"/>
              <w:left w:val="single" w:sz="4" w:space="0" w:color="000000"/>
              <w:bottom w:val="single" w:sz="4" w:space="0" w:color="000000"/>
              <w:right w:val="nil"/>
            </w:tcBorders>
            <w:hideMark/>
          </w:tcPr>
          <w:p w:rsidR="00937D12" w:rsidRPr="00817D95" w:rsidRDefault="00937D12">
            <w:pPr>
              <w:suppressAutoHyphens/>
              <w:snapToGrid w:val="0"/>
              <w:rPr>
                <w:rFonts w:eastAsia="Lucida Sans Unicode"/>
                <w:b/>
                <w:bCs/>
                <w:kern w:val="2"/>
              </w:rPr>
            </w:pPr>
            <w:r w:rsidRPr="00817D95">
              <w:rPr>
                <w:b/>
                <w:bCs/>
              </w:rPr>
              <w:t>поена</w:t>
            </w:r>
          </w:p>
        </w:tc>
        <w:tc>
          <w:tcPr>
            <w:tcW w:w="3371" w:type="dxa"/>
            <w:gridSpan w:val="3"/>
            <w:tcBorders>
              <w:top w:val="single" w:sz="4" w:space="0" w:color="000000"/>
              <w:left w:val="single" w:sz="4" w:space="0" w:color="000000"/>
              <w:bottom w:val="single" w:sz="4" w:space="0" w:color="000000"/>
              <w:right w:val="nil"/>
            </w:tcBorders>
            <w:hideMark/>
          </w:tcPr>
          <w:p w:rsidR="00937D12" w:rsidRPr="00817D95" w:rsidRDefault="00937D12">
            <w:pPr>
              <w:suppressAutoHyphens/>
              <w:snapToGrid w:val="0"/>
              <w:rPr>
                <w:rFonts w:eastAsia="Lucida Sans Unicode"/>
                <w:kern w:val="2"/>
              </w:rPr>
            </w:pPr>
            <w:r w:rsidRPr="00817D95">
              <w:t xml:space="preserve">Завршни испит </w:t>
            </w:r>
          </w:p>
        </w:tc>
        <w:tc>
          <w:tcPr>
            <w:tcW w:w="1341" w:type="dxa"/>
            <w:tcBorders>
              <w:top w:val="single" w:sz="4" w:space="0" w:color="000000"/>
              <w:left w:val="single" w:sz="4" w:space="0" w:color="000000"/>
              <w:bottom w:val="single" w:sz="4" w:space="0" w:color="000000"/>
              <w:right w:val="single" w:sz="4" w:space="0" w:color="000000"/>
            </w:tcBorders>
            <w:hideMark/>
          </w:tcPr>
          <w:p w:rsidR="00937D12" w:rsidRPr="00817D95" w:rsidRDefault="00937D12">
            <w:pPr>
              <w:suppressAutoHyphens/>
              <w:snapToGrid w:val="0"/>
              <w:rPr>
                <w:rFonts w:eastAsia="Lucida Sans Unicode"/>
                <w:i/>
                <w:iCs/>
                <w:kern w:val="2"/>
              </w:rPr>
            </w:pPr>
            <w:r w:rsidRPr="00817D95">
              <w:rPr>
                <w:i/>
                <w:iCs/>
              </w:rPr>
              <w:t>поена</w:t>
            </w:r>
          </w:p>
        </w:tc>
      </w:tr>
      <w:tr w:rsidR="00937D12" w:rsidRPr="00817D95" w:rsidTr="008E22B6">
        <w:tc>
          <w:tcPr>
            <w:tcW w:w="3563" w:type="dxa"/>
            <w:gridSpan w:val="3"/>
            <w:tcBorders>
              <w:top w:val="single" w:sz="4" w:space="0" w:color="000000"/>
              <w:left w:val="single" w:sz="4" w:space="0" w:color="000000"/>
              <w:bottom w:val="single" w:sz="4" w:space="0" w:color="000000"/>
              <w:right w:val="nil"/>
            </w:tcBorders>
            <w:hideMark/>
          </w:tcPr>
          <w:p w:rsidR="00937D12" w:rsidRPr="00817D95" w:rsidRDefault="00937D12">
            <w:pPr>
              <w:suppressAutoHyphens/>
              <w:snapToGrid w:val="0"/>
              <w:rPr>
                <w:rFonts w:eastAsia="Lucida Sans Unicode"/>
                <w:kern w:val="2"/>
                <w:lang w:val="sr-Cyrl-CS"/>
              </w:rPr>
            </w:pPr>
            <w:r w:rsidRPr="00817D95">
              <w:rPr>
                <w:lang w:val="sr-Cyrl-CS"/>
              </w:rPr>
              <w:t>активност у току предавања</w:t>
            </w:r>
          </w:p>
        </w:tc>
        <w:tc>
          <w:tcPr>
            <w:tcW w:w="1964" w:type="dxa"/>
            <w:tcBorders>
              <w:top w:val="single" w:sz="4" w:space="0" w:color="000000"/>
              <w:left w:val="single" w:sz="4" w:space="0" w:color="000000"/>
              <w:bottom w:val="single" w:sz="4" w:space="0" w:color="000000"/>
              <w:right w:val="nil"/>
            </w:tcBorders>
            <w:hideMark/>
          </w:tcPr>
          <w:p w:rsidR="00937D12" w:rsidRPr="00817D95" w:rsidRDefault="00937D12" w:rsidP="0044070E">
            <w:pPr>
              <w:suppressAutoHyphens/>
              <w:snapToGrid w:val="0"/>
              <w:jc w:val="center"/>
              <w:rPr>
                <w:rFonts w:eastAsia="Lucida Sans Unicode"/>
                <w:b/>
                <w:bCs/>
                <w:kern w:val="2"/>
                <w:lang w:val="sr-Cyrl-CS"/>
              </w:rPr>
            </w:pPr>
            <w:r w:rsidRPr="00817D95">
              <w:rPr>
                <w:b/>
                <w:bCs/>
                <w:lang w:val="sr-Cyrl-CS"/>
              </w:rPr>
              <w:t>10</w:t>
            </w:r>
          </w:p>
        </w:tc>
        <w:tc>
          <w:tcPr>
            <w:tcW w:w="3371" w:type="dxa"/>
            <w:gridSpan w:val="3"/>
            <w:tcBorders>
              <w:top w:val="single" w:sz="4" w:space="0" w:color="000000"/>
              <w:left w:val="single" w:sz="4" w:space="0" w:color="000000"/>
              <w:bottom w:val="single" w:sz="4" w:space="0" w:color="000000"/>
              <w:right w:val="nil"/>
            </w:tcBorders>
            <w:hideMark/>
          </w:tcPr>
          <w:p w:rsidR="00937D12" w:rsidRPr="00817D95" w:rsidRDefault="00937D12">
            <w:pPr>
              <w:suppressAutoHyphens/>
              <w:snapToGrid w:val="0"/>
              <w:rPr>
                <w:rFonts w:eastAsia="Lucida Sans Unicode"/>
                <w:kern w:val="2"/>
                <w:lang w:val="sr-Cyrl-CS"/>
              </w:rPr>
            </w:pPr>
            <w:r w:rsidRPr="00817D95">
              <w:rPr>
                <w:lang w:val="sr-Cyrl-CS"/>
              </w:rPr>
              <w:t>писмени испит</w:t>
            </w:r>
          </w:p>
        </w:tc>
        <w:tc>
          <w:tcPr>
            <w:tcW w:w="1341" w:type="dxa"/>
            <w:tcBorders>
              <w:top w:val="single" w:sz="4" w:space="0" w:color="000000"/>
              <w:left w:val="single" w:sz="4" w:space="0" w:color="000000"/>
              <w:bottom w:val="single" w:sz="4" w:space="0" w:color="000000"/>
              <w:right w:val="single" w:sz="4" w:space="0" w:color="000000"/>
            </w:tcBorders>
          </w:tcPr>
          <w:p w:rsidR="00937D12" w:rsidRPr="00817D95" w:rsidRDefault="00937D12">
            <w:pPr>
              <w:suppressAutoHyphens/>
              <w:snapToGrid w:val="0"/>
              <w:rPr>
                <w:rFonts w:eastAsia="Lucida Sans Unicode"/>
                <w:i/>
                <w:iCs/>
                <w:kern w:val="2"/>
                <w:lang w:val="sr-Cyrl-CS"/>
              </w:rPr>
            </w:pPr>
          </w:p>
        </w:tc>
      </w:tr>
      <w:tr w:rsidR="00937D12" w:rsidRPr="00817D95" w:rsidTr="008E22B6">
        <w:tc>
          <w:tcPr>
            <w:tcW w:w="3563" w:type="dxa"/>
            <w:gridSpan w:val="3"/>
            <w:tcBorders>
              <w:top w:val="single" w:sz="4" w:space="0" w:color="000000"/>
              <w:left w:val="single" w:sz="4" w:space="0" w:color="000000"/>
              <w:bottom w:val="single" w:sz="4" w:space="0" w:color="000000"/>
              <w:right w:val="nil"/>
            </w:tcBorders>
            <w:hideMark/>
          </w:tcPr>
          <w:p w:rsidR="00937D12" w:rsidRPr="00817D95" w:rsidRDefault="00937D12">
            <w:pPr>
              <w:suppressAutoHyphens/>
              <w:snapToGrid w:val="0"/>
              <w:rPr>
                <w:rFonts w:eastAsia="Lucida Sans Unicode"/>
                <w:kern w:val="2"/>
                <w:lang w:val="sr-Cyrl-CS"/>
              </w:rPr>
            </w:pPr>
            <w:r w:rsidRPr="00817D95">
              <w:rPr>
                <w:lang w:val="sr-Cyrl-CS"/>
              </w:rPr>
              <w:t>практична настава</w:t>
            </w:r>
          </w:p>
        </w:tc>
        <w:tc>
          <w:tcPr>
            <w:tcW w:w="1964" w:type="dxa"/>
            <w:tcBorders>
              <w:top w:val="single" w:sz="4" w:space="0" w:color="000000"/>
              <w:left w:val="single" w:sz="4" w:space="0" w:color="000000"/>
              <w:bottom w:val="single" w:sz="4" w:space="0" w:color="000000"/>
              <w:right w:val="nil"/>
            </w:tcBorders>
            <w:hideMark/>
          </w:tcPr>
          <w:p w:rsidR="00937D12" w:rsidRPr="00817D95" w:rsidRDefault="00937D12" w:rsidP="0044070E">
            <w:pPr>
              <w:suppressAutoHyphens/>
              <w:snapToGrid w:val="0"/>
              <w:jc w:val="center"/>
              <w:rPr>
                <w:rFonts w:eastAsia="Lucida Sans Unicode"/>
                <w:b/>
                <w:bCs/>
                <w:kern w:val="2"/>
                <w:lang w:val="sr-Cyrl-CS"/>
              </w:rPr>
            </w:pPr>
            <w:r w:rsidRPr="00817D95">
              <w:rPr>
                <w:b/>
                <w:bCs/>
                <w:lang w:val="sr-Cyrl-CS"/>
              </w:rPr>
              <w:t>10</w:t>
            </w:r>
          </w:p>
        </w:tc>
        <w:tc>
          <w:tcPr>
            <w:tcW w:w="3371" w:type="dxa"/>
            <w:gridSpan w:val="3"/>
            <w:tcBorders>
              <w:top w:val="single" w:sz="4" w:space="0" w:color="000000"/>
              <w:left w:val="single" w:sz="4" w:space="0" w:color="000000"/>
              <w:bottom w:val="single" w:sz="4" w:space="0" w:color="000000"/>
              <w:right w:val="nil"/>
            </w:tcBorders>
            <w:hideMark/>
          </w:tcPr>
          <w:p w:rsidR="00937D12" w:rsidRPr="00817D95" w:rsidRDefault="00937D12">
            <w:pPr>
              <w:suppressAutoHyphens/>
              <w:snapToGrid w:val="0"/>
              <w:rPr>
                <w:rFonts w:eastAsia="Lucida Sans Unicode"/>
                <w:kern w:val="2"/>
                <w:lang w:val="sr-Cyrl-CS"/>
              </w:rPr>
            </w:pPr>
            <w:r w:rsidRPr="00817D95">
              <w:rPr>
                <w:lang w:val="sr-Cyrl-CS"/>
              </w:rPr>
              <w:t>усмени испт</w:t>
            </w:r>
          </w:p>
        </w:tc>
        <w:tc>
          <w:tcPr>
            <w:tcW w:w="1341" w:type="dxa"/>
            <w:tcBorders>
              <w:top w:val="single" w:sz="4" w:space="0" w:color="000000"/>
              <w:left w:val="single" w:sz="4" w:space="0" w:color="000000"/>
              <w:bottom w:val="single" w:sz="4" w:space="0" w:color="000000"/>
              <w:right w:val="single" w:sz="4" w:space="0" w:color="000000"/>
            </w:tcBorders>
            <w:hideMark/>
          </w:tcPr>
          <w:p w:rsidR="00937D12" w:rsidRPr="00817D95" w:rsidRDefault="00937D12" w:rsidP="0044070E">
            <w:pPr>
              <w:suppressAutoHyphens/>
              <w:snapToGrid w:val="0"/>
              <w:jc w:val="center"/>
              <w:rPr>
                <w:rFonts w:eastAsia="Lucida Sans Unicode"/>
                <w:b/>
                <w:iCs/>
                <w:kern w:val="2"/>
                <w:lang w:val="sr-Cyrl-CS"/>
              </w:rPr>
            </w:pPr>
            <w:r w:rsidRPr="00817D95">
              <w:rPr>
                <w:b/>
                <w:iCs/>
                <w:lang w:val="sr-Cyrl-CS"/>
              </w:rPr>
              <w:t>40</w:t>
            </w:r>
          </w:p>
        </w:tc>
      </w:tr>
      <w:tr w:rsidR="00937D12" w:rsidRPr="00817D95" w:rsidTr="008E22B6">
        <w:tc>
          <w:tcPr>
            <w:tcW w:w="3563" w:type="dxa"/>
            <w:gridSpan w:val="3"/>
            <w:tcBorders>
              <w:top w:val="single" w:sz="4" w:space="0" w:color="000000"/>
              <w:left w:val="single" w:sz="4" w:space="0" w:color="000000"/>
              <w:bottom w:val="single" w:sz="4" w:space="0" w:color="000000"/>
              <w:right w:val="nil"/>
            </w:tcBorders>
            <w:hideMark/>
          </w:tcPr>
          <w:p w:rsidR="00937D12" w:rsidRPr="00817D95" w:rsidRDefault="00937D12">
            <w:pPr>
              <w:suppressAutoHyphens/>
              <w:snapToGrid w:val="0"/>
              <w:rPr>
                <w:rFonts w:eastAsia="Lucida Sans Unicode"/>
                <w:kern w:val="2"/>
                <w:lang w:val="sr-Cyrl-CS"/>
              </w:rPr>
            </w:pPr>
            <w:r w:rsidRPr="00817D95">
              <w:rPr>
                <w:lang w:val="sr-Cyrl-CS"/>
              </w:rPr>
              <w:t>колоквијум-и</w:t>
            </w:r>
          </w:p>
        </w:tc>
        <w:tc>
          <w:tcPr>
            <w:tcW w:w="1964" w:type="dxa"/>
            <w:tcBorders>
              <w:top w:val="single" w:sz="4" w:space="0" w:color="000000"/>
              <w:left w:val="single" w:sz="4" w:space="0" w:color="000000"/>
              <w:bottom w:val="single" w:sz="4" w:space="0" w:color="000000"/>
              <w:right w:val="nil"/>
            </w:tcBorders>
            <w:hideMark/>
          </w:tcPr>
          <w:p w:rsidR="00937D12" w:rsidRPr="00817D95" w:rsidRDefault="00937D12" w:rsidP="0044070E">
            <w:pPr>
              <w:suppressAutoHyphens/>
              <w:snapToGrid w:val="0"/>
              <w:jc w:val="center"/>
              <w:rPr>
                <w:rFonts w:eastAsia="Lucida Sans Unicode"/>
                <w:b/>
                <w:bCs/>
                <w:color w:val="000000"/>
                <w:kern w:val="2"/>
                <w:lang w:val="sr-Cyrl-CS"/>
              </w:rPr>
            </w:pPr>
            <w:r w:rsidRPr="00817D95">
              <w:rPr>
                <w:b/>
                <w:bCs/>
                <w:color w:val="000000"/>
                <w:lang w:val="sr-Cyrl-CS"/>
              </w:rPr>
              <w:t>30</w:t>
            </w:r>
          </w:p>
        </w:tc>
        <w:tc>
          <w:tcPr>
            <w:tcW w:w="3371" w:type="dxa"/>
            <w:gridSpan w:val="3"/>
            <w:tcBorders>
              <w:top w:val="single" w:sz="4" w:space="0" w:color="000000"/>
              <w:left w:val="single" w:sz="4" w:space="0" w:color="000000"/>
              <w:bottom w:val="single" w:sz="4" w:space="0" w:color="000000"/>
              <w:right w:val="nil"/>
            </w:tcBorders>
            <w:hideMark/>
          </w:tcPr>
          <w:p w:rsidR="00937D12" w:rsidRPr="00817D95" w:rsidRDefault="00937D12">
            <w:pPr>
              <w:suppressAutoHyphens/>
              <w:snapToGrid w:val="0"/>
              <w:rPr>
                <w:rFonts w:eastAsia="Lucida Sans Unicode"/>
                <w:i/>
                <w:iCs/>
                <w:kern w:val="2"/>
                <w:lang w:val="sr-Cyrl-CS"/>
              </w:rPr>
            </w:pPr>
            <w:r w:rsidRPr="00817D95">
              <w:rPr>
                <w:i/>
                <w:iCs/>
                <w:lang w:val="sr-Cyrl-CS"/>
              </w:rPr>
              <w:t>..........</w:t>
            </w:r>
          </w:p>
        </w:tc>
        <w:tc>
          <w:tcPr>
            <w:tcW w:w="1341" w:type="dxa"/>
            <w:tcBorders>
              <w:top w:val="single" w:sz="4" w:space="0" w:color="000000"/>
              <w:left w:val="single" w:sz="4" w:space="0" w:color="000000"/>
              <w:bottom w:val="single" w:sz="4" w:space="0" w:color="000000"/>
              <w:right w:val="single" w:sz="4" w:space="0" w:color="000000"/>
            </w:tcBorders>
          </w:tcPr>
          <w:p w:rsidR="00937D12" w:rsidRPr="00817D95" w:rsidRDefault="00937D12">
            <w:pPr>
              <w:suppressAutoHyphens/>
              <w:snapToGrid w:val="0"/>
              <w:rPr>
                <w:rFonts w:eastAsia="Lucida Sans Unicode"/>
                <w:i/>
                <w:iCs/>
                <w:kern w:val="2"/>
                <w:lang w:val="sr-Cyrl-CS"/>
              </w:rPr>
            </w:pPr>
          </w:p>
        </w:tc>
      </w:tr>
      <w:tr w:rsidR="00937D12" w:rsidRPr="00817D95" w:rsidTr="008E22B6">
        <w:tc>
          <w:tcPr>
            <w:tcW w:w="3563" w:type="dxa"/>
            <w:gridSpan w:val="3"/>
            <w:tcBorders>
              <w:top w:val="single" w:sz="4" w:space="0" w:color="000000"/>
              <w:left w:val="single" w:sz="4" w:space="0" w:color="000000"/>
              <w:bottom w:val="single" w:sz="4" w:space="0" w:color="000000"/>
              <w:right w:val="nil"/>
            </w:tcBorders>
            <w:hideMark/>
          </w:tcPr>
          <w:p w:rsidR="00937D12" w:rsidRPr="00817D95" w:rsidRDefault="00937D12">
            <w:pPr>
              <w:suppressAutoHyphens/>
              <w:snapToGrid w:val="0"/>
              <w:rPr>
                <w:rFonts w:eastAsia="Lucida Sans Unicode"/>
                <w:kern w:val="2"/>
                <w:lang w:val="sr-Cyrl-CS"/>
              </w:rPr>
            </w:pPr>
            <w:r w:rsidRPr="00817D95">
              <w:rPr>
                <w:lang w:val="sr-Cyrl-CS"/>
              </w:rPr>
              <w:t>семинар-и</w:t>
            </w:r>
          </w:p>
        </w:tc>
        <w:tc>
          <w:tcPr>
            <w:tcW w:w="1964" w:type="dxa"/>
            <w:tcBorders>
              <w:top w:val="single" w:sz="4" w:space="0" w:color="000000"/>
              <w:left w:val="single" w:sz="4" w:space="0" w:color="000000"/>
              <w:bottom w:val="single" w:sz="4" w:space="0" w:color="000000"/>
              <w:right w:val="nil"/>
            </w:tcBorders>
            <w:hideMark/>
          </w:tcPr>
          <w:p w:rsidR="00937D12" w:rsidRPr="00817D95" w:rsidRDefault="00937D12" w:rsidP="0044070E">
            <w:pPr>
              <w:suppressAutoHyphens/>
              <w:snapToGrid w:val="0"/>
              <w:jc w:val="center"/>
              <w:rPr>
                <w:rFonts w:eastAsia="Lucida Sans Unicode"/>
                <w:b/>
                <w:bCs/>
                <w:kern w:val="2"/>
                <w:lang w:val="sr-Cyrl-CS"/>
              </w:rPr>
            </w:pPr>
            <w:r w:rsidRPr="00817D95">
              <w:rPr>
                <w:b/>
                <w:bCs/>
                <w:lang w:val="sr-Cyrl-CS"/>
              </w:rPr>
              <w:t>10</w:t>
            </w:r>
          </w:p>
        </w:tc>
        <w:tc>
          <w:tcPr>
            <w:tcW w:w="3371" w:type="dxa"/>
            <w:gridSpan w:val="3"/>
            <w:tcBorders>
              <w:top w:val="single" w:sz="4" w:space="0" w:color="000000"/>
              <w:left w:val="single" w:sz="4" w:space="0" w:color="000000"/>
              <w:bottom w:val="single" w:sz="4" w:space="0" w:color="000000"/>
              <w:right w:val="nil"/>
            </w:tcBorders>
          </w:tcPr>
          <w:p w:rsidR="00937D12" w:rsidRPr="00817D95" w:rsidRDefault="00937D12">
            <w:pPr>
              <w:suppressAutoHyphens/>
              <w:snapToGrid w:val="0"/>
              <w:rPr>
                <w:rFonts w:eastAsia="Lucida Sans Unicode"/>
                <w:i/>
                <w:iCs/>
                <w:kern w:val="2"/>
                <w:lang w:val="sr-Cyrl-CS"/>
              </w:rPr>
            </w:pPr>
          </w:p>
        </w:tc>
        <w:tc>
          <w:tcPr>
            <w:tcW w:w="1341" w:type="dxa"/>
            <w:tcBorders>
              <w:top w:val="single" w:sz="4" w:space="0" w:color="000000"/>
              <w:left w:val="single" w:sz="4" w:space="0" w:color="000000"/>
              <w:bottom w:val="single" w:sz="4" w:space="0" w:color="000000"/>
              <w:right w:val="single" w:sz="4" w:space="0" w:color="000000"/>
            </w:tcBorders>
          </w:tcPr>
          <w:p w:rsidR="00937D12" w:rsidRPr="00817D95" w:rsidRDefault="00937D12">
            <w:pPr>
              <w:suppressAutoHyphens/>
              <w:snapToGrid w:val="0"/>
              <w:rPr>
                <w:rFonts w:eastAsia="Lucida Sans Unicode"/>
                <w:i/>
                <w:iCs/>
                <w:kern w:val="2"/>
                <w:lang w:val="sr-Cyrl-CS"/>
              </w:rPr>
            </w:pPr>
          </w:p>
        </w:tc>
      </w:tr>
    </w:tbl>
    <w:p w:rsidR="00A002EC" w:rsidRDefault="00A002EC" w:rsidP="00E37FA4">
      <w:pPr>
        <w:jc w:val="both"/>
        <w:rPr>
          <w:b/>
          <w:color w:val="FF0000"/>
          <w:sz w:val="24"/>
          <w:szCs w:val="24"/>
          <w:lang w:val="en-US"/>
        </w:rPr>
      </w:pPr>
    </w:p>
    <w:p w:rsidR="00817D95" w:rsidRDefault="00817D95" w:rsidP="00E37FA4">
      <w:pPr>
        <w:jc w:val="both"/>
        <w:rPr>
          <w:b/>
          <w:color w:val="FF0000"/>
          <w:sz w:val="24"/>
          <w:szCs w:val="24"/>
          <w:lang w:val="en-US"/>
        </w:rPr>
      </w:pPr>
    </w:p>
    <w:p w:rsidR="00817D95" w:rsidRDefault="00817D95" w:rsidP="00E37FA4">
      <w:pPr>
        <w:jc w:val="both"/>
        <w:rPr>
          <w:b/>
          <w:color w:val="FF0000"/>
          <w:sz w:val="24"/>
          <w:szCs w:val="24"/>
          <w:lang w:val="en-US"/>
        </w:rPr>
      </w:pPr>
    </w:p>
    <w:p w:rsidR="00817D95" w:rsidRDefault="00817D95" w:rsidP="00E37FA4">
      <w:pPr>
        <w:jc w:val="both"/>
        <w:rPr>
          <w:b/>
          <w:color w:val="FF0000"/>
          <w:sz w:val="24"/>
          <w:szCs w:val="24"/>
          <w:lang w:val="en-US"/>
        </w:rPr>
      </w:pPr>
    </w:p>
    <w:tbl>
      <w:tblPr>
        <w:tblStyle w:val="TableGrid"/>
        <w:tblW w:w="5046" w:type="pct"/>
        <w:tblLook w:val="01E0"/>
      </w:tblPr>
      <w:tblGrid>
        <w:gridCol w:w="1588"/>
        <w:gridCol w:w="1073"/>
        <w:gridCol w:w="852"/>
        <w:gridCol w:w="1939"/>
        <w:gridCol w:w="614"/>
        <w:gridCol w:w="2366"/>
        <w:gridCol w:w="350"/>
        <w:gridCol w:w="1392"/>
      </w:tblGrid>
      <w:tr w:rsidR="00817D95" w:rsidRPr="00817D95" w:rsidTr="00817D95">
        <w:tc>
          <w:tcPr>
            <w:tcW w:w="10173" w:type="dxa"/>
            <w:gridSpan w:val="8"/>
          </w:tcPr>
          <w:p w:rsidR="00817D95" w:rsidRPr="00817D95" w:rsidRDefault="00817D95" w:rsidP="00DB2249">
            <w:pPr>
              <w:rPr>
                <w:b/>
                <w:bCs/>
                <w:lang w:val="sr-Cyrl-CS"/>
              </w:rPr>
            </w:pPr>
            <w:r w:rsidRPr="00817D95">
              <w:rPr>
                <w:b/>
                <w:bCs/>
                <w:lang w:val="sr-Cyrl-CS"/>
              </w:rPr>
              <w:lastRenderedPageBreak/>
              <w:t>Студијски програм</w:t>
            </w:r>
            <w:r w:rsidRPr="00817D95">
              <w:rPr>
                <w:b/>
                <w:bCs/>
                <w:lang w:val="ru-RU"/>
              </w:rPr>
              <w:t>/студијски програми</w:t>
            </w:r>
            <w:r w:rsidRPr="00817D95">
              <w:rPr>
                <w:b/>
                <w:bCs/>
              </w:rPr>
              <w:t xml:space="preserve">: </w:t>
            </w:r>
            <w:r w:rsidRPr="00817D95">
              <w:rPr>
                <w:b/>
                <w:bCs/>
                <w:lang w:val="sr-Cyrl-CS"/>
              </w:rPr>
              <w:t>БИОФАРМИНГ</w:t>
            </w:r>
          </w:p>
        </w:tc>
      </w:tr>
      <w:tr w:rsidR="00817D95" w:rsidRPr="00817D95" w:rsidTr="00817D95">
        <w:tc>
          <w:tcPr>
            <w:tcW w:w="10173" w:type="dxa"/>
            <w:gridSpan w:val="8"/>
          </w:tcPr>
          <w:p w:rsidR="00817D95" w:rsidRPr="00817D95" w:rsidRDefault="00817D95" w:rsidP="00DB2249">
            <w:pPr>
              <w:rPr>
                <w:b/>
                <w:bCs/>
                <w:lang w:val="sr-Cyrl-CS"/>
              </w:rPr>
            </w:pPr>
            <w:r w:rsidRPr="00817D95">
              <w:rPr>
                <w:b/>
                <w:lang w:val="sr-Cyrl-CS"/>
              </w:rPr>
              <w:t xml:space="preserve">Врста </w:t>
            </w:r>
            <w:r w:rsidRPr="00817D95">
              <w:rPr>
                <w:b/>
                <w:lang w:val="ru-RU"/>
              </w:rPr>
              <w:t>и ниво студија:</w:t>
            </w:r>
            <w:r w:rsidRPr="00817D95">
              <w:rPr>
                <w:b/>
                <w:lang w:val="sr-Cyrl-CS"/>
              </w:rPr>
              <w:t>Оновне академске студије, први ниво</w:t>
            </w:r>
          </w:p>
        </w:tc>
      </w:tr>
      <w:tr w:rsidR="00817D95" w:rsidRPr="00817D95" w:rsidTr="00817D95">
        <w:tc>
          <w:tcPr>
            <w:tcW w:w="10173" w:type="dxa"/>
            <w:gridSpan w:val="8"/>
          </w:tcPr>
          <w:p w:rsidR="00817D95" w:rsidRPr="00817D95" w:rsidRDefault="00817D95" w:rsidP="00DB2249">
            <w:pPr>
              <w:rPr>
                <w:b/>
              </w:rPr>
            </w:pPr>
            <w:r w:rsidRPr="00817D95">
              <w:rPr>
                <w:b/>
                <w:bCs/>
                <w:lang w:val="sr-Cyrl-CS"/>
              </w:rPr>
              <w:t>Назив предмета: ФИЗИОЛОГИЈА БИЉАКА</w:t>
            </w:r>
          </w:p>
        </w:tc>
      </w:tr>
      <w:tr w:rsidR="00817D95" w:rsidRPr="00817D95" w:rsidTr="00817D95">
        <w:tc>
          <w:tcPr>
            <w:tcW w:w="10173" w:type="dxa"/>
            <w:gridSpan w:val="8"/>
          </w:tcPr>
          <w:p w:rsidR="00817D95" w:rsidRPr="00817D95" w:rsidRDefault="00817D95" w:rsidP="00DB2249">
            <w:pPr>
              <w:rPr>
                <w:b/>
                <w:bCs/>
                <w:lang w:val="sr-Cyrl-CS"/>
              </w:rPr>
            </w:pPr>
            <w:r w:rsidRPr="00817D95">
              <w:rPr>
                <w:b/>
                <w:bCs/>
                <w:lang w:val="sr-Cyrl-CS"/>
              </w:rPr>
              <w:t xml:space="preserve">Шифра предмета: </w:t>
            </w:r>
            <w:r w:rsidRPr="00817D95">
              <w:rPr>
                <w:b/>
                <w:lang w:val="sl-SI"/>
              </w:rPr>
              <w:t>309-</w:t>
            </w:r>
            <w:r w:rsidRPr="00817D95">
              <w:rPr>
                <w:b/>
                <w:lang w:val="sr-Cyrl-CS"/>
              </w:rPr>
              <w:t>1</w:t>
            </w:r>
            <w:r w:rsidRPr="00817D95">
              <w:rPr>
                <w:b/>
                <w:lang w:val="sl-SI"/>
              </w:rPr>
              <w:t>-</w:t>
            </w:r>
            <w:r w:rsidRPr="00817D95">
              <w:rPr>
                <w:b/>
                <w:lang w:val="sr-Cyrl-CS"/>
              </w:rPr>
              <w:t>2-</w:t>
            </w:r>
            <w:r w:rsidRPr="00817D95">
              <w:rPr>
                <w:b/>
                <w:bCs/>
                <w:lang w:val="sr-Cyrl-CS"/>
              </w:rPr>
              <w:t>ФИБ</w:t>
            </w:r>
          </w:p>
        </w:tc>
      </w:tr>
      <w:tr w:rsidR="00817D95" w:rsidRPr="00817D95" w:rsidTr="00817D95">
        <w:tc>
          <w:tcPr>
            <w:tcW w:w="10173" w:type="dxa"/>
            <w:gridSpan w:val="8"/>
          </w:tcPr>
          <w:p w:rsidR="00817D95" w:rsidRPr="00817D95" w:rsidRDefault="00817D95" w:rsidP="00DB2249">
            <w:pPr>
              <w:rPr>
                <w:b/>
                <w:bCs/>
                <w:lang w:val="sr-Cyrl-CS"/>
              </w:rPr>
            </w:pPr>
            <w:r w:rsidRPr="00817D95">
              <w:rPr>
                <w:b/>
                <w:bCs/>
                <w:lang w:val="sr-Cyrl-CS"/>
              </w:rPr>
              <w:t xml:space="preserve">Наставник: Доц. </w:t>
            </w:r>
            <w:hyperlink r:id="rId8" w:anchor="Савић" w:history="1">
              <w:r w:rsidRPr="00184CB9">
                <w:rPr>
                  <w:rStyle w:val="Hyperlink"/>
                  <w:rFonts w:ascii="Times New Roman" w:hAnsi="Times New Roman"/>
                  <w:b/>
                  <w:bCs/>
                  <w:color w:val="auto"/>
                  <w:u w:val="none"/>
                  <w:lang w:val="sr-Cyrl-CS"/>
                </w:rPr>
                <w:t>дрСавић К. Слађана</w:t>
              </w:r>
            </w:hyperlink>
          </w:p>
          <w:p w:rsidR="00817D95" w:rsidRPr="003F7401" w:rsidRDefault="00817D95" w:rsidP="00DB2249">
            <w:pPr>
              <w:rPr>
                <w:b/>
                <w:bCs/>
              </w:rPr>
            </w:pPr>
            <w:r w:rsidRPr="00817D95">
              <w:rPr>
                <w:b/>
                <w:bCs/>
                <w:lang w:val="sr-Cyrl-CS"/>
              </w:rPr>
              <w:t>Сарадник:</w:t>
            </w:r>
            <w:r w:rsidR="00184CB9" w:rsidRPr="00184CB9">
              <w:rPr>
                <w:b/>
                <w:bCs/>
                <w:lang w:val="en-US"/>
              </w:rPr>
              <w:t>Калуђеровић</w:t>
            </w:r>
            <w:r w:rsidR="00184CB9" w:rsidRPr="003F7401">
              <w:rPr>
                <w:b/>
                <w:bCs/>
              </w:rPr>
              <w:t xml:space="preserve"> </w:t>
            </w:r>
            <w:r w:rsidR="00184CB9" w:rsidRPr="00184CB9">
              <w:rPr>
                <w:b/>
                <w:bCs/>
                <w:lang w:val="en-US"/>
              </w:rPr>
              <w:t>М</w:t>
            </w:r>
            <w:r w:rsidR="00184CB9" w:rsidRPr="003F7401">
              <w:rPr>
                <w:b/>
                <w:bCs/>
              </w:rPr>
              <w:t xml:space="preserve">. </w:t>
            </w:r>
            <w:r w:rsidR="00184CB9" w:rsidRPr="00184CB9">
              <w:rPr>
                <w:b/>
                <w:bCs/>
                <w:lang w:val="en-US"/>
              </w:rPr>
              <w:t>Радован</w:t>
            </w:r>
          </w:p>
        </w:tc>
      </w:tr>
      <w:tr w:rsidR="00817D95" w:rsidRPr="00817D95" w:rsidTr="00817D95">
        <w:tc>
          <w:tcPr>
            <w:tcW w:w="10173" w:type="dxa"/>
            <w:gridSpan w:val="8"/>
          </w:tcPr>
          <w:p w:rsidR="00817D95" w:rsidRPr="00817D95" w:rsidRDefault="00817D95" w:rsidP="00DB2249">
            <w:pPr>
              <w:rPr>
                <w:b/>
              </w:rPr>
            </w:pPr>
            <w:r w:rsidRPr="00817D95">
              <w:rPr>
                <w:b/>
                <w:bCs/>
                <w:lang w:val="sr-Cyrl-CS"/>
              </w:rPr>
              <w:t>Статус предмета: Обавезни</w:t>
            </w:r>
          </w:p>
        </w:tc>
      </w:tr>
      <w:tr w:rsidR="00817D95" w:rsidRPr="00817D95" w:rsidTr="00817D95">
        <w:tc>
          <w:tcPr>
            <w:tcW w:w="10173" w:type="dxa"/>
            <w:gridSpan w:val="8"/>
          </w:tcPr>
          <w:p w:rsidR="00817D95" w:rsidRPr="00817D95" w:rsidRDefault="00817D95" w:rsidP="00DB2249">
            <w:pPr>
              <w:rPr>
                <w:b/>
                <w:lang w:val="sr-Cyrl-CS"/>
              </w:rPr>
            </w:pPr>
            <w:r w:rsidRPr="00817D95">
              <w:rPr>
                <w:b/>
                <w:bCs/>
                <w:lang w:val="sr-Cyrl-CS"/>
              </w:rPr>
              <w:t>Број ЕСПБ</w:t>
            </w:r>
            <w:r w:rsidRPr="00817D95">
              <w:rPr>
                <w:b/>
                <w:bCs/>
              </w:rPr>
              <w:t>:</w:t>
            </w:r>
            <w:r w:rsidRPr="00817D95">
              <w:rPr>
                <w:b/>
                <w:bCs/>
                <w:lang w:val="sr-Cyrl-CS"/>
              </w:rPr>
              <w:t xml:space="preserve"> 6</w:t>
            </w:r>
          </w:p>
        </w:tc>
      </w:tr>
      <w:tr w:rsidR="00817D95" w:rsidRPr="00817D95" w:rsidTr="00817D95">
        <w:tc>
          <w:tcPr>
            <w:tcW w:w="10173" w:type="dxa"/>
            <w:gridSpan w:val="8"/>
          </w:tcPr>
          <w:p w:rsidR="00817D95" w:rsidRPr="00817D95" w:rsidRDefault="00817D95" w:rsidP="00DB2249">
            <w:pPr>
              <w:rPr>
                <w:b/>
              </w:rPr>
            </w:pPr>
            <w:r w:rsidRPr="00817D95">
              <w:rPr>
                <w:b/>
                <w:bCs/>
                <w:lang w:val="sr-Cyrl-CS"/>
              </w:rPr>
              <w:t>Услов</w:t>
            </w:r>
            <w:r w:rsidRPr="00817D95">
              <w:rPr>
                <w:b/>
                <w:bCs/>
              </w:rPr>
              <w:t>:</w:t>
            </w:r>
            <w:r w:rsidRPr="00817D95">
              <w:rPr>
                <w:b/>
                <w:bCs/>
                <w:lang w:val="sr-Cyrl-CS"/>
              </w:rPr>
              <w:t xml:space="preserve"> Биологија, Хемија и Биохемија</w:t>
            </w:r>
          </w:p>
        </w:tc>
      </w:tr>
      <w:tr w:rsidR="00817D95" w:rsidRPr="00817D95" w:rsidTr="00817D95">
        <w:tc>
          <w:tcPr>
            <w:tcW w:w="10173" w:type="dxa"/>
            <w:gridSpan w:val="8"/>
          </w:tcPr>
          <w:p w:rsidR="00817D95" w:rsidRPr="00817D95" w:rsidRDefault="00817D95" w:rsidP="00DB2249">
            <w:pPr>
              <w:rPr>
                <w:b/>
                <w:bCs/>
                <w:lang w:val="sr-Cyrl-CS"/>
              </w:rPr>
            </w:pPr>
            <w:r w:rsidRPr="00817D95">
              <w:rPr>
                <w:b/>
                <w:bCs/>
                <w:lang w:val="sr-Cyrl-CS"/>
              </w:rPr>
              <w:t>Циљ предмета</w:t>
            </w:r>
          </w:p>
          <w:p w:rsidR="00817D95" w:rsidRPr="00817D95" w:rsidRDefault="00817D95" w:rsidP="00DB2249">
            <w:pPr>
              <w:jc w:val="both"/>
              <w:rPr>
                <w:bCs/>
                <w:sz w:val="18"/>
                <w:szCs w:val="18"/>
                <w:lang w:val="sr-Cyrl-CS"/>
              </w:rPr>
            </w:pPr>
            <w:r w:rsidRPr="00817D95">
              <w:rPr>
                <w:sz w:val="18"/>
                <w:szCs w:val="18"/>
                <w:lang w:val="sr-Cyrl-CS"/>
              </w:rPr>
              <w:t>Физиологија биљака се ослања на знања из биологије и биохемије и представља базу за разумевање есенцијалних животних процеса код биљака. Знања стечена у оквиру овог курса омогућавају студенту да разуме примарну продукцију органске материје, водни баланс, као један од најважнијих услова одрживе пољопривредне производње, те да упозна основне предуслове обезбеђења оптималне кондиције биљног организма.</w:t>
            </w:r>
          </w:p>
        </w:tc>
      </w:tr>
      <w:tr w:rsidR="00817D95" w:rsidRPr="00817D95" w:rsidTr="00817D95">
        <w:tc>
          <w:tcPr>
            <w:tcW w:w="10173" w:type="dxa"/>
            <w:gridSpan w:val="8"/>
          </w:tcPr>
          <w:p w:rsidR="00817D95" w:rsidRPr="00817D95" w:rsidRDefault="00817D95" w:rsidP="00DB2249">
            <w:pPr>
              <w:rPr>
                <w:b/>
                <w:bCs/>
                <w:lang w:val="sr-Cyrl-CS"/>
              </w:rPr>
            </w:pPr>
            <w:r w:rsidRPr="00817D95">
              <w:rPr>
                <w:b/>
                <w:bCs/>
                <w:lang w:val="sr-Cyrl-CS"/>
              </w:rPr>
              <w:t xml:space="preserve">Исход предмета </w:t>
            </w:r>
          </w:p>
          <w:p w:rsidR="00817D95" w:rsidRPr="00817D95" w:rsidRDefault="00817D95" w:rsidP="00DB2249">
            <w:pPr>
              <w:jc w:val="both"/>
              <w:rPr>
                <w:sz w:val="18"/>
                <w:szCs w:val="18"/>
                <w:lang w:val="sr-Cyrl-CS"/>
              </w:rPr>
            </w:pPr>
            <w:r w:rsidRPr="00817D95">
              <w:rPr>
                <w:sz w:val="18"/>
                <w:szCs w:val="18"/>
                <w:lang w:val="sr-Cyrl-CS"/>
              </w:rPr>
              <w:t>Едукација студената за разумевање есенцијалних животних процеса код биљака, а која ће им омогућити да се упознају и разумеју механизме растења, развића и продуктивности биљака. Пошто продуктивност гајених биљака настаје као резултат низа физиолошких процеса у току процеса онтогенезе  биљака, стога је физиологија биљака базирана на проучавањима фотосинтезе, растења, водног режима, транспорта асимилата и јона у току онтогенезе биљака као основних параметара који детерминишу продуктивност. Данас су знања из физиологије биљака посебно актуелна јер је биљна производња у великој мери ограничена дејством различитих стресних фактора, нарочито суше, тако да познавање ових процеса може са једне страна а допринесе певазилажењу дејства стресних фактора, а са друге да допринесе остварењу потенцијалне родности пољопривредних култура у одређеним агроеколошким условима.</w:t>
            </w:r>
          </w:p>
        </w:tc>
      </w:tr>
      <w:tr w:rsidR="00817D95" w:rsidRPr="00817D95" w:rsidTr="00817D95">
        <w:tc>
          <w:tcPr>
            <w:tcW w:w="10173" w:type="dxa"/>
            <w:gridSpan w:val="8"/>
          </w:tcPr>
          <w:p w:rsidR="00817D95" w:rsidRPr="00817D95" w:rsidRDefault="00817D95" w:rsidP="00DB2249">
            <w:pPr>
              <w:rPr>
                <w:b/>
                <w:bCs/>
                <w:lang w:val="ru-RU"/>
              </w:rPr>
            </w:pPr>
            <w:r w:rsidRPr="00817D95">
              <w:rPr>
                <w:b/>
                <w:bCs/>
                <w:lang w:val="sr-Cyrl-CS"/>
              </w:rPr>
              <w:t>Садржај предмета</w:t>
            </w:r>
          </w:p>
          <w:p w:rsidR="00817D95" w:rsidRPr="00817D95" w:rsidRDefault="00817D95" w:rsidP="00DB2249">
            <w:pPr>
              <w:rPr>
                <w:i/>
                <w:iCs/>
                <w:lang w:val="sr-Cyrl-CS"/>
              </w:rPr>
            </w:pPr>
            <w:r w:rsidRPr="00817D95">
              <w:rPr>
                <w:i/>
                <w:iCs/>
                <w:lang w:val="sr-Cyrl-CS"/>
              </w:rPr>
              <w:t>Теоријска настава</w:t>
            </w:r>
          </w:p>
          <w:p w:rsidR="00817D95" w:rsidRPr="00817D95" w:rsidRDefault="00817D95" w:rsidP="00DB2249">
            <w:pPr>
              <w:jc w:val="both"/>
              <w:rPr>
                <w:iCs/>
                <w:sz w:val="18"/>
                <w:szCs w:val="18"/>
                <w:lang w:val="sr-Cyrl-CS"/>
              </w:rPr>
            </w:pPr>
            <w:r w:rsidRPr="00817D95">
              <w:rPr>
                <w:iCs/>
                <w:sz w:val="18"/>
                <w:szCs w:val="18"/>
                <w:lang w:val="sr-Cyrl-CS"/>
              </w:rPr>
              <w:t>Увод у физиологију биљака (дефиниција, предмет пручавања и истријат развоја физиологије биљака), цитологија (грађа и функција ћелије и ћелијских органела, култура ћелија и ткива); Водни режим (значај воде за биљку, усвајање транспорт и одавање воде); Минерална исхрана (класификација, усвјање, транспорт, физиолошка улога и значај биогених елемената, симптоми који се на биљкама јављају услед дефицита или суфицита биогених елемената, минерална исхрана и принос), Фотосинтеза (дефиниција и значај фотосинтезе, светла и тамна фаза фотосинтезе, Ц</w:t>
            </w:r>
            <w:r w:rsidRPr="00817D95">
              <w:rPr>
                <w:iCs/>
                <w:sz w:val="18"/>
                <w:szCs w:val="18"/>
                <w:vertAlign w:val="subscript"/>
                <w:lang w:val="sr-Cyrl-CS"/>
              </w:rPr>
              <w:t>3</w:t>
            </w:r>
            <w:r w:rsidRPr="00817D95">
              <w:rPr>
                <w:iCs/>
                <w:sz w:val="18"/>
                <w:szCs w:val="18"/>
                <w:lang w:val="sr-Cyrl-CS"/>
              </w:rPr>
              <w:t>, Ц</w:t>
            </w:r>
            <w:r w:rsidRPr="00817D95">
              <w:rPr>
                <w:iCs/>
                <w:sz w:val="18"/>
                <w:szCs w:val="18"/>
                <w:vertAlign w:val="subscript"/>
                <w:lang w:val="sr-Cyrl-CS"/>
              </w:rPr>
              <w:t>4</w:t>
            </w:r>
            <w:r w:rsidRPr="00817D95">
              <w:rPr>
                <w:iCs/>
                <w:sz w:val="18"/>
                <w:szCs w:val="18"/>
                <w:lang w:val="sr-Cyrl-CS"/>
              </w:rPr>
              <w:t xml:space="preserve"> и ЦАМ тип фотосинтезе, енергетски биланс процеса фотосинтезе, фотосинтеза и принос); Дисање (дефиниција и значај дисања, гликолиза, Крепсов циклус, анаеробна разградља угљених хидрата, ВДХ пут оксидације шећера); Растење и диференцијација (интрацелуларна и интерцелуларна регулација растења, бињни хормони и друге природне и синтетичке супстанце растења, биолошки ритмови, старење и угинуће); Физиологија семена (физиологија оплодње, регулација развоја семена и плодова, хемијски састав, мировање и дужина живота семена, механизам клијања и метаболички енергетски процеси при клијању); Физиологија отпорности (отпрност биљака према ниским и високим температурама, суши, високим концентрацијама соли, </w:t>
            </w:r>
            <w:r w:rsidRPr="00817D95">
              <w:rPr>
                <w:iCs/>
                <w:sz w:val="18"/>
                <w:szCs w:val="18"/>
              </w:rPr>
              <w:t xml:space="preserve">pH, </w:t>
            </w:r>
            <w:r w:rsidRPr="00817D95">
              <w:rPr>
                <w:iCs/>
                <w:sz w:val="18"/>
                <w:szCs w:val="18"/>
                <w:lang w:val="sr-Cyrl-CS"/>
              </w:rPr>
              <w:t>анаеробиози, болестима, загађивачима атмофере и тешким металима); Излучивање материја (типови излучивања); Покрети код биљака (индуковани и аутономни).</w:t>
            </w:r>
          </w:p>
          <w:p w:rsidR="00817D95" w:rsidRPr="00817D95" w:rsidRDefault="00817D95" w:rsidP="00DB2249">
            <w:pPr>
              <w:rPr>
                <w:bCs/>
                <w:i/>
                <w:lang w:val="ru-RU"/>
              </w:rPr>
            </w:pPr>
            <w:r w:rsidRPr="00817D95">
              <w:rPr>
                <w:i/>
                <w:iCs/>
                <w:lang w:val="sr-Cyrl-CS"/>
              </w:rPr>
              <w:t>Практична настава</w:t>
            </w:r>
            <w:r w:rsidRPr="00817D95">
              <w:rPr>
                <w:i/>
                <w:iCs/>
                <w:lang w:val="ru-RU"/>
              </w:rPr>
              <w:t>:</w:t>
            </w:r>
            <w:r w:rsidRPr="00817D95">
              <w:rPr>
                <w:bCs/>
                <w:i/>
                <w:lang w:val="ru-RU"/>
              </w:rPr>
              <w:t>Вежбе, Други облици наставе, Студијски истраживачки рад</w:t>
            </w:r>
          </w:p>
          <w:p w:rsidR="00817D95" w:rsidRPr="00817D95" w:rsidRDefault="00817D95" w:rsidP="00DB2249">
            <w:pPr>
              <w:jc w:val="both"/>
              <w:rPr>
                <w:lang w:val="ru-RU"/>
              </w:rPr>
            </w:pPr>
            <w:r w:rsidRPr="00817D95">
              <w:rPr>
                <w:bCs/>
                <w:lang w:val="sr-Cyrl-CS"/>
              </w:rPr>
              <w:t>Бојење биљне ћелије; Изолација ДНК; Одређивање процента суве материје у ћелијском соку методом рефрактометра; Одређивање водног потенцијала; Изазивање и опажање различитих облика плазмолизе; Прављење препарата и посматрање различитих типова стоминих апрата; Мерење површине листова применом различитих метода; Одређивање интензитета транспирације, фотосинтезе и дисања; Квалитативна нализа пепела; Одређивање садржаја азота, калијума и фосфора у биљном материјалу; Гајење биљака у контролисаним условима.</w:t>
            </w:r>
          </w:p>
        </w:tc>
      </w:tr>
      <w:tr w:rsidR="00817D95" w:rsidRPr="00817D95" w:rsidTr="00817D95">
        <w:tc>
          <w:tcPr>
            <w:tcW w:w="10173" w:type="dxa"/>
            <w:gridSpan w:val="8"/>
          </w:tcPr>
          <w:p w:rsidR="00817D95" w:rsidRPr="00817D95" w:rsidRDefault="00817D95" w:rsidP="00DB2249">
            <w:pPr>
              <w:rPr>
                <w:b/>
                <w:bCs/>
                <w:lang w:val="sr-Cyrl-CS"/>
              </w:rPr>
            </w:pPr>
            <w:r w:rsidRPr="00817D95">
              <w:rPr>
                <w:b/>
                <w:bCs/>
                <w:lang w:val="sr-Cyrl-CS"/>
              </w:rPr>
              <w:t xml:space="preserve">Обавезна литература </w:t>
            </w:r>
          </w:p>
          <w:p w:rsidR="00817D95" w:rsidRPr="00817D95" w:rsidRDefault="00817D95" w:rsidP="00DB2249">
            <w:pPr>
              <w:pStyle w:val="Style1"/>
              <w:spacing w:after="0"/>
              <w:rPr>
                <w:rFonts w:cs="Times New Roman"/>
                <w:sz w:val="20"/>
                <w:szCs w:val="20"/>
                <w:lang w:val="sr-Cyrl-CS"/>
              </w:rPr>
            </w:pPr>
            <w:r w:rsidRPr="00817D95">
              <w:rPr>
                <w:rFonts w:cs="Times New Roman"/>
                <w:sz w:val="20"/>
                <w:szCs w:val="20"/>
                <w:lang w:val="sr-Cyrl-CS"/>
              </w:rPr>
              <w:t xml:space="preserve">1. </w:t>
            </w:r>
            <w:r w:rsidRPr="00817D95">
              <w:rPr>
                <w:rFonts w:cs="Times New Roman"/>
                <w:sz w:val="20"/>
                <w:szCs w:val="20"/>
              </w:rPr>
              <w:t>Кастори, Р.: Физиологија биљака</w:t>
            </w:r>
            <w:r w:rsidRPr="00817D95">
              <w:rPr>
                <w:rFonts w:cs="Times New Roman"/>
                <w:sz w:val="20"/>
                <w:szCs w:val="20"/>
                <w:lang w:val="sr-Cyrl-CS"/>
              </w:rPr>
              <w:t>,</w:t>
            </w:r>
            <w:r w:rsidRPr="00817D95">
              <w:rPr>
                <w:rFonts w:cs="Times New Roman"/>
                <w:sz w:val="20"/>
                <w:szCs w:val="20"/>
              </w:rPr>
              <w:t xml:space="preserve"> Фељтон,Нови Сад, 1998.</w:t>
            </w:r>
          </w:p>
          <w:p w:rsidR="00817D95" w:rsidRPr="00817D95" w:rsidRDefault="00817D95" w:rsidP="00DB2249">
            <w:pPr>
              <w:pStyle w:val="Style1"/>
              <w:spacing w:after="0"/>
              <w:rPr>
                <w:rFonts w:cs="Times New Roman"/>
                <w:sz w:val="20"/>
                <w:szCs w:val="20"/>
                <w:lang w:val="sr-Cyrl-CS"/>
              </w:rPr>
            </w:pPr>
            <w:r w:rsidRPr="00817D95">
              <w:rPr>
                <w:rFonts w:cs="Times New Roman"/>
                <w:sz w:val="20"/>
                <w:szCs w:val="20"/>
                <w:lang w:val="sr-Cyrl-CS"/>
              </w:rPr>
              <w:t xml:space="preserve">2. Ољача, Р. и сар.: </w:t>
            </w:r>
            <w:r w:rsidRPr="00817D95">
              <w:rPr>
                <w:rFonts w:cs="Times New Roman"/>
                <w:sz w:val="20"/>
                <w:szCs w:val="20"/>
              </w:rPr>
              <w:t>Физиологија биљака</w:t>
            </w:r>
            <w:r w:rsidRPr="00817D95">
              <w:rPr>
                <w:rFonts w:cs="Times New Roman"/>
                <w:sz w:val="20"/>
                <w:szCs w:val="20"/>
                <w:lang w:val="sr-Cyrl-CS"/>
              </w:rPr>
              <w:t>, Шумарски факултет, Универзитет у Бања Луци, 2006.</w:t>
            </w:r>
          </w:p>
          <w:p w:rsidR="00817D95" w:rsidRPr="00817D95" w:rsidRDefault="00817D95" w:rsidP="00DB2249">
            <w:pPr>
              <w:pStyle w:val="Style1"/>
              <w:spacing w:after="0"/>
              <w:rPr>
                <w:rFonts w:cs="Times New Roman"/>
                <w:sz w:val="20"/>
                <w:szCs w:val="20"/>
                <w:lang w:val="sr-Cyrl-CS"/>
              </w:rPr>
            </w:pPr>
            <w:r w:rsidRPr="00817D95">
              <w:rPr>
                <w:rFonts w:cs="Times New Roman"/>
                <w:sz w:val="20"/>
                <w:szCs w:val="20"/>
                <w:lang w:val="sr-Cyrl-CS"/>
              </w:rPr>
              <w:t>3. Максимовић, И. и Пајевић, С.:</w:t>
            </w:r>
            <w:r w:rsidRPr="00817D95">
              <w:rPr>
                <w:rFonts w:cs="Times New Roman"/>
                <w:sz w:val="20"/>
                <w:szCs w:val="20"/>
              </w:rPr>
              <w:t xml:space="preserve"> Практикум из физиологије биљака</w:t>
            </w:r>
            <w:r w:rsidRPr="00817D95">
              <w:rPr>
                <w:rFonts w:cs="Times New Roman"/>
                <w:sz w:val="20"/>
                <w:szCs w:val="20"/>
                <w:lang w:val="sr-Cyrl-CS"/>
              </w:rPr>
              <w:t>, Пољоприврени факултет, Природно-Математички факултет, Универзитет у Новом Саду, 2002.</w:t>
            </w:r>
          </w:p>
          <w:p w:rsidR="00817D95" w:rsidRPr="00817D95" w:rsidRDefault="00817D95" w:rsidP="00DB2249">
            <w:pPr>
              <w:pStyle w:val="Style1"/>
              <w:spacing w:after="0"/>
              <w:rPr>
                <w:rFonts w:cs="Times New Roman"/>
                <w:b/>
                <w:sz w:val="20"/>
                <w:szCs w:val="20"/>
                <w:lang w:val="sr-Cyrl-CS"/>
              </w:rPr>
            </w:pPr>
            <w:r w:rsidRPr="00817D95">
              <w:rPr>
                <w:rFonts w:cs="Times New Roman"/>
                <w:b/>
                <w:sz w:val="20"/>
                <w:szCs w:val="20"/>
                <w:lang w:val="sr-Cyrl-CS"/>
              </w:rPr>
              <w:t>Допунска литература</w:t>
            </w:r>
          </w:p>
          <w:p w:rsidR="00817D95" w:rsidRPr="00817D95" w:rsidRDefault="00817D95" w:rsidP="00DB2249">
            <w:pPr>
              <w:pStyle w:val="Style1"/>
              <w:spacing w:after="0"/>
              <w:rPr>
                <w:rFonts w:cs="Times New Roman"/>
                <w:sz w:val="20"/>
                <w:szCs w:val="20"/>
              </w:rPr>
            </w:pPr>
            <w:r w:rsidRPr="00817D95">
              <w:rPr>
                <w:rFonts w:cs="Times New Roman"/>
                <w:sz w:val="20"/>
                <w:szCs w:val="20"/>
                <w:lang w:val="sr-Cyrl-CS"/>
              </w:rPr>
              <w:t xml:space="preserve">1. </w:t>
            </w:r>
            <w:r w:rsidRPr="00817D95">
              <w:rPr>
                <w:rFonts w:cs="Times New Roman"/>
                <w:sz w:val="20"/>
                <w:szCs w:val="20"/>
              </w:rPr>
              <w:t>Сарић, М. и сар.</w:t>
            </w:r>
            <w:r w:rsidRPr="00817D95">
              <w:rPr>
                <w:rFonts w:cs="Times New Roman"/>
                <w:sz w:val="20"/>
                <w:szCs w:val="20"/>
                <w:lang w:val="hr-HR"/>
              </w:rPr>
              <w:t>:</w:t>
            </w:r>
            <w:r w:rsidRPr="00817D95">
              <w:rPr>
                <w:rFonts w:cs="Times New Roman"/>
                <w:sz w:val="20"/>
                <w:szCs w:val="20"/>
              </w:rPr>
              <w:t xml:space="preserve"> Физиологија биљака</w:t>
            </w:r>
            <w:r w:rsidRPr="00817D95">
              <w:rPr>
                <w:rFonts w:cs="Times New Roman"/>
                <w:sz w:val="20"/>
                <w:szCs w:val="20"/>
                <w:lang w:val="sr-Cyrl-CS"/>
              </w:rPr>
              <w:t>,</w:t>
            </w:r>
            <w:r w:rsidRPr="00817D95">
              <w:rPr>
                <w:rFonts w:cs="Times New Roman"/>
                <w:sz w:val="20"/>
                <w:szCs w:val="20"/>
              </w:rPr>
              <w:t xml:space="preserve"> Научна књига Београд, 1991.</w:t>
            </w:r>
          </w:p>
          <w:p w:rsidR="00817D95" w:rsidRPr="00817D95" w:rsidRDefault="00817D95" w:rsidP="00DB2249">
            <w:pPr>
              <w:pStyle w:val="Style1"/>
              <w:spacing w:after="0"/>
              <w:rPr>
                <w:rFonts w:cs="Times New Roman"/>
                <w:sz w:val="20"/>
                <w:szCs w:val="20"/>
                <w:lang w:val="sr-Cyrl-CS"/>
              </w:rPr>
            </w:pPr>
            <w:r w:rsidRPr="00817D95">
              <w:rPr>
                <w:rFonts w:cs="Times New Roman"/>
                <w:sz w:val="20"/>
                <w:szCs w:val="20"/>
                <w:lang w:val="sr-Cyrl-CS"/>
              </w:rPr>
              <w:t>2. Нешковић, М. и сар.</w:t>
            </w:r>
            <w:r w:rsidRPr="00817D95">
              <w:rPr>
                <w:rFonts w:cs="Times New Roman"/>
                <w:sz w:val="20"/>
                <w:szCs w:val="20"/>
              </w:rPr>
              <w:t>: Физиологија биљака</w:t>
            </w:r>
            <w:r w:rsidRPr="00817D95">
              <w:rPr>
                <w:rFonts w:cs="Times New Roman"/>
                <w:sz w:val="20"/>
                <w:szCs w:val="20"/>
                <w:lang w:val="sr-Cyrl-CS"/>
              </w:rPr>
              <w:t>,</w:t>
            </w:r>
            <w:r w:rsidRPr="00817D95">
              <w:rPr>
                <w:rFonts w:cs="Times New Roman"/>
                <w:sz w:val="20"/>
                <w:szCs w:val="20"/>
                <w:lang w:val="sr-Latn-CS"/>
              </w:rPr>
              <w:t xml:space="preserve">NNK-International, </w:t>
            </w:r>
            <w:r w:rsidRPr="00817D95">
              <w:rPr>
                <w:rFonts w:cs="Times New Roman"/>
                <w:sz w:val="20"/>
                <w:szCs w:val="20"/>
                <w:lang w:val="sr-Cyrl-CS"/>
              </w:rPr>
              <w:t>Београд,2003.</w:t>
            </w:r>
          </w:p>
          <w:p w:rsidR="00817D95" w:rsidRPr="00817D95" w:rsidRDefault="00817D95" w:rsidP="00DB2249">
            <w:pPr>
              <w:pStyle w:val="Style1"/>
              <w:spacing w:after="0"/>
              <w:rPr>
                <w:rFonts w:cs="Times New Roman"/>
                <w:bCs w:val="0"/>
                <w:sz w:val="20"/>
                <w:szCs w:val="20"/>
                <w:lang w:val="sr-Cyrl-CS"/>
              </w:rPr>
            </w:pPr>
            <w:r w:rsidRPr="00817D95">
              <w:rPr>
                <w:rFonts w:cs="Times New Roman"/>
                <w:sz w:val="20"/>
                <w:szCs w:val="20"/>
                <w:lang w:val="sr-Cyrl-CS"/>
              </w:rPr>
              <w:t>3</w:t>
            </w:r>
            <w:r w:rsidRPr="00817D95">
              <w:rPr>
                <w:rFonts w:cs="Times New Roman"/>
                <w:sz w:val="20"/>
                <w:szCs w:val="20"/>
                <w:lang w:val="en-US"/>
              </w:rPr>
              <w:t xml:space="preserve"> Taiz</w:t>
            </w:r>
            <w:r w:rsidRPr="00817D95">
              <w:rPr>
                <w:rFonts w:cs="Times New Roman"/>
                <w:sz w:val="20"/>
                <w:szCs w:val="20"/>
                <w:lang w:val="sr-Cyrl-CS"/>
              </w:rPr>
              <w:t xml:space="preserve">, Л. </w:t>
            </w:r>
            <w:r w:rsidRPr="00817D95">
              <w:rPr>
                <w:rFonts w:cs="Times New Roman"/>
                <w:sz w:val="20"/>
                <w:szCs w:val="20"/>
                <w:lang w:val="en-US"/>
              </w:rPr>
              <w:t>and Zeiger</w:t>
            </w:r>
            <w:r w:rsidRPr="00817D95">
              <w:rPr>
                <w:rFonts w:cs="Times New Roman"/>
                <w:sz w:val="20"/>
                <w:szCs w:val="20"/>
                <w:lang w:val="sr-Cyrl-CS"/>
              </w:rPr>
              <w:t>, Е.</w:t>
            </w:r>
            <w:r w:rsidRPr="00817D95">
              <w:rPr>
                <w:rFonts w:cs="Times New Roman"/>
                <w:sz w:val="20"/>
                <w:szCs w:val="20"/>
                <w:lang w:val="en-US"/>
              </w:rPr>
              <w:t xml:space="preserve">: Plant Physiology, </w:t>
            </w:r>
            <w:r w:rsidRPr="00817D95">
              <w:rPr>
                <w:rFonts w:cs="Times New Roman"/>
                <w:bCs w:val="0"/>
                <w:sz w:val="20"/>
                <w:szCs w:val="20"/>
              </w:rPr>
              <w:t>Publisher: Sinauer Associates, Inc., Secnd edition, ISBN: 0-87893-831-</w:t>
            </w:r>
            <w:r w:rsidRPr="00817D95">
              <w:rPr>
                <w:rFonts w:cs="Times New Roman"/>
                <w:bCs w:val="0"/>
                <w:sz w:val="20"/>
                <w:szCs w:val="20"/>
                <w:lang w:val="sr-Cyrl-CS"/>
              </w:rPr>
              <w:t>1, 1998.</w:t>
            </w:r>
          </w:p>
          <w:p w:rsidR="00817D95" w:rsidRPr="00817D95" w:rsidRDefault="00817D95" w:rsidP="00DB2249">
            <w:pPr>
              <w:rPr>
                <w:lang w:val="sr-Cyrl-CS"/>
              </w:rPr>
            </w:pPr>
            <w:r w:rsidRPr="00817D95">
              <w:rPr>
                <w:bCs/>
                <w:lang w:val="sr-Cyrl-CS"/>
              </w:rPr>
              <w:t>4</w:t>
            </w:r>
            <w:r w:rsidRPr="00817D95">
              <w:rPr>
                <w:bCs/>
              </w:rPr>
              <w:t>.</w:t>
            </w:r>
            <w:r w:rsidRPr="00817D95">
              <w:t xml:space="preserve"> Сарић, М. и сар.: Практикум из физиологије биљака</w:t>
            </w:r>
            <w:r w:rsidRPr="00817D95">
              <w:rPr>
                <w:lang w:val="sr-Cyrl-CS"/>
              </w:rPr>
              <w:t>,</w:t>
            </w:r>
            <w:r w:rsidRPr="00817D95">
              <w:t xml:space="preserve"> Научна књига, Београд, 1991.</w:t>
            </w:r>
          </w:p>
        </w:tc>
      </w:tr>
      <w:tr w:rsidR="00817D95" w:rsidRPr="00817D95" w:rsidTr="00817D95">
        <w:tc>
          <w:tcPr>
            <w:tcW w:w="8431" w:type="dxa"/>
            <w:gridSpan w:val="6"/>
          </w:tcPr>
          <w:p w:rsidR="00817D95" w:rsidRPr="00817D95" w:rsidRDefault="00817D95" w:rsidP="00DB2249">
            <w:pPr>
              <w:rPr>
                <w:b/>
                <w:bCs/>
                <w:lang w:val="en-US"/>
              </w:rPr>
            </w:pPr>
            <w:r w:rsidRPr="00817D95">
              <w:rPr>
                <w:b/>
                <w:bCs/>
                <w:lang w:val="sr-Cyrl-CS"/>
              </w:rPr>
              <w:t xml:space="preserve">Број часова </w:t>
            </w:r>
            <w:r w:rsidRPr="00817D95">
              <w:rPr>
                <w:b/>
                <w:lang w:val="sr-Cyrl-CS"/>
              </w:rPr>
              <w:t xml:space="preserve"> активне наставе</w:t>
            </w:r>
          </w:p>
        </w:tc>
        <w:tc>
          <w:tcPr>
            <w:tcW w:w="1742" w:type="dxa"/>
            <w:gridSpan w:val="2"/>
            <w:vMerge w:val="restart"/>
          </w:tcPr>
          <w:p w:rsidR="00817D95" w:rsidRPr="00817D95" w:rsidRDefault="00817D95" w:rsidP="00DB2249">
            <w:pPr>
              <w:rPr>
                <w:lang w:val="sr-Cyrl-CS"/>
              </w:rPr>
            </w:pPr>
            <w:r w:rsidRPr="00817D95">
              <w:rPr>
                <w:lang w:val="en-US"/>
              </w:rPr>
              <w:t>Остали часови</w:t>
            </w:r>
          </w:p>
          <w:p w:rsidR="00817D95" w:rsidRPr="00817D95" w:rsidRDefault="00817D95" w:rsidP="00DB2249">
            <w:pPr>
              <w:jc w:val="center"/>
              <w:rPr>
                <w:b/>
                <w:bCs/>
                <w:lang w:val="sr-Cyrl-CS"/>
              </w:rPr>
            </w:pPr>
            <w:r w:rsidRPr="00817D95">
              <w:rPr>
                <w:lang w:val="sr-Cyrl-CS"/>
              </w:rPr>
              <w:t>0</w:t>
            </w:r>
          </w:p>
        </w:tc>
      </w:tr>
      <w:tr w:rsidR="00817D95" w:rsidRPr="00817D95" w:rsidTr="00817D95">
        <w:tc>
          <w:tcPr>
            <w:tcW w:w="1587" w:type="dxa"/>
          </w:tcPr>
          <w:p w:rsidR="00817D95" w:rsidRPr="00817D95" w:rsidRDefault="00817D95" w:rsidP="00DB2249">
            <w:pPr>
              <w:rPr>
                <w:bCs/>
                <w:lang w:val="sr-Cyrl-CS"/>
              </w:rPr>
            </w:pPr>
            <w:r w:rsidRPr="00817D95">
              <w:rPr>
                <w:bCs/>
                <w:lang w:val="en-US"/>
              </w:rPr>
              <w:t>Предавања:</w:t>
            </w:r>
          </w:p>
          <w:p w:rsidR="00817D95" w:rsidRPr="0044070E" w:rsidRDefault="0044070E" w:rsidP="00DB2249">
            <w:pPr>
              <w:rPr>
                <w:bCs/>
                <w:lang w:val="en-US"/>
              </w:rPr>
            </w:pPr>
            <w:r>
              <w:rPr>
                <w:bCs/>
              </w:rPr>
              <w:t>4</w:t>
            </w:r>
            <w:r w:rsidR="00817D95" w:rsidRPr="00817D95">
              <w:rPr>
                <w:bCs/>
              </w:rPr>
              <w:t xml:space="preserve"> x 15 </w:t>
            </w:r>
            <w:r>
              <w:rPr>
                <w:bCs/>
                <w:lang w:val="sr-Cyrl-CS"/>
              </w:rPr>
              <w:t xml:space="preserve">= </w:t>
            </w:r>
            <w:r>
              <w:rPr>
                <w:bCs/>
                <w:lang w:val="en-US"/>
              </w:rPr>
              <w:t>60</w:t>
            </w:r>
          </w:p>
        </w:tc>
        <w:tc>
          <w:tcPr>
            <w:tcW w:w="1073" w:type="dxa"/>
          </w:tcPr>
          <w:p w:rsidR="00817D95" w:rsidRPr="00817D95" w:rsidRDefault="00817D95" w:rsidP="00DB2249">
            <w:pPr>
              <w:rPr>
                <w:bCs/>
                <w:lang w:val="sr-Cyrl-CS"/>
              </w:rPr>
            </w:pPr>
            <w:r w:rsidRPr="00817D95">
              <w:rPr>
                <w:bCs/>
                <w:lang w:val="en-US"/>
              </w:rPr>
              <w:t>Вежбе:</w:t>
            </w:r>
          </w:p>
          <w:p w:rsidR="00817D95" w:rsidRPr="00817D95" w:rsidRDefault="00817D95" w:rsidP="00DB2249">
            <w:pPr>
              <w:rPr>
                <w:bCs/>
                <w:lang w:val="sr-Cyrl-CS"/>
              </w:rPr>
            </w:pPr>
            <w:r w:rsidRPr="00817D95">
              <w:rPr>
                <w:bCs/>
                <w:lang w:val="sr-Cyrl-CS"/>
              </w:rPr>
              <w:t>2</w:t>
            </w:r>
            <w:r w:rsidRPr="00817D95">
              <w:rPr>
                <w:bCs/>
                <w:lang w:val="en-US"/>
              </w:rPr>
              <w:t>x</w:t>
            </w:r>
            <w:r w:rsidRPr="00817D95">
              <w:rPr>
                <w:bCs/>
                <w:lang w:val="sr-Cyrl-CS"/>
              </w:rPr>
              <w:t>15=30</w:t>
            </w:r>
          </w:p>
        </w:tc>
        <w:tc>
          <w:tcPr>
            <w:tcW w:w="3405" w:type="dxa"/>
            <w:gridSpan w:val="3"/>
          </w:tcPr>
          <w:p w:rsidR="00817D95" w:rsidRPr="00817D95" w:rsidRDefault="00817D95" w:rsidP="00DB2249">
            <w:pPr>
              <w:rPr>
                <w:bCs/>
                <w:lang w:val="sr-Cyrl-CS"/>
              </w:rPr>
            </w:pPr>
            <w:r w:rsidRPr="00817D95">
              <w:rPr>
                <w:bCs/>
                <w:lang w:val="en-US"/>
              </w:rPr>
              <w:t>Други облици наставе:</w:t>
            </w:r>
            <w:r w:rsidRPr="00817D95">
              <w:rPr>
                <w:bCs/>
                <w:lang w:val="sr-Cyrl-CS"/>
              </w:rPr>
              <w:t xml:space="preserve"> 0</w:t>
            </w:r>
          </w:p>
          <w:p w:rsidR="00817D95" w:rsidRPr="00817D95" w:rsidRDefault="00817D95" w:rsidP="00DB2249">
            <w:pPr>
              <w:jc w:val="center"/>
              <w:rPr>
                <w:bCs/>
                <w:lang w:val="sr-Cyrl-CS"/>
              </w:rPr>
            </w:pPr>
          </w:p>
        </w:tc>
        <w:tc>
          <w:tcPr>
            <w:tcW w:w="2366" w:type="dxa"/>
          </w:tcPr>
          <w:p w:rsidR="00817D95" w:rsidRPr="00817D95" w:rsidRDefault="00817D95" w:rsidP="00DB2249">
            <w:pPr>
              <w:rPr>
                <w:bCs/>
                <w:lang w:val="en-US"/>
              </w:rPr>
            </w:pPr>
            <w:r w:rsidRPr="00817D95">
              <w:rPr>
                <w:bCs/>
                <w:lang w:val="en-US"/>
              </w:rPr>
              <w:t>Студијски истраживачки рад:</w:t>
            </w:r>
            <w:r w:rsidRPr="00817D95">
              <w:rPr>
                <w:bCs/>
                <w:lang w:val="sr-Cyrl-CS"/>
              </w:rPr>
              <w:t xml:space="preserve"> 0</w:t>
            </w:r>
          </w:p>
        </w:tc>
        <w:tc>
          <w:tcPr>
            <w:tcW w:w="1742" w:type="dxa"/>
            <w:gridSpan w:val="2"/>
            <w:vMerge/>
          </w:tcPr>
          <w:p w:rsidR="00817D95" w:rsidRPr="00817D95" w:rsidRDefault="00817D95" w:rsidP="00DB2249">
            <w:pPr>
              <w:rPr>
                <w:b/>
                <w:bCs/>
                <w:lang w:val="en-US"/>
              </w:rPr>
            </w:pPr>
          </w:p>
        </w:tc>
      </w:tr>
      <w:tr w:rsidR="00817D95" w:rsidRPr="00817D95" w:rsidTr="00817D95">
        <w:tc>
          <w:tcPr>
            <w:tcW w:w="10173" w:type="dxa"/>
            <w:gridSpan w:val="8"/>
          </w:tcPr>
          <w:p w:rsidR="00817D95" w:rsidRPr="00817D95" w:rsidRDefault="00817D95" w:rsidP="00DB2249">
            <w:pPr>
              <w:rPr>
                <w:b/>
                <w:bCs/>
                <w:lang w:val="sr-Cyrl-CS"/>
              </w:rPr>
            </w:pPr>
            <w:r w:rsidRPr="00817D95">
              <w:rPr>
                <w:b/>
                <w:bCs/>
                <w:lang w:val="sr-Cyrl-CS"/>
              </w:rPr>
              <w:t>Методе извођења наставе</w:t>
            </w:r>
          </w:p>
          <w:p w:rsidR="00817D95" w:rsidRPr="00817D95" w:rsidRDefault="00817D95" w:rsidP="00DB2249">
            <w:pPr>
              <w:rPr>
                <w:lang w:val="sr-Cyrl-CS"/>
              </w:rPr>
            </w:pPr>
            <w:r w:rsidRPr="00817D95">
              <w:rPr>
                <w:lang w:val="sr-Cyrl-CS"/>
              </w:rPr>
              <w:t>Сав наствни процес се изводи интерактивно и мултимедијално, укључујући</w:t>
            </w:r>
            <w:r w:rsidRPr="00817D95">
              <w:t xml:space="preserve"> power point</w:t>
            </w:r>
            <w:r w:rsidRPr="00817D95">
              <w:rPr>
                <w:lang w:val="sr-Cyrl-CS"/>
              </w:rPr>
              <w:t xml:space="preserve"> презентације. Практични део наставе се одвија кроз практичне вежбе по групама, затим обраду и дискусију добијених резултата.</w:t>
            </w:r>
          </w:p>
        </w:tc>
      </w:tr>
      <w:tr w:rsidR="00817D95" w:rsidRPr="00817D95" w:rsidTr="00817D95">
        <w:tc>
          <w:tcPr>
            <w:tcW w:w="10173" w:type="dxa"/>
            <w:gridSpan w:val="8"/>
          </w:tcPr>
          <w:p w:rsidR="00817D95" w:rsidRPr="00817D95" w:rsidRDefault="00817D95" w:rsidP="00DB2249">
            <w:pPr>
              <w:jc w:val="center"/>
              <w:rPr>
                <w:b/>
                <w:bCs/>
                <w:lang w:val="ru-RU"/>
              </w:rPr>
            </w:pPr>
            <w:r w:rsidRPr="00817D95">
              <w:rPr>
                <w:b/>
                <w:bCs/>
                <w:lang w:val="sr-Cyrl-CS"/>
              </w:rPr>
              <w:t>Оцена  знања (максимални број поена 100)</w:t>
            </w:r>
          </w:p>
        </w:tc>
      </w:tr>
      <w:tr w:rsidR="00817D95" w:rsidRPr="00817D95" w:rsidTr="00817D95">
        <w:tc>
          <w:tcPr>
            <w:tcW w:w="3512" w:type="dxa"/>
            <w:gridSpan w:val="3"/>
          </w:tcPr>
          <w:p w:rsidR="00817D95" w:rsidRPr="00817D95" w:rsidRDefault="00817D95" w:rsidP="00DB2249">
            <w:pPr>
              <w:rPr>
                <w:lang w:val="sr-Cyrl-CS"/>
              </w:rPr>
            </w:pPr>
            <w:r w:rsidRPr="00817D95">
              <w:rPr>
                <w:b/>
                <w:iCs/>
                <w:lang w:val="sr-Cyrl-CS"/>
              </w:rPr>
              <w:t>Предиспитне обавезе</w:t>
            </w:r>
          </w:p>
        </w:tc>
        <w:tc>
          <w:tcPr>
            <w:tcW w:w="1939" w:type="dxa"/>
          </w:tcPr>
          <w:p w:rsidR="00817D95" w:rsidRPr="00817D95" w:rsidRDefault="00817D95" w:rsidP="00DB2249">
            <w:pPr>
              <w:rPr>
                <w:b/>
                <w:bCs/>
                <w:lang w:val="en-US"/>
              </w:rPr>
            </w:pPr>
            <w:r w:rsidRPr="00817D95">
              <w:rPr>
                <w:b/>
                <w:bCs/>
                <w:lang w:val="en-US"/>
              </w:rPr>
              <w:t>поена</w:t>
            </w:r>
          </w:p>
        </w:tc>
        <w:tc>
          <w:tcPr>
            <w:tcW w:w="3330" w:type="dxa"/>
            <w:gridSpan w:val="3"/>
            <w:shd w:val="clear" w:color="auto" w:fill="auto"/>
          </w:tcPr>
          <w:p w:rsidR="00817D95" w:rsidRPr="00817D95" w:rsidRDefault="00817D95" w:rsidP="00DB2249">
            <w:pPr>
              <w:rPr>
                <w:lang w:val="en-US"/>
              </w:rPr>
            </w:pPr>
            <w:r w:rsidRPr="00817D95">
              <w:rPr>
                <w:lang w:val="en-US"/>
              </w:rPr>
              <w:t xml:space="preserve">Завршни испит </w:t>
            </w:r>
          </w:p>
        </w:tc>
        <w:tc>
          <w:tcPr>
            <w:tcW w:w="1392" w:type="dxa"/>
            <w:shd w:val="clear" w:color="auto" w:fill="auto"/>
          </w:tcPr>
          <w:p w:rsidR="00817D95" w:rsidRPr="00817D95" w:rsidRDefault="00817D95" w:rsidP="00DB2249">
            <w:pPr>
              <w:rPr>
                <w:i/>
                <w:iCs/>
                <w:lang w:val="en-US"/>
              </w:rPr>
            </w:pPr>
            <w:r w:rsidRPr="00817D95">
              <w:rPr>
                <w:i/>
                <w:iCs/>
                <w:lang w:val="en-US"/>
              </w:rPr>
              <w:t>поена</w:t>
            </w:r>
          </w:p>
        </w:tc>
      </w:tr>
      <w:tr w:rsidR="00817D95" w:rsidRPr="00817D95" w:rsidTr="00817D95">
        <w:tc>
          <w:tcPr>
            <w:tcW w:w="3512" w:type="dxa"/>
            <w:gridSpan w:val="3"/>
          </w:tcPr>
          <w:p w:rsidR="00817D95" w:rsidRPr="00817D95" w:rsidRDefault="00817D95" w:rsidP="00DB2249">
            <w:pPr>
              <w:rPr>
                <w:i/>
                <w:iCs/>
                <w:lang w:val="sr-Cyrl-CS"/>
              </w:rPr>
            </w:pPr>
            <w:r w:rsidRPr="00817D95">
              <w:rPr>
                <w:lang w:val="sr-Cyrl-CS"/>
              </w:rPr>
              <w:t>активност у току предавања</w:t>
            </w:r>
          </w:p>
        </w:tc>
        <w:tc>
          <w:tcPr>
            <w:tcW w:w="1939" w:type="dxa"/>
          </w:tcPr>
          <w:p w:rsidR="00817D95" w:rsidRPr="00817D95" w:rsidRDefault="00817D95" w:rsidP="0044070E">
            <w:pPr>
              <w:jc w:val="center"/>
              <w:rPr>
                <w:b/>
                <w:bCs/>
                <w:lang w:val="sr-Cyrl-CS"/>
              </w:rPr>
            </w:pPr>
            <w:r w:rsidRPr="00817D95">
              <w:rPr>
                <w:b/>
                <w:bCs/>
                <w:lang w:val="sr-Cyrl-CS"/>
              </w:rPr>
              <w:t>10</w:t>
            </w:r>
          </w:p>
        </w:tc>
        <w:tc>
          <w:tcPr>
            <w:tcW w:w="3330" w:type="dxa"/>
            <w:gridSpan w:val="3"/>
            <w:shd w:val="clear" w:color="auto" w:fill="auto"/>
          </w:tcPr>
          <w:p w:rsidR="00817D95" w:rsidRPr="00817D95" w:rsidRDefault="00817D95" w:rsidP="00DB2249">
            <w:pPr>
              <w:rPr>
                <w:i/>
                <w:iCs/>
                <w:lang w:val="sr-Cyrl-CS"/>
              </w:rPr>
            </w:pPr>
            <w:r w:rsidRPr="00817D95">
              <w:rPr>
                <w:lang w:val="sr-Cyrl-CS"/>
              </w:rPr>
              <w:t>писмени испит</w:t>
            </w:r>
          </w:p>
        </w:tc>
        <w:tc>
          <w:tcPr>
            <w:tcW w:w="1392" w:type="dxa"/>
            <w:shd w:val="clear" w:color="auto" w:fill="auto"/>
          </w:tcPr>
          <w:p w:rsidR="00817D95" w:rsidRPr="00817D95" w:rsidRDefault="00817D95" w:rsidP="00DB2249">
            <w:pPr>
              <w:rPr>
                <w:i/>
                <w:iCs/>
                <w:lang w:val="sr-Cyrl-CS"/>
              </w:rPr>
            </w:pPr>
          </w:p>
        </w:tc>
      </w:tr>
      <w:tr w:rsidR="00817D95" w:rsidRPr="00817D95" w:rsidTr="00817D95">
        <w:tc>
          <w:tcPr>
            <w:tcW w:w="3512" w:type="dxa"/>
            <w:gridSpan w:val="3"/>
          </w:tcPr>
          <w:p w:rsidR="00817D95" w:rsidRPr="00817D95" w:rsidRDefault="00817D95" w:rsidP="00DB2249">
            <w:pPr>
              <w:rPr>
                <w:i/>
                <w:iCs/>
                <w:lang w:val="sr-Cyrl-CS"/>
              </w:rPr>
            </w:pPr>
            <w:r w:rsidRPr="00817D95">
              <w:rPr>
                <w:lang w:val="sr-Cyrl-CS"/>
              </w:rPr>
              <w:t>практична настава</w:t>
            </w:r>
          </w:p>
        </w:tc>
        <w:tc>
          <w:tcPr>
            <w:tcW w:w="1939" w:type="dxa"/>
          </w:tcPr>
          <w:p w:rsidR="00817D95" w:rsidRPr="00817D95" w:rsidRDefault="00817D95" w:rsidP="0044070E">
            <w:pPr>
              <w:jc w:val="center"/>
              <w:rPr>
                <w:b/>
                <w:bCs/>
                <w:lang w:val="sr-Cyrl-CS"/>
              </w:rPr>
            </w:pPr>
            <w:r w:rsidRPr="00817D95">
              <w:rPr>
                <w:b/>
                <w:bCs/>
                <w:lang w:val="sr-Cyrl-CS"/>
              </w:rPr>
              <w:t>10</w:t>
            </w:r>
          </w:p>
        </w:tc>
        <w:tc>
          <w:tcPr>
            <w:tcW w:w="3330" w:type="dxa"/>
            <w:gridSpan w:val="3"/>
            <w:shd w:val="clear" w:color="auto" w:fill="auto"/>
          </w:tcPr>
          <w:p w:rsidR="00817D95" w:rsidRPr="00817D95" w:rsidRDefault="00817D95" w:rsidP="00DB2249">
            <w:pPr>
              <w:rPr>
                <w:i/>
                <w:iCs/>
                <w:lang w:val="sr-Cyrl-CS"/>
              </w:rPr>
            </w:pPr>
            <w:r w:rsidRPr="00817D95">
              <w:rPr>
                <w:lang w:val="sr-Cyrl-CS"/>
              </w:rPr>
              <w:t>усмени испт</w:t>
            </w:r>
          </w:p>
        </w:tc>
        <w:tc>
          <w:tcPr>
            <w:tcW w:w="1392" w:type="dxa"/>
            <w:shd w:val="clear" w:color="auto" w:fill="auto"/>
          </w:tcPr>
          <w:p w:rsidR="00817D95" w:rsidRPr="00817D95" w:rsidRDefault="00817D95" w:rsidP="0044070E">
            <w:pPr>
              <w:jc w:val="center"/>
              <w:rPr>
                <w:b/>
                <w:iCs/>
                <w:lang w:val="sr-Cyrl-CS"/>
              </w:rPr>
            </w:pPr>
            <w:r w:rsidRPr="00817D95">
              <w:rPr>
                <w:b/>
                <w:iCs/>
                <w:lang w:val="sr-Cyrl-CS"/>
              </w:rPr>
              <w:t>50</w:t>
            </w:r>
          </w:p>
        </w:tc>
      </w:tr>
      <w:tr w:rsidR="00817D95" w:rsidRPr="00817D95" w:rsidTr="00817D95">
        <w:tc>
          <w:tcPr>
            <w:tcW w:w="3512" w:type="dxa"/>
            <w:gridSpan w:val="3"/>
          </w:tcPr>
          <w:p w:rsidR="00817D95" w:rsidRPr="00817D95" w:rsidRDefault="00817D95" w:rsidP="00DB2249">
            <w:pPr>
              <w:rPr>
                <w:i/>
                <w:iCs/>
                <w:lang w:val="sr-Cyrl-CS"/>
              </w:rPr>
            </w:pPr>
            <w:r w:rsidRPr="00817D95">
              <w:rPr>
                <w:lang w:val="sr-Cyrl-CS"/>
              </w:rPr>
              <w:t>колоквијум-и</w:t>
            </w:r>
          </w:p>
        </w:tc>
        <w:tc>
          <w:tcPr>
            <w:tcW w:w="1939" w:type="dxa"/>
          </w:tcPr>
          <w:p w:rsidR="00817D95" w:rsidRPr="00817D95" w:rsidRDefault="00817D95" w:rsidP="0044070E">
            <w:pPr>
              <w:jc w:val="center"/>
              <w:rPr>
                <w:b/>
                <w:bCs/>
                <w:lang w:val="sr-Cyrl-CS"/>
              </w:rPr>
            </w:pPr>
            <w:r w:rsidRPr="00817D95">
              <w:rPr>
                <w:b/>
                <w:bCs/>
                <w:lang w:val="sr-Cyrl-CS"/>
              </w:rPr>
              <w:t>20</w:t>
            </w:r>
          </w:p>
        </w:tc>
        <w:tc>
          <w:tcPr>
            <w:tcW w:w="3330" w:type="dxa"/>
            <w:gridSpan w:val="3"/>
            <w:shd w:val="clear" w:color="auto" w:fill="auto"/>
          </w:tcPr>
          <w:p w:rsidR="00817D95" w:rsidRPr="00817D95" w:rsidRDefault="00817D95" w:rsidP="00DB2249">
            <w:pPr>
              <w:rPr>
                <w:i/>
                <w:iCs/>
                <w:lang w:val="sr-Cyrl-CS"/>
              </w:rPr>
            </w:pPr>
            <w:r w:rsidRPr="00817D95">
              <w:rPr>
                <w:i/>
                <w:iCs/>
                <w:lang w:val="sr-Cyrl-CS"/>
              </w:rPr>
              <w:t>..........</w:t>
            </w:r>
          </w:p>
        </w:tc>
        <w:tc>
          <w:tcPr>
            <w:tcW w:w="1392" w:type="dxa"/>
            <w:shd w:val="clear" w:color="auto" w:fill="auto"/>
          </w:tcPr>
          <w:p w:rsidR="00817D95" w:rsidRPr="00817D95" w:rsidRDefault="00817D95" w:rsidP="00DB2249">
            <w:pPr>
              <w:rPr>
                <w:i/>
                <w:iCs/>
                <w:lang w:val="sr-Cyrl-CS"/>
              </w:rPr>
            </w:pPr>
          </w:p>
        </w:tc>
      </w:tr>
      <w:tr w:rsidR="00817D95" w:rsidRPr="00817D95" w:rsidTr="00817D95">
        <w:tc>
          <w:tcPr>
            <w:tcW w:w="3512" w:type="dxa"/>
            <w:gridSpan w:val="3"/>
          </w:tcPr>
          <w:p w:rsidR="00817D95" w:rsidRPr="00817D95" w:rsidRDefault="00817D95" w:rsidP="00DB2249">
            <w:pPr>
              <w:rPr>
                <w:lang w:val="sr-Cyrl-CS"/>
              </w:rPr>
            </w:pPr>
            <w:r w:rsidRPr="00817D95">
              <w:rPr>
                <w:lang w:val="sr-Cyrl-CS"/>
              </w:rPr>
              <w:t>семинар-и</w:t>
            </w:r>
          </w:p>
        </w:tc>
        <w:tc>
          <w:tcPr>
            <w:tcW w:w="1939" w:type="dxa"/>
          </w:tcPr>
          <w:p w:rsidR="00817D95" w:rsidRPr="00817D95" w:rsidRDefault="00817D95" w:rsidP="0044070E">
            <w:pPr>
              <w:jc w:val="center"/>
              <w:rPr>
                <w:b/>
                <w:bCs/>
                <w:lang w:val="sr-Cyrl-CS"/>
              </w:rPr>
            </w:pPr>
            <w:r w:rsidRPr="00817D95">
              <w:rPr>
                <w:b/>
                <w:bCs/>
                <w:lang w:val="sr-Cyrl-CS"/>
              </w:rPr>
              <w:t>10</w:t>
            </w:r>
          </w:p>
        </w:tc>
        <w:tc>
          <w:tcPr>
            <w:tcW w:w="3330" w:type="dxa"/>
            <w:gridSpan w:val="3"/>
            <w:shd w:val="clear" w:color="auto" w:fill="auto"/>
          </w:tcPr>
          <w:p w:rsidR="00817D95" w:rsidRPr="00817D95" w:rsidRDefault="00817D95" w:rsidP="00DB2249">
            <w:pPr>
              <w:rPr>
                <w:i/>
                <w:iCs/>
                <w:lang w:val="sr-Cyrl-CS"/>
              </w:rPr>
            </w:pPr>
          </w:p>
        </w:tc>
        <w:tc>
          <w:tcPr>
            <w:tcW w:w="1392" w:type="dxa"/>
            <w:shd w:val="clear" w:color="auto" w:fill="auto"/>
          </w:tcPr>
          <w:p w:rsidR="00817D95" w:rsidRPr="00817D95" w:rsidRDefault="00817D95" w:rsidP="00DB2249">
            <w:pPr>
              <w:rPr>
                <w:i/>
                <w:iCs/>
                <w:lang w:val="sr-Cyrl-CS"/>
              </w:rPr>
            </w:pPr>
          </w:p>
        </w:tc>
      </w:tr>
    </w:tbl>
    <w:p w:rsidR="00817D95" w:rsidRDefault="00817D95" w:rsidP="00E37FA4">
      <w:pPr>
        <w:jc w:val="both"/>
        <w:rPr>
          <w:b/>
          <w:color w:val="FF0000"/>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2"/>
        <w:gridCol w:w="1043"/>
        <w:gridCol w:w="871"/>
        <w:gridCol w:w="1882"/>
        <w:gridCol w:w="84"/>
        <w:gridCol w:w="3004"/>
        <w:gridCol w:w="368"/>
        <w:gridCol w:w="1287"/>
      </w:tblGrid>
      <w:tr w:rsidR="00504275" w:rsidRPr="00320150" w:rsidTr="00504275">
        <w:tc>
          <w:tcPr>
            <w:tcW w:w="10081" w:type="dxa"/>
            <w:gridSpan w:val="8"/>
            <w:shd w:val="clear" w:color="auto" w:fill="auto"/>
          </w:tcPr>
          <w:p w:rsidR="00504275" w:rsidRPr="00504275" w:rsidRDefault="00504275" w:rsidP="00504275">
            <w:pPr>
              <w:rPr>
                <w:b/>
                <w:bCs/>
              </w:rPr>
            </w:pPr>
            <w:r w:rsidRPr="00504275">
              <w:rPr>
                <w:b/>
                <w:bCs/>
                <w:lang w:val="sr-Cyrl-CS"/>
              </w:rPr>
              <w:t>Студијски програм</w:t>
            </w:r>
            <w:r w:rsidRPr="00504275">
              <w:rPr>
                <w:b/>
                <w:bCs/>
                <w:lang w:val="ru-RU"/>
              </w:rPr>
              <w:t>/студијски програми</w:t>
            </w:r>
            <w:r w:rsidRPr="00504275">
              <w:rPr>
                <w:b/>
                <w:bCs/>
              </w:rPr>
              <w:t>:</w:t>
            </w:r>
            <w:r w:rsidR="00817D95" w:rsidRPr="00504275">
              <w:rPr>
                <w:b/>
                <w:bCs/>
                <w:lang w:val="sr-Cyrl-CS"/>
              </w:rPr>
              <w:t>БИОФАРМИНГ</w:t>
            </w:r>
          </w:p>
        </w:tc>
      </w:tr>
      <w:tr w:rsidR="00504275" w:rsidRPr="00320150" w:rsidTr="00504275">
        <w:tc>
          <w:tcPr>
            <w:tcW w:w="10081" w:type="dxa"/>
            <w:gridSpan w:val="8"/>
            <w:shd w:val="clear" w:color="auto" w:fill="auto"/>
          </w:tcPr>
          <w:p w:rsidR="00504275" w:rsidRPr="00504275" w:rsidRDefault="00504275" w:rsidP="00504275">
            <w:pPr>
              <w:rPr>
                <w:b/>
                <w:bCs/>
                <w:lang w:val="sr-Cyrl-CS"/>
              </w:rPr>
            </w:pPr>
            <w:r w:rsidRPr="00504275">
              <w:rPr>
                <w:b/>
                <w:lang w:val="sr-Cyrl-CS"/>
              </w:rPr>
              <w:t xml:space="preserve">Врста </w:t>
            </w:r>
            <w:r w:rsidRPr="00504275">
              <w:rPr>
                <w:b/>
                <w:lang w:val="ru-RU"/>
              </w:rPr>
              <w:t>и ниво студија: Основне академске студије, први ниво</w:t>
            </w:r>
          </w:p>
        </w:tc>
      </w:tr>
      <w:tr w:rsidR="00504275" w:rsidRPr="00320150" w:rsidTr="00504275">
        <w:tc>
          <w:tcPr>
            <w:tcW w:w="10081" w:type="dxa"/>
            <w:gridSpan w:val="8"/>
            <w:shd w:val="clear" w:color="auto" w:fill="auto"/>
          </w:tcPr>
          <w:p w:rsidR="00504275" w:rsidRPr="00504275" w:rsidRDefault="00504275" w:rsidP="00504275">
            <w:pPr>
              <w:rPr>
                <w:b/>
              </w:rPr>
            </w:pPr>
            <w:r w:rsidRPr="00504275">
              <w:rPr>
                <w:b/>
                <w:bCs/>
                <w:lang w:val="sr-Cyrl-CS"/>
              </w:rPr>
              <w:t>Назив предмета: МИКРОБИОЛОГИЈА</w:t>
            </w:r>
          </w:p>
        </w:tc>
      </w:tr>
      <w:tr w:rsidR="00504275" w:rsidRPr="00320150" w:rsidTr="00504275">
        <w:tc>
          <w:tcPr>
            <w:tcW w:w="10081" w:type="dxa"/>
            <w:gridSpan w:val="8"/>
            <w:shd w:val="clear" w:color="auto" w:fill="auto"/>
          </w:tcPr>
          <w:p w:rsidR="00504275" w:rsidRPr="00504275" w:rsidRDefault="00504275" w:rsidP="00504275">
            <w:pPr>
              <w:rPr>
                <w:b/>
                <w:bCs/>
                <w:lang w:val="sr-Cyrl-CS"/>
              </w:rPr>
            </w:pPr>
            <w:r w:rsidRPr="00504275">
              <w:rPr>
                <w:rFonts w:eastAsia="TimesNewRomanPS-BoldMT"/>
                <w:b/>
                <w:bCs/>
              </w:rPr>
              <w:t xml:space="preserve">Шифра предмета: </w:t>
            </w:r>
            <w:r w:rsidRPr="00504275">
              <w:rPr>
                <w:b/>
                <w:lang w:val="sl-SI"/>
              </w:rPr>
              <w:t>309-1-2</w:t>
            </w:r>
            <w:r w:rsidRPr="00504275">
              <w:rPr>
                <w:b/>
              </w:rPr>
              <w:t>-МИБ</w:t>
            </w:r>
          </w:p>
        </w:tc>
      </w:tr>
      <w:tr w:rsidR="00504275" w:rsidRPr="00320150" w:rsidTr="00504275">
        <w:tc>
          <w:tcPr>
            <w:tcW w:w="10081" w:type="dxa"/>
            <w:gridSpan w:val="8"/>
            <w:shd w:val="clear" w:color="auto" w:fill="auto"/>
          </w:tcPr>
          <w:p w:rsidR="00504275" w:rsidRPr="003F7401" w:rsidRDefault="00504275" w:rsidP="00504275">
            <w:pPr>
              <w:rPr>
                <w:b/>
                <w:bCs/>
                <w:lang w:val="ru-RU"/>
              </w:rPr>
            </w:pPr>
            <w:r w:rsidRPr="00504275">
              <w:rPr>
                <w:b/>
                <w:bCs/>
                <w:lang w:val="sr-Cyrl-CS"/>
              </w:rPr>
              <w:t>Наставник</w:t>
            </w:r>
            <w:r w:rsidRPr="00504275">
              <w:rPr>
                <w:b/>
                <w:bCs/>
                <w:lang w:val="ru-RU"/>
              </w:rPr>
              <w:t xml:space="preserve"> (</w:t>
            </w:r>
            <w:r w:rsidRPr="00504275">
              <w:rPr>
                <w:b/>
                <w:lang w:val="sr-Cyrl-CS"/>
              </w:rPr>
              <w:t>Име, средње слово, презиме</w:t>
            </w:r>
            <w:r w:rsidRPr="00504275">
              <w:rPr>
                <w:b/>
                <w:lang w:val="ru-RU"/>
              </w:rPr>
              <w:t>)</w:t>
            </w:r>
            <w:r w:rsidRPr="00504275">
              <w:rPr>
                <w:b/>
                <w:bCs/>
                <w:lang w:val="sr-Cyrl-CS"/>
              </w:rPr>
              <w:t>: Проф.</w:t>
            </w:r>
            <w:r w:rsidRPr="00504275">
              <w:rPr>
                <w:b/>
                <w:bCs/>
                <w:lang w:val="ru-RU"/>
              </w:rPr>
              <w:t xml:space="preserve">  др </w:t>
            </w:r>
            <w:r w:rsidRPr="00504275">
              <w:rPr>
                <w:b/>
                <w:bCs/>
                <w:lang w:val="sr-Cyrl-CS"/>
              </w:rPr>
              <w:t xml:space="preserve">Горица Т. Цвијановић  </w:t>
            </w:r>
          </w:p>
          <w:p w:rsidR="00817D95" w:rsidRPr="003F7401" w:rsidRDefault="00817D95" w:rsidP="00504275">
            <w:pPr>
              <w:rPr>
                <w:b/>
                <w:bCs/>
                <w:lang w:val="ru-RU"/>
              </w:rPr>
            </w:pPr>
            <w:r w:rsidRPr="00817D95">
              <w:rPr>
                <w:b/>
                <w:bCs/>
                <w:lang w:val="sr-Cyrl-CS"/>
              </w:rPr>
              <w:t>Сарадник:</w:t>
            </w:r>
            <w:r w:rsidR="00184CB9" w:rsidRPr="003F7401">
              <w:rPr>
                <w:b/>
                <w:bCs/>
                <w:lang w:val="ru-RU"/>
              </w:rPr>
              <w:t>Калуђеровић М. Радован</w:t>
            </w:r>
          </w:p>
        </w:tc>
      </w:tr>
      <w:tr w:rsidR="00504275" w:rsidRPr="00320150" w:rsidTr="00504275">
        <w:tc>
          <w:tcPr>
            <w:tcW w:w="10081" w:type="dxa"/>
            <w:gridSpan w:val="8"/>
            <w:shd w:val="clear" w:color="auto" w:fill="auto"/>
          </w:tcPr>
          <w:p w:rsidR="00504275" w:rsidRPr="00504275" w:rsidRDefault="00504275" w:rsidP="00504275">
            <w:pPr>
              <w:rPr>
                <w:b/>
              </w:rPr>
            </w:pPr>
            <w:r w:rsidRPr="00504275">
              <w:rPr>
                <w:b/>
                <w:bCs/>
                <w:lang w:val="sr-Cyrl-CS"/>
              </w:rPr>
              <w:t>Статус предмета: обавезан</w:t>
            </w:r>
          </w:p>
        </w:tc>
      </w:tr>
      <w:tr w:rsidR="00504275" w:rsidRPr="00320150" w:rsidTr="00504275">
        <w:tc>
          <w:tcPr>
            <w:tcW w:w="10081" w:type="dxa"/>
            <w:gridSpan w:val="8"/>
            <w:shd w:val="clear" w:color="auto" w:fill="auto"/>
          </w:tcPr>
          <w:p w:rsidR="00504275" w:rsidRPr="00504275" w:rsidRDefault="00504275" w:rsidP="00504275">
            <w:pPr>
              <w:rPr>
                <w:b/>
                <w:lang w:val="sr-Cyrl-CS"/>
              </w:rPr>
            </w:pPr>
            <w:r w:rsidRPr="00504275">
              <w:rPr>
                <w:b/>
                <w:bCs/>
                <w:lang w:val="sr-Cyrl-CS"/>
              </w:rPr>
              <w:t>Број ЕСПБ</w:t>
            </w:r>
            <w:r w:rsidRPr="00504275">
              <w:rPr>
                <w:b/>
                <w:bCs/>
              </w:rPr>
              <w:t>:</w:t>
            </w:r>
            <w:r w:rsidRPr="00504275">
              <w:rPr>
                <w:b/>
                <w:bCs/>
                <w:lang w:val="sr-Cyrl-CS"/>
              </w:rPr>
              <w:t xml:space="preserve"> 6</w:t>
            </w:r>
          </w:p>
        </w:tc>
      </w:tr>
      <w:tr w:rsidR="00504275" w:rsidRPr="00320150" w:rsidTr="00504275">
        <w:tc>
          <w:tcPr>
            <w:tcW w:w="10081" w:type="dxa"/>
            <w:gridSpan w:val="8"/>
            <w:shd w:val="clear" w:color="auto" w:fill="auto"/>
          </w:tcPr>
          <w:p w:rsidR="00504275" w:rsidRPr="00504275" w:rsidRDefault="00504275" w:rsidP="00504275">
            <w:pPr>
              <w:rPr>
                <w:b/>
                <w:lang w:val="sr-Cyrl-CS"/>
              </w:rPr>
            </w:pPr>
            <w:r w:rsidRPr="00504275">
              <w:rPr>
                <w:b/>
                <w:bCs/>
                <w:lang w:val="sr-Cyrl-CS"/>
              </w:rPr>
              <w:t>Услов</w:t>
            </w:r>
            <w:r w:rsidRPr="00504275">
              <w:rPr>
                <w:b/>
                <w:bCs/>
              </w:rPr>
              <w:t>:</w:t>
            </w:r>
            <w:r w:rsidRPr="00504275">
              <w:rPr>
                <w:b/>
                <w:bCs/>
                <w:lang w:val="sr-Cyrl-CS"/>
              </w:rPr>
              <w:t xml:space="preserve"> Биологија</w:t>
            </w:r>
          </w:p>
        </w:tc>
      </w:tr>
      <w:tr w:rsidR="00504275" w:rsidRPr="00320150" w:rsidTr="00504275">
        <w:tc>
          <w:tcPr>
            <w:tcW w:w="10081" w:type="dxa"/>
            <w:gridSpan w:val="8"/>
            <w:shd w:val="clear" w:color="auto" w:fill="auto"/>
          </w:tcPr>
          <w:p w:rsidR="00504275" w:rsidRPr="00504275" w:rsidRDefault="00504275" w:rsidP="00504275">
            <w:pPr>
              <w:rPr>
                <w:b/>
                <w:bCs/>
                <w:lang w:val="sr-Cyrl-CS"/>
              </w:rPr>
            </w:pPr>
            <w:r w:rsidRPr="00504275">
              <w:rPr>
                <w:b/>
                <w:bCs/>
                <w:lang w:val="sr-Cyrl-CS"/>
              </w:rPr>
              <w:t>Циљ предмета</w:t>
            </w:r>
          </w:p>
          <w:p w:rsidR="00504275" w:rsidRPr="00CA6D91" w:rsidRDefault="00817D95" w:rsidP="00504275">
            <w:pPr>
              <w:jc w:val="both"/>
              <w:rPr>
                <w:b/>
                <w:bCs/>
                <w:sz w:val="18"/>
                <w:szCs w:val="18"/>
                <w:lang w:val="en-US"/>
              </w:rPr>
            </w:pPr>
            <w:r w:rsidRPr="00360A84">
              <w:rPr>
                <w:bCs/>
                <w:sz w:val="18"/>
                <w:szCs w:val="18"/>
                <w:lang w:val="sr-Cyrl-CS"/>
              </w:rPr>
              <w:t>Основни циљ предмета микробиологија је да се студенти  упознају и усвоје знања оулози микроорганизама у биоценози и агробиоценози</w:t>
            </w:r>
            <w:r w:rsidRPr="00360A84">
              <w:rPr>
                <w:bCs/>
                <w:sz w:val="18"/>
                <w:szCs w:val="18"/>
              </w:rPr>
              <w:t xml:space="preserve"> .</w:t>
            </w:r>
            <w:r w:rsidRPr="00360A84">
              <w:rPr>
                <w:bCs/>
                <w:sz w:val="18"/>
                <w:szCs w:val="18"/>
                <w:lang w:val="sr-Cyrl-CS"/>
              </w:rPr>
              <w:t xml:space="preserve"> Поред сазнања о  грађи, екологији, метаболизму, генетиици  и распрострањености микроорганизама циљ је да студенти усвоје сазнања и полазну основу о  учешћу микроорганизама у непрекидном кружењу материје од њеног неорганског до органског облика у синтези органске материје. Такође, да студенти усвоје знања о учешћу микоорганизама у настајању и очувању производних својстава земљишта, у процесима хумификације и дехумификације, као и о улози и значају микроорганизама у исхрани биљака, јер микроорганизми и биљке су развили свој однос до потпуне зависности. Затим о улози микроорганизама у припремању сточне хране</w:t>
            </w:r>
          </w:p>
        </w:tc>
      </w:tr>
      <w:tr w:rsidR="00504275" w:rsidRPr="00320150" w:rsidTr="00504275">
        <w:tc>
          <w:tcPr>
            <w:tcW w:w="10081" w:type="dxa"/>
            <w:gridSpan w:val="8"/>
            <w:shd w:val="clear" w:color="auto" w:fill="auto"/>
          </w:tcPr>
          <w:p w:rsidR="00504275" w:rsidRPr="00504275" w:rsidRDefault="00504275" w:rsidP="00CA6D91">
            <w:pPr>
              <w:jc w:val="both"/>
              <w:rPr>
                <w:b/>
                <w:bCs/>
                <w:lang w:val="sr-Cyrl-CS"/>
              </w:rPr>
            </w:pPr>
            <w:r w:rsidRPr="00504275">
              <w:rPr>
                <w:b/>
                <w:bCs/>
                <w:lang w:val="sr-Cyrl-CS"/>
              </w:rPr>
              <w:t xml:space="preserve">Исход предмета </w:t>
            </w:r>
          </w:p>
          <w:p w:rsidR="00504275" w:rsidRPr="003F7401" w:rsidRDefault="00817D95" w:rsidP="00817D95">
            <w:pPr>
              <w:jc w:val="both"/>
              <w:rPr>
                <w:b/>
                <w:bCs/>
                <w:sz w:val="18"/>
                <w:szCs w:val="18"/>
                <w:lang w:val="sr-Cyrl-CS"/>
              </w:rPr>
            </w:pPr>
            <w:r w:rsidRPr="00360A84">
              <w:rPr>
                <w:bCs/>
                <w:sz w:val="18"/>
                <w:szCs w:val="18"/>
                <w:lang w:val="sr-Cyrl-CS"/>
              </w:rPr>
              <w:t>С обзиром на циљ и садржај предмета, исход  је  едукација студената о значају микроорганизама у непрекидној трансформацији органске материје у неорганску и неорганске у органску и о значају успостављања нераскидивих веза између биљног и животињског света у којојој микроорганизми имају улогу посредника. С обзиром да својом активношћу микроорганизми азотофиксатори снабдевају биљке, а у ланцу исхране све друге организме, ова сазнања су неопходна и као увод у еколошку микробиологију, нарочито сада када се човек окреће природи и процесима у њој ради  развоја тзв. „органске пољопривреде“. Поред тога потребно је да се студенти упознају са значајем  микроорганизама у стварању и очувању земљишта и као индикатори свих промена у земљишту</w:t>
            </w:r>
            <w:r w:rsidRPr="003F7401">
              <w:rPr>
                <w:bCs/>
                <w:sz w:val="18"/>
                <w:szCs w:val="18"/>
                <w:lang w:val="sr-Cyrl-CS"/>
              </w:rPr>
              <w:t>.</w:t>
            </w:r>
          </w:p>
        </w:tc>
      </w:tr>
      <w:tr w:rsidR="00504275" w:rsidRPr="00320150" w:rsidTr="00504275">
        <w:tc>
          <w:tcPr>
            <w:tcW w:w="10081" w:type="dxa"/>
            <w:gridSpan w:val="8"/>
            <w:shd w:val="clear" w:color="auto" w:fill="auto"/>
          </w:tcPr>
          <w:p w:rsidR="00504275" w:rsidRPr="00504275" w:rsidRDefault="00504275" w:rsidP="00504275">
            <w:pPr>
              <w:rPr>
                <w:b/>
                <w:bCs/>
                <w:lang w:val="ru-RU"/>
              </w:rPr>
            </w:pPr>
            <w:r w:rsidRPr="00504275">
              <w:rPr>
                <w:b/>
                <w:bCs/>
                <w:lang w:val="sr-Cyrl-CS"/>
              </w:rPr>
              <w:t>Садржај предмета</w:t>
            </w:r>
          </w:p>
          <w:p w:rsidR="00817D95" w:rsidRPr="00817D95" w:rsidRDefault="00817D95" w:rsidP="00817D95">
            <w:pPr>
              <w:rPr>
                <w:i/>
                <w:iCs/>
                <w:lang w:val="sr-Cyrl-CS"/>
              </w:rPr>
            </w:pPr>
            <w:r w:rsidRPr="00817D95">
              <w:rPr>
                <w:i/>
                <w:iCs/>
                <w:lang w:val="sr-Cyrl-CS"/>
              </w:rPr>
              <w:t>Теоријска настава</w:t>
            </w:r>
          </w:p>
          <w:p w:rsidR="00817D95" w:rsidRPr="00817D95" w:rsidRDefault="00817D95" w:rsidP="00817D95">
            <w:pPr>
              <w:pStyle w:val="BodyTextIndent2"/>
              <w:spacing w:after="0" w:line="240" w:lineRule="auto"/>
              <w:ind w:left="0"/>
              <w:jc w:val="both"/>
              <w:rPr>
                <w:sz w:val="18"/>
                <w:szCs w:val="18"/>
                <w:lang w:val="hr-HR"/>
              </w:rPr>
            </w:pPr>
            <w:r w:rsidRPr="00817D95">
              <w:rPr>
                <w:iCs/>
                <w:sz w:val="18"/>
                <w:szCs w:val="18"/>
                <w:lang w:val="sr-Cyrl-CS"/>
              </w:rPr>
              <w:t>Увод у микробиологију (Дефиниција и појам микробиологије, преглед историјског развоја  микробиологије, правци савремених микробиолошких истраживања), Морфологија микроорганизама</w:t>
            </w:r>
            <w:r w:rsidRPr="00817D95">
              <w:rPr>
                <w:iCs/>
                <w:sz w:val="18"/>
                <w:szCs w:val="18"/>
              </w:rPr>
              <w:t xml:space="preserve">, </w:t>
            </w:r>
            <w:r w:rsidRPr="00817D95">
              <w:rPr>
                <w:iCs/>
                <w:sz w:val="18"/>
                <w:szCs w:val="18"/>
                <w:lang w:val="sr-Cyrl-CS"/>
              </w:rPr>
              <w:t>Екологија микроорганизам; Физиологија микроорганизама Основне карактеристике метаболизма микроорганизама, исхрана микроорганизама, ,ензими, катаболизам,  дисање (ланац дисања и оксидативна фосфорилација), примена микроорганизама у технологији-ферментације (анаеробне, аеробне ферментације, добијање енергије из аминокиселина, липида, неорганских једињења); Анаболизам; Раст микроорганизам; Размножавање микроорганизама; Енергетске групе микроорганизама;Генетика микроорганизама Теорије о настанку живота; Микроорганизми у природи (Микрооеганизми у земљишту, у хидросфери, у атмосфери, микеоорганизми и биљке); Систематика микроорганизама; Микроорганизми у земљишту, Биофертилизација, Деградација биљних остатака, Микроорганизми и биљке, Микроорганизми и коренова зона; Распрострањеност микроорганизама у земљишту (распрострањеност бактерија, гљива, актиномицета, алги, протозоа, вируса и лишајева); Акватична микробиологија, Слатководни хабитати и морски хабитати; Микроорганизми у хидросфери</w:t>
            </w:r>
            <w:r w:rsidRPr="00817D95">
              <w:rPr>
                <w:sz w:val="18"/>
                <w:szCs w:val="18"/>
                <w:lang w:val="hr-HR"/>
              </w:rPr>
              <w:t>.</w:t>
            </w:r>
            <w:r w:rsidRPr="00817D95">
              <w:rPr>
                <w:iCs/>
                <w:sz w:val="18"/>
                <w:szCs w:val="18"/>
                <w:lang w:val="sr-Cyrl-CS"/>
              </w:rPr>
              <w:t>Улога микроорганизама у сточарству</w:t>
            </w:r>
          </w:p>
          <w:p w:rsidR="00817D95" w:rsidRPr="00817D95" w:rsidRDefault="00817D95" w:rsidP="00817D95">
            <w:pPr>
              <w:rPr>
                <w:bCs/>
                <w:i/>
                <w:lang w:val="ru-RU"/>
              </w:rPr>
            </w:pPr>
            <w:r w:rsidRPr="00817D95">
              <w:rPr>
                <w:i/>
                <w:iCs/>
                <w:lang w:val="sr-Cyrl-CS"/>
              </w:rPr>
              <w:t>Практична настава</w:t>
            </w:r>
            <w:r w:rsidRPr="00817D95">
              <w:rPr>
                <w:i/>
                <w:iCs/>
                <w:lang w:val="ru-RU"/>
              </w:rPr>
              <w:t>:</w:t>
            </w:r>
            <w:r w:rsidRPr="00817D95">
              <w:rPr>
                <w:bCs/>
                <w:i/>
                <w:lang w:val="ru-RU"/>
              </w:rPr>
              <w:t>Вежбе, Други облици наставе, Студијски истраживачки рад</w:t>
            </w:r>
          </w:p>
          <w:p w:rsidR="00504275" w:rsidRPr="00817D95" w:rsidRDefault="00817D95" w:rsidP="00817D95">
            <w:pPr>
              <w:jc w:val="both"/>
              <w:rPr>
                <w:bCs/>
                <w:i/>
                <w:sz w:val="18"/>
                <w:szCs w:val="18"/>
                <w:lang w:val="ru-RU"/>
              </w:rPr>
            </w:pPr>
            <w:r w:rsidRPr="00817D95">
              <w:rPr>
                <w:iCs/>
                <w:sz w:val="18"/>
                <w:szCs w:val="18"/>
                <w:lang w:val="sr-Cyrl-CS"/>
              </w:rPr>
              <w:t xml:space="preserve">Правила рада у микробиолошкој лаборатотији, Микроскоп (врсте и делови светлосног микроскопа и техника микроскопширања, Стерилизација (врсте и апарти) Методе бојења (Врсте микробиолошких боја, врсте бојења припрема препарата у нативном стању и живом стању висећа кап, сложено бојење по Грам-у, бојење капсула, бојење спора); Хранљиве подлоге ( припреманје подлога, разливање и провера стерилности) Гајење микроорганизама (апарати, издвајање и одржавње чистих култура); Методе за добијање чистих култураОдређивање појединих таксономских група микроорганизама из популације земљишта, (укупног броја, гњива актиномицета, олигонитрофилних бактерија, амонификатора, азотофиксатора, нитрификатора); Биохемијски тестови за идентификацију микроорганизама. Микробиолошко испитивање воде, </w:t>
            </w:r>
          </w:p>
        </w:tc>
      </w:tr>
      <w:tr w:rsidR="00504275" w:rsidRPr="00320150" w:rsidTr="00504275">
        <w:tc>
          <w:tcPr>
            <w:tcW w:w="10081" w:type="dxa"/>
            <w:gridSpan w:val="8"/>
            <w:shd w:val="clear" w:color="auto" w:fill="auto"/>
          </w:tcPr>
          <w:p w:rsidR="00504275" w:rsidRPr="00504275" w:rsidRDefault="00504275" w:rsidP="00504275">
            <w:pPr>
              <w:rPr>
                <w:b/>
                <w:bCs/>
                <w:lang w:val="sr-Cyrl-CS"/>
              </w:rPr>
            </w:pPr>
            <w:r w:rsidRPr="00504275">
              <w:rPr>
                <w:b/>
                <w:bCs/>
                <w:lang w:val="sr-Cyrl-CS"/>
              </w:rPr>
              <w:t xml:space="preserve">Литература </w:t>
            </w:r>
          </w:p>
          <w:p w:rsidR="00817D95" w:rsidRDefault="00817D95" w:rsidP="00AB3E91">
            <w:pPr>
              <w:numPr>
                <w:ilvl w:val="0"/>
                <w:numId w:val="14"/>
              </w:numPr>
              <w:tabs>
                <w:tab w:val="clear" w:pos="720"/>
                <w:tab w:val="num" w:pos="360"/>
              </w:tabs>
              <w:ind w:left="360"/>
              <w:rPr>
                <w:bCs/>
                <w:sz w:val="18"/>
                <w:szCs w:val="18"/>
                <w:lang w:val="sr-Cyrl-CS"/>
              </w:rPr>
            </w:pPr>
            <w:r w:rsidRPr="00360A84">
              <w:rPr>
                <w:bCs/>
                <w:sz w:val="18"/>
                <w:szCs w:val="18"/>
                <w:lang w:val="sr-Cyrl-CS"/>
              </w:rPr>
              <w:t>Говедарица Митар, Јарак Мирјана (1995): Општа микробиологија; Пољопривредни факултет, Универзитет у Новом Саду, Нови Сад</w:t>
            </w:r>
          </w:p>
          <w:p w:rsidR="00817D95" w:rsidRDefault="00817D95" w:rsidP="00AB3E91">
            <w:pPr>
              <w:numPr>
                <w:ilvl w:val="0"/>
                <w:numId w:val="14"/>
              </w:numPr>
              <w:tabs>
                <w:tab w:val="clear" w:pos="720"/>
                <w:tab w:val="num" w:pos="360"/>
              </w:tabs>
              <w:ind w:left="360"/>
              <w:rPr>
                <w:bCs/>
                <w:sz w:val="18"/>
                <w:szCs w:val="18"/>
                <w:lang w:val="sr-Cyrl-CS"/>
              </w:rPr>
            </w:pPr>
            <w:r>
              <w:rPr>
                <w:bCs/>
                <w:sz w:val="18"/>
                <w:szCs w:val="18"/>
                <w:lang w:val="sr-Cyrl-CS"/>
              </w:rPr>
              <w:t>Јемцев Всеволод  , Ђукућ Драгутин (2000): Микробиологија</w:t>
            </w:r>
          </w:p>
          <w:p w:rsidR="00817D95" w:rsidRPr="00360A84" w:rsidRDefault="00817D95" w:rsidP="00AB3E91">
            <w:pPr>
              <w:numPr>
                <w:ilvl w:val="0"/>
                <w:numId w:val="14"/>
              </w:numPr>
              <w:tabs>
                <w:tab w:val="clear" w:pos="720"/>
                <w:tab w:val="num" w:pos="360"/>
              </w:tabs>
              <w:ind w:left="360"/>
              <w:rPr>
                <w:bCs/>
                <w:sz w:val="18"/>
                <w:szCs w:val="18"/>
                <w:lang w:val="sr-Cyrl-CS"/>
              </w:rPr>
            </w:pPr>
            <w:r>
              <w:rPr>
                <w:bCs/>
                <w:sz w:val="18"/>
                <w:szCs w:val="18"/>
                <w:lang w:val="sr-Cyrl-CS"/>
              </w:rPr>
              <w:t>Цвијановић Горица (2012) Земљишна микробиологија, Мегатренд универзитет Београд</w:t>
            </w:r>
          </w:p>
          <w:p w:rsidR="00817D95" w:rsidRPr="00360A84" w:rsidRDefault="00817D95" w:rsidP="00AB3E91">
            <w:pPr>
              <w:numPr>
                <w:ilvl w:val="0"/>
                <w:numId w:val="14"/>
              </w:numPr>
              <w:tabs>
                <w:tab w:val="clear" w:pos="720"/>
                <w:tab w:val="num" w:pos="360"/>
              </w:tabs>
              <w:ind w:left="360"/>
              <w:rPr>
                <w:bCs/>
                <w:sz w:val="18"/>
                <w:szCs w:val="18"/>
                <w:lang w:val="sr-Cyrl-CS"/>
              </w:rPr>
            </w:pPr>
            <w:r w:rsidRPr="00360A84">
              <w:rPr>
                <w:bCs/>
                <w:sz w:val="18"/>
                <w:szCs w:val="18"/>
                <w:lang w:val="sr-Cyrl-CS"/>
              </w:rPr>
              <w:t>Говедарица Митар, Јарак Мирјана (1995): Микробиологија земљишта; Пољопривредни факултет, Универзитет у Новом Саду</w:t>
            </w:r>
          </w:p>
          <w:p w:rsidR="00817D95" w:rsidRDefault="00817D95" w:rsidP="00AB3E91">
            <w:pPr>
              <w:numPr>
                <w:ilvl w:val="0"/>
                <w:numId w:val="14"/>
              </w:numPr>
              <w:tabs>
                <w:tab w:val="clear" w:pos="720"/>
                <w:tab w:val="num" w:pos="360"/>
              </w:tabs>
              <w:ind w:left="360"/>
              <w:rPr>
                <w:bCs/>
                <w:sz w:val="18"/>
                <w:szCs w:val="18"/>
                <w:lang w:val="sr-Cyrl-CS"/>
              </w:rPr>
            </w:pPr>
            <w:r w:rsidRPr="00360A84">
              <w:rPr>
                <w:bCs/>
                <w:sz w:val="18"/>
                <w:szCs w:val="18"/>
                <w:lang w:val="sr-Cyrl-CS"/>
              </w:rPr>
              <w:t>Тешић Живојин, Тодоровић Милан (1992): Микробиологија, Научна књига, Пољопривредни факултет Београд</w:t>
            </w:r>
          </w:p>
          <w:p w:rsidR="00504275" w:rsidRPr="00504275" w:rsidRDefault="00817D95" w:rsidP="00AB3E91">
            <w:pPr>
              <w:numPr>
                <w:ilvl w:val="0"/>
                <w:numId w:val="14"/>
              </w:numPr>
              <w:tabs>
                <w:tab w:val="clear" w:pos="720"/>
                <w:tab w:val="num" w:pos="360"/>
              </w:tabs>
              <w:ind w:left="360"/>
              <w:rPr>
                <w:bCs/>
                <w:lang w:val="sr-Cyrl-CS"/>
              </w:rPr>
            </w:pPr>
            <w:r w:rsidRPr="00C62465">
              <w:rPr>
                <w:bCs/>
                <w:sz w:val="18"/>
                <w:szCs w:val="18"/>
                <w:lang w:val="sr-Cyrl-CS"/>
              </w:rPr>
              <w:t>Шутић Драгољуб, Радин Драгана (2001): Микробиологија микроорганизми у животу биљака, Београд</w:t>
            </w:r>
          </w:p>
        </w:tc>
      </w:tr>
      <w:tr w:rsidR="00504275" w:rsidRPr="00320150" w:rsidTr="00504275">
        <w:tc>
          <w:tcPr>
            <w:tcW w:w="8426" w:type="dxa"/>
            <w:gridSpan w:val="6"/>
            <w:shd w:val="clear" w:color="auto" w:fill="auto"/>
          </w:tcPr>
          <w:p w:rsidR="00504275" w:rsidRPr="00504275" w:rsidRDefault="00504275" w:rsidP="00504275">
            <w:pPr>
              <w:rPr>
                <w:b/>
                <w:bCs/>
                <w:lang w:val="en-US"/>
              </w:rPr>
            </w:pPr>
            <w:r w:rsidRPr="00504275">
              <w:rPr>
                <w:b/>
                <w:bCs/>
                <w:lang w:val="sr-Cyrl-CS"/>
              </w:rPr>
              <w:t xml:space="preserve">Број часова </w:t>
            </w:r>
            <w:r w:rsidRPr="00504275">
              <w:rPr>
                <w:b/>
                <w:lang w:val="sr-Cyrl-CS"/>
              </w:rPr>
              <w:t xml:space="preserve"> активне наставе</w:t>
            </w:r>
          </w:p>
        </w:tc>
        <w:tc>
          <w:tcPr>
            <w:tcW w:w="1655" w:type="dxa"/>
            <w:gridSpan w:val="2"/>
            <w:vMerge w:val="restart"/>
            <w:shd w:val="clear" w:color="auto" w:fill="auto"/>
          </w:tcPr>
          <w:p w:rsidR="00504275" w:rsidRPr="00504275" w:rsidRDefault="00504275" w:rsidP="00504275">
            <w:pPr>
              <w:rPr>
                <w:lang w:val="sr-Cyrl-CS"/>
              </w:rPr>
            </w:pPr>
            <w:r w:rsidRPr="00504275">
              <w:rPr>
                <w:lang w:val="en-US"/>
              </w:rPr>
              <w:t>Остали часови</w:t>
            </w:r>
          </w:p>
          <w:p w:rsidR="00504275" w:rsidRPr="00504275" w:rsidRDefault="00504275" w:rsidP="00504275">
            <w:pPr>
              <w:rPr>
                <w:b/>
                <w:bCs/>
                <w:lang w:val="sr-Cyrl-CS"/>
              </w:rPr>
            </w:pPr>
            <w:r w:rsidRPr="00504275">
              <w:rPr>
                <w:lang w:val="sr-Cyrl-CS"/>
              </w:rPr>
              <w:t>0</w:t>
            </w:r>
          </w:p>
        </w:tc>
      </w:tr>
      <w:tr w:rsidR="00504275" w:rsidRPr="00320150" w:rsidTr="00504275">
        <w:tc>
          <w:tcPr>
            <w:tcW w:w="1542" w:type="dxa"/>
            <w:shd w:val="clear" w:color="auto" w:fill="auto"/>
          </w:tcPr>
          <w:p w:rsidR="00504275" w:rsidRPr="00504275" w:rsidRDefault="00504275" w:rsidP="00504275">
            <w:pPr>
              <w:rPr>
                <w:bCs/>
                <w:lang w:val="sr-Cyrl-CS"/>
              </w:rPr>
            </w:pPr>
            <w:r w:rsidRPr="00504275">
              <w:rPr>
                <w:bCs/>
                <w:lang w:val="en-US"/>
              </w:rPr>
              <w:t>Предавања:</w:t>
            </w:r>
          </w:p>
          <w:p w:rsidR="00504275" w:rsidRPr="00504275" w:rsidRDefault="00504275" w:rsidP="00504275">
            <w:pPr>
              <w:rPr>
                <w:bCs/>
                <w:lang w:val="sr-Cyrl-CS"/>
              </w:rPr>
            </w:pPr>
            <w:r w:rsidRPr="00504275">
              <w:rPr>
                <w:bCs/>
                <w:lang w:val="sr-Cyrl-CS"/>
              </w:rPr>
              <w:t>4 х15=60</w:t>
            </w:r>
          </w:p>
        </w:tc>
        <w:tc>
          <w:tcPr>
            <w:tcW w:w="1043" w:type="dxa"/>
            <w:shd w:val="clear" w:color="auto" w:fill="auto"/>
          </w:tcPr>
          <w:p w:rsidR="00504275" w:rsidRPr="00504275" w:rsidRDefault="00504275" w:rsidP="00504275">
            <w:pPr>
              <w:rPr>
                <w:bCs/>
                <w:lang w:val="sr-Cyrl-CS"/>
              </w:rPr>
            </w:pPr>
            <w:r w:rsidRPr="00504275">
              <w:rPr>
                <w:bCs/>
                <w:lang w:val="en-US"/>
              </w:rPr>
              <w:t>Вежбе:</w:t>
            </w:r>
          </w:p>
          <w:p w:rsidR="00504275" w:rsidRPr="00504275" w:rsidRDefault="00504275" w:rsidP="00504275">
            <w:pPr>
              <w:rPr>
                <w:bCs/>
                <w:lang w:val="sr-Cyrl-CS"/>
              </w:rPr>
            </w:pPr>
            <w:r w:rsidRPr="00504275">
              <w:rPr>
                <w:bCs/>
                <w:lang w:val="sr-Cyrl-CS"/>
              </w:rPr>
              <w:t>2 х15=30</w:t>
            </w:r>
          </w:p>
        </w:tc>
        <w:tc>
          <w:tcPr>
            <w:tcW w:w="2753" w:type="dxa"/>
            <w:gridSpan w:val="2"/>
            <w:shd w:val="clear" w:color="auto" w:fill="auto"/>
          </w:tcPr>
          <w:p w:rsidR="00504275" w:rsidRPr="00504275" w:rsidRDefault="00504275" w:rsidP="00504275">
            <w:pPr>
              <w:rPr>
                <w:bCs/>
                <w:lang w:val="sr-Cyrl-CS"/>
              </w:rPr>
            </w:pPr>
            <w:r w:rsidRPr="00504275">
              <w:rPr>
                <w:bCs/>
                <w:lang w:val="en-US"/>
              </w:rPr>
              <w:t>Други облици наставе:</w:t>
            </w:r>
          </w:p>
          <w:p w:rsidR="00504275" w:rsidRPr="00504275" w:rsidRDefault="00504275" w:rsidP="00504275">
            <w:pPr>
              <w:rPr>
                <w:bCs/>
                <w:lang w:val="sr-Cyrl-CS"/>
              </w:rPr>
            </w:pPr>
            <w:r w:rsidRPr="00504275">
              <w:rPr>
                <w:bCs/>
                <w:lang w:val="sr-Cyrl-CS"/>
              </w:rPr>
              <w:t>0</w:t>
            </w:r>
          </w:p>
        </w:tc>
        <w:tc>
          <w:tcPr>
            <w:tcW w:w="3088" w:type="dxa"/>
            <w:gridSpan w:val="2"/>
            <w:shd w:val="clear" w:color="auto" w:fill="auto"/>
          </w:tcPr>
          <w:p w:rsidR="00504275" w:rsidRPr="00504275" w:rsidRDefault="00504275" w:rsidP="00504275">
            <w:pPr>
              <w:rPr>
                <w:bCs/>
                <w:lang w:val="sr-Cyrl-CS"/>
              </w:rPr>
            </w:pPr>
            <w:r w:rsidRPr="00504275">
              <w:rPr>
                <w:bCs/>
                <w:lang w:val="en-US"/>
              </w:rPr>
              <w:t>Студијски истраживачки рад:</w:t>
            </w:r>
          </w:p>
          <w:p w:rsidR="00504275" w:rsidRPr="00504275" w:rsidRDefault="00504275" w:rsidP="00504275">
            <w:pPr>
              <w:rPr>
                <w:bCs/>
                <w:lang w:val="sr-Cyrl-CS"/>
              </w:rPr>
            </w:pPr>
            <w:r w:rsidRPr="00504275">
              <w:rPr>
                <w:bCs/>
                <w:lang w:val="sr-Cyrl-CS"/>
              </w:rPr>
              <w:t>0</w:t>
            </w:r>
          </w:p>
        </w:tc>
        <w:tc>
          <w:tcPr>
            <w:tcW w:w="1655" w:type="dxa"/>
            <w:gridSpan w:val="2"/>
            <w:vMerge/>
            <w:shd w:val="clear" w:color="auto" w:fill="auto"/>
          </w:tcPr>
          <w:p w:rsidR="00504275" w:rsidRPr="00504275" w:rsidRDefault="00504275" w:rsidP="00504275">
            <w:pPr>
              <w:rPr>
                <w:b/>
                <w:bCs/>
                <w:lang w:val="en-US"/>
              </w:rPr>
            </w:pPr>
          </w:p>
        </w:tc>
      </w:tr>
      <w:tr w:rsidR="00504275" w:rsidRPr="00320150" w:rsidTr="00504275">
        <w:tc>
          <w:tcPr>
            <w:tcW w:w="10081" w:type="dxa"/>
            <w:gridSpan w:val="8"/>
            <w:shd w:val="clear" w:color="auto" w:fill="auto"/>
          </w:tcPr>
          <w:p w:rsidR="00CA6D91" w:rsidRPr="003F7401" w:rsidRDefault="00504275" w:rsidP="00CA6D91">
            <w:pPr>
              <w:jc w:val="both"/>
              <w:rPr>
                <w:b/>
                <w:bCs/>
              </w:rPr>
            </w:pPr>
            <w:r w:rsidRPr="00504275">
              <w:rPr>
                <w:b/>
                <w:bCs/>
                <w:lang w:val="sr-Cyrl-CS"/>
              </w:rPr>
              <w:t>Методе извођења наставе</w:t>
            </w:r>
          </w:p>
          <w:p w:rsidR="00504275" w:rsidRPr="00CA6D91" w:rsidRDefault="00CA6D91" w:rsidP="00CA6D91">
            <w:pPr>
              <w:jc w:val="both"/>
              <w:rPr>
                <w:b/>
                <w:bCs/>
                <w:lang w:val="sr-Cyrl-CS"/>
              </w:rPr>
            </w:pPr>
            <w:r w:rsidRPr="00CA6D91">
              <w:rPr>
                <w:sz w:val="18"/>
                <w:szCs w:val="18"/>
                <w:lang w:val="sr-Cyrl-CS"/>
              </w:rPr>
              <w:t>Н</w:t>
            </w:r>
            <w:r w:rsidR="00504275" w:rsidRPr="00CA6D91">
              <w:rPr>
                <w:sz w:val="18"/>
                <w:szCs w:val="18"/>
                <w:lang w:val="sr-Cyrl-CS"/>
              </w:rPr>
              <w:t>аст</w:t>
            </w:r>
            <w:r w:rsidRPr="003F7401">
              <w:rPr>
                <w:sz w:val="18"/>
                <w:szCs w:val="18"/>
              </w:rPr>
              <w:t>a</w:t>
            </w:r>
            <w:r w:rsidR="00504275" w:rsidRPr="00CA6D91">
              <w:rPr>
                <w:sz w:val="18"/>
                <w:szCs w:val="18"/>
                <w:lang w:val="sr-Cyrl-CS"/>
              </w:rPr>
              <w:t>вни процес се изводи интерактивно и мултимедијално, укључујући</w:t>
            </w:r>
            <w:r w:rsidR="00504275" w:rsidRPr="00CA6D91">
              <w:rPr>
                <w:sz w:val="18"/>
                <w:szCs w:val="18"/>
              </w:rPr>
              <w:t xml:space="preserve"> power point</w:t>
            </w:r>
            <w:r w:rsidR="00504275" w:rsidRPr="00CA6D91">
              <w:rPr>
                <w:sz w:val="18"/>
                <w:szCs w:val="18"/>
                <w:lang w:val="sr-Cyrl-CS"/>
              </w:rPr>
              <w:t xml:space="preserve">  презентације.Саствни део наставног процеса радови студената који су укључени у обраде различитих темата, предавања експерата из земље и иностр</w:t>
            </w:r>
            <w:r w:rsidR="00504275" w:rsidRPr="00CA6D91">
              <w:rPr>
                <w:sz w:val="18"/>
                <w:szCs w:val="18"/>
              </w:rPr>
              <w:t>a</w:t>
            </w:r>
            <w:r w:rsidR="00504275" w:rsidRPr="00CA6D91">
              <w:rPr>
                <w:sz w:val="18"/>
                <w:szCs w:val="18"/>
                <w:lang w:val="sr-Cyrl-CS"/>
              </w:rPr>
              <w:t xml:space="preserve">нстава, а што доприноси још бољем разумевању и сагледавању комплексности предмета. </w:t>
            </w:r>
          </w:p>
        </w:tc>
      </w:tr>
      <w:tr w:rsidR="00504275" w:rsidRPr="00320150" w:rsidTr="00504275">
        <w:tc>
          <w:tcPr>
            <w:tcW w:w="10081" w:type="dxa"/>
            <w:gridSpan w:val="8"/>
            <w:shd w:val="clear" w:color="auto" w:fill="auto"/>
          </w:tcPr>
          <w:p w:rsidR="00504275" w:rsidRPr="00504275" w:rsidRDefault="00504275" w:rsidP="00504275">
            <w:pPr>
              <w:jc w:val="center"/>
              <w:rPr>
                <w:b/>
                <w:bCs/>
                <w:lang w:val="ru-RU"/>
              </w:rPr>
            </w:pPr>
            <w:r w:rsidRPr="00504275">
              <w:rPr>
                <w:b/>
                <w:bCs/>
                <w:lang w:val="sr-Cyrl-CS"/>
              </w:rPr>
              <w:t>Оцена  знања (максимални број поена 100)</w:t>
            </w:r>
          </w:p>
        </w:tc>
      </w:tr>
      <w:tr w:rsidR="00504275" w:rsidRPr="00320150" w:rsidTr="00504275">
        <w:tc>
          <w:tcPr>
            <w:tcW w:w="3456" w:type="dxa"/>
            <w:gridSpan w:val="3"/>
            <w:shd w:val="clear" w:color="auto" w:fill="auto"/>
          </w:tcPr>
          <w:p w:rsidR="00504275" w:rsidRPr="00504275" w:rsidRDefault="00504275" w:rsidP="00504275">
            <w:pPr>
              <w:rPr>
                <w:lang w:val="sr-Cyrl-CS"/>
              </w:rPr>
            </w:pPr>
            <w:r w:rsidRPr="00504275">
              <w:rPr>
                <w:b/>
                <w:iCs/>
                <w:lang w:val="sr-Cyrl-CS"/>
              </w:rPr>
              <w:t>Предиспитне обавезе</w:t>
            </w:r>
          </w:p>
        </w:tc>
        <w:tc>
          <w:tcPr>
            <w:tcW w:w="1966" w:type="dxa"/>
            <w:gridSpan w:val="2"/>
            <w:shd w:val="clear" w:color="auto" w:fill="auto"/>
          </w:tcPr>
          <w:p w:rsidR="00504275" w:rsidRPr="00504275" w:rsidRDefault="00504275" w:rsidP="00504275">
            <w:pPr>
              <w:rPr>
                <w:b/>
                <w:bCs/>
                <w:lang w:val="en-US"/>
              </w:rPr>
            </w:pPr>
            <w:r w:rsidRPr="00504275">
              <w:rPr>
                <w:b/>
                <w:bCs/>
                <w:lang w:val="en-US"/>
              </w:rPr>
              <w:t>поена</w:t>
            </w:r>
          </w:p>
        </w:tc>
        <w:tc>
          <w:tcPr>
            <w:tcW w:w="3372" w:type="dxa"/>
            <w:gridSpan w:val="2"/>
            <w:shd w:val="clear" w:color="auto" w:fill="auto"/>
          </w:tcPr>
          <w:p w:rsidR="00504275" w:rsidRPr="00504275" w:rsidRDefault="00504275" w:rsidP="00504275">
            <w:pPr>
              <w:rPr>
                <w:lang w:val="en-US"/>
              </w:rPr>
            </w:pPr>
            <w:r w:rsidRPr="00504275">
              <w:rPr>
                <w:lang w:val="en-US"/>
              </w:rPr>
              <w:t xml:space="preserve">Завршни испит </w:t>
            </w:r>
          </w:p>
        </w:tc>
        <w:tc>
          <w:tcPr>
            <w:tcW w:w="1287" w:type="dxa"/>
            <w:shd w:val="clear" w:color="auto" w:fill="auto"/>
          </w:tcPr>
          <w:p w:rsidR="00504275" w:rsidRPr="00504275" w:rsidRDefault="00504275" w:rsidP="00504275">
            <w:pPr>
              <w:rPr>
                <w:i/>
                <w:iCs/>
                <w:lang w:val="en-US"/>
              </w:rPr>
            </w:pPr>
            <w:r w:rsidRPr="00504275">
              <w:rPr>
                <w:i/>
                <w:iCs/>
                <w:lang w:val="en-US"/>
              </w:rPr>
              <w:t>поена</w:t>
            </w:r>
          </w:p>
        </w:tc>
      </w:tr>
      <w:tr w:rsidR="00504275" w:rsidRPr="00320150" w:rsidTr="00504275">
        <w:tc>
          <w:tcPr>
            <w:tcW w:w="3456" w:type="dxa"/>
            <w:gridSpan w:val="3"/>
            <w:shd w:val="clear" w:color="auto" w:fill="auto"/>
          </w:tcPr>
          <w:p w:rsidR="00504275" w:rsidRPr="00504275" w:rsidRDefault="00504275" w:rsidP="00504275">
            <w:pPr>
              <w:rPr>
                <w:i/>
                <w:iCs/>
                <w:lang w:val="sr-Cyrl-CS"/>
              </w:rPr>
            </w:pPr>
            <w:r w:rsidRPr="00504275">
              <w:rPr>
                <w:lang w:val="sr-Cyrl-CS"/>
              </w:rPr>
              <w:t>активност у току предавања</w:t>
            </w:r>
          </w:p>
        </w:tc>
        <w:tc>
          <w:tcPr>
            <w:tcW w:w="1966" w:type="dxa"/>
            <w:gridSpan w:val="2"/>
            <w:shd w:val="clear" w:color="auto" w:fill="auto"/>
          </w:tcPr>
          <w:p w:rsidR="00504275" w:rsidRPr="00504275" w:rsidRDefault="00504275" w:rsidP="0044070E">
            <w:pPr>
              <w:jc w:val="right"/>
              <w:rPr>
                <w:b/>
                <w:bCs/>
                <w:lang w:val="sr-Cyrl-CS"/>
              </w:rPr>
            </w:pPr>
            <w:r w:rsidRPr="00504275">
              <w:rPr>
                <w:b/>
                <w:bCs/>
                <w:lang w:val="sr-Cyrl-CS"/>
              </w:rPr>
              <w:t>10</w:t>
            </w:r>
          </w:p>
        </w:tc>
        <w:tc>
          <w:tcPr>
            <w:tcW w:w="3372" w:type="dxa"/>
            <w:gridSpan w:val="2"/>
            <w:shd w:val="clear" w:color="auto" w:fill="auto"/>
          </w:tcPr>
          <w:p w:rsidR="00504275" w:rsidRPr="00504275" w:rsidRDefault="00504275" w:rsidP="00504275">
            <w:pPr>
              <w:rPr>
                <w:i/>
                <w:iCs/>
                <w:lang w:val="sr-Cyrl-CS"/>
              </w:rPr>
            </w:pPr>
            <w:r w:rsidRPr="00504275">
              <w:rPr>
                <w:lang w:val="sr-Cyrl-CS"/>
              </w:rPr>
              <w:t>писмени испит</w:t>
            </w:r>
          </w:p>
        </w:tc>
        <w:tc>
          <w:tcPr>
            <w:tcW w:w="1287" w:type="dxa"/>
            <w:shd w:val="clear" w:color="auto" w:fill="auto"/>
          </w:tcPr>
          <w:p w:rsidR="00504275" w:rsidRPr="00504275" w:rsidRDefault="00504275" w:rsidP="00504275">
            <w:pPr>
              <w:rPr>
                <w:i/>
                <w:iCs/>
                <w:lang w:val="sr-Cyrl-CS"/>
              </w:rPr>
            </w:pPr>
          </w:p>
        </w:tc>
      </w:tr>
      <w:tr w:rsidR="00504275" w:rsidRPr="00320150" w:rsidTr="00504275">
        <w:tc>
          <w:tcPr>
            <w:tcW w:w="3456" w:type="dxa"/>
            <w:gridSpan w:val="3"/>
            <w:shd w:val="clear" w:color="auto" w:fill="auto"/>
          </w:tcPr>
          <w:p w:rsidR="00504275" w:rsidRPr="00504275" w:rsidRDefault="00504275" w:rsidP="00504275">
            <w:pPr>
              <w:rPr>
                <w:i/>
                <w:iCs/>
                <w:lang w:val="sr-Cyrl-CS"/>
              </w:rPr>
            </w:pPr>
            <w:r w:rsidRPr="00504275">
              <w:rPr>
                <w:lang w:val="sr-Cyrl-CS"/>
              </w:rPr>
              <w:t>практична настава</w:t>
            </w:r>
          </w:p>
        </w:tc>
        <w:tc>
          <w:tcPr>
            <w:tcW w:w="1966" w:type="dxa"/>
            <w:gridSpan w:val="2"/>
            <w:shd w:val="clear" w:color="auto" w:fill="auto"/>
          </w:tcPr>
          <w:p w:rsidR="00504275" w:rsidRPr="00504275" w:rsidRDefault="00504275" w:rsidP="0044070E">
            <w:pPr>
              <w:jc w:val="right"/>
              <w:rPr>
                <w:b/>
                <w:bCs/>
                <w:lang w:val="sr-Cyrl-CS"/>
              </w:rPr>
            </w:pPr>
            <w:r w:rsidRPr="00504275">
              <w:rPr>
                <w:b/>
                <w:bCs/>
                <w:lang w:val="sr-Cyrl-CS"/>
              </w:rPr>
              <w:t>10</w:t>
            </w:r>
          </w:p>
        </w:tc>
        <w:tc>
          <w:tcPr>
            <w:tcW w:w="3372" w:type="dxa"/>
            <w:gridSpan w:val="2"/>
            <w:shd w:val="clear" w:color="auto" w:fill="auto"/>
          </w:tcPr>
          <w:p w:rsidR="00504275" w:rsidRPr="00504275" w:rsidRDefault="00504275" w:rsidP="00504275">
            <w:pPr>
              <w:rPr>
                <w:iCs/>
                <w:lang w:val="sr-Cyrl-CS"/>
              </w:rPr>
            </w:pPr>
            <w:r w:rsidRPr="00504275">
              <w:rPr>
                <w:lang w:val="sr-Cyrl-CS"/>
              </w:rPr>
              <w:t>усмени испт</w:t>
            </w:r>
          </w:p>
        </w:tc>
        <w:tc>
          <w:tcPr>
            <w:tcW w:w="1287" w:type="dxa"/>
            <w:shd w:val="clear" w:color="auto" w:fill="auto"/>
          </w:tcPr>
          <w:p w:rsidR="00504275" w:rsidRPr="0044070E" w:rsidRDefault="00504275" w:rsidP="0044070E">
            <w:pPr>
              <w:jc w:val="right"/>
              <w:rPr>
                <w:b/>
                <w:iCs/>
                <w:lang w:val="sr-Cyrl-CS"/>
              </w:rPr>
            </w:pPr>
            <w:r w:rsidRPr="0044070E">
              <w:rPr>
                <w:b/>
                <w:iCs/>
                <w:lang w:val="sr-Cyrl-CS"/>
              </w:rPr>
              <w:t>40</w:t>
            </w:r>
          </w:p>
        </w:tc>
      </w:tr>
      <w:tr w:rsidR="00504275" w:rsidRPr="00320150" w:rsidTr="00504275">
        <w:tc>
          <w:tcPr>
            <w:tcW w:w="3456" w:type="dxa"/>
            <w:gridSpan w:val="3"/>
            <w:shd w:val="clear" w:color="auto" w:fill="auto"/>
          </w:tcPr>
          <w:p w:rsidR="00504275" w:rsidRPr="00504275" w:rsidRDefault="00504275" w:rsidP="00504275">
            <w:pPr>
              <w:rPr>
                <w:i/>
                <w:iCs/>
                <w:lang w:val="sr-Cyrl-CS"/>
              </w:rPr>
            </w:pPr>
            <w:r w:rsidRPr="00504275">
              <w:rPr>
                <w:lang w:val="sr-Cyrl-CS"/>
              </w:rPr>
              <w:t>колоквијум-и</w:t>
            </w:r>
          </w:p>
        </w:tc>
        <w:tc>
          <w:tcPr>
            <w:tcW w:w="1966" w:type="dxa"/>
            <w:gridSpan w:val="2"/>
            <w:shd w:val="clear" w:color="auto" w:fill="auto"/>
          </w:tcPr>
          <w:p w:rsidR="00504275" w:rsidRPr="00504275" w:rsidRDefault="0044070E" w:rsidP="0044070E">
            <w:pPr>
              <w:jc w:val="right"/>
              <w:rPr>
                <w:b/>
                <w:bCs/>
                <w:lang w:val="sr-Cyrl-CS"/>
              </w:rPr>
            </w:pPr>
            <w:r>
              <w:rPr>
                <w:b/>
                <w:bCs/>
                <w:lang w:val="sr-Cyrl-CS"/>
              </w:rPr>
              <w:t>2</w:t>
            </w:r>
            <w:r>
              <w:rPr>
                <w:b/>
                <w:bCs/>
                <w:lang w:val="en-US"/>
              </w:rPr>
              <w:t>x</w:t>
            </w:r>
            <w:r w:rsidR="00504275" w:rsidRPr="00504275">
              <w:rPr>
                <w:b/>
                <w:bCs/>
                <w:lang w:val="sr-Cyrl-CS"/>
              </w:rPr>
              <w:t>20=40</w:t>
            </w:r>
          </w:p>
        </w:tc>
        <w:tc>
          <w:tcPr>
            <w:tcW w:w="3372" w:type="dxa"/>
            <w:gridSpan w:val="2"/>
            <w:shd w:val="clear" w:color="auto" w:fill="auto"/>
          </w:tcPr>
          <w:p w:rsidR="00504275" w:rsidRPr="00504275" w:rsidRDefault="00504275" w:rsidP="00504275">
            <w:pPr>
              <w:rPr>
                <w:i/>
                <w:iCs/>
                <w:lang w:val="sr-Cyrl-CS"/>
              </w:rPr>
            </w:pPr>
            <w:r w:rsidRPr="00504275">
              <w:rPr>
                <w:i/>
                <w:iCs/>
                <w:lang w:val="sr-Cyrl-CS"/>
              </w:rPr>
              <w:t>..........</w:t>
            </w:r>
          </w:p>
        </w:tc>
        <w:tc>
          <w:tcPr>
            <w:tcW w:w="1287" w:type="dxa"/>
            <w:shd w:val="clear" w:color="auto" w:fill="auto"/>
          </w:tcPr>
          <w:p w:rsidR="00504275" w:rsidRPr="00504275" w:rsidRDefault="00504275" w:rsidP="00504275">
            <w:pPr>
              <w:rPr>
                <w:i/>
                <w:iCs/>
                <w:lang w:val="sr-Cyrl-CS"/>
              </w:rPr>
            </w:pPr>
          </w:p>
        </w:tc>
      </w:tr>
    </w:tbl>
    <w:tbl>
      <w:tblPr>
        <w:tblStyle w:val="TableGrid"/>
        <w:tblW w:w="5046" w:type="pct"/>
        <w:tblLook w:val="01E0"/>
      </w:tblPr>
      <w:tblGrid>
        <w:gridCol w:w="1584"/>
        <w:gridCol w:w="1072"/>
        <w:gridCol w:w="853"/>
        <w:gridCol w:w="1939"/>
        <w:gridCol w:w="615"/>
        <w:gridCol w:w="2371"/>
        <w:gridCol w:w="346"/>
        <w:gridCol w:w="1394"/>
      </w:tblGrid>
      <w:tr w:rsidR="00817D95" w:rsidRPr="00817D95" w:rsidTr="00817D95">
        <w:tc>
          <w:tcPr>
            <w:tcW w:w="5000" w:type="pct"/>
            <w:gridSpan w:val="8"/>
            <w:tcBorders>
              <w:top w:val="single" w:sz="4" w:space="0" w:color="auto"/>
              <w:left w:val="single" w:sz="4" w:space="0" w:color="auto"/>
              <w:bottom w:val="single" w:sz="4" w:space="0" w:color="auto"/>
              <w:right w:val="single" w:sz="4" w:space="0" w:color="auto"/>
            </w:tcBorders>
          </w:tcPr>
          <w:p w:rsidR="00817D95" w:rsidRPr="00817D95" w:rsidRDefault="00817D95" w:rsidP="00DB2249">
            <w:pPr>
              <w:rPr>
                <w:b/>
                <w:bCs/>
                <w:lang w:val="ru-RU"/>
              </w:rPr>
            </w:pPr>
            <w:r w:rsidRPr="00817D95">
              <w:rPr>
                <w:b/>
                <w:bCs/>
                <w:lang w:val="sr-Cyrl-CS"/>
              </w:rPr>
              <w:lastRenderedPageBreak/>
              <w:t>Студијски програм</w:t>
            </w:r>
            <w:r w:rsidRPr="00817D95">
              <w:rPr>
                <w:b/>
                <w:bCs/>
                <w:lang w:val="ru-RU"/>
              </w:rPr>
              <w:t>/студијски програми</w:t>
            </w:r>
            <w:r w:rsidRPr="00817D95">
              <w:rPr>
                <w:b/>
                <w:bCs/>
              </w:rPr>
              <w:t>:</w:t>
            </w:r>
            <w:r w:rsidRPr="00817D95">
              <w:rPr>
                <w:b/>
                <w:bCs/>
                <w:lang w:val="sr-Cyrl-CS"/>
              </w:rPr>
              <w:t xml:space="preserve"> БИОФАРМИНГ </w:t>
            </w:r>
          </w:p>
        </w:tc>
      </w:tr>
      <w:tr w:rsidR="00817D95" w:rsidRPr="00817D95" w:rsidTr="00817D95">
        <w:tc>
          <w:tcPr>
            <w:tcW w:w="5000" w:type="pct"/>
            <w:gridSpan w:val="8"/>
            <w:tcBorders>
              <w:top w:val="single" w:sz="4" w:space="0" w:color="auto"/>
              <w:left w:val="single" w:sz="4" w:space="0" w:color="auto"/>
              <w:bottom w:val="single" w:sz="4" w:space="0" w:color="auto"/>
              <w:right w:val="single" w:sz="4" w:space="0" w:color="auto"/>
            </w:tcBorders>
          </w:tcPr>
          <w:p w:rsidR="00817D95" w:rsidRPr="00817D95" w:rsidRDefault="00817D95" w:rsidP="00DB2249">
            <w:pPr>
              <w:rPr>
                <w:b/>
                <w:bCs/>
                <w:lang w:val="ru-RU"/>
              </w:rPr>
            </w:pPr>
            <w:r w:rsidRPr="00817D95">
              <w:rPr>
                <w:b/>
                <w:lang w:val="sr-Cyrl-CS"/>
              </w:rPr>
              <w:t xml:space="preserve">Врста </w:t>
            </w:r>
            <w:r w:rsidRPr="00817D95">
              <w:rPr>
                <w:b/>
                <w:lang w:val="ru-RU"/>
              </w:rPr>
              <w:t xml:space="preserve">и ниво студија: Основне академске студије, први ниво </w:t>
            </w:r>
          </w:p>
        </w:tc>
      </w:tr>
      <w:tr w:rsidR="00817D95" w:rsidRPr="00817D95" w:rsidTr="00817D95">
        <w:tc>
          <w:tcPr>
            <w:tcW w:w="5000" w:type="pct"/>
            <w:gridSpan w:val="8"/>
            <w:tcBorders>
              <w:top w:val="single" w:sz="4" w:space="0" w:color="auto"/>
              <w:left w:val="single" w:sz="4" w:space="0" w:color="auto"/>
              <w:bottom w:val="single" w:sz="4" w:space="0" w:color="auto"/>
              <w:right w:val="single" w:sz="4" w:space="0" w:color="auto"/>
            </w:tcBorders>
          </w:tcPr>
          <w:p w:rsidR="00817D95" w:rsidRPr="00817D95" w:rsidRDefault="00817D95" w:rsidP="00DB2249">
            <w:pPr>
              <w:rPr>
                <w:b/>
              </w:rPr>
            </w:pPr>
            <w:r w:rsidRPr="00817D95">
              <w:rPr>
                <w:b/>
                <w:bCs/>
                <w:lang w:val="sr-Cyrl-CS"/>
              </w:rPr>
              <w:t>Назив предмета: ГЕНЕТИКА</w:t>
            </w:r>
          </w:p>
        </w:tc>
      </w:tr>
      <w:tr w:rsidR="00817D95" w:rsidRPr="00817D95" w:rsidTr="00817D95">
        <w:tc>
          <w:tcPr>
            <w:tcW w:w="5000" w:type="pct"/>
            <w:gridSpan w:val="8"/>
            <w:tcBorders>
              <w:top w:val="single" w:sz="4" w:space="0" w:color="auto"/>
              <w:left w:val="single" w:sz="4" w:space="0" w:color="auto"/>
              <w:bottom w:val="single" w:sz="4" w:space="0" w:color="auto"/>
              <w:right w:val="single" w:sz="4" w:space="0" w:color="auto"/>
            </w:tcBorders>
          </w:tcPr>
          <w:p w:rsidR="00817D95" w:rsidRPr="00817D95" w:rsidRDefault="00817D95" w:rsidP="00DB2249">
            <w:pPr>
              <w:rPr>
                <w:rFonts w:eastAsia="TimesNewRomanPS-BoldMT"/>
                <w:b/>
                <w:lang w:val="sr-Cyrl-CS"/>
              </w:rPr>
            </w:pPr>
            <w:r w:rsidRPr="00817D95">
              <w:rPr>
                <w:rFonts w:eastAsia="TimesNewRomanPS-BoldMT"/>
                <w:b/>
                <w:bCs/>
                <w:lang w:val="en-US"/>
              </w:rPr>
              <w:t xml:space="preserve">Шифра предмета: </w:t>
            </w:r>
            <w:r w:rsidRPr="00817D95">
              <w:rPr>
                <w:b/>
                <w:lang w:val="sl-SI"/>
              </w:rPr>
              <w:t>309-</w:t>
            </w:r>
            <w:r w:rsidRPr="00817D95">
              <w:rPr>
                <w:b/>
                <w:lang w:val="sr-Cyrl-CS"/>
              </w:rPr>
              <w:t>1</w:t>
            </w:r>
            <w:r w:rsidRPr="00817D95">
              <w:rPr>
                <w:b/>
                <w:lang w:val="sl-SI"/>
              </w:rPr>
              <w:t>-</w:t>
            </w:r>
            <w:r w:rsidRPr="00817D95">
              <w:rPr>
                <w:b/>
                <w:lang w:val="sr-Cyrl-CS"/>
              </w:rPr>
              <w:t>2</w:t>
            </w:r>
            <w:r w:rsidRPr="00817D95">
              <w:rPr>
                <w:rFonts w:eastAsia="TimesNewRomanPS-BoldMT"/>
                <w:b/>
                <w:bCs/>
                <w:lang w:val="en-US"/>
              </w:rPr>
              <w:t>-</w:t>
            </w:r>
            <w:r w:rsidRPr="00817D95">
              <w:rPr>
                <w:rFonts w:eastAsia="TimesNewRomanPS-BoldMT"/>
                <w:b/>
                <w:bCs/>
                <w:lang w:val="sr-Cyrl-CS"/>
              </w:rPr>
              <w:t>ГЕН</w:t>
            </w:r>
          </w:p>
        </w:tc>
      </w:tr>
      <w:tr w:rsidR="00817D95" w:rsidRPr="00817D95" w:rsidTr="00817D95">
        <w:tc>
          <w:tcPr>
            <w:tcW w:w="5000" w:type="pct"/>
            <w:gridSpan w:val="8"/>
            <w:tcBorders>
              <w:top w:val="single" w:sz="4" w:space="0" w:color="auto"/>
              <w:left w:val="single" w:sz="4" w:space="0" w:color="auto"/>
              <w:bottom w:val="single" w:sz="4" w:space="0" w:color="auto"/>
              <w:right w:val="single" w:sz="4" w:space="0" w:color="auto"/>
            </w:tcBorders>
          </w:tcPr>
          <w:p w:rsidR="00817D95" w:rsidRPr="003636FC" w:rsidRDefault="00817D95" w:rsidP="00DB2249">
            <w:pPr>
              <w:rPr>
                <w:b/>
                <w:bCs/>
                <w:lang w:val="en-US"/>
              </w:rPr>
            </w:pPr>
            <w:r w:rsidRPr="00817D95">
              <w:rPr>
                <w:b/>
                <w:bCs/>
                <w:lang w:val="sr-Cyrl-CS"/>
              </w:rPr>
              <w:t xml:space="preserve">Наставник: Проф. др </w:t>
            </w:r>
            <w:hyperlink r:id="rId9" w:anchor="Бошковић" w:history="1">
              <w:r w:rsidR="0044070E" w:rsidRPr="00184CB9">
                <w:rPr>
                  <w:rStyle w:val="Hyperlink"/>
                  <w:rFonts w:ascii="Times New Roman" w:hAnsi="Times New Roman"/>
                  <w:b/>
                  <w:bCs/>
                  <w:color w:val="auto"/>
                  <w:u w:val="none"/>
                  <w:lang w:val="sr-Cyrl-CS"/>
                </w:rPr>
                <w:t>Јелен</w:t>
              </w:r>
              <w:r w:rsidRPr="00184CB9">
                <w:rPr>
                  <w:rStyle w:val="Hyperlink"/>
                  <w:rFonts w:ascii="Times New Roman" w:hAnsi="Times New Roman"/>
                  <w:b/>
                  <w:bCs/>
                  <w:color w:val="auto"/>
                  <w:u w:val="none"/>
                  <w:lang w:val="sr-Cyrl-CS"/>
                </w:rPr>
                <w:t>а З. Бошковић</w:t>
              </w:r>
            </w:hyperlink>
            <w:r w:rsidR="003636FC" w:rsidRPr="003F7401">
              <w:rPr>
                <w:rStyle w:val="Hyperlink"/>
                <w:rFonts w:ascii="Times New Roman" w:hAnsi="Times New Roman"/>
                <w:b/>
                <w:bCs/>
                <w:color w:val="auto"/>
                <w:u w:val="none"/>
              </w:rPr>
              <w:t xml:space="preserve">, </w:t>
            </w:r>
            <w:r w:rsidR="003636FC" w:rsidRPr="00BD09AF">
              <w:rPr>
                <w:b/>
                <w:bCs/>
                <w:color w:val="000000"/>
                <w:lang w:val="sr-Cyrl-CS"/>
              </w:rPr>
              <w:t>Проф. Др</w:t>
            </w:r>
            <w:r w:rsidR="003636FC">
              <w:rPr>
                <w:b/>
                <w:lang w:val="sr-Cyrl-CS"/>
              </w:rPr>
              <w:t>Геза И. Цекуш</w:t>
            </w:r>
          </w:p>
          <w:p w:rsidR="00817D95" w:rsidRPr="00817D95" w:rsidRDefault="00817D95" w:rsidP="00DB2249">
            <w:pPr>
              <w:rPr>
                <w:b/>
                <w:bCs/>
                <w:lang w:val="en-US"/>
              </w:rPr>
            </w:pPr>
            <w:r w:rsidRPr="00817D95">
              <w:rPr>
                <w:b/>
                <w:bCs/>
                <w:lang w:val="sr-Cyrl-CS"/>
              </w:rPr>
              <w:t>Сарадник:</w:t>
            </w:r>
            <w:r w:rsidR="00184CB9" w:rsidRPr="00184CB9">
              <w:rPr>
                <w:b/>
                <w:bCs/>
                <w:lang w:val="sr-Cyrl-CS"/>
              </w:rPr>
              <w:t>Матковић Р. Мирела</w:t>
            </w:r>
          </w:p>
        </w:tc>
      </w:tr>
      <w:tr w:rsidR="00817D95" w:rsidRPr="00817D95" w:rsidTr="00817D95">
        <w:tc>
          <w:tcPr>
            <w:tcW w:w="5000" w:type="pct"/>
            <w:gridSpan w:val="8"/>
            <w:tcBorders>
              <w:top w:val="single" w:sz="4" w:space="0" w:color="auto"/>
              <w:left w:val="single" w:sz="4" w:space="0" w:color="auto"/>
              <w:bottom w:val="single" w:sz="4" w:space="0" w:color="auto"/>
              <w:right w:val="single" w:sz="4" w:space="0" w:color="auto"/>
            </w:tcBorders>
          </w:tcPr>
          <w:p w:rsidR="00817D95" w:rsidRPr="00817D95" w:rsidRDefault="00817D95" w:rsidP="00DB2249">
            <w:pPr>
              <w:rPr>
                <w:b/>
              </w:rPr>
            </w:pPr>
            <w:r w:rsidRPr="00817D95">
              <w:rPr>
                <w:b/>
                <w:bCs/>
                <w:lang w:val="sr-Cyrl-CS"/>
              </w:rPr>
              <w:t>Статус предмета: обавезни</w:t>
            </w:r>
          </w:p>
        </w:tc>
      </w:tr>
      <w:tr w:rsidR="00817D95" w:rsidRPr="00817D95" w:rsidTr="00817D95">
        <w:tc>
          <w:tcPr>
            <w:tcW w:w="5000" w:type="pct"/>
            <w:gridSpan w:val="8"/>
            <w:tcBorders>
              <w:top w:val="single" w:sz="4" w:space="0" w:color="auto"/>
              <w:left w:val="single" w:sz="4" w:space="0" w:color="auto"/>
              <w:bottom w:val="single" w:sz="4" w:space="0" w:color="auto"/>
              <w:right w:val="single" w:sz="4" w:space="0" w:color="auto"/>
            </w:tcBorders>
          </w:tcPr>
          <w:p w:rsidR="00817D95" w:rsidRPr="00817D95" w:rsidRDefault="00817D95" w:rsidP="00DB2249">
            <w:pPr>
              <w:rPr>
                <w:b/>
                <w:lang w:val="sr-Cyrl-CS"/>
              </w:rPr>
            </w:pPr>
            <w:r w:rsidRPr="00817D95">
              <w:rPr>
                <w:b/>
                <w:bCs/>
                <w:lang w:val="sr-Cyrl-CS"/>
              </w:rPr>
              <w:t>Број ЕСПБ</w:t>
            </w:r>
            <w:r w:rsidRPr="00817D95">
              <w:rPr>
                <w:b/>
                <w:bCs/>
              </w:rPr>
              <w:t>:</w:t>
            </w:r>
            <w:r w:rsidRPr="00817D95">
              <w:rPr>
                <w:b/>
                <w:bCs/>
                <w:lang w:val="sr-Cyrl-CS"/>
              </w:rPr>
              <w:t xml:space="preserve"> 6</w:t>
            </w:r>
          </w:p>
        </w:tc>
      </w:tr>
      <w:tr w:rsidR="00817D95" w:rsidRPr="00817D95" w:rsidTr="00817D95">
        <w:tc>
          <w:tcPr>
            <w:tcW w:w="5000" w:type="pct"/>
            <w:gridSpan w:val="8"/>
            <w:tcBorders>
              <w:top w:val="single" w:sz="4" w:space="0" w:color="auto"/>
              <w:left w:val="single" w:sz="4" w:space="0" w:color="auto"/>
              <w:bottom w:val="single" w:sz="4" w:space="0" w:color="auto"/>
              <w:right w:val="single" w:sz="4" w:space="0" w:color="auto"/>
            </w:tcBorders>
          </w:tcPr>
          <w:p w:rsidR="00817D95" w:rsidRPr="00817D95" w:rsidRDefault="00817D95" w:rsidP="00DB2249">
            <w:pPr>
              <w:rPr>
                <w:b/>
                <w:lang w:val="sr-Cyrl-CS"/>
              </w:rPr>
            </w:pPr>
            <w:r w:rsidRPr="00817D95">
              <w:rPr>
                <w:b/>
                <w:bCs/>
                <w:lang w:val="sr-Cyrl-CS"/>
              </w:rPr>
              <w:t>Услов</w:t>
            </w:r>
            <w:r w:rsidRPr="00817D95">
              <w:rPr>
                <w:b/>
                <w:bCs/>
              </w:rPr>
              <w:t xml:space="preserve">: </w:t>
            </w:r>
            <w:r w:rsidRPr="00817D95">
              <w:rPr>
                <w:b/>
                <w:bCs/>
                <w:lang w:val="sr-Cyrl-CS"/>
              </w:rPr>
              <w:t>Биологија и Хемија</w:t>
            </w:r>
          </w:p>
        </w:tc>
      </w:tr>
      <w:tr w:rsidR="00817D95" w:rsidRPr="00817D95" w:rsidTr="00817D95">
        <w:tc>
          <w:tcPr>
            <w:tcW w:w="5000" w:type="pct"/>
            <w:gridSpan w:val="8"/>
            <w:tcBorders>
              <w:top w:val="single" w:sz="4" w:space="0" w:color="auto"/>
              <w:left w:val="single" w:sz="4" w:space="0" w:color="auto"/>
              <w:bottom w:val="single" w:sz="4" w:space="0" w:color="auto"/>
              <w:right w:val="single" w:sz="4" w:space="0" w:color="auto"/>
            </w:tcBorders>
          </w:tcPr>
          <w:p w:rsidR="00817D95" w:rsidRPr="00817D95" w:rsidRDefault="00817D95" w:rsidP="00DB2249">
            <w:pPr>
              <w:rPr>
                <w:b/>
                <w:bCs/>
                <w:lang w:val="sr-Cyrl-CS"/>
              </w:rPr>
            </w:pPr>
            <w:r w:rsidRPr="00817D95">
              <w:rPr>
                <w:b/>
                <w:bCs/>
                <w:lang w:val="sr-Cyrl-CS"/>
              </w:rPr>
              <w:t>Циљ предмета</w:t>
            </w:r>
          </w:p>
          <w:p w:rsidR="00817D95" w:rsidRPr="00F74943" w:rsidRDefault="00817D95" w:rsidP="00DB2249">
            <w:pPr>
              <w:jc w:val="both"/>
              <w:rPr>
                <w:b/>
                <w:bCs/>
                <w:sz w:val="18"/>
                <w:szCs w:val="18"/>
                <w:lang w:val="sr-Cyrl-CS" w:eastAsia="en-US"/>
              </w:rPr>
            </w:pPr>
            <w:r w:rsidRPr="00F74943">
              <w:rPr>
                <w:bCs/>
                <w:sz w:val="18"/>
                <w:szCs w:val="18"/>
                <w:lang w:val="sr-Cyrl-CS"/>
              </w:rPr>
              <w:t>Основни циљ предмета генетика је да студенти упознају и усвоје знања о механизмима наслеђивања, структури и експресији  генетичких информација, наследној варијабилности особина, различитим нивоима интеракција, примени статистичких метода у генетичким истраживањима, технологији рекомбинантне ДНК, примени и етици технологије рекомбинантне ДНК, имунолошким реакцијам, законитостима  популација и еволуције.</w:t>
            </w:r>
          </w:p>
        </w:tc>
      </w:tr>
      <w:tr w:rsidR="00817D95" w:rsidRPr="00817D95" w:rsidTr="00817D95">
        <w:tc>
          <w:tcPr>
            <w:tcW w:w="5000" w:type="pct"/>
            <w:gridSpan w:val="8"/>
            <w:tcBorders>
              <w:top w:val="single" w:sz="4" w:space="0" w:color="auto"/>
              <w:left w:val="single" w:sz="4" w:space="0" w:color="auto"/>
              <w:bottom w:val="single" w:sz="4" w:space="0" w:color="auto"/>
              <w:right w:val="single" w:sz="4" w:space="0" w:color="auto"/>
            </w:tcBorders>
          </w:tcPr>
          <w:p w:rsidR="00817D95" w:rsidRPr="00817D95" w:rsidRDefault="00817D95" w:rsidP="00DB2249">
            <w:pPr>
              <w:jc w:val="both"/>
              <w:rPr>
                <w:b/>
                <w:bCs/>
                <w:lang w:val="sr-Cyrl-CS"/>
              </w:rPr>
            </w:pPr>
            <w:r w:rsidRPr="00817D95">
              <w:rPr>
                <w:b/>
                <w:bCs/>
                <w:lang w:val="sr-Cyrl-CS"/>
              </w:rPr>
              <w:t xml:space="preserve">Исход предмета </w:t>
            </w:r>
          </w:p>
          <w:p w:rsidR="00817D95" w:rsidRPr="00F74943" w:rsidRDefault="00817D95" w:rsidP="00DB2249">
            <w:pPr>
              <w:jc w:val="both"/>
              <w:rPr>
                <w:b/>
                <w:bCs/>
                <w:sz w:val="18"/>
                <w:szCs w:val="18"/>
                <w:lang w:val="sr-Cyrl-CS" w:eastAsia="en-US"/>
              </w:rPr>
            </w:pPr>
            <w:r w:rsidRPr="00F74943">
              <w:rPr>
                <w:bCs/>
                <w:sz w:val="18"/>
                <w:szCs w:val="18"/>
                <w:lang w:val="sr-Cyrl-CS"/>
              </w:rPr>
              <w:t>Едукација студената за  разумевање наследне основе и процеса наслеђивања, да са стеченим знањем препознају значај генетике као савремене биолошке науке, детаљно опише функционисање и организацију генетичког материјала, усмерено коришћење трансмисионе генетике, рекомбинацију гена,  интра и интер локусне интеракције, могућност предвиђања механизма наслеђивања и прецизно конструише родословно стабло на бази задатих података, значај мутација, механизме репарације ДНК, значај и примену генетичког инжињеринга код различитих организама, зналачки примењује законитости популационе генетике,  и увиђа значај очувања генетичке варијабилности на пољу популационе, конзервационе и еволуцине генетике, а специфичну примену у оплемењивању организама и биотехнологији, а  то све даје једну научну  надоградњу кроз мастер и докторске студије и за бављење научним радом у програмиам оплемењивања  организама и  свим професијама где је потребно разумевање функционисања процеса наслеђивања.</w:t>
            </w:r>
          </w:p>
        </w:tc>
      </w:tr>
      <w:tr w:rsidR="00817D95" w:rsidRPr="00817D95" w:rsidTr="00817D95">
        <w:tc>
          <w:tcPr>
            <w:tcW w:w="5000" w:type="pct"/>
            <w:gridSpan w:val="8"/>
            <w:tcBorders>
              <w:top w:val="single" w:sz="4" w:space="0" w:color="auto"/>
              <w:left w:val="single" w:sz="4" w:space="0" w:color="auto"/>
              <w:bottom w:val="single" w:sz="4" w:space="0" w:color="auto"/>
              <w:right w:val="single" w:sz="4" w:space="0" w:color="auto"/>
            </w:tcBorders>
          </w:tcPr>
          <w:p w:rsidR="00817D95" w:rsidRPr="00817D95" w:rsidRDefault="00817D95" w:rsidP="00DB2249">
            <w:pPr>
              <w:jc w:val="both"/>
              <w:rPr>
                <w:b/>
                <w:bCs/>
                <w:lang w:val="ru-RU"/>
              </w:rPr>
            </w:pPr>
            <w:r w:rsidRPr="00817D95">
              <w:rPr>
                <w:b/>
                <w:bCs/>
                <w:lang w:val="sr-Cyrl-CS"/>
              </w:rPr>
              <w:t>Садржај предмета</w:t>
            </w:r>
          </w:p>
          <w:p w:rsidR="00817D95" w:rsidRPr="00817D95" w:rsidRDefault="00817D95" w:rsidP="00DB2249">
            <w:pPr>
              <w:jc w:val="both"/>
              <w:rPr>
                <w:i/>
                <w:iCs/>
                <w:lang w:val="sr-Cyrl-CS" w:eastAsia="en-US"/>
              </w:rPr>
            </w:pPr>
            <w:r w:rsidRPr="00817D95">
              <w:rPr>
                <w:i/>
                <w:iCs/>
                <w:lang w:val="sr-Cyrl-CS"/>
              </w:rPr>
              <w:t>Теоријска настава</w:t>
            </w:r>
          </w:p>
          <w:p w:rsidR="00817D95" w:rsidRPr="00F74943" w:rsidRDefault="00817D95" w:rsidP="00DB2249">
            <w:pPr>
              <w:jc w:val="both"/>
              <w:rPr>
                <w:i/>
                <w:iCs/>
                <w:sz w:val="18"/>
                <w:szCs w:val="18"/>
                <w:lang w:val="sr-Cyrl-CS"/>
              </w:rPr>
            </w:pPr>
            <w:r w:rsidRPr="00F74943">
              <w:rPr>
                <w:iCs/>
                <w:sz w:val="18"/>
                <w:szCs w:val="18"/>
                <w:lang w:val="sr-Cyrl-CS"/>
              </w:rPr>
              <w:t xml:space="preserve">Увод у генетику (Дефиниција, преглед развооја генетике,  генетика и биологија, научне дисциплине генетике, генотип и фенотип, генетика и организам,  генетика и човек, експерименатлна генетика, људски однос према свету и генетика); Цитогенетика; Рекомбинација гена; Цитоплазма; Развиће организама и генетички материјал – Онтогенетика; Трансмисиона генетика; Наслеђивање пола; Ванхромозомско или екстрануклеарно наслеђивање; Основе биохемијске генетике;  Структура и анализа ДНК; Репликација и рекомбинација ДНК;  Технологија примене рекомбинантне ДНК и клонирање гена; Мутације;  Мутације гена и репарација ДНК; Регулација експресије гена код прокариота и еукариота; </w:t>
            </w:r>
            <w:r w:rsidRPr="00F74943">
              <w:rPr>
                <w:iCs/>
                <w:sz w:val="18"/>
                <w:szCs w:val="18"/>
                <w:lang w:val="ru-RU"/>
              </w:rPr>
              <w:t>“</w:t>
            </w:r>
            <w:r w:rsidRPr="00F74943">
              <w:rPr>
                <w:iCs/>
                <w:sz w:val="18"/>
                <w:szCs w:val="18"/>
                <w:lang w:val="sr-Cyrl-CS"/>
              </w:rPr>
              <w:t>П</w:t>
            </w:r>
            <w:r w:rsidRPr="00F74943">
              <w:rPr>
                <w:iCs/>
                <w:sz w:val="18"/>
                <w:szCs w:val="18"/>
                <w:lang w:val="ru-RU"/>
              </w:rPr>
              <w:t>”</w:t>
            </w:r>
            <w:r w:rsidRPr="00F74943">
              <w:rPr>
                <w:iCs/>
                <w:sz w:val="18"/>
                <w:szCs w:val="18"/>
                <w:lang w:val="sr-Cyrl-CS"/>
              </w:rPr>
              <w:t xml:space="preserve"> елементи; Генетичка основа појаве канцера; Геномика, Протеомика, Биоинформатика; Механизми имунолошке реакције; Генетски код и транскрипција; Транслација и протеини; Квантитативна генетика; Популациона и еволуциона генетика. Конзервациона генетика.Генетика понашања.</w:t>
            </w:r>
          </w:p>
          <w:p w:rsidR="00817D95" w:rsidRPr="00817D95" w:rsidRDefault="00817D95" w:rsidP="00DB2249">
            <w:pPr>
              <w:jc w:val="both"/>
              <w:rPr>
                <w:bCs/>
                <w:i/>
              </w:rPr>
            </w:pPr>
            <w:r w:rsidRPr="00817D95">
              <w:rPr>
                <w:i/>
                <w:iCs/>
                <w:lang w:val="sr-Cyrl-CS"/>
              </w:rPr>
              <w:t>Практична настава</w:t>
            </w:r>
            <w:r w:rsidRPr="00817D95">
              <w:rPr>
                <w:i/>
                <w:iCs/>
                <w:lang w:val="ru-RU"/>
              </w:rPr>
              <w:t>:</w:t>
            </w:r>
            <w:r w:rsidRPr="00817D95">
              <w:rPr>
                <w:bCs/>
                <w:i/>
                <w:lang w:val="ru-RU"/>
              </w:rPr>
              <w:t>Вежбе, Други облици наставе, Студијски истраживачки рад</w:t>
            </w:r>
          </w:p>
          <w:p w:rsidR="00817D95" w:rsidRPr="00F74943" w:rsidRDefault="00817D95" w:rsidP="00DB2249">
            <w:pPr>
              <w:jc w:val="both"/>
              <w:rPr>
                <w:i/>
                <w:iCs/>
                <w:sz w:val="18"/>
                <w:szCs w:val="18"/>
                <w:lang w:val="sr-Cyrl-CS"/>
              </w:rPr>
            </w:pPr>
            <w:r w:rsidRPr="00F74943">
              <w:rPr>
                <w:bCs/>
                <w:sz w:val="18"/>
                <w:szCs w:val="18"/>
                <w:lang w:val="sr-Cyrl-CS"/>
              </w:rPr>
              <w:t>Проучавање деоб</w:t>
            </w:r>
            <w:r w:rsidRPr="00F74943">
              <w:rPr>
                <w:bCs/>
                <w:sz w:val="18"/>
                <w:szCs w:val="18"/>
              </w:rPr>
              <w:t>a</w:t>
            </w:r>
            <w:r w:rsidRPr="00F74943">
              <w:rPr>
                <w:bCs/>
                <w:sz w:val="18"/>
                <w:szCs w:val="18"/>
                <w:lang w:val="sr-Cyrl-CS"/>
              </w:rPr>
              <w:t xml:space="preserve"> ћелија; Морфологије хромозома; Израда кариограма; Прављење трајних препарата митозе и мејозе; Шематски прикази нераздвајања хромозома; Синдроми у хуманој популацији; Менделова правила; Провера експерименталних резултата код наслеђивања квалитативних својства, χ</w:t>
            </w:r>
            <w:r w:rsidRPr="00F74943">
              <w:rPr>
                <w:bCs/>
                <w:sz w:val="18"/>
                <w:szCs w:val="18"/>
                <w:vertAlign w:val="superscript"/>
                <w:lang w:val="sr-Cyrl-CS"/>
              </w:rPr>
              <w:t xml:space="preserve">2 </w:t>
            </w:r>
            <w:r w:rsidRPr="00F74943">
              <w:rPr>
                <w:bCs/>
                <w:sz w:val="18"/>
                <w:szCs w:val="18"/>
                <w:lang w:val="sr-Cyrl-CS"/>
              </w:rPr>
              <w:t>; Интеракције гена; Мултипли алели;  Одређивање крвних група; Детерминација пола; Мутације генома и хромозома, Одређивање Баровог тела; Специјес и генус хибридизација; Анализа генетичке структуре у природним популацијама; Континуирана варијабилност. Теренска вежба: упознавање са различитим генетичким материјалом на различитим културама.</w:t>
            </w:r>
          </w:p>
        </w:tc>
      </w:tr>
      <w:tr w:rsidR="00817D95" w:rsidRPr="00817D95" w:rsidTr="00817D95">
        <w:tc>
          <w:tcPr>
            <w:tcW w:w="5000" w:type="pct"/>
            <w:gridSpan w:val="8"/>
            <w:tcBorders>
              <w:top w:val="single" w:sz="4" w:space="0" w:color="auto"/>
              <w:left w:val="single" w:sz="4" w:space="0" w:color="auto"/>
              <w:bottom w:val="single" w:sz="4" w:space="0" w:color="auto"/>
              <w:right w:val="single" w:sz="4" w:space="0" w:color="auto"/>
            </w:tcBorders>
          </w:tcPr>
          <w:p w:rsidR="00817D95" w:rsidRPr="00817D95" w:rsidRDefault="00817D95" w:rsidP="00DB2249">
            <w:pPr>
              <w:rPr>
                <w:b/>
                <w:bCs/>
                <w:lang w:val="sr-Cyrl-CS"/>
              </w:rPr>
            </w:pPr>
            <w:r w:rsidRPr="00817D95">
              <w:rPr>
                <w:b/>
                <w:bCs/>
                <w:lang w:val="sr-Cyrl-CS"/>
              </w:rPr>
              <w:t xml:space="preserve">Литература </w:t>
            </w:r>
          </w:p>
          <w:p w:rsidR="00817D95" w:rsidRPr="00817D95" w:rsidRDefault="00817D95" w:rsidP="00DB2249">
            <w:pPr>
              <w:rPr>
                <w:b/>
                <w:bCs/>
                <w:lang w:val="sr-Cyrl-CS"/>
              </w:rPr>
            </w:pPr>
            <w:r w:rsidRPr="00817D95">
              <w:rPr>
                <w:b/>
                <w:bCs/>
                <w:lang w:val="sr-Cyrl-CS"/>
              </w:rPr>
              <w:t>Основна литература</w:t>
            </w:r>
          </w:p>
          <w:p w:rsidR="00817D95" w:rsidRPr="00817D95" w:rsidRDefault="00817D95" w:rsidP="00F74943">
            <w:pPr>
              <w:jc w:val="both"/>
              <w:rPr>
                <w:bCs/>
                <w:lang w:val="ru-RU"/>
              </w:rPr>
            </w:pPr>
            <w:r w:rsidRPr="00817D95">
              <w:rPr>
                <w:bCs/>
                <w:lang w:val="sr-Cyrl-CS"/>
              </w:rPr>
              <w:t>1. Бошковић З. Јелена, Василије Исајев (2007): Генетика, Мегатренд универзитет Београд.</w:t>
            </w:r>
            <w:r w:rsidRPr="003F7401">
              <w:rPr>
                <w:bCs/>
              </w:rPr>
              <w:t>ISBN</w:t>
            </w:r>
            <w:r w:rsidRPr="00817D95">
              <w:rPr>
                <w:bCs/>
                <w:lang w:val="ru-RU"/>
              </w:rPr>
              <w:t xml:space="preserve"> 978-86-7747-254-2.</w:t>
            </w:r>
          </w:p>
          <w:p w:rsidR="00817D95" w:rsidRPr="00817D95" w:rsidRDefault="00817D95" w:rsidP="00F74943">
            <w:pPr>
              <w:ind w:left="284" w:hanging="284"/>
              <w:jc w:val="both"/>
              <w:rPr>
                <w:bCs/>
                <w:lang w:val="sr-Cyrl-CS"/>
              </w:rPr>
            </w:pPr>
            <w:r w:rsidRPr="00817D95">
              <w:rPr>
                <w:bCs/>
                <w:lang w:val="sr-Cyrl-CS"/>
              </w:rPr>
              <w:t>2. Исајев Василије, Мирјана Шијачић Николић (2003): Практикум из ге</w:t>
            </w:r>
            <w:r w:rsidR="00F74943">
              <w:rPr>
                <w:bCs/>
                <w:lang w:val="sr-Cyrl-CS"/>
              </w:rPr>
              <w:t>нетике са оплемељивањембиљака.</w:t>
            </w:r>
            <w:r w:rsidRPr="00817D95">
              <w:rPr>
                <w:bCs/>
                <w:lang w:val="sr-Cyrl-CS"/>
              </w:rPr>
              <w:t>Шумарски факултет</w:t>
            </w:r>
          </w:p>
          <w:p w:rsidR="00817D95" w:rsidRPr="00817D95" w:rsidRDefault="00817D95" w:rsidP="00F74943">
            <w:pPr>
              <w:jc w:val="both"/>
              <w:rPr>
                <w:b/>
                <w:bCs/>
                <w:lang w:val="sr-Cyrl-CS"/>
              </w:rPr>
            </w:pPr>
            <w:r w:rsidRPr="00817D95">
              <w:rPr>
                <w:bCs/>
                <w:lang w:val="sr-Cyrl-CS"/>
              </w:rPr>
              <w:t xml:space="preserve">    Бања Лука-Београд. </w:t>
            </w:r>
            <w:r w:rsidRPr="00817D95">
              <w:rPr>
                <w:b/>
                <w:bCs/>
                <w:lang w:val="sr-Cyrl-CS"/>
              </w:rPr>
              <w:t>Допунска литература</w:t>
            </w:r>
          </w:p>
          <w:p w:rsidR="00817D95" w:rsidRPr="00817D95" w:rsidRDefault="00817D95" w:rsidP="00F74943">
            <w:pPr>
              <w:jc w:val="both"/>
              <w:rPr>
                <w:color w:val="000000"/>
              </w:rPr>
            </w:pPr>
            <w:r w:rsidRPr="00817D95">
              <w:t>1. Benjamin Pierce (2007):  Genetics:A Conceptual Approach. Publisher: W.H. Freman; 3 edition.</w:t>
            </w:r>
          </w:p>
          <w:p w:rsidR="00817D95" w:rsidRPr="00817D95" w:rsidRDefault="00817D95" w:rsidP="00F74943">
            <w:pPr>
              <w:jc w:val="both"/>
              <w:rPr>
                <w:color w:val="000000"/>
              </w:rPr>
            </w:pPr>
            <w:r w:rsidRPr="00817D95">
              <w:rPr>
                <w:color w:val="000000"/>
              </w:rPr>
              <w:t xml:space="preserve">2. </w:t>
            </w:r>
            <w:hyperlink r:id="rId10" w:history="1">
              <w:r w:rsidRPr="00817D95">
                <w:rPr>
                  <w:rStyle w:val="Hyperlink"/>
                  <w:rFonts w:ascii="Times New Roman" w:hAnsi="Times New Roman"/>
                  <w:color w:val="000000"/>
                </w:rPr>
                <w:t>Anthony J.F. Griffiths</w:t>
              </w:r>
            </w:hyperlink>
            <w:r w:rsidRPr="00817D95">
              <w:rPr>
                <w:color w:val="000000"/>
              </w:rPr>
              <w:t xml:space="preserve">, </w:t>
            </w:r>
            <w:hyperlink r:id="rId11" w:history="1">
              <w:r w:rsidRPr="00817D95">
                <w:rPr>
                  <w:rStyle w:val="Hyperlink"/>
                  <w:rFonts w:ascii="Times New Roman" w:hAnsi="Times New Roman"/>
                  <w:color w:val="000000"/>
                </w:rPr>
                <w:t>Susan R. Wessler</w:t>
              </w:r>
            </w:hyperlink>
            <w:r w:rsidRPr="00817D95">
              <w:rPr>
                <w:color w:val="000000"/>
              </w:rPr>
              <w:t xml:space="preserve">, </w:t>
            </w:r>
            <w:hyperlink r:id="rId12" w:history="1">
              <w:r w:rsidRPr="00817D95">
                <w:rPr>
                  <w:rStyle w:val="Hyperlink"/>
                  <w:rFonts w:ascii="Times New Roman" w:hAnsi="Times New Roman"/>
                  <w:color w:val="000000"/>
                </w:rPr>
                <w:t>Richard C. Lewontin</w:t>
              </w:r>
            </w:hyperlink>
            <w:r w:rsidRPr="00817D95">
              <w:rPr>
                <w:color w:val="000000"/>
              </w:rPr>
              <w:t xml:space="preserve">, </w:t>
            </w:r>
            <w:hyperlink r:id="rId13" w:history="1">
              <w:r w:rsidRPr="00817D95">
                <w:rPr>
                  <w:rStyle w:val="Hyperlink"/>
                  <w:rFonts w:ascii="Times New Roman" w:hAnsi="Times New Roman"/>
                  <w:color w:val="000000"/>
                </w:rPr>
                <w:t>Sean B. Carroll</w:t>
              </w:r>
            </w:hyperlink>
            <w:r w:rsidRPr="00817D95">
              <w:rPr>
                <w:color w:val="000000"/>
              </w:rPr>
              <w:t xml:space="preserve"> (2007): Introduction to Genetic</w:t>
            </w:r>
          </w:p>
          <w:p w:rsidR="00817D95" w:rsidRPr="00817D95" w:rsidRDefault="00817D95" w:rsidP="00F74943">
            <w:pPr>
              <w:jc w:val="both"/>
              <w:rPr>
                <w:color w:val="000000"/>
              </w:rPr>
            </w:pPr>
            <w:r w:rsidRPr="00817D95">
              <w:rPr>
                <w:color w:val="000000"/>
              </w:rPr>
              <w:t xml:space="preserve">    Analyses. </w:t>
            </w:r>
            <w:r w:rsidRPr="00817D95">
              <w:rPr>
                <w:bCs/>
                <w:color w:val="000000"/>
              </w:rPr>
              <w:t>Publisher:</w:t>
            </w:r>
            <w:r w:rsidRPr="00817D95">
              <w:rPr>
                <w:color w:val="000000"/>
              </w:rPr>
              <w:t xml:space="preserve"> W.H.Freeman &amp; Co Ltd; 9Rev Ed edition.</w:t>
            </w:r>
            <w:r w:rsidRPr="00817D95">
              <w:rPr>
                <w:bCs/>
                <w:color w:val="000000"/>
              </w:rPr>
              <w:t>ISBN-10:</w:t>
            </w:r>
            <w:r w:rsidRPr="00817D95">
              <w:rPr>
                <w:color w:val="000000"/>
              </w:rPr>
              <w:t xml:space="preserve"> 0716799022.  </w:t>
            </w:r>
            <w:r w:rsidRPr="00817D95">
              <w:rPr>
                <w:bCs/>
                <w:color w:val="000000"/>
              </w:rPr>
              <w:t>ISBN-13:</w:t>
            </w:r>
            <w:r w:rsidRPr="00817D95">
              <w:rPr>
                <w:color w:val="000000"/>
              </w:rPr>
              <w:t xml:space="preserve"> 978-071679902.</w:t>
            </w:r>
          </w:p>
          <w:p w:rsidR="00817D95" w:rsidRPr="00817D95" w:rsidRDefault="00817D95" w:rsidP="00DB2249">
            <w:pPr>
              <w:jc w:val="both"/>
              <w:rPr>
                <w:b/>
                <w:bCs/>
                <w:lang w:val="en-US"/>
              </w:rPr>
            </w:pPr>
            <w:r w:rsidRPr="00817D95">
              <w:rPr>
                <w:color w:val="000000"/>
              </w:rPr>
              <w:t xml:space="preserve">3. </w:t>
            </w:r>
            <w:hyperlink r:id="rId14" w:history="1">
              <w:r w:rsidRPr="00817D95">
                <w:rPr>
                  <w:rStyle w:val="Hyperlink"/>
                  <w:rFonts w:ascii="Times New Roman" w:hAnsi="Times New Roman"/>
                  <w:color w:val="000000"/>
                </w:rPr>
                <w:t>Desmond S. T. Nicholl</w:t>
              </w:r>
            </w:hyperlink>
            <w:r w:rsidRPr="00817D95">
              <w:rPr>
                <w:color w:val="000000"/>
              </w:rPr>
              <w:t xml:space="preserve"> (2008): Introduction to Genetic Engineering. </w:t>
            </w:r>
            <w:r w:rsidRPr="00817D95">
              <w:rPr>
                <w:bCs/>
                <w:color w:val="000000"/>
              </w:rPr>
              <w:t>Publisher:</w:t>
            </w:r>
            <w:r w:rsidRPr="00817D95">
              <w:rPr>
                <w:color w:val="000000"/>
              </w:rPr>
              <w:t xml:space="preserve"> Cambridge University Press; 3 edition.</w:t>
            </w:r>
          </w:p>
        </w:tc>
      </w:tr>
      <w:tr w:rsidR="00817D95" w:rsidRPr="00817D95" w:rsidTr="00817D95">
        <w:tc>
          <w:tcPr>
            <w:tcW w:w="4145" w:type="pct"/>
            <w:gridSpan w:val="6"/>
            <w:tcBorders>
              <w:top w:val="single" w:sz="4" w:space="0" w:color="auto"/>
              <w:left w:val="single" w:sz="4" w:space="0" w:color="auto"/>
              <w:bottom w:val="single" w:sz="4" w:space="0" w:color="auto"/>
              <w:right w:val="single" w:sz="4" w:space="0" w:color="auto"/>
            </w:tcBorders>
          </w:tcPr>
          <w:p w:rsidR="00817D95" w:rsidRPr="00817D95" w:rsidRDefault="00817D95" w:rsidP="00DB2249">
            <w:pPr>
              <w:rPr>
                <w:b/>
                <w:bCs/>
                <w:lang w:val="en-US"/>
              </w:rPr>
            </w:pPr>
            <w:r w:rsidRPr="00817D95">
              <w:rPr>
                <w:b/>
                <w:bCs/>
                <w:lang w:val="sr-Cyrl-CS"/>
              </w:rPr>
              <w:t xml:space="preserve">Број часова </w:t>
            </w:r>
            <w:r w:rsidRPr="00817D95">
              <w:rPr>
                <w:b/>
                <w:lang w:val="sr-Cyrl-CS"/>
              </w:rPr>
              <w:t xml:space="preserve"> активне наставе</w:t>
            </w:r>
          </w:p>
        </w:tc>
        <w:tc>
          <w:tcPr>
            <w:tcW w:w="855" w:type="pct"/>
            <w:gridSpan w:val="2"/>
            <w:vMerge w:val="restart"/>
            <w:tcBorders>
              <w:top w:val="single" w:sz="4" w:space="0" w:color="auto"/>
              <w:left w:val="single" w:sz="4" w:space="0" w:color="auto"/>
              <w:bottom w:val="single" w:sz="4" w:space="0" w:color="auto"/>
              <w:right w:val="single" w:sz="4" w:space="0" w:color="auto"/>
            </w:tcBorders>
          </w:tcPr>
          <w:p w:rsidR="00817D95" w:rsidRPr="00817D95" w:rsidRDefault="00817D95" w:rsidP="00DB2249">
            <w:pPr>
              <w:rPr>
                <w:lang w:val="sr-Cyrl-CS"/>
              </w:rPr>
            </w:pPr>
            <w:r w:rsidRPr="00817D95">
              <w:rPr>
                <w:lang w:val="en-US"/>
              </w:rPr>
              <w:t>Остали часови</w:t>
            </w:r>
          </w:p>
          <w:p w:rsidR="00817D95" w:rsidRPr="00817D95" w:rsidRDefault="00817D95" w:rsidP="00DB2249">
            <w:pPr>
              <w:rPr>
                <w:b/>
                <w:bCs/>
                <w:lang w:val="sr-Cyrl-CS"/>
              </w:rPr>
            </w:pPr>
            <w:r w:rsidRPr="00817D95">
              <w:rPr>
                <w:lang w:val="sr-Cyrl-CS"/>
              </w:rPr>
              <w:t xml:space="preserve">     0</w:t>
            </w:r>
          </w:p>
        </w:tc>
      </w:tr>
      <w:tr w:rsidR="00817D95" w:rsidRPr="00817D95" w:rsidTr="00184CB9">
        <w:tc>
          <w:tcPr>
            <w:tcW w:w="779" w:type="pct"/>
            <w:tcBorders>
              <w:top w:val="single" w:sz="4" w:space="0" w:color="auto"/>
              <w:left w:val="single" w:sz="4" w:space="0" w:color="auto"/>
              <w:bottom w:val="single" w:sz="4" w:space="0" w:color="auto"/>
              <w:right w:val="single" w:sz="4" w:space="0" w:color="auto"/>
            </w:tcBorders>
          </w:tcPr>
          <w:p w:rsidR="00817D95" w:rsidRPr="00817D95" w:rsidRDefault="00817D95" w:rsidP="00DB2249">
            <w:pPr>
              <w:rPr>
                <w:bCs/>
                <w:lang w:val="en-US"/>
              </w:rPr>
            </w:pPr>
            <w:r w:rsidRPr="00817D95">
              <w:rPr>
                <w:bCs/>
                <w:lang w:val="en-US"/>
              </w:rPr>
              <w:t>Предавања:</w:t>
            </w:r>
          </w:p>
          <w:p w:rsidR="00817D95" w:rsidRPr="00817D95" w:rsidRDefault="003636FC" w:rsidP="00DB2249">
            <w:pPr>
              <w:rPr>
                <w:bCs/>
                <w:lang w:val="sr-Cyrl-CS"/>
              </w:rPr>
            </w:pPr>
            <w:r>
              <w:rPr>
                <w:bCs/>
              </w:rPr>
              <w:t>3</w:t>
            </w:r>
            <w:r w:rsidR="00817D95" w:rsidRPr="00817D95">
              <w:rPr>
                <w:bCs/>
              </w:rPr>
              <w:t xml:space="preserve"> x 15 </w:t>
            </w:r>
            <w:r w:rsidR="00F74943">
              <w:rPr>
                <w:bCs/>
                <w:lang w:val="sr-Cyrl-CS"/>
              </w:rPr>
              <w:t xml:space="preserve">= </w:t>
            </w:r>
            <w:r>
              <w:rPr>
                <w:bCs/>
                <w:lang w:val="en-US"/>
              </w:rPr>
              <w:t>45</w:t>
            </w:r>
          </w:p>
        </w:tc>
        <w:tc>
          <w:tcPr>
            <w:tcW w:w="527" w:type="pct"/>
            <w:tcBorders>
              <w:top w:val="single" w:sz="4" w:space="0" w:color="auto"/>
              <w:left w:val="single" w:sz="4" w:space="0" w:color="auto"/>
              <w:bottom w:val="single" w:sz="4" w:space="0" w:color="auto"/>
              <w:right w:val="single" w:sz="4" w:space="0" w:color="auto"/>
            </w:tcBorders>
          </w:tcPr>
          <w:p w:rsidR="00817D95" w:rsidRPr="00817D95" w:rsidRDefault="00817D95" w:rsidP="00DB2249">
            <w:pPr>
              <w:rPr>
                <w:bCs/>
                <w:lang w:val="sr-Cyrl-CS"/>
              </w:rPr>
            </w:pPr>
            <w:r w:rsidRPr="00817D95">
              <w:rPr>
                <w:bCs/>
                <w:lang w:val="en-US"/>
              </w:rPr>
              <w:t>Вежбе:</w:t>
            </w:r>
          </w:p>
          <w:p w:rsidR="00817D95" w:rsidRPr="00817D95" w:rsidRDefault="00817D95" w:rsidP="00DB2249">
            <w:pPr>
              <w:rPr>
                <w:bCs/>
                <w:lang w:val="sr-Cyrl-CS"/>
              </w:rPr>
            </w:pPr>
            <w:r w:rsidRPr="00817D95">
              <w:rPr>
                <w:bCs/>
                <w:lang w:val="sr-Cyrl-CS"/>
              </w:rPr>
              <w:t>2</w:t>
            </w:r>
            <w:r w:rsidRPr="00817D95">
              <w:rPr>
                <w:bCs/>
                <w:lang w:val="en-US"/>
              </w:rPr>
              <w:t>x</w:t>
            </w:r>
            <w:r w:rsidRPr="00817D95">
              <w:rPr>
                <w:bCs/>
                <w:lang w:val="sr-Cyrl-CS"/>
              </w:rPr>
              <w:t>15=30</w:t>
            </w:r>
          </w:p>
        </w:tc>
        <w:tc>
          <w:tcPr>
            <w:tcW w:w="1674" w:type="pct"/>
            <w:gridSpan w:val="3"/>
            <w:tcBorders>
              <w:top w:val="single" w:sz="4" w:space="0" w:color="auto"/>
              <w:left w:val="single" w:sz="4" w:space="0" w:color="auto"/>
              <w:bottom w:val="single" w:sz="4" w:space="0" w:color="auto"/>
              <w:right w:val="single" w:sz="4" w:space="0" w:color="auto"/>
            </w:tcBorders>
          </w:tcPr>
          <w:p w:rsidR="00817D95" w:rsidRPr="00817D95" w:rsidRDefault="00817D95" w:rsidP="00DB2249">
            <w:pPr>
              <w:rPr>
                <w:bCs/>
                <w:lang w:val="sr-Cyrl-CS"/>
              </w:rPr>
            </w:pPr>
            <w:r w:rsidRPr="00817D95">
              <w:rPr>
                <w:bCs/>
                <w:lang w:val="en-US"/>
              </w:rPr>
              <w:t>Други облици наставе:</w:t>
            </w:r>
          </w:p>
          <w:p w:rsidR="00817D95" w:rsidRPr="00817D95" w:rsidRDefault="00817D95" w:rsidP="00DB2249">
            <w:pPr>
              <w:rPr>
                <w:bCs/>
                <w:lang w:val="sr-Cyrl-CS"/>
              </w:rPr>
            </w:pPr>
            <w:r w:rsidRPr="00817D95">
              <w:rPr>
                <w:bCs/>
                <w:lang w:val="sr-Cyrl-CS"/>
              </w:rPr>
              <w:t xml:space="preserve">                  0</w:t>
            </w:r>
          </w:p>
        </w:tc>
        <w:tc>
          <w:tcPr>
            <w:tcW w:w="1164" w:type="pct"/>
            <w:tcBorders>
              <w:top w:val="single" w:sz="4" w:space="0" w:color="auto"/>
              <w:left w:val="single" w:sz="4" w:space="0" w:color="auto"/>
              <w:bottom w:val="single" w:sz="4" w:space="0" w:color="auto"/>
              <w:right w:val="single" w:sz="4" w:space="0" w:color="auto"/>
            </w:tcBorders>
          </w:tcPr>
          <w:p w:rsidR="00817D95" w:rsidRPr="00817D95" w:rsidRDefault="00817D95" w:rsidP="00DB2249">
            <w:pPr>
              <w:rPr>
                <w:bCs/>
                <w:lang w:val="en-US"/>
              </w:rPr>
            </w:pPr>
            <w:r w:rsidRPr="00817D95">
              <w:rPr>
                <w:bCs/>
                <w:lang w:val="en-US"/>
              </w:rPr>
              <w:t>Студијски истраживачки рад:</w:t>
            </w:r>
            <w:r w:rsidRPr="00817D95">
              <w:rPr>
                <w:bCs/>
                <w:lang w:val="sr-Cyrl-CS"/>
              </w:rPr>
              <w:t xml:space="preserve"> 0</w:t>
            </w:r>
          </w:p>
        </w:tc>
        <w:tc>
          <w:tcPr>
            <w:tcW w:w="855" w:type="pct"/>
            <w:gridSpan w:val="2"/>
            <w:vMerge/>
            <w:tcBorders>
              <w:top w:val="single" w:sz="4" w:space="0" w:color="auto"/>
              <w:left w:val="single" w:sz="4" w:space="0" w:color="auto"/>
              <w:bottom w:val="single" w:sz="4" w:space="0" w:color="auto"/>
              <w:right w:val="single" w:sz="4" w:space="0" w:color="auto"/>
            </w:tcBorders>
            <w:vAlign w:val="center"/>
          </w:tcPr>
          <w:p w:rsidR="00817D95" w:rsidRPr="00817D95" w:rsidRDefault="00817D95" w:rsidP="00DB2249">
            <w:pPr>
              <w:widowControl/>
              <w:autoSpaceDE/>
              <w:autoSpaceDN/>
              <w:adjustRightInd/>
              <w:rPr>
                <w:b/>
                <w:bCs/>
                <w:lang w:val="sr-Cyrl-CS"/>
              </w:rPr>
            </w:pPr>
          </w:p>
        </w:tc>
      </w:tr>
      <w:tr w:rsidR="00817D95" w:rsidRPr="00817D95" w:rsidTr="00817D95">
        <w:tc>
          <w:tcPr>
            <w:tcW w:w="5000" w:type="pct"/>
            <w:gridSpan w:val="8"/>
            <w:tcBorders>
              <w:top w:val="single" w:sz="4" w:space="0" w:color="auto"/>
              <w:left w:val="single" w:sz="4" w:space="0" w:color="auto"/>
              <w:bottom w:val="single" w:sz="4" w:space="0" w:color="auto"/>
              <w:right w:val="single" w:sz="4" w:space="0" w:color="auto"/>
            </w:tcBorders>
          </w:tcPr>
          <w:p w:rsidR="00817D95" w:rsidRPr="00817D95" w:rsidRDefault="00817D95" w:rsidP="00DB2249">
            <w:pPr>
              <w:rPr>
                <w:b/>
                <w:bCs/>
                <w:lang w:val="sr-Cyrl-CS"/>
              </w:rPr>
            </w:pPr>
            <w:r w:rsidRPr="00817D95">
              <w:rPr>
                <w:b/>
                <w:bCs/>
                <w:lang w:val="sr-Cyrl-CS"/>
              </w:rPr>
              <w:t>Методе извођења наставе</w:t>
            </w:r>
          </w:p>
          <w:p w:rsidR="00817D95" w:rsidRPr="003F7401" w:rsidRDefault="00817D95" w:rsidP="00F74943">
            <w:pPr>
              <w:jc w:val="both"/>
              <w:rPr>
                <w:sz w:val="18"/>
                <w:szCs w:val="18"/>
                <w:lang w:val="sr-Cyrl-CS" w:eastAsia="en-US"/>
              </w:rPr>
            </w:pPr>
            <w:r w:rsidRPr="00F74943">
              <w:rPr>
                <w:sz w:val="18"/>
                <w:szCs w:val="18"/>
                <w:lang w:val="sr-Cyrl-CS"/>
              </w:rPr>
              <w:t>Сав наствни процес се изводи интерактивно и мултимедијално, укључујући</w:t>
            </w:r>
            <w:r w:rsidRPr="003F7401">
              <w:rPr>
                <w:sz w:val="18"/>
                <w:szCs w:val="18"/>
              </w:rPr>
              <w:t>powerpoint</w:t>
            </w:r>
            <w:r w:rsidRPr="00F74943">
              <w:rPr>
                <w:sz w:val="18"/>
                <w:szCs w:val="18"/>
                <w:lang w:val="sr-Cyrl-CS"/>
              </w:rPr>
              <w:t xml:space="preserve">  презентације.Саствни део наствног процеса су  презентације семинарских радова студената, затим радови студената који су укључени у обраде различитих темата, предавања експерата из земље и иностр</w:t>
            </w:r>
            <w:r w:rsidRPr="003F7401">
              <w:rPr>
                <w:sz w:val="18"/>
                <w:szCs w:val="18"/>
              </w:rPr>
              <w:t>a</w:t>
            </w:r>
            <w:r w:rsidRPr="00F74943">
              <w:rPr>
                <w:sz w:val="18"/>
                <w:szCs w:val="18"/>
                <w:lang w:val="sr-Cyrl-CS"/>
              </w:rPr>
              <w:t xml:space="preserve">нстава, а што доприноси још бољем разумевању и сагледавању комплексности предмета генетике. Практични део наставе се одвија кроз вежбе по групама, затим решавање </w:t>
            </w:r>
            <w:r w:rsidR="00F74943">
              <w:rPr>
                <w:sz w:val="18"/>
                <w:szCs w:val="18"/>
                <w:lang w:val="sr-Cyrl-CS"/>
              </w:rPr>
              <w:t>генетичких проблема и задатака</w:t>
            </w:r>
            <w:r w:rsidR="00F74943" w:rsidRPr="003F7401">
              <w:rPr>
                <w:sz w:val="18"/>
                <w:szCs w:val="18"/>
                <w:lang w:val="sr-Cyrl-CS"/>
              </w:rPr>
              <w:t>.</w:t>
            </w:r>
          </w:p>
        </w:tc>
      </w:tr>
      <w:tr w:rsidR="00817D95" w:rsidRPr="00817D95" w:rsidTr="00817D95">
        <w:tc>
          <w:tcPr>
            <w:tcW w:w="5000" w:type="pct"/>
            <w:gridSpan w:val="8"/>
            <w:tcBorders>
              <w:top w:val="single" w:sz="4" w:space="0" w:color="auto"/>
              <w:left w:val="single" w:sz="4" w:space="0" w:color="auto"/>
              <w:bottom w:val="single" w:sz="4" w:space="0" w:color="auto"/>
              <w:right w:val="single" w:sz="4" w:space="0" w:color="auto"/>
            </w:tcBorders>
          </w:tcPr>
          <w:p w:rsidR="00817D95" w:rsidRPr="00817D95" w:rsidRDefault="00817D95" w:rsidP="00DB2249">
            <w:pPr>
              <w:jc w:val="center"/>
              <w:rPr>
                <w:b/>
                <w:bCs/>
                <w:lang w:val="ru-RU"/>
              </w:rPr>
            </w:pPr>
            <w:r w:rsidRPr="00817D95">
              <w:rPr>
                <w:b/>
                <w:bCs/>
                <w:lang w:val="sr-Cyrl-CS"/>
              </w:rPr>
              <w:t>Оцена  знања (максимални број поена 100)</w:t>
            </w:r>
          </w:p>
        </w:tc>
      </w:tr>
      <w:tr w:rsidR="00817D95" w:rsidRPr="00817D95" w:rsidTr="00184CB9">
        <w:tc>
          <w:tcPr>
            <w:tcW w:w="1725" w:type="pct"/>
            <w:gridSpan w:val="3"/>
            <w:tcBorders>
              <w:top w:val="single" w:sz="4" w:space="0" w:color="auto"/>
              <w:left w:val="single" w:sz="4" w:space="0" w:color="auto"/>
              <w:bottom w:val="single" w:sz="4" w:space="0" w:color="auto"/>
              <w:right w:val="single" w:sz="4" w:space="0" w:color="auto"/>
            </w:tcBorders>
          </w:tcPr>
          <w:p w:rsidR="00817D95" w:rsidRPr="00817D95" w:rsidRDefault="00817D95" w:rsidP="00DB2249">
            <w:pPr>
              <w:rPr>
                <w:lang w:val="sr-Cyrl-CS"/>
              </w:rPr>
            </w:pPr>
            <w:r w:rsidRPr="00817D95">
              <w:rPr>
                <w:b/>
                <w:iCs/>
                <w:lang w:val="sr-Cyrl-CS"/>
              </w:rPr>
              <w:t>Предиспитне обавезе</w:t>
            </w:r>
          </w:p>
        </w:tc>
        <w:tc>
          <w:tcPr>
            <w:tcW w:w="953" w:type="pct"/>
            <w:tcBorders>
              <w:top w:val="single" w:sz="4" w:space="0" w:color="auto"/>
              <w:left w:val="single" w:sz="4" w:space="0" w:color="auto"/>
              <w:bottom w:val="single" w:sz="4" w:space="0" w:color="auto"/>
              <w:right w:val="single" w:sz="4" w:space="0" w:color="auto"/>
            </w:tcBorders>
          </w:tcPr>
          <w:p w:rsidR="00817D95" w:rsidRPr="00817D95" w:rsidRDefault="00817D95" w:rsidP="00DB2249">
            <w:pPr>
              <w:rPr>
                <w:b/>
                <w:bCs/>
                <w:lang w:val="en-US"/>
              </w:rPr>
            </w:pPr>
            <w:r w:rsidRPr="00817D95">
              <w:rPr>
                <w:b/>
                <w:bCs/>
                <w:lang w:val="en-US"/>
              </w:rPr>
              <w:t>поена</w:t>
            </w:r>
          </w:p>
        </w:tc>
        <w:tc>
          <w:tcPr>
            <w:tcW w:w="1637" w:type="pct"/>
            <w:gridSpan w:val="3"/>
            <w:tcBorders>
              <w:top w:val="single" w:sz="4" w:space="0" w:color="auto"/>
              <w:left w:val="single" w:sz="4" w:space="0" w:color="auto"/>
              <w:bottom w:val="single" w:sz="4" w:space="0" w:color="auto"/>
              <w:right w:val="single" w:sz="4" w:space="0" w:color="auto"/>
            </w:tcBorders>
          </w:tcPr>
          <w:p w:rsidR="00817D95" w:rsidRPr="00817D95" w:rsidRDefault="00817D95" w:rsidP="00DB2249">
            <w:pPr>
              <w:rPr>
                <w:lang w:val="en-US"/>
              </w:rPr>
            </w:pPr>
            <w:r w:rsidRPr="00817D95">
              <w:rPr>
                <w:lang w:val="en-US"/>
              </w:rPr>
              <w:t xml:space="preserve">Завршни испит </w:t>
            </w:r>
          </w:p>
        </w:tc>
        <w:tc>
          <w:tcPr>
            <w:tcW w:w="685" w:type="pct"/>
            <w:tcBorders>
              <w:top w:val="single" w:sz="4" w:space="0" w:color="auto"/>
              <w:left w:val="single" w:sz="4" w:space="0" w:color="auto"/>
              <w:bottom w:val="single" w:sz="4" w:space="0" w:color="auto"/>
              <w:right w:val="single" w:sz="4" w:space="0" w:color="auto"/>
            </w:tcBorders>
          </w:tcPr>
          <w:p w:rsidR="00817D95" w:rsidRPr="00817D95" w:rsidRDefault="00817D95" w:rsidP="00DB2249">
            <w:pPr>
              <w:rPr>
                <w:i/>
                <w:iCs/>
                <w:lang w:val="en-US"/>
              </w:rPr>
            </w:pPr>
            <w:r w:rsidRPr="00817D95">
              <w:rPr>
                <w:i/>
                <w:iCs/>
                <w:lang w:val="en-US"/>
              </w:rPr>
              <w:t>поена</w:t>
            </w:r>
          </w:p>
        </w:tc>
      </w:tr>
      <w:tr w:rsidR="00817D95" w:rsidRPr="00817D95" w:rsidTr="00184CB9">
        <w:tc>
          <w:tcPr>
            <w:tcW w:w="1725" w:type="pct"/>
            <w:gridSpan w:val="3"/>
            <w:tcBorders>
              <w:top w:val="single" w:sz="4" w:space="0" w:color="auto"/>
              <w:left w:val="single" w:sz="4" w:space="0" w:color="auto"/>
              <w:bottom w:val="single" w:sz="4" w:space="0" w:color="auto"/>
              <w:right w:val="single" w:sz="4" w:space="0" w:color="auto"/>
            </w:tcBorders>
          </w:tcPr>
          <w:p w:rsidR="00817D95" w:rsidRPr="00817D95" w:rsidRDefault="00817D95" w:rsidP="00DB2249">
            <w:pPr>
              <w:rPr>
                <w:i/>
                <w:iCs/>
                <w:lang w:val="sr-Cyrl-CS"/>
              </w:rPr>
            </w:pPr>
            <w:r w:rsidRPr="00817D95">
              <w:rPr>
                <w:lang w:val="sr-Cyrl-CS"/>
              </w:rPr>
              <w:t>активност у току предавања</w:t>
            </w:r>
          </w:p>
        </w:tc>
        <w:tc>
          <w:tcPr>
            <w:tcW w:w="953" w:type="pct"/>
            <w:tcBorders>
              <w:top w:val="single" w:sz="4" w:space="0" w:color="auto"/>
              <w:left w:val="single" w:sz="4" w:space="0" w:color="auto"/>
              <w:bottom w:val="single" w:sz="4" w:space="0" w:color="auto"/>
              <w:right w:val="single" w:sz="4" w:space="0" w:color="auto"/>
            </w:tcBorders>
          </w:tcPr>
          <w:p w:rsidR="00817D95" w:rsidRPr="00817D95" w:rsidRDefault="00817D95" w:rsidP="0044070E">
            <w:pPr>
              <w:jc w:val="right"/>
              <w:rPr>
                <w:b/>
                <w:bCs/>
                <w:lang w:val="sr-Cyrl-CS"/>
              </w:rPr>
            </w:pPr>
            <w:r w:rsidRPr="00817D95">
              <w:rPr>
                <w:b/>
                <w:bCs/>
                <w:lang w:val="sr-Cyrl-CS"/>
              </w:rPr>
              <w:t>10</w:t>
            </w:r>
          </w:p>
        </w:tc>
        <w:tc>
          <w:tcPr>
            <w:tcW w:w="1637" w:type="pct"/>
            <w:gridSpan w:val="3"/>
            <w:tcBorders>
              <w:top w:val="single" w:sz="4" w:space="0" w:color="auto"/>
              <w:left w:val="single" w:sz="4" w:space="0" w:color="auto"/>
              <w:bottom w:val="single" w:sz="4" w:space="0" w:color="auto"/>
              <w:right w:val="single" w:sz="4" w:space="0" w:color="auto"/>
            </w:tcBorders>
          </w:tcPr>
          <w:p w:rsidR="00817D95" w:rsidRPr="00817D95" w:rsidRDefault="00817D95" w:rsidP="00DB2249">
            <w:pPr>
              <w:rPr>
                <w:i/>
                <w:iCs/>
                <w:lang w:val="sr-Cyrl-CS"/>
              </w:rPr>
            </w:pPr>
            <w:r w:rsidRPr="00817D95">
              <w:rPr>
                <w:lang w:val="sr-Cyrl-CS"/>
              </w:rPr>
              <w:t>писмени испит</w:t>
            </w:r>
          </w:p>
        </w:tc>
        <w:tc>
          <w:tcPr>
            <w:tcW w:w="685" w:type="pct"/>
            <w:tcBorders>
              <w:top w:val="single" w:sz="4" w:space="0" w:color="auto"/>
              <w:left w:val="single" w:sz="4" w:space="0" w:color="auto"/>
              <w:bottom w:val="single" w:sz="4" w:space="0" w:color="auto"/>
              <w:right w:val="single" w:sz="4" w:space="0" w:color="auto"/>
            </w:tcBorders>
          </w:tcPr>
          <w:p w:rsidR="00817D95" w:rsidRPr="00817D95" w:rsidRDefault="00817D95" w:rsidP="00DB2249">
            <w:pPr>
              <w:rPr>
                <w:i/>
                <w:iCs/>
                <w:lang w:val="sr-Cyrl-CS"/>
              </w:rPr>
            </w:pPr>
          </w:p>
        </w:tc>
      </w:tr>
      <w:tr w:rsidR="00817D95" w:rsidRPr="00817D95" w:rsidTr="00184CB9">
        <w:tc>
          <w:tcPr>
            <w:tcW w:w="1725" w:type="pct"/>
            <w:gridSpan w:val="3"/>
            <w:tcBorders>
              <w:top w:val="single" w:sz="4" w:space="0" w:color="auto"/>
              <w:left w:val="single" w:sz="4" w:space="0" w:color="auto"/>
              <w:bottom w:val="single" w:sz="4" w:space="0" w:color="auto"/>
              <w:right w:val="single" w:sz="4" w:space="0" w:color="auto"/>
            </w:tcBorders>
          </w:tcPr>
          <w:p w:rsidR="00817D95" w:rsidRPr="00817D95" w:rsidRDefault="00817D95" w:rsidP="00DB2249">
            <w:pPr>
              <w:rPr>
                <w:i/>
                <w:iCs/>
                <w:lang w:val="sr-Cyrl-CS"/>
              </w:rPr>
            </w:pPr>
            <w:r w:rsidRPr="00817D95">
              <w:rPr>
                <w:lang w:val="sr-Cyrl-CS"/>
              </w:rPr>
              <w:t>практична настава</w:t>
            </w:r>
          </w:p>
        </w:tc>
        <w:tc>
          <w:tcPr>
            <w:tcW w:w="953" w:type="pct"/>
            <w:tcBorders>
              <w:top w:val="single" w:sz="4" w:space="0" w:color="auto"/>
              <w:left w:val="single" w:sz="4" w:space="0" w:color="auto"/>
              <w:bottom w:val="single" w:sz="4" w:space="0" w:color="auto"/>
              <w:right w:val="single" w:sz="4" w:space="0" w:color="auto"/>
            </w:tcBorders>
          </w:tcPr>
          <w:p w:rsidR="00817D95" w:rsidRPr="00817D95" w:rsidRDefault="00817D95" w:rsidP="0044070E">
            <w:pPr>
              <w:jc w:val="right"/>
              <w:rPr>
                <w:b/>
                <w:bCs/>
                <w:lang w:val="sr-Cyrl-CS"/>
              </w:rPr>
            </w:pPr>
            <w:r w:rsidRPr="00817D95">
              <w:rPr>
                <w:b/>
                <w:bCs/>
                <w:lang w:val="sr-Cyrl-CS"/>
              </w:rPr>
              <w:t>10</w:t>
            </w:r>
          </w:p>
        </w:tc>
        <w:tc>
          <w:tcPr>
            <w:tcW w:w="1637" w:type="pct"/>
            <w:gridSpan w:val="3"/>
            <w:tcBorders>
              <w:top w:val="single" w:sz="4" w:space="0" w:color="auto"/>
              <w:left w:val="single" w:sz="4" w:space="0" w:color="auto"/>
              <w:bottom w:val="single" w:sz="4" w:space="0" w:color="auto"/>
              <w:right w:val="single" w:sz="4" w:space="0" w:color="auto"/>
            </w:tcBorders>
          </w:tcPr>
          <w:p w:rsidR="00817D95" w:rsidRPr="00817D95" w:rsidRDefault="00817D95" w:rsidP="0044070E">
            <w:pPr>
              <w:jc w:val="right"/>
              <w:rPr>
                <w:i/>
                <w:iCs/>
                <w:lang w:val="sr-Cyrl-CS"/>
              </w:rPr>
            </w:pPr>
            <w:r w:rsidRPr="00817D95">
              <w:rPr>
                <w:lang w:val="sr-Cyrl-CS"/>
              </w:rPr>
              <w:t>усмени испит</w:t>
            </w:r>
          </w:p>
        </w:tc>
        <w:tc>
          <w:tcPr>
            <w:tcW w:w="685" w:type="pct"/>
            <w:tcBorders>
              <w:top w:val="single" w:sz="4" w:space="0" w:color="auto"/>
              <w:left w:val="single" w:sz="4" w:space="0" w:color="auto"/>
              <w:bottom w:val="single" w:sz="4" w:space="0" w:color="auto"/>
              <w:right w:val="single" w:sz="4" w:space="0" w:color="auto"/>
            </w:tcBorders>
          </w:tcPr>
          <w:p w:rsidR="00817D95" w:rsidRPr="00817D95" w:rsidRDefault="00817D95" w:rsidP="0044070E">
            <w:pPr>
              <w:jc w:val="right"/>
              <w:rPr>
                <w:b/>
                <w:iCs/>
                <w:lang w:val="sr-Cyrl-CS"/>
              </w:rPr>
            </w:pPr>
            <w:r w:rsidRPr="00817D95">
              <w:rPr>
                <w:b/>
                <w:iCs/>
                <w:lang w:val="sr-Cyrl-CS"/>
              </w:rPr>
              <w:t>40</w:t>
            </w:r>
          </w:p>
        </w:tc>
      </w:tr>
      <w:tr w:rsidR="00817D95" w:rsidRPr="00817D95" w:rsidTr="00184CB9">
        <w:tc>
          <w:tcPr>
            <w:tcW w:w="1725" w:type="pct"/>
            <w:gridSpan w:val="3"/>
            <w:tcBorders>
              <w:top w:val="single" w:sz="4" w:space="0" w:color="auto"/>
              <w:left w:val="single" w:sz="4" w:space="0" w:color="auto"/>
              <w:bottom w:val="single" w:sz="4" w:space="0" w:color="auto"/>
              <w:right w:val="single" w:sz="4" w:space="0" w:color="auto"/>
            </w:tcBorders>
          </w:tcPr>
          <w:p w:rsidR="00817D95" w:rsidRPr="00817D95" w:rsidRDefault="00817D95" w:rsidP="00DB2249">
            <w:pPr>
              <w:rPr>
                <w:i/>
                <w:iCs/>
                <w:lang w:val="sr-Cyrl-CS"/>
              </w:rPr>
            </w:pPr>
            <w:r w:rsidRPr="00817D95">
              <w:rPr>
                <w:lang w:val="sr-Cyrl-CS"/>
              </w:rPr>
              <w:t>колоквијум-и</w:t>
            </w:r>
          </w:p>
        </w:tc>
        <w:tc>
          <w:tcPr>
            <w:tcW w:w="953" w:type="pct"/>
            <w:tcBorders>
              <w:top w:val="single" w:sz="4" w:space="0" w:color="auto"/>
              <w:left w:val="single" w:sz="4" w:space="0" w:color="auto"/>
              <w:bottom w:val="single" w:sz="4" w:space="0" w:color="auto"/>
              <w:right w:val="single" w:sz="4" w:space="0" w:color="auto"/>
            </w:tcBorders>
          </w:tcPr>
          <w:p w:rsidR="00817D95" w:rsidRPr="00817D95" w:rsidRDefault="00817D95" w:rsidP="0044070E">
            <w:pPr>
              <w:jc w:val="right"/>
              <w:rPr>
                <w:b/>
                <w:bCs/>
                <w:lang w:val="en-US"/>
              </w:rPr>
            </w:pPr>
            <w:r w:rsidRPr="00817D95">
              <w:rPr>
                <w:b/>
                <w:bCs/>
                <w:lang w:val="en-US"/>
              </w:rPr>
              <w:t>3</w:t>
            </w:r>
            <w:r w:rsidRPr="00817D95">
              <w:rPr>
                <w:b/>
                <w:bCs/>
              </w:rPr>
              <w:t xml:space="preserve">x 10 </w:t>
            </w:r>
            <w:r w:rsidRPr="00817D95">
              <w:rPr>
                <w:b/>
                <w:bCs/>
                <w:lang w:val="en-US"/>
              </w:rPr>
              <w:t>= 30</w:t>
            </w:r>
          </w:p>
        </w:tc>
        <w:tc>
          <w:tcPr>
            <w:tcW w:w="1637" w:type="pct"/>
            <w:gridSpan w:val="3"/>
            <w:tcBorders>
              <w:top w:val="single" w:sz="4" w:space="0" w:color="auto"/>
              <w:left w:val="single" w:sz="4" w:space="0" w:color="auto"/>
              <w:bottom w:val="single" w:sz="4" w:space="0" w:color="auto"/>
              <w:right w:val="single" w:sz="4" w:space="0" w:color="auto"/>
            </w:tcBorders>
          </w:tcPr>
          <w:p w:rsidR="00817D95" w:rsidRPr="00817D95" w:rsidRDefault="00817D95" w:rsidP="00DB2249">
            <w:pPr>
              <w:rPr>
                <w:i/>
                <w:iCs/>
                <w:lang w:val="sr-Cyrl-CS"/>
              </w:rPr>
            </w:pPr>
          </w:p>
        </w:tc>
        <w:tc>
          <w:tcPr>
            <w:tcW w:w="685" w:type="pct"/>
            <w:tcBorders>
              <w:top w:val="single" w:sz="4" w:space="0" w:color="auto"/>
              <w:left w:val="single" w:sz="4" w:space="0" w:color="auto"/>
              <w:bottom w:val="single" w:sz="4" w:space="0" w:color="auto"/>
              <w:right w:val="single" w:sz="4" w:space="0" w:color="auto"/>
            </w:tcBorders>
          </w:tcPr>
          <w:p w:rsidR="00817D95" w:rsidRPr="00817D95" w:rsidRDefault="00817D95" w:rsidP="00DB2249">
            <w:pPr>
              <w:rPr>
                <w:i/>
                <w:iCs/>
                <w:lang w:val="sr-Cyrl-CS"/>
              </w:rPr>
            </w:pPr>
          </w:p>
        </w:tc>
      </w:tr>
      <w:tr w:rsidR="00817D95" w:rsidRPr="00817D95" w:rsidTr="00184CB9">
        <w:tc>
          <w:tcPr>
            <w:tcW w:w="1725" w:type="pct"/>
            <w:gridSpan w:val="3"/>
            <w:tcBorders>
              <w:top w:val="single" w:sz="4" w:space="0" w:color="auto"/>
              <w:left w:val="single" w:sz="4" w:space="0" w:color="auto"/>
              <w:bottom w:val="single" w:sz="4" w:space="0" w:color="auto"/>
              <w:right w:val="single" w:sz="4" w:space="0" w:color="auto"/>
            </w:tcBorders>
          </w:tcPr>
          <w:p w:rsidR="00817D95" w:rsidRPr="00817D95" w:rsidRDefault="00817D95" w:rsidP="00DB2249">
            <w:pPr>
              <w:rPr>
                <w:lang w:val="sr-Cyrl-CS"/>
              </w:rPr>
            </w:pPr>
            <w:r w:rsidRPr="00817D95">
              <w:rPr>
                <w:lang w:val="sr-Cyrl-CS"/>
              </w:rPr>
              <w:t>семинар-и</w:t>
            </w:r>
          </w:p>
        </w:tc>
        <w:tc>
          <w:tcPr>
            <w:tcW w:w="953" w:type="pct"/>
            <w:tcBorders>
              <w:top w:val="single" w:sz="4" w:space="0" w:color="auto"/>
              <w:left w:val="single" w:sz="4" w:space="0" w:color="auto"/>
              <w:bottom w:val="single" w:sz="4" w:space="0" w:color="auto"/>
              <w:right w:val="single" w:sz="4" w:space="0" w:color="auto"/>
            </w:tcBorders>
          </w:tcPr>
          <w:p w:rsidR="00817D95" w:rsidRPr="00817D95" w:rsidRDefault="00817D95" w:rsidP="0044070E">
            <w:pPr>
              <w:jc w:val="right"/>
              <w:rPr>
                <w:b/>
                <w:bCs/>
                <w:lang w:val="en-US"/>
              </w:rPr>
            </w:pPr>
            <w:r w:rsidRPr="00817D95">
              <w:rPr>
                <w:b/>
                <w:bCs/>
                <w:lang w:val="en-US"/>
              </w:rPr>
              <w:t>10</w:t>
            </w:r>
          </w:p>
        </w:tc>
        <w:tc>
          <w:tcPr>
            <w:tcW w:w="1637" w:type="pct"/>
            <w:gridSpan w:val="3"/>
            <w:tcBorders>
              <w:top w:val="single" w:sz="4" w:space="0" w:color="auto"/>
              <w:left w:val="single" w:sz="4" w:space="0" w:color="auto"/>
              <w:bottom w:val="single" w:sz="4" w:space="0" w:color="auto"/>
              <w:right w:val="single" w:sz="4" w:space="0" w:color="auto"/>
            </w:tcBorders>
          </w:tcPr>
          <w:p w:rsidR="00817D95" w:rsidRPr="00817D95" w:rsidRDefault="00817D95" w:rsidP="00DB2249">
            <w:pPr>
              <w:rPr>
                <w:i/>
                <w:iCs/>
                <w:lang w:val="sr-Cyrl-CS"/>
              </w:rPr>
            </w:pPr>
          </w:p>
        </w:tc>
        <w:tc>
          <w:tcPr>
            <w:tcW w:w="685" w:type="pct"/>
            <w:tcBorders>
              <w:top w:val="single" w:sz="4" w:space="0" w:color="auto"/>
              <w:left w:val="single" w:sz="4" w:space="0" w:color="auto"/>
              <w:bottom w:val="single" w:sz="4" w:space="0" w:color="auto"/>
              <w:right w:val="single" w:sz="4" w:space="0" w:color="auto"/>
            </w:tcBorders>
          </w:tcPr>
          <w:p w:rsidR="00817D95" w:rsidRPr="00817D95" w:rsidRDefault="00817D95" w:rsidP="00DB2249">
            <w:pPr>
              <w:rPr>
                <w:i/>
                <w:iCs/>
                <w:lang w:val="sr-Cyrl-CS"/>
              </w:rPr>
            </w:pPr>
          </w:p>
        </w:tc>
      </w:tr>
    </w:tbl>
    <w:p w:rsidR="00817D95" w:rsidRDefault="00817D95" w:rsidP="00E37FA4">
      <w:pPr>
        <w:jc w:val="both"/>
        <w:rPr>
          <w:b/>
          <w:color w:val="FF0000"/>
          <w:sz w:val="24"/>
          <w:szCs w:val="24"/>
          <w:lang w:val="en-US"/>
        </w:rPr>
      </w:pPr>
    </w:p>
    <w:p w:rsidR="00A002EC" w:rsidRDefault="00A002EC" w:rsidP="00A002EC">
      <w:pPr>
        <w:spacing w:before="2880"/>
        <w:jc w:val="both"/>
        <w:rPr>
          <w:b/>
          <w:color w:val="FF0000"/>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8"/>
        <w:gridCol w:w="1073"/>
        <w:gridCol w:w="498"/>
        <w:gridCol w:w="263"/>
        <w:gridCol w:w="91"/>
        <w:gridCol w:w="1609"/>
        <w:gridCol w:w="330"/>
        <w:gridCol w:w="349"/>
        <w:gridCol w:w="265"/>
        <w:gridCol w:w="2246"/>
        <w:gridCol w:w="120"/>
        <w:gridCol w:w="350"/>
        <w:gridCol w:w="794"/>
        <w:gridCol w:w="505"/>
      </w:tblGrid>
      <w:tr w:rsidR="00A002EC" w:rsidRPr="00861239" w:rsidTr="00ED5EC7">
        <w:tc>
          <w:tcPr>
            <w:tcW w:w="10081" w:type="dxa"/>
            <w:gridSpan w:val="14"/>
            <w:tcBorders>
              <w:top w:val="single" w:sz="4" w:space="0" w:color="auto"/>
              <w:left w:val="single" w:sz="4" w:space="0" w:color="auto"/>
              <w:bottom w:val="single" w:sz="4" w:space="0" w:color="auto"/>
              <w:right w:val="single" w:sz="4" w:space="0" w:color="auto"/>
            </w:tcBorders>
            <w:hideMark/>
          </w:tcPr>
          <w:p w:rsidR="00A002EC" w:rsidRPr="00861239" w:rsidRDefault="00A002EC">
            <w:pPr>
              <w:spacing w:line="276" w:lineRule="auto"/>
              <w:rPr>
                <w:b/>
                <w:bCs/>
              </w:rPr>
            </w:pPr>
            <w:r w:rsidRPr="00861239">
              <w:rPr>
                <w:b/>
                <w:bCs/>
                <w:lang w:val="sr-Cyrl-CS"/>
              </w:rPr>
              <w:t>Студијски програм</w:t>
            </w:r>
            <w:r w:rsidRPr="00861239">
              <w:rPr>
                <w:b/>
                <w:bCs/>
                <w:lang w:val="ru-RU"/>
              </w:rPr>
              <w:t>/студијски програми</w:t>
            </w:r>
            <w:r w:rsidRPr="00861239">
              <w:rPr>
                <w:b/>
                <w:bCs/>
              </w:rPr>
              <w:t xml:space="preserve">: </w:t>
            </w:r>
            <w:r w:rsidR="00F74943" w:rsidRPr="00861239">
              <w:rPr>
                <w:b/>
                <w:bCs/>
                <w:lang w:val="sr-Cyrl-CS"/>
              </w:rPr>
              <w:t>БИОФАРМИНГ</w:t>
            </w:r>
          </w:p>
        </w:tc>
      </w:tr>
      <w:tr w:rsidR="00A002EC" w:rsidRPr="00861239" w:rsidTr="00ED5EC7">
        <w:tc>
          <w:tcPr>
            <w:tcW w:w="10081" w:type="dxa"/>
            <w:gridSpan w:val="14"/>
            <w:tcBorders>
              <w:top w:val="single" w:sz="4" w:space="0" w:color="auto"/>
              <w:left w:val="single" w:sz="4" w:space="0" w:color="auto"/>
              <w:bottom w:val="single" w:sz="4" w:space="0" w:color="auto"/>
              <w:right w:val="single" w:sz="4" w:space="0" w:color="auto"/>
            </w:tcBorders>
            <w:hideMark/>
          </w:tcPr>
          <w:p w:rsidR="00A002EC" w:rsidRPr="00861239" w:rsidRDefault="00A002EC">
            <w:pPr>
              <w:spacing w:line="276" w:lineRule="auto"/>
              <w:rPr>
                <w:b/>
                <w:bCs/>
                <w:lang w:val="sr-Cyrl-CS"/>
              </w:rPr>
            </w:pPr>
            <w:r w:rsidRPr="00861239">
              <w:rPr>
                <w:b/>
                <w:lang w:val="sr-Cyrl-CS"/>
              </w:rPr>
              <w:t xml:space="preserve">Врста </w:t>
            </w:r>
            <w:r w:rsidRPr="00861239">
              <w:rPr>
                <w:b/>
                <w:lang w:val="ru-RU"/>
              </w:rPr>
              <w:t xml:space="preserve">и ниво студија: </w:t>
            </w:r>
            <w:r w:rsidRPr="00861239">
              <w:rPr>
                <w:rFonts w:eastAsia="TimesNewRomanPSMT"/>
                <w:b/>
              </w:rPr>
              <w:t xml:space="preserve">Основне академске студије, </w:t>
            </w:r>
            <w:r w:rsidRPr="00861239">
              <w:rPr>
                <w:b/>
                <w:lang w:val="ru-RU"/>
              </w:rPr>
              <w:t>први ниво</w:t>
            </w:r>
          </w:p>
        </w:tc>
      </w:tr>
      <w:tr w:rsidR="00A002EC" w:rsidRPr="00861239" w:rsidTr="00ED5EC7">
        <w:tc>
          <w:tcPr>
            <w:tcW w:w="10081" w:type="dxa"/>
            <w:gridSpan w:val="14"/>
            <w:tcBorders>
              <w:top w:val="single" w:sz="4" w:space="0" w:color="auto"/>
              <w:left w:val="single" w:sz="4" w:space="0" w:color="auto"/>
              <w:bottom w:val="single" w:sz="4" w:space="0" w:color="auto"/>
              <w:right w:val="single" w:sz="4" w:space="0" w:color="auto"/>
            </w:tcBorders>
            <w:hideMark/>
          </w:tcPr>
          <w:p w:rsidR="00A002EC" w:rsidRPr="00861239" w:rsidRDefault="00A002EC">
            <w:pPr>
              <w:spacing w:line="276" w:lineRule="auto"/>
              <w:rPr>
                <w:b/>
                <w:lang w:val="sr-Cyrl-CS"/>
              </w:rPr>
            </w:pPr>
            <w:r w:rsidRPr="00861239">
              <w:rPr>
                <w:b/>
                <w:bCs/>
                <w:lang w:val="sr-Cyrl-CS"/>
              </w:rPr>
              <w:t xml:space="preserve">Назив предмета: </w:t>
            </w:r>
            <w:r w:rsidR="00FA79A6" w:rsidRPr="00861239">
              <w:rPr>
                <w:b/>
                <w:bCs/>
                <w:lang w:val="sr-Cyrl-CS"/>
              </w:rPr>
              <w:t>ПЕДОЛОГИЈА</w:t>
            </w:r>
          </w:p>
        </w:tc>
      </w:tr>
      <w:tr w:rsidR="00A002EC" w:rsidRPr="00861239" w:rsidTr="00ED5EC7">
        <w:tc>
          <w:tcPr>
            <w:tcW w:w="10081" w:type="dxa"/>
            <w:gridSpan w:val="14"/>
            <w:tcBorders>
              <w:top w:val="single" w:sz="4" w:space="0" w:color="auto"/>
              <w:left w:val="single" w:sz="4" w:space="0" w:color="auto"/>
              <w:bottom w:val="single" w:sz="4" w:space="0" w:color="auto"/>
              <w:right w:val="single" w:sz="4" w:space="0" w:color="auto"/>
            </w:tcBorders>
            <w:hideMark/>
          </w:tcPr>
          <w:p w:rsidR="00A002EC" w:rsidRPr="00861239" w:rsidRDefault="00A002EC">
            <w:pPr>
              <w:widowControl/>
              <w:spacing w:line="276" w:lineRule="auto"/>
              <w:rPr>
                <w:rFonts w:eastAsia="TimesNewRomanPS-BoldMT"/>
                <w:b/>
                <w:lang w:val="sr-Cyrl-CS" w:eastAsia="en-US"/>
              </w:rPr>
            </w:pPr>
            <w:r w:rsidRPr="00861239">
              <w:rPr>
                <w:rFonts w:eastAsia="TimesNewRomanPS-BoldMT"/>
                <w:b/>
                <w:bCs/>
                <w:lang w:val="en-US" w:eastAsia="en-US"/>
              </w:rPr>
              <w:t>Шифра предмета:</w:t>
            </w:r>
            <w:r w:rsidRPr="00861239">
              <w:rPr>
                <w:b/>
                <w:lang w:val="sl-SI"/>
              </w:rPr>
              <w:t>309-</w:t>
            </w:r>
            <w:r w:rsidRPr="00861239">
              <w:rPr>
                <w:b/>
                <w:lang w:val="sr-Cyrl-CS"/>
              </w:rPr>
              <w:t>1</w:t>
            </w:r>
            <w:r w:rsidRPr="00861239">
              <w:rPr>
                <w:b/>
                <w:lang w:val="sl-SI"/>
              </w:rPr>
              <w:t>-</w:t>
            </w:r>
            <w:r w:rsidRPr="00861239">
              <w:rPr>
                <w:b/>
                <w:lang w:val="sr-Cyrl-CS"/>
              </w:rPr>
              <w:t>2</w:t>
            </w:r>
            <w:r w:rsidRPr="00861239">
              <w:rPr>
                <w:b/>
              </w:rPr>
              <w:t>-</w:t>
            </w:r>
            <w:r w:rsidRPr="00861239">
              <w:rPr>
                <w:b/>
                <w:lang w:val="sr-Cyrl-CS"/>
              </w:rPr>
              <w:t>ПЕД</w:t>
            </w:r>
          </w:p>
        </w:tc>
      </w:tr>
      <w:tr w:rsidR="00A002EC" w:rsidRPr="00861239" w:rsidTr="00ED5EC7">
        <w:tc>
          <w:tcPr>
            <w:tcW w:w="10081" w:type="dxa"/>
            <w:gridSpan w:val="14"/>
            <w:tcBorders>
              <w:top w:val="single" w:sz="4" w:space="0" w:color="auto"/>
              <w:left w:val="single" w:sz="4" w:space="0" w:color="auto"/>
              <w:bottom w:val="single" w:sz="4" w:space="0" w:color="auto"/>
              <w:right w:val="single" w:sz="4" w:space="0" w:color="auto"/>
            </w:tcBorders>
            <w:hideMark/>
          </w:tcPr>
          <w:p w:rsidR="00A002EC" w:rsidRPr="003F7401" w:rsidRDefault="00FA79A6" w:rsidP="00FA79A6">
            <w:pPr>
              <w:spacing w:line="276" w:lineRule="auto"/>
              <w:rPr>
                <w:b/>
                <w:bCs/>
              </w:rPr>
            </w:pPr>
            <w:r w:rsidRPr="00861239">
              <w:rPr>
                <w:b/>
                <w:bCs/>
                <w:lang w:val="sr-Cyrl-CS"/>
              </w:rPr>
              <w:t>Наставник: Проф. др ЗдравкоМ</w:t>
            </w:r>
            <w:r w:rsidRPr="003F7401">
              <w:rPr>
                <w:b/>
                <w:bCs/>
              </w:rPr>
              <w:t>.</w:t>
            </w:r>
            <w:r w:rsidRPr="00861239">
              <w:rPr>
                <w:b/>
                <w:bCs/>
                <w:lang w:val="en-US"/>
              </w:rPr>
              <w:t>Хојка</w:t>
            </w:r>
          </w:p>
          <w:p w:rsidR="00F74943" w:rsidRPr="003F7401" w:rsidRDefault="00F74943" w:rsidP="00FA79A6">
            <w:pPr>
              <w:spacing w:line="276" w:lineRule="auto"/>
              <w:rPr>
                <w:b/>
                <w:bCs/>
              </w:rPr>
            </w:pPr>
            <w:r w:rsidRPr="00817D95">
              <w:rPr>
                <w:b/>
                <w:bCs/>
                <w:lang w:val="sr-Cyrl-CS"/>
              </w:rPr>
              <w:t>Сарадник:</w:t>
            </w:r>
            <w:r w:rsidR="00184CB9" w:rsidRPr="00184CB9">
              <w:rPr>
                <w:b/>
                <w:bCs/>
                <w:lang w:val="en-US"/>
              </w:rPr>
              <w:t>Гелерт</w:t>
            </w:r>
            <w:r w:rsidR="00184CB9" w:rsidRPr="003F7401">
              <w:rPr>
                <w:b/>
                <w:bCs/>
              </w:rPr>
              <w:t xml:space="preserve"> </w:t>
            </w:r>
            <w:r w:rsidR="00184CB9" w:rsidRPr="00184CB9">
              <w:rPr>
                <w:b/>
                <w:bCs/>
                <w:lang w:val="en-US"/>
              </w:rPr>
              <w:t>П</w:t>
            </w:r>
            <w:r w:rsidR="00184CB9" w:rsidRPr="003F7401">
              <w:rPr>
                <w:b/>
                <w:bCs/>
              </w:rPr>
              <w:t>.</w:t>
            </w:r>
            <w:r w:rsidR="00184CB9" w:rsidRPr="00184CB9">
              <w:rPr>
                <w:b/>
                <w:bCs/>
                <w:lang w:val="en-US"/>
              </w:rPr>
              <w:t>Глигор</w:t>
            </w:r>
          </w:p>
        </w:tc>
      </w:tr>
      <w:tr w:rsidR="00A002EC" w:rsidRPr="00861239" w:rsidTr="00ED5EC7">
        <w:tc>
          <w:tcPr>
            <w:tcW w:w="10081" w:type="dxa"/>
            <w:gridSpan w:val="14"/>
            <w:tcBorders>
              <w:top w:val="single" w:sz="4" w:space="0" w:color="auto"/>
              <w:left w:val="single" w:sz="4" w:space="0" w:color="auto"/>
              <w:bottom w:val="single" w:sz="4" w:space="0" w:color="auto"/>
              <w:right w:val="single" w:sz="4" w:space="0" w:color="auto"/>
            </w:tcBorders>
            <w:hideMark/>
          </w:tcPr>
          <w:p w:rsidR="00A002EC" w:rsidRPr="00861239" w:rsidRDefault="00A002EC">
            <w:pPr>
              <w:spacing w:line="276" w:lineRule="auto"/>
              <w:rPr>
                <w:b/>
              </w:rPr>
            </w:pPr>
            <w:r w:rsidRPr="00861239">
              <w:rPr>
                <w:b/>
                <w:bCs/>
                <w:lang w:val="sr-Cyrl-CS"/>
              </w:rPr>
              <w:t xml:space="preserve">Статус предмета: обавезни </w:t>
            </w:r>
          </w:p>
        </w:tc>
      </w:tr>
      <w:tr w:rsidR="00A002EC" w:rsidRPr="00861239" w:rsidTr="00ED5EC7">
        <w:tc>
          <w:tcPr>
            <w:tcW w:w="10081" w:type="dxa"/>
            <w:gridSpan w:val="14"/>
            <w:tcBorders>
              <w:top w:val="single" w:sz="4" w:space="0" w:color="auto"/>
              <w:left w:val="single" w:sz="4" w:space="0" w:color="auto"/>
              <w:bottom w:val="single" w:sz="4" w:space="0" w:color="auto"/>
              <w:right w:val="single" w:sz="4" w:space="0" w:color="auto"/>
            </w:tcBorders>
            <w:hideMark/>
          </w:tcPr>
          <w:p w:rsidR="00A002EC" w:rsidRPr="00DA4F3F" w:rsidRDefault="00A002EC">
            <w:pPr>
              <w:spacing w:line="276" w:lineRule="auto"/>
              <w:rPr>
                <w:b/>
              </w:rPr>
            </w:pPr>
            <w:r w:rsidRPr="00861239">
              <w:rPr>
                <w:b/>
                <w:bCs/>
                <w:lang w:val="sr-Cyrl-CS"/>
              </w:rPr>
              <w:t>Број ЕСПБ</w:t>
            </w:r>
            <w:r w:rsidRPr="00861239">
              <w:rPr>
                <w:b/>
                <w:bCs/>
              </w:rPr>
              <w:t>:</w:t>
            </w:r>
            <w:r w:rsidR="00DA4F3F">
              <w:rPr>
                <w:b/>
                <w:bCs/>
              </w:rPr>
              <w:t>7</w:t>
            </w:r>
          </w:p>
        </w:tc>
      </w:tr>
      <w:tr w:rsidR="00A002EC" w:rsidRPr="00861239" w:rsidTr="00ED5EC7">
        <w:tc>
          <w:tcPr>
            <w:tcW w:w="10081" w:type="dxa"/>
            <w:gridSpan w:val="14"/>
            <w:tcBorders>
              <w:top w:val="single" w:sz="4" w:space="0" w:color="auto"/>
              <w:left w:val="single" w:sz="4" w:space="0" w:color="auto"/>
              <w:bottom w:val="single" w:sz="4" w:space="0" w:color="auto"/>
              <w:right w:val="single" w:sz="4" w:space="0" w:color="auto"/>
            </w:tcBorders>
            <w:hideMark/>
          </w:tcPr>
          <w:p w:rsidR="00A002EC" w:rsidRPr="00861239" w:rsidRDefault="00A002EC">
            <w:pPr>
              <w:spacing w:line="276" w:lineRule="auto"/>
              <w:rPr>
                <w:b/>
                <w:lang w:val="sr-Cyrl-CS"/>
              </w:rPr>
            </w:pPr>
            <w:r w:rsidRPr="00861239">
              <w:rPr>
                <w:b/>
                <w:bCs/>
                <w:lang w:val="sr-Cyrl-CS"/>
              </w:rPr>
              <w:t>Услов</w:t>
            </w:r>
            <w:r w:rsidRPr="00861239">
              <w:rPr>
                <w:b/>
                <w:bCs/>
              </w:rPr>
              <w:t>:</w:t>
            </w:r>
            <w:r w:rsidR="00861239" w:rsidRPr="00504275">
              <w:rPr>
                <w:b/>
                <w:bCs/>
                <w:lang w:val="sr-Cyrl-CS"/>
              </w:rPr>
              <w:t>Микробиологија</w:t>
            </w:r>
            <w:r w:rsidRPr="00861239">
              <w:rPr>
                <w:b/>
                <w:bCs/>
                <w:lang w:val="sr-Cyrl-CS"/>
              </w:rPr>
              <w:t xml:space="preserve"> и хемија</w:t>
            </w:r>
          </w:p>
        </w:tc>
      </w:tr>
      <w:tr w:rsidR="00A002EC" w:rsidRPr="00861239" w:rsidTr="00ED5EC7">
        <w:tc>
          <w:tcPr>
            <w:tcW w:w="10081" w:type="dxa"/>
            <w:gridSpan w:val="14"/>
            <w:tcBorders>
              <w:top w:val="single" w:sz="4" w:space="0" w:color="auto"/>
              <w:left w:val="single" w:sz="4" w:space="0" w:color="auto"/>
              <w:bottom w:val="single" w:sz="4" w:space="0" w:color="auto"/>
              <w:right w:val="single" w:sz="4" w:space="0" w:color="auto"/>
            </w:tcBorders>
            <w:hideMark/>
          </w:tcPr>
          <w:p w:rsidR="00A002EC" w:rsidRPr="00861239" w:rsidRDefault="00A002EC">
            <w:pPr>
              <w:spacing w:line="276" w:lineRule="auto"/>
              <w:rPr>
                <w:b/>
                <w:bCs/>
                <w:lang w:val="sr-Cyrl-CS"/>
              </w:rPr>
            </w:pPr>
            <w:r w:rsidRPr="00861239">
              <w:rPr>
                <w:b/>
                <w:bCs/>
                <w:lang w:val="sr-Cyrl-CS"/>
              </w:rPr>
              <w:t>Циљ предмета</w:t>
            </w:r>
          </w:p>
          <w:p w:rsidR="00A002EC" w:rsidRPr="00F74943" w:rsidRDefault="00A002EC">
            <w:pPr>
              <w:widowControl/>
              <w:spacing w:line="276" w:lineRule="auto"/>
              <w:jc w:val="both"/>
              <w:rPr>
                <w:rFonts w:eastAsia="TimesNewRomanPSMT"/>
              </w:rPr>
            </w:pPr>
            <w:r w:rsidRPr="00F74943">
              <w:rPr>
                <w:rFonts w:eastAsia="TimesNewRomanPSMT"/>
                <w:lang w:val="sr-Cyrl-CS"/>
              </w:rPr>
              <w:t>Упознавање студената</w:t>
            </w:r>
            <w:r w:rsidRPr="00F74943">
              <w:rPr>
                <w:rFonts w:eastAsia="TimesNewRomanPSMT"/>
              </w:rPr>
              <w:t xml:space="preserve"> са </w:t>
            </w:r>
            <w:r w:rsidRPr="00F74943">
              <w:rPr>
                <w:rFonts w:eastAsia="TimesNewRomanPSMT"/>
                <w:lang w:val="sr-Cyrl-CS"/>
              </w:rPr>
              <w:t xml:space="preserve">физичким, хемијским, водним, ваздушним и топлотним </w:t>
            </w:r>
            <w:r w:rsidRPr="00F74943">
              <w:rPr>
                <w:rFonts w:eastAsia="TimesNewRomanPSMT"/>
              </w:rPr>
              <w:t>својствима земљишта, процесима генезе, еволуције, узроцима варијабилности</w:t>
            </w:r>
            <w:r w:rsidRPr="00F74943">
              <w:rPr>
                <w:rFonts w:eastAsia="TimesNewRomanPSMT"/>
                <w:lang w:val="sr-Cyrl-CS"/>
              </w:rPr>
              <w:t xml:space="preserve"> земљишта, </w:t>
            </w:r>
            <w:r w:rsidRPr="00F74943">
              <w:rPr>
                <w:rFonts w:eastAsia="TimesNewRomanPSMT"/>
              </w:rPr>
              <w:t xml:space="preserve"> географско</w:t>
            </w:r>
            <w:r w:rsidRPr="00F74943">
              <w:rPr>
                <w:rFonts w:eastAsia="TimesNewRomanPSMT"/>
                <w:lang w:val="sr-Cyrl-CS"/>
              </w:rPr>
              <w:t>м</w:t>
            </w:r>
            <w:r w:rsidRPr="00F74943">
              <w:rPr>
                <w:rFonts w:eastAsia="TimesNewRomanPSMT"/>
              </w:rPr>
              <w:t xml:space="preserve"> распрострањ</w:t>
            </w:r>
            <w:r w:rsidRPr="00F74943">
              <w:rPr>
                <w:rFonts w:eastAsia="TimesNewRomanPSMT"/>
                <w:lang w:val="sr-Cyrl-CS"/>
              </w:rPr>
              <w:t>еношћу</w:t>
            </w:r>
            <w:r w:rsidRPr="00F74943">
              <w:rPr>
                <w:rFonts w:eastAsia="TimesNewRomanPSMT"/>
              </w:rPr>
              <w:t xml:space="preserve"> земљишног покривача и</w:t>
            </w:r>
            <w:r w:rsidR="00861239" w:rsidRPr="00F74943">
              <w:rPr>
                <w:rFonts w:eastAsia="TimesNewRomanPSMT"/>
              </w:rPr>
              <w:t>клас.</w:t>
            </w:r>
            <w:r w:rsidRPr="00F74943">
              <w:rPr>
                <w:rFonts w:eastAsia="TimesNewRomanPSMT"/>
              </w:rPr>
              <w:t xml:space="preserve"> земљишта.</w:t>
            </w:r>
          </w:p>
        </w:tc>
      </w:tr>
      <w:tr w:rsidR="00A002EC" w:rsidRPr="00861239" w:rsidTr="00ED5EC7">
        <w:tc>
          <w:tcPr>
            <w:tcW w:w="10081" w:type="dxa"/>
            <w:gridSpan w:val="14"/>
            <w:tcBorders>
              <w:top w:val="single" w:sz="4" w:space="0" w:color="auto"/>
              <w:left w:val="single" w:sz="4" w:space="0" w:color="auto"/>
              <w:bottom w:val="single" w:sz="4" w:space="0" w:color="auto"/>
              <w:right w:val="single" w:sz="4" w:space="0" w:color="auto"/>
            </w:tcBorders>
            <w:hideMark/>
          </w:tcPr>
          <w:p w:rsidR="00A002EC" w:rsidRPr="00861239" w:rsidRDefault="00A002EC">
            <w:pPr>
              <w:spacing w:line="276" w:lineRule="auto"/>
              <w:rPr>
                <w:b/>
                <w:bCs/>
                <w:lang w:val="sr-Cyrl-CS"/>
              </w:rPr>
            </w:pPr>
            <w:r w:rsidRPr="00861239">
              <w:rPr>
                <w:b/>
                <w:bCs/>
                <w:lang w:val="sr-Cyrl-CS"/>
              </w:rPr>
              <w:t xml:space="preserve">Исход предмета </w:t>
            </w:r>
          </w:p>
          <w:p w:rsidR="00A002EC" w:rsidRPr="00F74943" w:rsidRDefault="00A002EC">
            <w:pPr>
              <w:widowControl/>
              <w:spacing w:line="276" w:lineRule="auto"/>
              <w:jc w:val="both"/>
              <w:rPr>
                <w:rFonts w:eastAsia="TimesNewRomanPSMT"/>
                <w:lang w:val="sr-Cyrl-CS"/>
              </w:rPr>
            </w:pPr>
            <w:r w:rsidRPr="00F74943">
              <w:rPr>
                <w:rFonts w:eastAsia="TimesNewRomanPSMT"/>
                <w:lang w:val="sr-Cyrl-CS"/>
              </w:rPr>
              <w:t xml:space="preserve">После савладавања предвиђеног наставног програма и </w:t>
            </w:r>
            <w:r w:rsidRPr="00F74943">
              <w:rPr>
                <w:rFonts w:eastAsia="TimesNewRomanPSMT"/>
              </w:rPr>
              <w:t xml:space="preserve">након положеног испита студенти ће имати проширена знања из педологије која ће имомогућити </w:t>
            </w:r>
            <w:r w:rsidRPr="00F74943">
              <w:rPr>
                <w:rFonts w:eastAsia="TimesNewRomanPSMT"/>
                <w:lang w:val="sr-Cyrl-CS"/>
              </w:rPr>
              <w:t>разумевање</w:t>
            </w:r>
            <w:r w:rsidRPr="00F74943">
              <w:rPr>
                <w:rFonts w:eastAsia="TimesNewRomanPSMT"/>
              </w:rPr>
              <w:t xml:space="preserve"> проблем</w:t>
            </w:r>
            <w:r w:rsidRPr="00F74943">
              <w:rPr>
                <w:rFonts w:eastAsia="TimesNewRomanPSMT"/>
                <w:lang w:val="sr-Cyrl-CS"/>
              </w:rPr>
              <w:t>а</w:t>
            </w:r>
            <w:r w:rsidRPr="00F74943">
              <w:rPr>
                <w:rFonts w:eastAsia="TimesNewRomanPSMT"/>
              </w:rPr>
              <w:t xml:space="preserve"> везан</w:t>
            </w:r>
            <w:r w:rsidRPr="00F74943">
              <w:rPr>
                <w:rFonts w:eastAsia="TimesNewRomanPSMT"/>
                <w:lang w:val="sr-Cyrl-CS"/>
              </w:rPr>
              <w:t>их</w:t>
            </w:r>
            <w:r w:rsidRPr="00F74943">
              <w:rPr>
                <w:rFonts w:eastAsia="TimesNewRomanPSMT"/>
              </w:rPr>
              <w:t xml:space="preserve"> за земљиште у интензивној пољопривредној производњи.</w:t>
            </w:r>
          </w:p>
        </w:tc>
      </w:tr>
      <w:tr w:rsidR="00A002EC" w:rsidRPr="00861239" w:rsidTr="00ED5EC7">
        <w:tc>
          <w:tcPr>
            <w:tcW w:w="10081" w:type="dxa"/>
            <w:gridSpan w:val="14"/>
            <w:tcBorders>
              <w:top w:val="single" w:sz="4" w:space="0" w:color="auto"/>
              <w:left w:val="single" w:sz="4" w:space="0" w:color="auto"/>
              <w:bottom w:val="single" w:sz="4" w:space="0" w:color="auto"/>
              <w:right w:val="single" w:sz="4" w:space="0" w:color="auto"/>
            </w:tcBorders>
            <w:hideMark/>
          </w:tcPr>
          <w:p w:rsidR="00A002EC" w:rsidRPr="00861239" w:rsidRDefault="00A002EC">
            <w:pPr>
              <w:spacing w:line="276" w:lineRule="auto"/>
              <w:rPr>
                <w:b/>
                <w:bCs/>
                <w:lang w:val="ru-RU"/>
              </w:rPr>
            </w:pPr>
            <w:r w:rsidRPr="00861239">
              <w:rPr>
                <w:b/>
                <w:bCs/>
                <w:lang w:val="sr-Cyrl-CS"/>
              </w:rPr>
              <w:t>Садржај предмета</w:t>
            </w:r>
          </w:p>
          <w:p w:rsidR="00F74943" w:rsidRPr="007162E6" w:rsidRDefault="00F74943" w:rsidP="00F74943">
            <w:pPr>
              <w:rPr>
                <w:i/>
                <w:iCs/>
                <w:lang w:val="sr-Cyrl-CS"/>
              </w:rPr>
            </w:pPr>
            <w:r w:rsidRPr="007162E6">
              <w:rPr>
                <w:i/>
                <w:iCs/>
                <w:lang w:val="sr-Cyrl-CS"/>
              </w:rPr>
              <w:t>Теоријска настава</w:t>
            </w:r>
          </w:p>
          <w:p w:rsidR="00F74943" w:rsidRPr="002A3FDB" w:rsidRDefault="00F74943" w:rsidP="00F74943">
            <w:pPr>
              <w:widowControl/>
              <w:jc w:val="both"/>
              <w:rPr>
                <w:rFonts w:eastAsia="TimesNewRomanPSMT"/>
                <w:sz w:val="18"/>
                <w:szCs w:val="18"/>
              </w:rPr>
            </w:pPr>
            <w:r w:rsidRPr="002A3FDB">
              <w:rPr>
                <w:rFonts w:eastAsia="TimesNewRomanPSMT"/>
                <w:sz w:val="18"/>
                <w:szCs w:val="18"/>
              </w:rPr>
              <w:t>Уводно предавање</w:t>
            </w:r>
            <w:r w:rsidRPr="002A3FDB">
              <w:rPr>
                <w:rFonts w:eastAsia="TimesNewRomanPSMT"/>
                <w:sz w:val="18"/>
                <w:szCs w:val="18"/>
                <w:lang w:val="sr-Cyrl-CS"/>
              </w:rPr>
              <w:t xml:space="preserve"> (педологија као научна дисциплина, земљиште-дефиниција и састав)</w:t>
            </w:r>
            <w:r w:rsidRPr="002A3FDB">
              <w:rPr>
                <w:rFonts w:eastAsia="TimesNewRomanPSMT"/>
                <w:sz w:val="18"/>
                <w:szCs w:val="18"/>
              </w:rPr>
              <w:t>, Минерали и стене као подлога за образовање земљишта,Органска материја</w:t>
            </w:r>
            <w:r w:rsidRPr="002A3FDB">
              <w:rPr>
                <w:rFonts w:eastAsia="TimesNewRomanPSMT"/>
                <w:sz w:val="18"/>
                <w:szCs w:val="18"/>
                <w:lang w:val="sr-Cyrl-CS"/>
              </w:rPr>
              <w:t xml:space="preserve"> у земљишту,</w:t>
            </w:r>
            <w:r w:rsidRPr="002A3FDB">
              <w:rPr>
                <w:rFonts w:eastAsia="TimesNewRomanPSMT"/>
                <w:sz w:val="18"/>
                <w:szCs w:val="18"/>
              </w:rPr>
              <w:t xml:space="preserve"> Физичка својства , Механички састав, Структура, Порозност, Вода и водни режим, Ваздух и ваздушни режим, Топлотнеособине и топлотни режим, Физичко- механичка својства, Хемијска својства,Елементи који улазе у саставпедосфере, Земљишни колоиди,Сорптивна способност</w:t>
            </w:r>
            <w:r w:rsidRPr="002A3FDB">
              <w:rPr>
                <w:rFonts w:eastAsia="TimesNewRomanPSMT"/>
                <w:sz w:val="18"/>
                <w:szCs w:val="18"/>
                <w:lang w:val="sr-Cyrl-CS"/>
              </w:rPr>
              <w:t xml:space="preserve"> земљишта</w:t>
            </w:r>
            <w:r w:rsidRPr="002A3FDB">
              <w:rPr>
                <w:rFonts w:eastAsia="TimesNewRomanPSMT"/>
                <w:sz w:val="18"/>
                <w:szCs w:val="18"/>
              </w:rPr>
              <w:t xml:space="preserve">, Земљишни раствор, </w:t>
            </w:r>
            <w:r w:rsidRPr="002A3FDB">
              <w:rPr>
                <w:rFonts w:eastAsia="TimesNewRomanPSMT"/>
                <w:sz w:val="18"/>
                <w:szCs w:val="18"/>
                <w:lang w:val="sr-Cyrl-CS"/>
              </w:rPr>
              <w:t>Р</w:t>
            </w:r>
            <w:r w:rsidRPr="002A3FDB">
              <w:rPr>
                <w:rFonts w:eastAsia="TimesNewRomanPSMT"/>
                <w:sz w:val="18"/>
                <w:szCs w:val="18"/>
              </w:rPr>
              <w:t>еакција, ацидитет и</w:t>
            </w:r>
          </w:p>
          <w:p w:rsidR="00F74943" w:rsidRPr="002A3FDB" w:rsidRDefault="00F74943" w:rsidP="00F74943">
            <w:pPr>
              <w:widowControl/>
              <w:jc w:val="both"/>
              <w:rPr>
                <w:rFonts w:eastAsia="TimesNewRomanPSMT"/>
                <w:sz w:val="18"/>
                <w:szCs w:val="18"/>
                <w:lang w:val="sr-Cyrl-CS"/>
              </w:rPr>
            </w:pPr>
            <w:r w:rsidRPr="002A3FDB">
              <w:rPr>
                <w:rFonts w:eastAsia="TimesNewRomanPSMT"/>
                <w:sz w:val="18"/>
                <w:szCs w:val="18"/>
              </w:rPr>
              <w:t xml:space="preserve">алкалитет земљишта, </w:t>
            </w:r>
            <w:r w:rsidRPr="002A3FDB">
              <w:rPr>
                <w:rFonts w:eastAsia="TimesNewRomanPSMT"/>
                <w:sz w:val="18"/>
                <w:szCs w:val="18"/>
                <w:lang w:val="sr-Cyrl-CS"/>
              </w:rPr>
              <w:t>П</w:t>
            </w:r>
            <w:r w:rsidRPr="002A3FDB">
              <w:rPr>
                <w:rFonts w:eastAsia="TimesNewRomanPSMT"/>
                <w:sz w:val="18"/>
                <w:szCs w:val="18"/>
              </w:rPr>
              <w:t>уферна способност и оксидо-редукциони потенцијал</w:t>
            </w:r>
            <w:r w:rsidRPr="002A3FDB">
              <w:rPr>
                <w:rFonts w:eastAsia="TimesNewRomanPSMT"/>
                <w:sz w:val="18"/>
                <w:szCs w:val="18"/>
                <w:lang w:val="sr-Cyrl-CS"/>
              </w:rPr>
              <w:t xml:space="preserve"> земљишта</w:t>
            </w:r>
            <w:r w:rsidRPr="002A3FDB">
              <w:rPr>
                <w:rFonts w:eastAsia="TimesNewRomanPSMT"/>
                <w:sz w:val="18"/>
                <w:szCs w:val="18"/>
              </w:rPr>
              <w:t>,Биолошка својства земљишта,</w:t>
            </w:r>
            <w:r w:rsidRPr="002A3FDB">
              <w:rPr>
                <w:rFonts w:eastAsia="TimesNewRomanPSMT"/>
                <w:sz w:val="18"/>
                <w:szCs w:val="18"/>
                <w:lang w:val="sr-Cyrl-CS"/>
              </w:rPr>
              <w:t xml:space="preserve"> Морфологија земљишта, Педогенетски фактори, Педогенетски процеси, Бонитетна вредност зељишта, </w:t>
            </w:r>
            <w:r w:rsidRPr="002A3FDB">
              <w:rPr>
                <w:rFonts w:eastAsia="TimesNewRomanPSMT"/>
                <w:sz w:val="18"/>
                <w:szCs w:val="18"/>
              </w:rPr>
              <w:t>Систематика и класификација земљишта, ФАО - WРБ класификациони систем</w:t>
            </w:r>
            <w:r w:rsidRPr="002A3FDB">
              <w:rPr>
                <w:rFonts w:eastAsia="TimesNewRomanPSMT"/>
                <w:sz w:val="18"/>
                <w:szCs w:val="18"/>
                <w:lang w:val="sr-Cyrl-CS"/>
              </w:rPr>
              <w:t>, К</w:t>
            </w:r>
            <w:r w:rsidRPr="002A3FDB">
              <w:rPr>
                <w:rFonts w:eastAsia="TimesNewRomanPSMT"/>
                <w:sz w:val="18"/>
                <w:szCs w:val="18"/>
              </w:rPr>
              <w:t>ласификациј</w:t>
            </w:r>
            <w:r w:rsidRPr="002A3FDB">
              <w:rPr>
                <w:rFonts w:eastAsia="TimesNewRomanPSMT"/>
                <w:sz w:val="18"/>
                <w:szCs w:val="18"/>
                <w:lang w:val="sr-Cyrl-CS"/>
              </w:rPr>
              <w:t>а</w:t>
            </w:r>
            <w:r w:rsidRPr="002A3FDB">
              <w:rPr>
                <w:rFonts w:eastAsia="TimesNewRomanPSMT"/>
                <w:sz w:val="18"/>
                <w:szCs w:val="18"/>
              </w:rPr>
              <w:t xml:space="preserve"> земљишта </w:t>
            </w:r>
            <w:r w:rsidRPr="002A3FDB">
              <w:rPr>
                <w:rFonts w:eastAsia="TimesNewRomanPSMT"/>
                <w:sz w:val="18"/>
                <w:szCs w:val="18"/>
                <w:lang w:val="sr-Cyrl-CS"/>
              </w:rPr>
              <w:t>Србије</w:t>
            </w:r>
            <w:r w:rsidRPr="002A3FDB">
              <w:rPr>
                <w:rFonts w:eastAsia="TimesNewRomanPSMT"/>
                <w:sz w:val="18"/>
                <w:szCs w:val="18"/>
              </w:rPr>
              <w:t>.</w:t>
            </w:r>
          </w:p>
          <w:p w:rsidR="00F74943" w:rsidRPr="007162E6" w:rsidRDefault="00F74943" w:rsidP="00F74943">
            <w:pPr>
              <w:rPr>
                <w:bCs/>
                <w:i/>
                <w:lang w:val="ru-RU"/>
              </w:rPr>
            </w:pPr>
            <w:r w:rsidRPr="007162E6">
              <w:rPr>
                <w:i/>
                <w:iCs/>
                <w:lang w:val="sr-Cyrl-CS"/>
              </w:rPr>
              <w:t>Практична настава</w:t>
            </w:r>
            <w:r w:rsidRPr="007162E6">
              <w:rPr>
                <w:i/>
                <w:iCs/>
                <w:lang w:val="ru-RU"/>
              </w:rPr>
              <w:t>:</w:t>
            </w:r>
            <w:r w:rsidRPr="007162E6">
              <w:rPr>
                <w:bCs/>
                <w:i/>
                <w:lang w:val="ru-RU"/>
              </w:rPr>
              <w:t>Вежбе, Други облици наставе, Студијски истраживачки рад</w:t>
            </w:r>
          </w:p>
          <w:p w:rsidR="00F74943" w:rsidRPr="002A3FDB" w:rsidRDefault="00F74943" w:rsidP="00F74943">
            <w:pPr>
              <w:widowControl/>
              <w:autoSpaceDE/>
              <w:autoSpaceDN/>
              <w:adjustRightInd/>
              <w:jc w:val="both"/>
              <w:rPr>
                <w:sz w:val="18"/>
                <w:szCs w:val="18"/>
                <w:lang w:val="sr-Cyrl-CS"/>
              </w:rPr>
            </w:pPr>
            <w:r w:rsidRPr="002A3FDB">
              <w:rPr>
                <w:rFonts w:eastAsia="TimesNewRomanPSMT"/>
                <w:sz w:val="18"/>
                <w:szCs w:val="18"/>
                <w:lang w:val="sr-Cyrl-CS"/>
              </w:rPr>
              <w:t>Упознавање са особинама м</w:t>
            </w:r>
            <w:r w:rsidRPr="002A3FDB">
              <w:rPr>
                <w:rFonts w:eastAsia="TimesNewRomanPSMT"/>
                <w:sz w:val="18"/>
                <w:szCs w:val="18"/>
              </w:rPr>
              <w:t>агматск</w:t>
            </w:r>
            <w:r w:rsidRPr="002A3FDB">
              <w:rPr>
                <w:rFonts w:eastAsia="TimesNewRomanPSMT"/>
                <w:sz w:val="18"/>
                <w:szCs w:val="18"/>
                <w:lang w:val="sr-Cyrl-CS"/>
              </w:rPr>
              <w:t>их</w:t>
            </w:r>
            <w:r w:rsidRPr="002A3FDB">
              <w:rPr>
                <w:rFonts w:eastAsia="TimesNewRomanPSMT"/>
                <w:sz w:val="18"/>
                <w:szCs w:val="18"/>
              </w:rPr>
              <w:t xml:space="preserve">, </w:t>
            </w:r>
            <w:r w:rsidRPr="002A3FDB">
              <w:rPr>
                <w:rFonts w:eastAsia="TimesNewRomanPSMT"/>
                <w:sz w:val="18"/>
                <w:szCs w:val="18"/>
                <w:lang w:val="sr-Cyrl-CS"/>
              </w:rPr>
              <w:t>с</w:t>
            </w:r>
            <w:r w:rsidRPr="002A3FDB">
              <w:rPr>
                <w:rFonts w:eastAsia="TimesNewRomanPSMT"/>
                <w:sz w:val="18"/>
                <w:szCs w:val="18"/>
              </w:rPr>
              <w:t>едиментн</w:t>
            </w:r>
            <w:r w:rsidRPr="002A3FDB">
              <w:rPr>
                <w:rFonts w:eastAsia="TimesNewRomanPSMT"/>
                <w:sz w:val="18"/>
                <w:szCs w:val="18"/>
                <w:lang w:val="sr-Cyrl-CS"/>
              </w:rPr>
              <w:t>их и м</w:t>
            </w:r>
            <w:r w:rsidRPr="002A3FDB">
              <w:rPr>
                <w:rFonts w:eastAsia="TimesNewRomanPSMT"/>
                <w:sz w:val="18"/>
                <w:szCs w:val="18"/>
              </w:rPr>
              <w:t>етаморфн</w:t>
            </w:r>
            <w:r w:rsidRPr="002A3FDB">
              <w:rPr>
                <w:rFonts w:eastAsia="TimesNewRomanPSMT"/>
                <w:sz w:val="18"/>
                <w:szCs w:val="18"/>
                <w:lang w:val="sr-Cyrl-CS"/>
              </w:rPr>
              <w:t>их</w:t>
            </w:r>
            <w:r w:rsidRPr="002A3FDB">
              <w:rPr>
                <w:rFonts w:eastAsia="TimesNewRomanPSMT"/>
                <w:sz w:val="18"/>
                <w:szCs w:val="18"/>
              </w:rPr>
              <w:t xml:space="preserve"> стен</w:t>
            </w:r>
            <w:r w:rsidRPr="002A3FDB">
              <w:rPr>
                <w:rFonts w:eastAsia="TimesNewRomanPSMT"/>
                <w:sz w:val="18"/>
                <w:szCs w:val="18"/>
                <w:lang w:val="sr-Cyrl-CS"/>
              </w:rPr>
              <w:t>а</w:t>
            </w:r>
            <w:r w:rsidRPr="002A3FDB">
              <w:rPr>
                <w:rFonts w:eastAsia="TimesNewRomanPSMT"/>
                <w:sz w:val="18"/>
                <w:szCs w:val="18"/>
              </w:rPr>
              <w:t>,</w:t>
            </w:r>
            <w:r w:rsidRPr="002A3FDB">
              <w:rPr>
                <w:rFonts w:eastAsia="TimesNewRomanPSMT"/>
                <w:sz w:val="18"/>
                <w:szCs w:val="18"/>
                <w:lang w:val="sr-Cyrl-CS"/>
              </w:rPr>
              <w:t xml:space="preserve"> Упознавање са особинама п</w:t>
            </w:r>
            <w:r w:rsidRPr="002A3FDB">
              <w:rPr>
                <w:rFonts w:eastAsia="TimesNewRomanPSMT"/>
                <w:sz w:val="18"/>
                <w:szCs w:val="18"/>
              </w:rPr>
              <w:t>римарни</w:t>
            </w:r>
            <w:r w:rsidRPr="002A3FDB">
              <w:rPr>
                <w:rFonts w:eastAsia="TimesNewRomanPSMT"/>
                <w:sz w:val="18"/>
                <w:szCs w:val="18"/>
                <w:lang w:val="sr-Cyrl-CS"/>
              </w:rPr>
              <w:t>х</w:t>
            </w:r>
            <w:r w:rsidRPr="002A3FDB">
              <w:rPr>
                <w:rFonts w:eastAsia="TimesNewRomanPSMT"/>
                <w:sz w:val="18"/>
                <w:szCs w:val="18"/>
              </w:rPr>
              <w:t xml:space="preserve"> и секундарни</w:t>
            </w:r>
            <w:r w:rsidRPr="002A3FDB">
              <w:rPr>
                <w:rFonts w:eastAsia="TimesNewRomanPSMT"/>
                <w:sz w:val="18"/>
                <w:szCs w:val="18"/>
                <w:lang w:val="sr-Cyrl-CS"/>
              </w:rPr>
              <w:t>х</w:t>
            </w:r>
            <w:r w:rsidRPr="002A3FDB">
              <w:rPr>
                <w:rFonts w:eastAsia="TimesNewRomanPSMT"/>
                <w:sz w:val="18"/>
                <w:szCs w:val="18"/>
              </w:rPr>
              <w:t xml:space="preserve"> минерал</w:t>
            </w:r>
            <w:r w:rsidRPr="002A3FDB">
              <w:rPr>
                <w:rFonts w:eastAsia="TimesNewRomanPSMT"/>
                <w:sz w:val="18"/>
                <w:szCs w:val="18"/>
                <w:lang w:val="sr-Cyrl-CS"/>
              </w:rPr>
              <w:t>а,</w:t>
            </w:r>
            <w:r w:rsidRPr="002A3FDB">
              <w:rPr>
                <w:rFonts w:eastAsia="TimesNewRomanPSMT"/>
                <w:sz w:val="18"/>
                <w:szCs w:val="18"/>
              </w:rPr>
              <w:t xml:space="preserve"> Теренско истраживање земљишта</w:t>
            </w:r>
            <w:r w:rsidRPr="002A3FDB">
              <w:rPr>
                <w:rFonts w:eastAsia="TimesNewRomanPSMT"/>
                <w:sz w:val="18"/>
                <w:szCs w:val="18"/>
                <w:lang w:val="sr-Cyrl-CS"/>
              </w:rPr>
              <w:t xml:space="preserve"> (</w:t>
            </w:r>
            <w:r w:rsidRPr="002A3FDB">
              <w:rPr>
                <w:sz w:val="18"/>
                <w:szCs w:val="18"/>
                <w:lang w:val="sl-SI"/>
              </w:rPr>
              <w:t xml:space="preserve">упознавање са фазама теренског истраживања у лабораторији и на терену </w:t>
            </w:r>
            <w:r w:rsidRPr="002A3FDB">
              <w:rPr>
                <w:sz w:val="18"/>
                <w:szCs w:val="18"/>
                <w:lang w:val="sr-Cyrl-CS"/>
              </w:rPr>
              <w:t xml:space="preserve">- </w:t>
            </w:r>
            <w:r w:rsidRPr="002A3FDB">
              <w:rPr>
                <w:sz w:val="18"/>
                <w:szCs w:val="18"/>
                <w:lang w:val="sl-SI"/>
              </w:rPr>
              <w:t>припремна фаза, рекогносцирање терена, сондирање терена, отварање педолошког профила, узимање узорка земљишта)</w:t>
            </w:r>
            <w:r w:rsidRPr="002A3FDB">
              <w:rPr>
                <w:sz w:val="18"/>
                <w:szCs w:val="18"/>
                <w:lang w:val="sr-Cyrl-CS"/>
              </w:rPr>
              <w:t xml:space="preserve">, </w:t>
            </w:r>
            <w:r w:rsidRPr="002A3FDB">
              <w:rPr>
                <w:rFonts w:eastAsia="TimesNewRomanPSMT"/>
                <w:sz w:val="18"/>
                <w:szCs w:val="18"/>
                <w:lang w:val="sr-Cyrl-CS"/>
              </w:rPr>
              <w:t>Одређивање м</w:t>
            </w:r>
            <w:r w:rsidRPr="002A3FDB">
              <w:rPr>
                <w:rFonts w:eastAsia="TimesNewRomanPSMT"/>
                <w:sz w:val="18"/>
                <w:szCs w:val="18"/>
              </w:rPr>
              <w:t>еханичк</w:t>
            </w:r>
            <w:r w:rsidRPr="002A3FDB">
              <w:rPr>
                <w:rFonts w:eastAsia="TimesNewRomanPSMT"/>
                <w:sz w:val="18"/>
                <w:szCs w:val="18"/>
                <w:lang w:val="sr-Cyrl-CS"/>
              </w:rPr>
              <w:t>ог</w:t>
            </w:r>
            <w:r w:rsidRPr="002A3FDB">
              <w:rPr>
                <w:rFonts w:eastAsia="TimesNewRomanPSMT"/>
                <w:sz w:val="18"/>
                <w:szCs w:val="18"/>
              </w:rPr>
              <w:t xml:space="preserve"> састав</w:t>
            </w:r>
            <w:r w:rsidRPr="002A3FDB">
              <w:rPr>
                <w:rFonts w:eastAsia="TimesNewRomanPSMT"/>
                <w:sz w:val="18"/>
                <w:szCs w:val="18"/>
                <w:lang w:val="sr-Cyrl-CS"/>
              </w:rPr>
              <w:t>а</w:t>
            </w:r>
            <w:r w:rsidRPr="002A3FDB">
              <w:rPr>
                <w:rFonts w:eastAsia="TimesNewRomanPSMT"/>
                <w:sz w:val="18"/>
                <w:szCs w:val="18"/>
              </w:rPr>
              <w:t xml:space="preserve"> земљишта,Водопропустљивост и капиларни успон, Пластичност земљишта, </w:t>
            </w:r>
            <w:r w:rsidRPr="002A3FDB">
              <w:rPr>
                <w:sz w:val="18"/>
                <w:szCs w:val="18"/>
                <w:lang w:val="sl-SI"/>
              </w:rPr>
              <w:t>Одређивање CаCО</w:t>
            </w:r>
            <w:r w:rsidRPr="002A3FDB">
              <w:rPr>
                <w:sz w:val="18"/>
                <w:szCs w:val="18"/>
                <w:vertAlign w:val="subscript"/>
                <w:lang w:val="sl-SI"/>
              </w:rPr>
              <w:t>3</w:t>
            </w:r>
            <w:r w:rsidRPr="002A3FDB">
              <w:rPr>
                <w:sz w:val="18"/>
                <w:szCs w:val="18"/>
                <w:lang w:val="sl-SI"/>
              </w:rPr>
              <w:t xml:space="preserve"> у земљишту</w:t>
            </w:r>
            <w:r w:rsidRPr="002A3FDB">
              <w:rPr>
                <w:sz w:val="18"/>
                <w:szCs w:val="18"/>
                <w:lang w:val="sr-Cyrl-CS"/>
              </w:rPr>
              <w:t>,</w:t>
            </w:r>
            <w:r w:rsidRPr="002A3FDB">
              <w:rPr>
                <w:rFonts w:eastAsia="TimesNewRomanPSMT"/>
                <w:sz w:val="18"/>
                <w:szCs w:val="18"/>
              </w:rPr>
              <w:t xml:space="preserve"> Одређивање садржаја хумуса уземљишту,Одређивање киселости земљишта</w:t>
            </w:r>
            <w:r w:rsidRPr="002A3FDB">
              <w:rPr>
                <w:rFonts w:eastAsia="TimesNewRomanPSMT"/>
                <w:sz w:val="18"/>
                <w:szCs w:val="18"/>
                <w:lang w:val="sr-Cyrl-CS"/>
              </w:rPr>
              <w:t xml:space="preserve"> и</w:t>
            </w:r>
            <w:r w:rsidRPr="002A3FDB">
              <w:rPr>
                <w:rFonts w:eastAsia="TimesNewRomanPSMT"/>
                <w:sz w:val="18"/>
                <w:szCs w:val="18"/>
              </w:rPr>
              <w:t xml:space="preserve"> одређивањепотребне количине кречног средства за поправку киселих земљишта, </w:t>
            </w:r>
            <w:r w:rsidRPr="002A3FDB">
              <w:rPr>
                <w:sz w:val="18"/>
                <w:szCs w:val="18"/>
                <w:lang w:val="sl-SI"/>
              </w:rPr>
              <w:t>Одређивање величина које карактеришу адсорптивни комплекс земљишта: базни катјона (Ц), комплекс база (Т-Ц) адсорпција катона (Т) и степени засићености адсорбованим базним катијонима (Б)</w:t>
            </w:r>
            <w:r w:rsidRPr="002A3FDB">
              <w:rPr>
                <w:sz w:val="18"/>
                <w:szCs w:val="18"/>
                <w:lang w:val="sr-Cyrl-CS"/>
              </w:rPr>
              <w:t xml:space="preserve">, </w:t>
            </w:r>
            <w:r w:rsidRPr="002A3FDB">
              <w:rPr>
                <w:rFonts w:eastAsia="TimesNewRomanPSMT"/>
                <w:sz w:val="18"/>
                <w:szCs w:val="18"/>
              </w:rPr>
              <w:t>Одређивање садржаја укупних водорастворљивих соли у земљишту и потребне количине</w:t>
            </w:r>
          </w:p>
          <w:p w:rsidR="00A002EC" w:rsidRPr="00861239" w:rsidRDefault="00F74943" w:rsidP="00F74943">
            <w:pPr>
              <w:widowControl/>
              <w:autoSpaceDE/>
              <w:adjustRightInd/>
              <w:spacing w:line="276" w:lineRule="auto"/>
              <w:jc w:val="both"/>
              <w:rPr>
                <w:sz w:val="18"/>
                <w:szCs w:val="18"/>
                <w:lang w:val="sr-Cyrl-CS"/>
              </w:rPr>
            </w:pPr>
            <w:r w:rsidRPr="002A3FDB">
              <w:rPr>
                <w:rFonts w:eastAsia="TimesNewRomanPSMT"/>
                <w:sz w:val="18"/>
                <w:szCs w:val="18"/>
              </w:rPr>
              <w:t>гипса за поравку алкалних земљишта</w:t>
            </w:r>
          </w:p>
        </w:tc>
      </w:tr>
      <w:tr w:rsidR="00A002EC" w:rsidRPr="00861239" w:rsidTr="00ED5EC7">
        <w:tc>
          <w:tcPr>
            <w:tcW w:w="10081" w:type="dxa"/>
            <w:gridSpan w:val="14"/>
            <w:tcBorders>
              <w:top w:val="single" w:sz="4" w:space="0" w:color="auto"/>
              <w:left w:val="single" w:sz="4" w:space="0" w:color="auto"/>
              <w:bottom w:val="single" w:sz="4" w:space="0" w:color="auto"/>
              <w:right w:val="single" w:sz="4" w:space="0" w:color="auto"/>
            </w:tcBorders>
            <w:hideMark/>
          </w:tcPr>
          <w:p w:rsidR="00A002EC" w:rsidRPr="00861239" w:rsidRDefault="00A002EC">
            <w:pPr>
              <w:spacing w:line="276" w:lineRule="auto"/>
              <w:rPr>
                <w:b/>
                <w:bCs/>
                <w:lang w:val="sr-Cyrl-CS"/>
              </w:rPr>
            </w:pPr>
            <w:r w:rsidRPr="00861239">
              <w:rPr>
                <w:b/>
                <w:bCs/>
                <w:lang w:val="sr-Cyrl-CS"/>
              </w:rPr>
              <w:t>Литература</w:t>
            </w:r>
          </w:p>
          <w:p w:rsidR="00F74943" w:rsidRPr="002A3FDB" w:rsidRDefault="00F74943" w:rsidP="00F74943">
            <w:pPr>
              <w:rPr>
                <w:b/>
                <w:bCs/>
                <w:sz w:val="18"/>
                <w:szCs w:val="18"/>
                <w:lang w:val="sr-Cyrl-CS"/>
              </w:rPr>
            </w:pPr>
            <w:r w:rsidRPr="002A3FDB">
              <w:rPr>
                <w:b/>
                <w:bCs/>
                <w:sz w:val="18"/>
                <w:szCs w:val="18"/>
                <w:lang w:val="sr-Cyrl-CS"/>
              </w:rPr>
              <w:t>Основна литература</w:t>
            </w:r>
          </w:p>
          <w:p w:rsidR="00F74943" w:rsidRPr="002A3FDB" w:rsidRDefault="00F74943" w:rsidP="00F74943">
            <w:pPr>
              <w:numPr>
                <w:ilvl w:val="0"/>
                <w:numId w:val="1"/>
              </w:numPr>
              <w:ind w:left="284" w:hanging="284"/>
              <w:rPr>
                <w:bCs/>
                <w:sz w:val="18"/>
                <w:szCs w:val="18"/>
                <w:lang w:val="sr-Cyrl-CS"/>
              </w:rPr>
            </w:pPr>
            <w:r w:rsidRPr="002A3FDB">
              <w:rPr>
                <w:bCs/>
                <w:sz w:val="18"/>
                <w:szCs w:val="18"/>
                <w:lang w:val="sr-Cyrl-CS"/>
              </w:rPr>
              <w:t>Здравко Хојка: Педологија и агрохемија, Мегатренд универзитет, Београд, 2007.</w:t>
            </w:r>
          </w:p>
          <w:p w:rsidR="00F74943" w:rsidRPr="002A3FDB" w:rsidRDefault="00F74943" w:rsidP="00F74943">
            <w:pPr>
              <w:numPr>
                <w:ilvl w:val="0"/>
                <w:numId w:val="1"/>
              </w:numPr>
              <w:ind w:left="284" w:hanging="284"/>
              <w:rPr>
                <w:bCs/>
                <w:sz w:val="18"/>
                <w:szCs w:val="18"/>
                <w:lang w:val="sr-Cyrl-CS"/>
              </w:rPr>
            </w:pPr>
            <w:r w:rsidRPr="002A3FDB">
              <w:rPr>
                <w:rFonts w:eastAsia="TimesNewRomanPSMT"/>
                <w:sz w:val="18"/>
                <w:szCs w:val="18"/>
              </w:rPr>
              <w:t>Владимир Хаџић, Миливој Белић, Љиљана Нешић: Практикум из педологије,Пољопривреднифакултет Нови Сад, 2004.</w:t>
            </w:r>
          </w:p>
          <w:p w:rsidR="00F74943" w:rsidRPr="002A3FDB" w:rsidRDefault="00F74943" w:rsidP="00F74943">
            <w:pPr>
              <w:rPr>
                <w:b/>
                <w:bCs/>
                <w:sz w:val="18"/>
                <w:szCs w:val="18"/>
                <w:lang w:val="sr-Cyrl-CS"/>
              </w:rPr>
            </w:pPr>
            <w:r w:rsidRPr="002A3FDB">
              <w:rPr>
                <w:b/>
                <w:bCs/>
                <w:sz w:val="18"/>
                <w:szCs w:val="18"/>
                <w:lang w:val="sr-Cyrl-CS"/>
              </w:rPr>
              <w:t>Допунска литература</w:t>
            </w:r>
          </w:p>
          <w:p w:rsidR="00F74943" w:rsidRPr="002A3FDB" w:rsidRDefault="00F74943" w:rsidP="00AB3E91">
            <w:pPr>
              <w:numPr>
                <w:ilvl w:val="0"/>
                <w:numId w:val="25"/>
              </w:numPr>
              <w:ind w:left="284" w:hanging="284"/>
              <w:rPr>
                <w:bCs/>
                <w:sz w:val="18"/>
                <w:szCs w:val="18"/>
                <w:lang w:val="sr-Cyrl-CS"/>
              </w:rPr>
            </w:pPr>
            <w:r w:rsidRPr="002A3FDB">
              <w:rPr>
                <w:rFonts w:eastAsia="TimesNewRomanPSMT"/>
                <w:sz w:val="18"/>
                <w:szCs w:val="18"/>
              </w:rPr>
              <w:t>Александар Кукин, Владимир Хаџић, Љиљана Нешић, МиливојБелић:Агрогеологија,Пољопривредни факултет, Нови Сад, 2007.</w:t>
            </w:r>
          </w:p>
          <w:p w:rsidR="00A002EC" w:rsidRPr="00861239" w:rsidRDefault="00F74943" w:rsidP="00AB3E91">
            <w:pPr>
              <w:numPr>
                <w:ilvl w:val="0"/>
                <w:numId w:val="26"/>
              </w:numPr>
              <w:spacing w:line="276" w:lineRule="auto"/>
              <w:ind w:left="284" w:hanging="284"/>
              <w:jc w:val="both"/>
              <w:rPr>
                <w:bCs/>
                <w:lang w:val="sr-Cyrl-CS"/>
              </w:rPr>
            </w:pPr>
            <w:r w:rsidRPr="002A3FDB">
              <w:rPr>
                <w:rFonts w:eastAsia="TimesNewRomanPSMT"/>
                <w:sz w:val="18"/>
                <w:szCs w:val="18"/>
              </w:rPr>
              <w:t>Миодраг Живковић, Александар Ђорђевић: Педологија (прва књига) генеза, састав и особинеземљишта, Пољопривредни факултет,Београд 2003.</w:t>
            </w:r>
          </w:p>
        </w:tc>
      </w:tr>
      <w:tr w:rsidR="00A002EC" w:rsidRPr="00861239" w:rsidTr="00ED5EC7">
        <w:tc>
          <w:tcPr>
            <w:tcW w:w="8432" w:type="dxa"/>
            <w:gridSpan w:val="11"/>
            <w:tcBorders>
              <w:top w:val="single" w:sz="4" w:space="0" w:color="auto"/>
              <w:left w:val="single" w:sz="4" w:space="0" w:color="auto"/>
              <w:bottom w:val="single" w:sz="4" w:space="0" w:color="auto"/>
              <w:right w:val="single" w:sz="4" w:space="0" w:color="auto"/>
            </w:tcBorders>
            <w:hideMark/>
          </w:tcPr>
          <w:p w:rsidR="00A002EC" w:rsidRPr="00861239" w:rsidRDefault="00A002EC">
            <w:pPr>
              <w:spacing w:line="276" w:lineRule="auto"/>
              <w:rPr>
                <w:b/>
                <w:bCs/>
                <w:lang w:val="en-US"/>
              </w:rPr>
            </w:pPr>
            <w:r w:rsidRPr="00861239">
              <w:rPr>
                <w:b/>
                <w:bCs/>
                <w:lang w:val="sr-Cyrl-CS"/>
              </w:rPr>
              <w:t xml:space="preserve">Број часова </w:t>
            </w:r>
            <w:r w:rsidRPr="00861239">
              <w:rPr>
                <w:b/>
                <w:lang w:val="sr-Cyrl-CS"/>
              </w:rPr>
              <w:t xml:space="preserve"> активне наставе</w:t>
            </w:r>
          </w:p>
        </w:tc>
        <w:tc>
          <w:tcPr>
            <w:tcW w:w="1649" w:type="dxa"/>
            <w:gridSpan w:val="3"/>
            <w:vMerge w:val="restart"/>
            <w:tcBorders>
              <w:top w:val="single" w:sz="4" w:space="0" w:color="auto"/>
              <w:left w:val="single" w:sz="4" w:space="0" w:color="auto"/>
              <w:bottom w:val="single" w:sz="4" w:space="0" w:color="auto"/>
              <w:right w:val="single" w:sz="4" w:space="0" w:color="auto"/>
            </w:tcBorders>
            <w:hideMark/>
          </w:tcPr>
          <w:p w:rsidR="00A002EC" w:rsidRPr="00861239" w:rsidRDefault="00A002EC">
            <w:pPr>
              <w:spacing w:line="276" w:lineRule="auto"/>
              <w:rPr>
                <w:lang w:val="sr-Cyrl-CS"/>
              </w:rPr>
            </w:pPr>
            <w:r w:rsidRPr="00861239">
              <w:rPr>
                <w:lang w:val="en-US"/>
              </w:rPr>
              <w:t>Остали часови</w:t>
            </w:r>
          </w:p>
          <w:p w:rsidR="00A002EC" w:rsidRPr="00861239" w:rsidRDefault="00A002EC">
            <w:pPr>
              <w:spacing w:line="276" w:lineRule="auto"/>
              <w:rPr>
                <w:b/>
                <w:bCs/>
                <w:lang w:val="sr-Cyrl-CS"/>
              </w:rPr>
            </w:pPr>
            <w:r w:rsidRPr="00861239">
              <w:rPr>
                <w:lang w:val="sr-Cyrl-CS"/>
              </w:rPr>
              <w:t>0</w:t>
            </w:r>
          </w:p>
        </w:tc>
      </w:tr>
      <w:tr w:rsidR="00A002EC" w:rsidRPr="00861239" w:rsidTr="00ED5EC7">
        <w:tc>
          <w:tcPr>
            <w:tcW w:w="1588" w:type="dxa"/>
            <w:tcBorders>
              <w:top w:val="single" w:sz="4" w:space="0" w:color="auto"/>
              <w:left w:val="single" w:sz="4" w:space="0" w:color="auto"/>
              <w:bottom w:val="single" w:sz="4" w:space="0" w:color="auto"/>
              <w:right w:val="single" w:sz="4" w:space="0" w:color="auto"/>
            </w:tcBorders>
            <w:hideMark/>
          </w:tcPr>
          <w:p w:rsidR="00A002EC" w:rsidRPr="00861239" w:rsidRDefault="00A002EC">
            <w:pPr>
              <w:spacing w:line="276" w:lineRule="auto"/>
              <w:rPr>
                <w:bCs/>
                <w:lang w:val="en-US"/>
              </w:rPr>
            </w:pPr>
            <w:r w:rsidRPr="00861239">
              <w:rPr>
                <w:bCs/>
                <w:lang w:val="en-US"/>
              </w:rPr>
              <w:t>Предавања:</w:t>
            </w:r>
          </w:p>
          <w:p w:rsidR="00A002EC" w:rsidRPr="00861239" w:rsidRDefault="00A002EC">
            <w:pPr>
              <w:spacing w:line="276" w:lineRule="auto"/>
              <w:rPr>
                <w:bCs/>
                <w:lang w:val="sr-Cyrl-CS"/>
              </w:rPr>
            </w:pPr>
            <w:r w:rsidRPr="00861239">
              <w:rPr>
                <w:bCs/>
              </w:rPr>
              <w:t xml:space="preserve">4 x 15 </w:t>
            </w:r>
            <w:r w:rsidRPr="00861239">
              <w:rPr>
                <w:bCs/>
                <w:lang w:val="sr-Cyrl-CS"/>
              </w:rPr>
              <w:t xml:space="preserve">= </w:t>
            </w:r>
            <w:r w:rsidRPr="00861239">
              <w:rPr>
                <w:bCs/>
                <w:lang w:val="en-US"/>
              </w:rPr>
              <w:t>60</w:t>
            </w:r>
          </w:p>
        </w:tc>
        <w:tc>
          <w:tcPr>
            <w:tcW w:w="1073" w:type="dxa"/>
            <w:tcBorders>
              <w:top w:val="single" w:sz="4" w:space="0" w:color="auto"/>
              <w:left w:val="single" w:sz="4" w:space="0" w:color="auto"/>
              <w:bottom w:val="single" w:sz="4" w:space="0" w:color="auto"/>
              <w:right w:val="single" w:sz="4" w:space="0" w:color="auto"/>
            </w:tcBorders>
            <w:hideMark/>
          </w:tcPr>
          <w:p w:rsidR="00A002EC" w:rsidRPr="00861239" w:rsidRDefault="00A002EC">
            <w:pPr>
              <w:spacing w:line="276" w:lineRule="auto"/>
              <w:rPr>
                <w:bCs/>
                <w:lang w:val="sr-Cyrl-CS"/>
              </w:rPr>
            </w:pPr>
            <w:r w:rsidRPr="00861239">
              <w:rPr>
                <w:bCs/>
                <w:lang w:val="en-US"/>
              </w:rPr>
              <w:t>Вежбе:</w:t>
            </w:r>
          </w:p>
          <w:p w:rsidR="00A002EC" w:rsidRPr="00861239" w:rsidRDefault="00A002EC">
            <w:pPr>
              <w:spacing w:line="276" w:lineRule="auto"/>
              <w:rPr>
                <w:bCs/>
                <w:lang w:val="sr-Cyrl-CS"/>
              </w:rPr>
            </w:pPr>
            <w:r w:rsidRPr="00861239">
              <w:rPr>
                <w:bCs/>
                <w:lang w:val="sr-Cyrl-CS"/>
              </w:rPr>
              <w:t>2</w:t>
            </w:r>
            <w:r w:rsidRPr="00861239">
              <w:rPr>
                <w:bCs/>
                <w:lang w:val="en-US"/>
              </w:rPr>
              <w:t>x</w:t>
            </w:r>
            <w:r w:rsidRPr="00861239">
              <w:rPr>
                <w:bCs/>
                <w:lang w:val="sr-Cyrl-CS"/>
              </w:rPr>
              <w:t>15=30</w:t>
            </w:r>
          </w:p>
        </w:tc>
        <w:tc>
          <w:tcPr>
            <w:tcW w:w="3405" w:type="dxa"/>
            <w:gridSpan w:val="7"/>
            <w:tcBorders>
              <w:top w:val="single" w:sz="4" w:space="0" w:color="auto"/>
              <w:left w:val="single" w:sz="4" w:space="0" w:color="auto"/>
              <w:bottom w:val="single" w:sz="4" w:space="0" w:color="auto"/>
              <w:right w:val="single" w:sz="4" w:space="0" w:color="auto"/>
            </w:tcBorders>
            <w:hideMark/>
          </w:tcPr>
          <w:p w:rsidR="00A002EC" w:rsidRPr="00861239" w:rsidRDefault="00A002EC">
            <w:pPr>
              <w:spacing w:line="276" w:lineRule="auto"/>
              <w:rPr>
                <w:bCs/>
                <w:lang w:val="sr-Cyrl-CS"/>
              </w:rPr>
            </w:pPr>
            <w:r w:rsidRPr="00861239">
              <w:rPr>
                <w:bCs/>
                <w:lang w:val="en-US"/>
              </w:rPr>
              <w:t>Други облици наставе:</w:t>
            </w:r>
          </w:p>
          <w:p w:rsidR="00A002EC" w:rsidRPr="00861239" w:rsidRDefault="00A002EC">
            <w:pPr>
              <w:spacing w:line="276" w:lineRule="auto"/>
              <w:rPr>
                <w:bCs/>
                <w:lang w:val="sr-Cyrl-CS"/>
              </w:rPr>
            </w:pPr>
            <w:r w:rsidRPr="00861239">
              <w:rPr>
                <w:bCs/>
                <w:lang w:val="sr-Cyrl-CS"/>
              </w:rPr>
              <w:t>0</w:t>
            </w:r>
          </w:p>
        </w:tc>
        <w:tc>
          <w:tcPr>
            <w:tcW w:w="2366" w:type="dxa"/>
            <w:gridSpan w:val="2"/>
            <w:tcBorders>
              <w:top w:val="single" w:sz="4" w:space="0" w:color="auto"/>
              <w:left w:val="single" w:sz="4" w:space="0" w:color="auto"/>
              <w:bottom w:val="single" w:sz="4" w:space="0" w:color="auto"/>
              <w:right w:val="single" w:sz="4" w:space="0" w:color="auto"/>
            </w:tcBorders>
            <w:hideMark/>
          </w:tcPr>
          <w:p w:rsidR="00A002EC" w:rsidRPr="00861239" w:rsidRDefault="00A002EC">
            <w:pPr>
              <w:spacing w:line="276" w:lineRule="auto"/>
              <w:rPr>
                <w:bCs/>
                <w:lang w:val="sr-Cyrl-CS"/>
              </w:rPr>
            </w:pPr>
            <w:r w:rsidRPr="00861239">
              <w:rPr>
                <w:bCs/>
                <w:lang w:val="en-US"/>
              </w:rPr>
              <w:t>Студијски истраживачки рад:</w:t>
            </w:r>
            <w:r w:rsidRPr="00861239">
              <w:rPr>
                <w:bCs/>
                <w:lang w:val="sr-Cyrl-CS"/>
              </w:rPr>
              <w:t xml:space="preserve"> 0</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A002EC" w:rsidRPr="00861239" w:rsidRDefault="00A002EC">
            <w:pPr>
              <w:widowControl/>
              <w:autoSpaceDE/>
              <w:autoSpaceDN/>
              <w:adjustRightInd/>
              <w:rPr>
                <w:b/>
                <w:bCs/>
                <w:lang w:val="sr-Cyrl-CS"/>
              </w:rPr>
            </w:pPr>
          </w:p>
        </w:tc>
      </w:tr>
      <w:tr w:rsidR="00A002EC" w:rsidRPr="00861239" w:rsidTr="00ED5EC7">
        <w:tc>
          <w:tcPr>
            <w:tcW w:w="10081" w:type="dxa"/>
            <w:gridSpan w:val="14"/>
            <w:tcBorders>
              <w:top w:val="single" w:sz="4" w:space="0" w:color="auto"/>
              <w:left w:val="single" w:sz="4" w:space="0" w:color="auto"/>
              <w:bottom w:val="single" w:sz="4" w:space="0" w:color="auto"/>
              <w:right w:val="single" w:sz="4" w:space="0" w:color="auto"/>
            </w:tcBorders>
            <w:hideMark/>
          </w:tcPr>
          <w:p w:rsidR="00A002EC" w:rsidRPr="00861239" w:rsidRDefault="00A002EC">
            <w:pPr>
              <w:spacing w:line="276" w:lineRule="auto"/>
              <w:rPr>
                <w:b/>
                <w:bCs/>
                <w:lang w:val="sr-Cyrl-CS"/>
              </w:rPr>
            </w:pPr>
            <w:r w:rsidRPr="00861239">
              <w:rPr>
                <w:b/>
                <w:bCs/>
                <w:lang w:val="sr-Cyrl-CS"/>
              </w:rPr>
              <w:t>Методе извођења наставе</w:t>
            </w:r>
          </w:p>
          <w:p w:rsidR="00A002EC" w:rsidRPr="003F7401" w:rsidRDefault="00F74943" w:rsidP="00861239">
            <w:pPr>
              <w:spacing w:line="276" w:lineRule="auto"/>
              <w:jc w:val="both"/>
              <w:rPr>
                <w:sz w:val="18"/>
                <w:szCs w:val="18"/>
                <w:lang w:val="sr-Cyrl-CS"/>
              </w:rPr>
            </w:pPr>
            <w:r w:rsidRPr="002A3FDB">
              <w:rPr>
                <w:sz w:val="18"/>
                <w:szCs w:val="18"/>
                <w:lang w:val="sr-Cyrl-CS"/>
              </w:rPr>
              <w:t xml:space="preserve">Наставни процес се изводи интерактивно и мултимедијално, укључујући </w:t>
            </w:r>
            <w:r w:rsidRPr="003F7401">
              <w:rPr>
                <w:sz w:val="18"/>
                <w:szCs w:val="18"/>
              </w:rPr>
              <w:t>powerpoint</w:t>
            </w:r>
            <w:r w:rsidRPr="002A3FDB">
              <w:rPr>
                <w:sz w:val="18"/>
                <w:szCs w:val="18"/>
                <w:lang w:val="sr-Cyrl-CS"/>
              </w:rPr>
              <w:t xml:space="preserve">  презентације.Саствни део наставног процеса су  презентације семинарских радова студената, затим радови студената који су укључени у обраде различитих темата, предавања експерата из земље и иностр</w:t>
            </w:r>
            <w:r w:rsidRPr="003F7401">
              <w:rPr>
                <w:sz w:val="18"/>
                <w:szCs w:val="18"/>
              </w:rPr>
              <w:t>a</w:t>
            </w:r>
            <w:r w:rsidRPr="002A3FDB">
              <w:rPr>
                <w:sz w:val="18"/>
                <w:szCs w:val="18"/>
                <w:lang w:val="sr-Cyrl-CS"/>
              </w:rPr>
              <w:t>нстава. Практични део наставе се одвија кроз вежбе по групама, затим решавање одређених проблема и задатака, гледање и дискусија филмског материјала и консултације.</w:t>
            </w:r>
          </w:p>
        </w:tc>
      </w:tr>
      <w:tr w:rsidR="00A002EC" w:rsidRPr="00861239" w:rsidTr="00ED5EC7">
        <w:tc>
          <w:tcPr>
            <w:tcW w:w="10081" w:type="dxa"/>
            <w:gridSpan w:val="14"/>
            <w:tcBorders>
              <w:top w:val="single" w:sz="4" w:space="0" w:color="auto"/>
              <w:left w:val="single" w:sz="4" w:space="0" w:color="auto"/>
              <w:bottom w:val="single" w:sz="4" w:space="0" w:color="auto"/>
              <w:right w:val="single" w:sz="4" w:space="0" w:color="auto"/>
            </w:tcBorders>
            <w:hideMark/>
          </w:tcPr>
          <w:p w:rsidR="00A002EC" w:rsidRPr="00861239" w:rsidRDefault="00A002EC">
            <w:pPr>
              <w:spacing w:line="276" w:lineRule="auto"/>
              <w:jc w:val="center"/>
              <w:rPr>
                <w:b/>
                <w:bCs/>
                <w:lang w:val="ru-RU"/>
              </w:rPr>
            </w:pPr>
            <w:r w:rsidRPr="00861239">
              <w:rPr>
                <w:b/>
                <w:bCs/>
                <w:lang w:val="sr-Cyrl-CS"/>
              </w:rPr>
              <w:t>Оцена  знања (максимални број поена 100)</w:t>
            </w:r>
          </w:p>
        </w:tc>
      </w:tr>
      <w:tr w:rsidR="00A002EC" w:rsidRPr="00861239" w:rsidTr="00ED5EC7">
        <w:tc>
          <w:tcPr>
            <w:tcW w:w="3513" w:type="dxa"/>
            <w:gridSpan w:val="5"/>
            <w:tcBorders>
              <w:top w:val="single" w:sz="4" w:space="0" w:color="auto"/>
              <w:left w:val="single" w:sz="4" w:space="0" w:color="auto"/>
              <w:bottom w:val="single" w:sz="4" w:space="0" w:color="auto"/>
              <w:right w:val="single" w:sz="4" w:space="0" w:color="auto"/>
            </w:tcBorders>
            <w:hideMark/>
          </w:tcPr>
          <w:p w:rsidR="00A002EC" w:rsidRPr="00861239" w:rsidRDefault="00A002EC">
            <w:pPr>
              <w:spacing w:line="276" w:lineRule="auto"/>
              <w:rPr>
                <w:lang w:val="sr-Cyrl-CS"/>
              </w:rPr>
            </w:pPr>
            <w:r w:rsidRPr="00861239">
              <w:rPr>
                <w:b/>
                <w:iCs/>
                <w:lang w:val="sr-Cyrl-CS"/>
              </w:rPr>
              <w:t>Предиспитне обавезе</w:t>
            </w:r>
          </w:p>
        </w:tc>
        <w:tc>
          <w:tcPr>
            <w:tcW w:w="1939" w:type="dxa"/>
            <w:gridSpan w:val="2"/>
            <w:tcBorders>
              <w:top w:val="single" w:sz="4" w:space="0" w:color="auto"/>
              <w:left w:val="single" w:sz="4" w:space="0" w:color="auto"/>
              <w:bottom w:val="single" w:sz="4" w:space="0" w:color="auto"/>
              <w:right w:val="single" w:sz="4" w:space="0" w:color="auto"/>
            </w:tcBorders>
            <w:hideMark/>
          </w:tcPr>
          <w:p w:rsidR="00A002EC" w:rsidRPr="00861239" w:rsidRDefault="00A002EC">
            <w:pPr>
              <w:spacing w:line="276" w:lineRule="auto"/>
              <w:rPr>
                <w:b/>
                <w:bCs/>
                <w:lang w:val="en-US"/>
              </w:rPr>
            </w:pPr>
            <w:r w:rsidRPr="00861239">
              <w:rPr>
                <w:b/>
                <w:bCs/>
                <w:lang w:val="en-US"/>
              </w:rPr>
              <w:t>поена</w:t>
            </w:r>
          </w:p>
        </w:tc>
        <w:tc>
          <w:tcPr>
            <w:tcW w:w="3330" w:type="dxa"/>
            <w:gridSpan w:val="5"/>
            <w:tcBorders>
              <w:top w:val="single" w:sz="4" w:space="0" w:color="auto"/>
              <w:left w:val="single" w:sz="4" w:space="0" w:color="auto"/>
              <w:bottom w:val="single" w:sz="4" w:space="0" w:color="auto"/>
              <w:right w:val="single" w:sz="4" w:space="0" w:color="auto"/>
            </w:tcBorders>
            <w:hideMark/>
          </w:tcPr>
          <w:p w:rsidR="00A002EC" w:rsidRPr="00861239" w:rsidRDefault="00A002EC">
            <w:pPr>
              <w:spacing w:line="276" w:lineRule="auto"/>
              <w:rPr>
                <w:b/>
                <w:lang w:val="en-US"/>
              </w:rPr>
            </w:pPr>
            <w:r w:rsidRPr="00861239">
              <w:rPr>
                <w:b/>
                <w:lang w:val="en-US"/>
              </w:rPr>
              <w:t xml:space="preserve">Завршни испит </w:t>
            </w:r>
          </w:p>
        </w:tc>
        <w:tc>
          <w:tcPr>
            <w:tcW w:w="1299" w:type="dxa"/>
            <w:gridSpan w:val="2"/>
            <w:tcBorders>
              <w:top w:val="single" w:sz="4" w:space="0" w:color="auto"/>
              <w:left w:val="single" w:sz="4" w:space="0" w:color="auto"/>
              <w:bottom w:val="single" w:sz="4" w:space="0" w:color="auto"/>
              <w:right w:val="single" w:sz="4" w:space="0" w:color="auto"/>
            </w:tcBorders>
            <w:hideMark/>
          </w:tcPr>
          <w:p w:rsidR="00A002EC" w:rsidRPr="00861239" w:rsidRDefault="00A002EC">
            <w:pPr>
              <w:spacing w:line="276" w:lineRule="auto"/>
              <w:rPr>
                <w:b/>
                <w:iCs/>
                <w:lang w:val="en-US"/>
              </w:rPr>
            </w:pPr>
            <w:r w:rsidRPr="00861239">
              <w:rPr>
                <w:b/>
                <w:iCs/>
                <w:lang w:val="en-US"/>
              </w:rPr>
              <w:t>Поена</w:t>
            </w:r>
          </w:p>
        </w:tc>
      </w:tr>
      <w:tr w:rsidR="00A002EC" w:rsidRPr="00861239" w:rsidTr="00ED5EC7">
        <w:tc>
          <w:tcPr>
            <w:tcW w:w="3513" w:type="dxa"/>
            <w:gridSpan w:val="5"/>
            <w:tcBorders>
              <w:top w:val="single" w:sz="4" w:space="0" w:color="auto"/>
              <w:left w:val="single" w:sz="4" w:space="0" w:color="auto"/>
              <w:bottom w:val="single" w:sz="4" w:space="0" w:color="auto"/>
              <w:right w:val="single" w:sz="4" w:space="0" w:color="auto"/>
            </w:tcBorders>
            <w:hideMark/>
          </w:tcPr>
          <w:p w:rsidR="00A002EC" w:rsidRPr="00861239" w:rsidRDefault="00A002EC">
            <w:pPr>
              <w:spacing w:line="276" w:lineRule="auto"/>
              <w:rPr>
                <w:i/>
                <w:iCs/>
                <w:lang w:val="sr-Cyrl-CS"/>
              </w:rPr>
            </w:pPr>
            <w:r w:rsidRPr="00861239">
              <w:rPr>
                <w:lang w:val="sr-Cyrl-CS"/>
              </w:rPr>
              <w:t>активност у току предавања</w:t>
            </w:r>
          </w:p>
        </w:tc>
        <w:tc>
          <w:tcPr>
            <w:tcW w:w="1939" w:type="dxa"/>
            <w:gridSpan w:val="2"/>
            <w:tcBorders>
              <w:top w:val="single" w:sz="4" w:space="0" w:color="auto"/>
              <w:left w:val="single" w:sz="4" w:space="0" w:color="auto"/>
              <w:bottom w:val="single" w:sz="4" w:space="0" w:color="auto"/>
              <w:right w:val="single" w:sz="4" w:space="0" w:color="auto"/>
            </w:tcBorders>
            <w:hideMark/>
          </w:tcPr>
          <w:p w:rsidR="00A002EC" w:rsidRPr="000D7A29" w:rsidRDefault="000D7A29" w:rsidP="0044070E">
            <w:pPr>
              <w:spacing w:line="276" w:lineRule="auto"/>
              <w:jc w:val="right"/>
              <w:rPr>
                <w:b/>
                <w:bCs/>
                <w:lang w:val="en-US"/>
              </w:rPr>
            </w:pPr>
            <w:r>
              <w:rPr>
                <w:b/>
                <w:bCs/>
                <w:lang w:val="en-US"/>
              </w:rPr>
              <w:t>5</w:t>
            </w:r>
          </w:p>
        </w:tc>
        <w:tc>
          <w:tcPr>
            <w:tcW w:w="3330" w:type="dxa"/>
            <w:gridSpan w:val="5"/>
            <w:tcBorders>
              <w:top w:val="single" w:sz="4" w:space="0" w:color="auto"/>
              <w:left w:val="single" w:sz="4" w:space="0" w:color="auto"/>
              <w:bottom w:val="single" w:sz="4" w:space="0" w:color="auto"/>
              <w:right w:val="single" w:sz="4" w:space="0" w:color="auto"/>
            </w:tcBorders>
            <w:hideMark/>
          </w:tcPr>
          <w:p w:rsidR="00A002EC" w:rsidRPr="00861239" w:rsidRDefault="00A002EC">
            <w:pPr>
              <w:spacing w:line="276" w:lineRule="auto"/>
              <w:rPr>
                <w:i/>
                <w:iCs/>
                <w:lang w:val="sr-Cyrl-CS"/>
              </w:rPr>
            </w:pPr>
            <w:r w:rsidRPr="00861239">
              <w:rPr>
                <w:lang w:val="sr-Cyrl-CS"/>
              </w:rPr>
              <w:t>писмени испит</w:t>
            </w:r>
          </w:p>
        </w:tc>
        <w:tc>
          <w:tcPr>
            <w:tcW w:w="1299" w:type="dxa"/>
            <w:gridSpan w:val="2"/>
            <w:tcBorders>
              <w:top w:val="single" w:sz="4" w:space="0" w:color="auto"/>
              <w:left w:val="single" w:sz="4" w:space="0" w:color="auto"/>
              <w:bottom w:val="single" w:sz="4" w:space="0" w:color="auto"/>
              <w:right w:val="single" w:sz="4" w:space="0" w:color="auto"/>
            </w:tcBorders>
          </w:tcPr>
          <w:p w:rsidR="00A002EC" w:rsidRPr="00861239" w:rsidRDefault="00A002EC">
            <w:pPr>
              <w:spacing w:line="276" w:lineRule="auto"/>
              <w:rPr>
                <w:iCs/>
                <w:lang w:val="sr-Cyrl-CS"/>
              </w:rPr>
            </w:pPr>
          </w:p>
        </w:tc>
      </w:tr>
      <w:tr w:rsidR="00A002EC" w:rsidRPr="00861239" w:rsidTr="00ED5EC7">
        <w:tc>
          <w:tcPr>
            <w:tcW w:w="3513" w:type="dxa"/>
            <w:gridSpan w:val="5"/>
            <w:tcBorders>
              <w:top w:val="single" w:sz="4" w:space="0" w:color="auto"/>
              <w:left w:val="single" w:sz="4" w:space="0" w:color="auto"/>
              <w:bottom w:val="single" w:sz="4" w:space="0" w:color="auto"/>
              <w:right w:val="single" w:sz="4" w:space="0" w:color="auto"/>
            </w:tcBorders>
            <w:hideMark/>
          </w:tcPr>
          <w:p w:rsidR="00A002EC" w:rsidRPr="00861239" w:rsidRDefault="00A002EC">
            <w:pPr>
              <w:spacing w:line="276" w:lineRule="auto"/>
              <w:rPr>
                <w:i/>
                <w:iCs/>
                <w:lang w:val="sr-Cyrl-CS"/>
              </w:rPr>
            </w:pPr>
            <w:r w:rsidRPr="00861239">
              <w:rPr>
                <w:lang w:val="sr-Cyrl-CS"/>
              </w:rPr>
              <w:t>практична настава</w:t>
            </w:r>
          </w:p>
        </w:tc>
        <w:tc>
          <w:tcPr>
            <w:tcW w:w="1939" w:type="dxa"/>
            <w:gridSpan w:val="2"/>
            <w:tcBorders>
              <w:top w:val="single" w:sz="4" w:space="0" w:color="auto"/>
              <w:left w:val="single" w:sz="4" w:space="0" w:color="auto"/>
              <w:bottom w:val="single" w:sz="4" w:space="0" w:color="auto"/>
              <w:right w:val="single" w:sz="4" w:space="0" w:color="auto"/>
            </w:tcBorders>
          </w:tcPr>
          <w:p w:rsidR="00A002EC" w:rsidRPr="000D7A29" w:rsidRDefault="000D7A29" w:rsidP="0044070E">
            <w:pPr>
              <w:spacing w:line="276" w:lineRule="auto"/>
              <w:jc w:val="right"/>
              <w:rPr>
                <w:b/>
                <w:bCs/>
                <w:lang w:val="en-US"/>
              </w:rPr>
            </w:pPr>
            <w:r>
              <w:rPr>
                <w:b/>
                <w:bCs/>
                <w:lang w:val="en-US"/>
              </w:rPr>
              <w:t>5</w:t>
            </w:r>
          </w:p>
        </w:tc>
        <w:tc>
          <w:tcPr>
            <w:tcW w:w="3330" w:type="dxa"/>
            <w:gridSpan w:val="5"/>
            <w:tcBorders>
              <w:top w:val="single" w:sz="4" w:space="0" w:color="auto"/>
              <w:left w:val="single" w:sz="4" w:space="0" w:color="auto"/>
              <w:bottom w:val="single" w:sz="4" w:space="0" w:color="auto"/>
              <w:right w:val="single" w:sz="4" w:space="0" w:color="auto"/>
            </w:tcBorders>
            <w:hideMark/>
          </w:tcPr>
          <w:p w:rsidR="00A002EC" w:rsidRPr="00861239" w:rsidRDefault="00A002EC">
            <w:pPr>
              <w:spacing w:line="276" w:lineRule="auto"/>
              <w:rPr>
                <w:i/>
                <w:iCs/>
                <w:lang w:val="sr-Cyrl-CS"/>
              </w:rPr>
            </w:pPr>
            <w:r w:rsidRPr="00861239">
              <w:rPr>
                <w:lang w:val="sr-Cyrl-CS"/>
              </w:rPr>
              <w:t>усмени испт</w:t>
            </w:r>
          </w:p>
        </w:tc>
        <w:tc>
          <w:tcPr>
            <w:tcW w:w="1299" w:type="dxa"/>
            <w:gridSpan w:val="2"/>
            <w:tcBorders>
              <w:top w:val="single" w:sz="4" w:space="0" w:color="auto"/>
              <w:left w:val="single" w:sz="4" w:space="0" w:color="auto"/>
              <w:bottom w:val="single" w:sz="4" w:space="0" w:color="auto"/>
              <w:right w:val="single" w:sz="4" w:space="0" w:color="auto"/>
            </w:tcBorders>
            <w:hideMark/>
          </w:tcPr>
          <w:p w:rsidR="00A002EC" w:rsidRPr="00861239" w:rsidRDefault="0044070E" w:rsidP="0044070E">
            <w:pPr>
              <w:spacing w:line="276" w:lineRule="auto"/>
              <w:jc w:val="right"/>
              <w:rPr>
                <w:b/>
                <w:iCs/>
                <w:lang w:val="sr-Cyrl-CS"/>
              </w:rPr>
            </w:pPr>
            <w:r>
              <w:rPr>
                <w:b/>
                <w:iCs/>
                <w:lang w:val="en-US"/>
              </w:rPr>
              <w:t>3</w:t>
            </w:r>
            <w:r w:rsidR="00A002EC" w:rsidRPr="00861239">
              <w:rPr>
                <w:b/>
                <w:iCs/>
                <w:lang w:val="sr-Cyrl-CS"/>
              </w:rPr>
              <w:t>0</w:t>
            </w:r>
          </w:p>
        </w:tc>
      </w:tr>
      <w:tr w:rsidR="00A002EC" w:rsidRPr="00861239" w:rsidTr="00ED5EC7">
        <w:tc>
          <w:tcPr>
            <w:tcW w:w="3513" w:type="dxa"/>
            <w:gridSpan w:val="5"/>
            <w:tcBorders>
              <w:top w:val="single" w:sz="4" w:space="0" w:color="auto"/>
              <w:left w:val="single" w:sz="4" w:space="0" w:color="auto"/>
              <w:bottom w:val="single" w:sz="4" w:space="0" w:color="auto"/>
              <w:right w:val="single" w:sz="4" w:space="0" w:color="auto"/>
            </w:tcBorders>
            <w:hideMark/>
          </w:tcPr>
          <w:p w:rsidR="00A002EC" w:rsidRPr="00861239" w:rsidRDefault="00A002EC">
            <w:pPr>
              <w:spacing w:line="276" w:lineRule="auto"/>
              <w:rPr>
                <w:i/>
                <w:iCs/>
                <w:lang w:val="sr-Cyrl-CS"/>
              </w:rPr>
            </w:pPr>
            <w:r w:rsidRPr="00861239">
              <w:rPr>
                <w:lang w:val="sr-Cyrl-CS"/>
              </w:rPr>
              <w:t>колоквијум-и</w:t>
            </w:r>
          </w:p>
        </w:tc>
        <w:tc>
          <w:tcPr>
            <w:tcW w:w="1939" w:type="dxa"/>
            <w:gridSpan w:val="2"/>
            <w:tcBorders>
              <w:top w:val="single" w:sz="4" w:space="0" w:color="auto"/>
              <w:left w:val="single" w:sz="4" w:space="0" w:color="auto"/>
              <w:bottom w:val="single" w:sz="4" w:space="0" w:color="auto"/>
              <w:right w:val="single" w:sz="4" w:space="0" w:color="auto"/>
            </w:tcBorders>
            <w:hideMark/>
          </w:tcPr>
          <w:p w:rsidR="00A002EC" w:rsidRPr="00861239" w:rsidRDefault="0044070E" w:rsidP="0044070E">
            <w:pPr>
              <w:spacing w:line="276" w:lineRule="auto"/>
              <w:jc w:val="right"/>
              <w:rPr>
                <w:b/>
                <w:bCs/>
                <w:lang w:val="sr-Cyrl-CS"/>
              </w:rPr>
            </w:pPr>
            <w:r>
              <w:rPr>
                <w:b/>
                <w:bCs/>
                <w:lang w:val="en-US"/>
              </w:rPr>
              <w:t>2</w:t>
            </w:r>
            <w:r w:rsidR="00A002EC" w:rsidRPr="00861239">
              <w:rPr>
                <w:b/>
                <w:bCs/>
              </w:rPr>
              <w:t xml:space="preserve">x </w:t>
            </w:r>
            <w:r>
              <w:rPr>
                <w:b/>
                <w:bCs/>
                <w:lang w:val="en-US"/>
              </w:rPr>
              <w:t>2</w:t>
            </w:r>
            <w:r w:rsidR="00A002EC" w:rsidRPr="00861239">
              <w:rPr>
                <w:b/>
                <w:bCs/>
                <w:lang w:val="sr-Cyrl-CS"/>
              </w:rPr>
              <w:t xml:space="preserve">0 </w:t>
            </w:r>
            <w:r>
              <w:rPr>
                <w:b/>
                <w:bCs/>
                <w:lang w:val="en-US"/>
              </w:rPr>
              <w:t>= 4</w:t>
            </w:r>
            <w:r w:rsidR="00A002EC" w:rsidRPr="00861239">
              <w:rPr>
                <w:b/>
                <w:bCs/>
                <w:lang w:val="en-US"/>
              </w:rPr>
              <w:t>0</w:t>
            </w:r>
          </w:p>
        </w:tc>
        <w:tc>
          <w:tcPr>
            <w:tcW w:w="3330" w:type="dxa"/>
            <w:gridSpan w:val="5"/>
            <w:tcBorders>
              <w:top w:val="single" w:sz="4" w:space="0" w:color="auto"/>
              <w:left w:val="single" w:sz="4" w:space="0" w:color="auto"/>
              <w:bottom w:val="single" w:sz="4" w:space="0" w:color="auto"/>
              <w:right w:val="single" w:sz="4" w:space="0" w:color="auto"/>
            </w:tcBorders>
            <w:hideMark/>
          </w:tcPr>
          <w:p w:rsidR="00A002EC" w:rsidRPr="00861239" w:rsidRDefault="00A002EC">
            <w:pPr>
              <w:spacing w:line="276" w:lineRule="auto"/>
              <w:rPr>
                <w:i/>
                <w:iCs/>
                <w:lang w:val="sr-Cyrl-CS"/>
              </w:rPr>
            </w:pPr>
            <w:r w:rsidRPr="00861239">
              <w:rPr>
                <w:i/>
                <w:iCs/>
                <w:lang w:val="sr-Cyrl-CS"/>
              </w:rPr>
              <w:t>..........</w:t>
            </w:r>
          </w:p>
        </w:tc>
        <w:tc>
          <w:tcPr>
            <w:tcW w:w="1299" w:type="dxa"/>
            <w:gridSpan w:val="2"/>
            <w:tcBorders>
              <w:top w:val="single" w:sz="4" w:space="0" w:color="auto"/>
              <w:left w:val="single" w:sz="4" w:space="0" w:color="auto"/>
              <w:bottom w:val="single" w:sz="4" w:space="0" w:color="auto"/>
              <w:right w:val="single" w:sz="4" w:space="0" w:color="auto"/>
            </w:tcBorders>
          </w:tcPr>
          <w:p w:rsidR="00A002EC" w:rsidRPr="00861239" w:rsidRDefault="00A002EC">
            <w:pPr>
              <w:spacing w:line="276" w:lineRule="auto"/>
              <w:rPr>
                <w:iCs/>
                <w:lang w:val="sr-Cyrl-CS"/>
              </w:rPr>
            </w:pPr>
          </w:p>
        </w:tc>
      </w:tr>
      <w:tr w:rsidR="00A002EC" w:rsidRPr="00861239" w:rsidTr="00ED5EC7">
        <w:tc>
          <w:tcPr>
            <w:tcW w:w="3513" w:type="dxa"/>
            <w:gridSpan w:val="5"/>
            <w:tcBorders>
              <w:top w:val="single" w:sz="4" w:space="0" w:color="auto"/>
              <w:left w:val="single" w:sz="4" w:space="0" w:color="auto"/>
              <w:bottom w:val="single" w:sz="4" w:space="0" w:color="auto"/>
              <w:right w:val="single" w:sz="4" w:space="0" w:color="auto"/>
            </w:tcBorders>
            <w:hideMark/>
          </w:tcPr>
          <w:p w:rsidR="00A002EC" w:rsidRPr="00861239" w:rsidRDefault="00A002EC">
            <w:pPr>
              <w:spacing w:line="276" w:lineRule="auto"/>
              <w:rPr>
                <w:lang w:val="sr-Cyrl-CS"/>
              </w:rPr>
            </w:pPr>
            <w:r w:rsidRPr="00861239">
              <w:rPr>
                <w:lang w:val="sr-Cyrl-CS"/>
              </w:rPr>
              <w:t>семинар-и</w:t>
            </w:r>
          </w:p>
        </w:tc>
        <w:tc>
          <w:tcPr>
            <w:tcW w:w="1939" w:type="dxa"/>
            <w:gridSpan w:val="2"/>
            <w:tcBorders>
              <w:top w:val="single" w:sz="4" w:space="0" w:color="auto"/>
              <w:left w:val="single" w:sz="4" w:space="0" w:color="auto"/>
              <w:bottom w:val="single" w:sz="4" w:space="0" w:color="auto"/>
              <w:right w:val="single" w:sz="4" w:space="0" w:color="auto"/>
            </w:tcBorders>
            <w:hideMark/>
          </w:tcPr>
          <w:p w:rsidR="00A002EC" w:rsidRPr="00861239" w:rsidRDefault="00A002EC" w:rsidP="0044070E">
            <w:pPr>
              <w:spacing w:line="276" w:lineRule="auto"/>
              <w:jc w:val="right"/>
              <w:rPr>
                <w:b/>
                <w:bCs/>
                <w:lang w:val="sr-Cyrl-CS"/>
              </w:rPr>
            </w:pPr>
            <w:r w:rsidRPr="00861239">
              <w:rPr>
                <w:b/>
                <w:bCs/>
                <w:lang w:val="sr-Cyrl-CS"/>
              </w:rPr>
              <w:t>20</w:t>
            </w:r>
          </w:p>
        </w:tc>
        <w:tc>
          <w:tcPr>
            <w:tcW w:w="3330" w:type="dxa"/>
            <w:gridSpan w:val="5"/>
            <w:tcBorders>
              <w:top w:val="single" w:sz="4" w:space="0" w:color="auto"/>
              <w:left w:val="single" w:sz="4" w:space="0" w:color="auto"/>
              <w:bottom w:val="single" w:sz="4" w:space="0" w:color="auto"/>
              <w:right w:val="single" w:sz="4" w:space="0" w:color="auto"/>
            </w:tcBorders>
          </w:tcPr>
          <w:p w:rsidR="00A002EC" w:rsidRPr="00861239" w:rsidRDefault="00A002EC">
            <w:pPr>
              <w:spacing w:line="276" w:lineRule="auto"/>
              <w:rPr>
                <w:i/>
                <w:iCs/>
                <w:lang w:val="sr-Cyrl-CS"/>
              </w:rPr>
            </w:pPr>
          </w:p>
        </w:tc>
        <w:tc>
          <w:tcPr>
            <w:tcW w:w="1299" w:type="dxa"/>
            <w:gridSpan w:val="2"/>
            <w:tcBorders>
              <w:top w:val="single" w:sz="4" w:space="0" w:color="auto"/>
              <w:left w:val="single" w:sz="4" w:space="0" w:color="auto"/>
              <w:bottom w:val="single" w:sz="4" w:space="0" w:color="auto"/>
              <w:right w:val="single" w:sz="4" w:space="0" w:color="auto"/>
            </w:tcBorders>
          </w:tcPr>
          <w:p w:rsidR="00A002EC" w:rsidRPr="00861239" w:rsidRDefault="00A002EC">
            <w:pPr>
              <w:spacing w:line="276" w:lineRule="auto"/>
              <w:rPr>
                <w:iCs/>
                <w:lang w:val="sr-Cyrl-CS"/>
              </w:rPr>
            </w:pPr>
          </w:p>
        </w:tc>
      </w:tr>
      <w:tr w:rsidR="00F23E52" w:rsidRPr="005D03E4" w:rsidTr="00F23E52">
        <w:trPr>
          <w:gridAfter w:val="1"/>
          <w:wAfter w:w="505" w:type="dxa"/>
        </w:trPr>
        <w:tc>
          <w:tcPr>
            <w:tcW w:w="9576" w:type="dxa"/>
            <w:gridSpan w:val="13"/>
            <w:tcBorders>
              <w:top w:val="single" w:sz="4" w:space="0" w:color="auto"/>
              <w:left w:val="single" w:sz="4" w:space="0" w:color="auto"/>
              <w:bottom w:val="single" w:sz="4" w:space="0" w:color="auto"/>
              <w:right w:val="single" w:sz="4" w:space="0" w:color="auto"/>
            </w:tcBorders>
          </w:tcPr>
          <w:p w:rsidR="00F23E52" w:rsidRPr="005D03E4" w:rsidRDefault="00F23E52" w:rsidP="003E3BCE">
            <w:pPr>
              <w:rPr>
                <w:b/>
                <w:bCs/>
                <w:lang w:val="sr-Cyrl-CS"/>
              </w:rPr>
            </w:pPr>
            <w:r>
              <w:rPr>
                <w:b/>
                <w:bCs/>
                <w:lang w:val="sr-Cyrl-CS"/>
              </w:rPr>
              <w:lastRenderedPageBreak/>
              <w:t xml:space="preserve">Академске </w:t>
            </w:r>
            <w:r w:rsidRPr="005D03E4">
              <w:rPr>
                <w:b/>
                <w:bCs/>
                <w:lang w:val="sr-Cyrl-CS"/>
              </w:rPr>
              <w:t>студије: Студијски програм – БИОФАРМИНГ</w:t>
            </w:r>
          </w:p>
        </w:tc>
      </w:tr>
      <w:tr w:rsidR="00F23E52" w:rsidRPr="005D03E4" w:rsidTr="00F23E52">
        <w:trPr>
          <w:gridAfter w:val="1"/>
          <w:wAfter w:w="505" w:type="dxa"/>
        </w:trPr>
        <w:tc>
          <w:tcPr>
            <w:tcW w:w="9576" w:type="dxa"/>
            <w:gridSpan w:val="13"/>
            <w:tcBorders>
              <w:top w:val="single" w:sz="4" w:space="0" w:color="auto"/>
              <w:left w:val="single" w:sz="4" w:space="0" w:color="auto"/>
              <w:bottom w:val="single" w:sz="4" w:space="0" w:color="auto"/>
              <w:right w:val="single" w:sz="4" w:space="0" w:color="auto"/>
            </w:tcBorders>
          </w:tcPr>
          <w:p w:rsidR="00F23E52" w:rsidRPr="00D903FC" w:rsidRDefault="00F23E52" w:rsidP="003E3BCE">
            <w:pPr>
              <w:rPr>
                <w:b/>
              </w:rPr>
            </w:pPr>
            <w:r w:rsidRPr="005D03E4">
              <w:rPr>
                <w:b/>
                <w:bCs/>
                <w:lang w:val="sr-Cyrl-CS"/>
              </w:rPr>
              <w:t xml:space="preserve">Назив предмета: </w:t>
            </w:r>
            <w:r>
              <w:rPr>
                <w:b/>
              </w:rPr>
              <w:t xml:space="preserve"> Пољопривредне машине у биофармингу</w:t>
            </w:r>
          </w:p>
        </w:tc>
      </w:tr>
      <w:tr w:rsidR="00F23E52" w:rsidRPr="005D03E4" w:rsidTr="00F23E52">
        <w:trPr>
          <w:gridAfter w:val="1"/>
          <w:wAfter w:w="505" w:type="dxa"/>
        </w:trPr>
        <w:tc>
          <w:tcPr>
            <w:tcW w:w="9576" w:type="dxa"/>
            <w:gridSpan w:val="13"/>
            <w:tcBorders>
              <w:top w:val="single" w:sz="4" w:space="0" w:color="auto"/>
              <w:left w:val="single" w:sz="4" w:space="0" w:color="auto"/>
              <w:bottom w:val="single" w:sz="4" w:space="0" w:color="auto"/>
              <w:right w:val="single" w:sz="4" w:space="0" w:color="auto"/>
            </w:tcBorders>
          </w:tcPr>
          <w:p w:rsidR="00F23E52" w:rsidRPr="0013410F" w:rsidRDefault="00F23E52" w:rsidP="003E3BCE">
            <w:pPr>
              <w:rPr>
                <w:b/>
                <w:bCs/>
              </w:rPr>
            </w:pPr>
            <w:r w:rsidRPr="005D03E4">
              <w:rPr>
                <w:b/>
                <w:bCs/>
                <w:lang w:val="sr-Cyrl-CS"/>
              </w:rPr>
              <w:t xml:space="preserve">Шифра предмета: </w:t>
            </w:r>
            <w:r>
              <w:rPr>
                <w:b/>
                <w:bCs/>
              </w:rPr>
              <w:t>309-1-2-ПМБ</w:t>
            </w:r>
          </w:p>
        </w:tc>
      </w:tr>
      <w:tr w:rsidR="00F23E52" w:rsidRPr="003504B1" w:rsidTr="00F23E52">
        <w:trPr>
          <w:gridAfter w:val="1"/>
          <w:wAfter w:w="505" w:type="dxa"/>
        </w:trPr>
        <w:tc>
          <w:tcPr>
            <w:tcW w:w="9576" w:type="dxa"/>
            <w:gridSpan w:val="13"/>
            <w:tcBorders>
              <w:top w:val="single" w:sz="4" w:space="0" w:color="auto"/>
              <w:left w:val="single" w:sz="4" w:space="0" w:color="auto"/>
              <w:bottom w:val="single" w:sz="4" w:space="0" w:color="auto"/>
              <w:right w:val="single" w:sz="4" w:space="0" w:color="auto"/>
            </w:tcBorders>
          </w:tcPr>
          <w:p w:rsidR="00F23E52" w:rsidRPr="003F7401" w:rsidRDefault="00F23E52" w:rsidP="003E3BCE">
            <w:pPr>
              <w:rPr>
                <w:b/>
                <w:bCs/>
              </w:rPr>
            </w:pPr>
            <w:r>
              <w:rPr>
                <w:b/>
                <w:bCs/>
                <w:lang w:val="sr-Cyrl-CS"/>
              </w:rPr>
              <w:t>Наставник: Др Васо А. Комненић, доцент</w:t>
            </w:r>
          </w:p>
          <w:p w:rsidR="00F23E52" w:rsidRPr="00F23E52" w:rsidRDefault="00F23E52" w:rsidP="003E3BCE">
            <w:pPr>
              <w:rPr>
                <w:b/>
                <w:lang w:val="en-US"/>
              </w:rPr>
            </w:pPr>
            <w:r w:rsidRPr="00F23E52">
              <w:rPr>
                <w:b/>
                <w:bCs/>
                <w:lang w:val="sr-Cyrl-CS"/>
              </w:rPr>
              <w:t>Сарадник:</w:t>
            </w:r>
            <w:r w:rsidR="002C7EA7">
              <w:rPr>
                <w:b/>
                <w:bCs/>
                <w:lang w:val="en-US"/>
              </w:rPr>
              <w:t xml:space="preserve"> </w:t>
            </w:r>
            <w:r w:rsidRPr="00F23E52">
              <w:rPr>
                <w:b/>
                <w:bCs/>
                <w:lang w:val="en-US"/>
              </w:rPr>
              <w:t>Лопушина Д. Стефан</w:t>
            </w:r>
          </w:p>
        </w:tc>
      </w:tr>
      <w:tr w:rsidR="00F23E52" w:rsidRPr="005D03E4" w:rsidTr="00F23E52">
        <w:trPr>
          <w:gridAfter w:val="1"/>
          <w:wAfter w:w="505" w:type="dxa"/>
        </w:trPr>
        <w:tc>
          <w:tcPr>
            <w:tcW w:w="9576" w:type="dxa"/>
            <w:gridSpan w:val="13"/>
            <w:tcBorders>
              <w:top w:val="single" w:sz="4" w:space="0" w:color="auto"/>
              <w:left w:val="single" w:sz="4" w:space="0" w:color="auto"/>
              <w:bottom w:val="single" w:sz="4" w:space="0" w:color="auto"/>
              <w:right w:val="single" w:sz="4" w:space="0" w:color="auto"/>
            </w:tcBorders>
          </w:tcPr>
          <w:p w:rsidR="00F23E52" w:rsidRPr="005D03E4" w:rsidRDefault="00F23E52" w:rsidP="003E3BCE">
            <w:pPr>
              <w:rPr>
                <w:b/>
              </w:rPr>
            </w:pPr>
            <w:r w:rsidRPr="005D03E4">
              <w:rPr>
                <w:b/>
                <w:bCs/>
                <w:lang w:val="sr-Cyrl-CS"/>
              </w:rPr>
              <w:t>С</w:t>
            </w:r>
            <w:r>
              <w:rPr>
                <w:b/>
                <w:bCs/>
                <w:lang w:val="sr-Cyrl-CS"/>
              </w:rPr>
              <w:t>татус предмета: Обаве</w:t>
            </w:r>
            <w:r w:rsidRPr="005D03E4">
              <w:rPr>
                <w:bCs/>
                <w:lang w:val="sr-Cyrl-CS"/>
              </w:rPr>
              <w:t>з</w:t>
            </w:r>
            <w:r>
              <w:rPr>
                <w:b/>
                <w:bCs/>
                <w:lang w:val="sr-Cyrl-CS"/>
              </w:rPr>
              <w:t>ан</w:t>
            </w:r>
          </w:p>
        </w:tc>
      </w:tr>
      <w:tr w:rsidR="00F23E52" w:rsidRPr="005D03E4" w:rsidTr="00F23E52">
        <w:trPr>
          <w:gridAfter w:val="1"/>
          <w:wAfter w:w="505" w:type="dxa"/>
        </w:trPr>
        <w:tc>
          <w:tcPr>
            <w:tcW w:w="9576" w:type="dxa"/>
            <w:gridSpan w:val="13"/>
            <w:tcBorders>
              <w:top w:val="single" w:sz="4" w:space="0" w:color="auto"/>
              <w:left w:val="single" w:sz="4" w:space="0" w:color="auto"/>
              <w:bottom w:val="single" w:sz="4" w:space="0" w:color="auto"/>
              <w:right w:val="single" w:sz="4" w:space="0" w:color="auto"/>
            </w:tcBorders>
          </w:tcPr>
          <w:p w:rsidR="00F23E52" w:rsidRPr="00F23E52" w:rsidRDefault="00F23E52" w:rsidP="003E3BCE">
            <w:pPr>
              <w:rPr>
                <w:b/>
                <w:lang w:val="en-US"/>
              </w:rPr>
            </w:pPr>
            <w:r w:rsidRPr="005D03E4">
              <w:rPr>
                <w:b/>
                <w:bCs/>
                <w:lang w:val="sr-Cyrl-CS"/>
              </w:rPr>
              <w:t>Број ЕСПБ</w:t>
            </w:r>
            <w:r w:rsidRPr="005D03E4">
              <w:rPr>
                <w:b/>
                <w:bCs/>
              </w:rPr>
              <w:t>:</w:t>
            </w:r>
            <w:r>
              <w:rPr>
                <w:b/>
                <w:bCs/>
                <w:lang w:val="sr-Cyrl-CS"/>
              </w:rPr>
              <w:t xml:space="preserve"> </w:t>
            </w:r>
            <w:r>
              <w:rPr>
                <w:b/>
                <w:bCs/>
                <w:lang w:val="en-US"/>
              </w:rPr>
              <w:t>7</w:t>
            </w:r>
          </w:p>
        </w:tc>
      </w:tr>
      <w:tr w:rsidR="00F23E52" w:rsidRPr="005D03E4" w:rsidTr="00F23E52">
        <w:trPr>
          <w:gridAfter w:val="1"/>
          <w:wAfter w:w="505" w:type="dxa"/>
        </w:trPr>
        <w:tc>
          <w:tcPr>
            <w:tcW w:w="9576" w:type="dxa"/>
            <w:gridSpan w:val="13"/>
            <w:tcBorders>
              <w:top w:val="single" w:sz="4" w:space="0" w:color="auto"/>
              <w:left w:val="single" w:sz="4" w:space="0" w:color="auto"/>
              <w:bottom w:val="single" w:sz="4" w:space="0" w:color="auto"/>
              <w:right w:val="single" w:sz="4" w:space="0" w:color="auto"/>
            </w:tcBorders>
          </w:tcPr>
          <w:p w:rsidR="00F23E52" w:rsidRPr="0013410F" w:rsidRDefault="00F23E52" w:rsidP="003E3BCE">
            <w:pPr>
              <w:rPr>
                <w:b/>
              </w:rPr>
            </w:pPr>
            <w:r w:rsidRPr="005D03E4">
              <w:rPr>
                <w:b/>
                <w:bCs/>
                <w:lang w:val="sr-Cyrl-CS"/>
              </w:rPr>
              <w:t>Услов</w:t>
            </w:r>
            <w:r w:rsidRPr="005D03E4">
              <w:rPr>
                <w:b/>
                <w:bCs/>
              </w:rPr>
              <w:t>:</w:t>
            </w:r>
            <w:r>
              <w:rPr>
                <w:b/>
                <w:bCs/>
                <w:lang w:val="sr-Cyrl-CS"/>
              </w:rPr>
              <w:t xml:space="preserve">  нема</w:t>
            </w:r>
          </w:p>
        </w:tc>
      </w:tr>
      <w:tr w:rsidR="00F23E52" w:rsidRPr="005D03E4" w:rsidTr="00F23E52">
        <w:trPr>
          <w:gridAfter w:val="1"/>
          <w:wAfter w:w="505" w:type="dxa"/>
        </w:trPr>
        <w:tc>
          <w:tcPr>
            <w:tcW w:w="9576" w:type="dxa"/>
            <w:gridSpan w:val="13"/>
            <w:tcBorders>
              <w:top w:val="single" w:sz="4" w:space="0" w:color="auto"/>
              <w:left w:val="single" w:sz="4" w:space="0" w:color="auto"/>
              <w:bottom w:val="single" w:sz="4" w:space="0" w:color="auto"/>
              <w:right w:val="single" w:sz="4" w:space="0" w:color="auto"/>
            </w:tcBorders>
          </w:tcPr>
          <w:p w:rsidR="00F23E52" w:rsidRPr="005D03E4" w:rsidRDefault="00F23E52" w:rsidP="003E3BCE">
            <w:pPr>
              <w:rPr>
                <w:b/>
                <w:bCs/>
                <w:lang w:val="sr-Cyrl-CS"/>
              </w:rPr>
            </w:pPr>
            <w:r w:rsidRPr="005D03E4">
              <w:rPr>
                <w:b/>
                <w:bCs/>
                <w:lang w:val="sr-Cyrl-CS"/>
              </w:rPr>
              <w:t>Циљ предмета</w:t>
            </w:r>
          </w:p>
          <w:p w:rsidR="00F23E52" w:rsidRPr="00E60798" w:rsidRDefault="002C7EA7" w:rsidP="003E3BCE">
            <w:pPr>
              <w:rPr>
                <w:bCs/>
              </w:rPr>
            </w:pPr>
            <w:r>
              <w:rPr>
                <w:bCs/>
                <w:lang w:val="sr-Cyrl-CS"/>
              </w:rPr>
              <w:t>Циљ наставе и</w:t>
            </w:r>
            <w:r w:rsidRPr="005D03E4">
              <w:rPr>
                <w:rFonts w:eastAsia="TimesNewRomanPSMT"/>
              </w:rPr>
              <w:t>з</w:t>
            </w:r>
            <w:r>
              <w:rPr>
                <w:rFonts w:eastAsia="TimesNewRomanPSMT"/>
              </w:rPr>
              <w:t xml:space="preserve"> Пољопривредних машина у биофармингу</w:t>
            </w:r>
            <w:r w:rsidRPr="005D03E4">
              <w:rPr>
                <w:bCs/>
                <w:lang w:val="sr-Cyrl-CS"/>
              </w:rPr>
              <w:t xml:space="preserve"> је теоријско и практично </w:t>
            </w:r>
            <w:r>
              <w:rPr>
                <w:bCs/>
                <w:lang w:val="sr-Cyrl-CS"/>
              </w:rPr>
              <w:t>у</w:t>
            </w:r>
            <w:r>
              <w:rPr>
                <w:bCs/>
              </w:rPr>
              <w:t xml:space="preserve">познавање студента са пољопривредним машинама и уређајима и стицању </w:t>
            </w:r>
            <w:r w:rsidRPr="005D03E4">
              <w:rPr>
                <w:bCs/>
                <w:lang w:val="sr-Cyrl-CS"/>
              </w:rPr>
              <w:t>з</w:t>
            </w:r>
            <w:r>
              <w:rPr>
                <w:bCs/>
              </w:rPr>
              <w:t>нања при и</w:t>
            </w:r>
            <w:r w:rsidRPr="005D03E4">
              <w:rPr>
                <w:bCs/>
                <w:lang w:val="sr-Cyrl-CS"/>
              </w:rPr>
              <w:t>з</w:t>
            </w:r>
            <w:r>
              <w:rPr>
                <w:bCs/>
                <w:lang w:val="sr-Cyrl-CS"/>
              </w:rPr>
              <w:t>бору и примени машина и уређаја у пољопривредној прои</w:t>
            </w:r>
            <w:r w:rsidRPr="005D03E4">
              <w:rPr>
                <w:rFonts w:eastAsia="TimesNewRomanPSMT"/>
              </w:rPr>
              <w:t>з</w:t>
            </w:r>
            <w:r>
              <w:rPr>
                <w:rFonts w:eastAsia="TimesNewRomanPSMT"/>
              </w:rPr>
              <w:t>водњи (ратарство и  повртарство, сточарство). Поред тога треба да омогући студенту дефинисање оптималних техничко-технолошких параметара процеса прои</w:t>
            </w:r>
            <w:r w:rsidRPr="005D03E4">
              <w:rPr>
                <w:rFonts w:eastAsia="TimesNewRomanPSMT"/>
              </w:rPr>
              <w:t>з</w:t>
            </w:r>
            <w:r>
              <w:rPr>
                <w:rFonts w:eastAsia="TimesNewRomanPSMT"/>
              </w:rPr>
              <w:t>водње у</w:t>
            </w:r>
            <w:r w:rsidRPr="005D03E4">
              <w:rPr>
                <w:rFonts w:eastAsia="TimesNewRomanPSMT"/>
              </w:rPr>
              <w:t>з</w:t>
            </w:r>
            <w:r>
              <w:rPr>
                <w:rFonts w:eastAsia="TimesNewRomanPSMT"/>
              </w:rPr>
              <w:t xml:space="preserve"> примену адекватних решења у процесу органске прои</w:t>
            </w:r>
            <w:r w:rsidRPr="005D03E4">
              <w:rPr>
                <w:rFonts w:eastAsia="TimesNewRomanPSMT"/>
              </w:rPr>
              <w:t>з</w:t>
            </w:r>
            <w:r>
              <w:rPr>
                <w:rFonts w:eastAsia="TimesNewRomanPSMT"/>
              </w:rPr>
              <w:t>водње</w:t>
            </w:r>
            <w:r w:rsidR="00F23E52">
              <w:rPr>
                <w:rFonts w:eastAsia="TimesNewRomanPSMT"/>
              </w:rPr>
              <w:t>.</w:t>
            </w:r>
          </w:p>
        </w:tc>
      </w:tr>
      <w:tr w:rsidR="00F23E52" w:rsidRPr="005D03E4" w:rsidTr="00F23E52">
        <w:trPr>
          <w:gridAfter w:val="1"/>
          <w:wAfter w:w="505" w:type="dxa"/>
        </w:trPr>
        <w:tc>
          <w:tcPr>
            <w:tcW w:w="9576" w:type="dxa"/>
            <w:gridSpan w:val="13"/>
            <w:tcBorders>
              <w:top w:val="single" w:sz="4" w:space="0" w:color="auto"/>
              <w:left w:val="single" w:sz="4" w:space="0" w:color="auto"/>
              <w:bottom w:val="single" w:sz="4" w:space="0" w:color="auto"/>
              <w:right w:val="single" w:sz="4" w:space="0" w:color="auto"/>
            </w:tcBorders>
          </w:tcPr>
          <w:p w:rsidR="00F23E52" w:rsidRDefault="00F23E52" w:rsidP="003E3BCE">
            <w:pPr>
              <w:rPr>
                <w:b/>
                <w:bCs/>
                <w:lang w:val="sr-Cyrl-CS"/>
              </w:rPr>
            </w:pPr>
            <w:r w:rsidRPr="005D03E4">
              <w:rPr>
                <w:b/>
                <w:bCs/>
                <w:lang w:val="sr-Cyrl-CS"/>
              </w:rPr>
              <w:t xml:space="preserve">Исход предмета </w:t>
            </w:r>
          </w:p>
          <w:p w:rsidR="00F23E52" w:rsidRDefault="00F23E52" w:rsidP="003E3BCE">
            <w:pPr>
              <w:rPr>
                <w:rFonts w:eastAsia="TimesNewRomanPSMT"/>
              </w:rPr>
            </w:pPr>
            <w:r w:rsidRPr="00FC3CBA">
              <w:rPr>
                <w:bCs/>
                <w:lang w:val="sr-Cyrl-CS"/>
              </w:rPr>
              <w:t xml:space="preserve">Студент треба да </w:t>
            </w:r>
            <w:r>
              <w:rPr>
                <w:bCs/>
                <w:lang w:val="sr-Cyrl-CS"/>
              </w:rPr>
              <w:t>покаже ра</w:t>
            </w:r>
            <w:r w:rsidRPr="005D03E4">
              <w:rPr>
                <w:rFonts w:eastAsia="TimesNewRomanPSMT"/>
              </w:rPr>
              <w:t>з</w:t>
            </w:r>
            <w:r>
              <w:rPr>
                <w:rFonts w:eastAsia="TimesNewRomanPSMT"/>
              </w:rPr>
              <w:t>умевање и по</w:t>
            </w:r>
            <w:r w:rsidRPr="005D03E4">
              <w:rPr>
                <w:rFonts w:eastAsia="TimesNewRomanPSMT"/>
              </w:rPr>
              <w:t>з</w:t>
            </w:r>
            <w:r>
              <w:rPr>
                <w:rFonts w:eastAsia="TimesNewRomanPSMT"/>
              </w:rPr>
              <w:t xml:space="preserve">навање основних карактеристика машина и уређаја, </w:t>
            </w:r>
            <w:r>
              <w:rPr>
                <w:bCs/>
                <w:lang w:val="sr-Cyrl-CS"/>
              </w:rPr>
              <w:t>као и примену истих у ра</w:t>
            </w:r>
            <w:r w:rsidRPr="005D03E4">
              <w:rPr>
                <w:rFonts w:eastAsia="TimesNewRomanPSMT"/>
              </w:rPr>
              <w:t>з</w:t>
            </w:r>
            <w:r>
              <w:rPr>
                <w:rFonts w:eastAsia="TimesNewRomanPSMT"/>
              </w:rPr>
              <w:t>личитим условима пољопривредне прои</w:t>
            </w:r>
            <w:r w:rsidRPr="005D03E4">
              <w:rPr>
                <w:rFonts w:eastAsia="TimesNewRomanPSMT"/>
              </w:rPr>
              <w:t>з</w:t>
            </w:r>
            <w:r>
              <w:rPr>
                <w:rFonts w:eastAsia="TimesNewRomanPSMT"/>
              </w:rPr>
              <w:t>водње.</w:t>
            </w:r>
          </w:p>
          <w:p w:rsidR="00F23E52" w:rsidRPr="00D81EE6" w:rsidRDefault="00F23E52" w:rsidP="003E3BCE">
            <w:pPr>
              <w:rPr>
                <w:bCs/>
              </w:rPr>
            </w:pPr>
            <w:r>
              <w:rPr>
                <w:rFonts w:eastAsia="TimesNewRomanPSMT"/>
              </w:rPr>
              <w:t xml:space="preserve">Студент треба да буде оспособљен </w:t>
            </w:r>
            <w:r w:rsidRPr="005D03E4">
              <w:rPr>
                <w:rFonts w:eastAsia="TimesNewRomanPSMT"/>
              </w:rPr>
              <w:t>з</w:t>
            </w:r>
            <w:r>
              <w:rPr>
                <w:rFonts w:eastAsia="TimesNewRomanPSMT"/>
              </w:rPr>
              <w:t>а</w:t>
            </w:r>
            <w:r>
              <w:rPr>
                <w:lang w:val="sr-Cyrl-CS"/>
              </w:rPr>
              <w:t xml:space="preserve"> поседовањ</w:t>
            </w:r>
            <w:r w:rsidRPr="005D03E4">
              <w:rPr>
                <w:lang w:val="sr-Cyrl-CS"/>
              </w:rPr>
              <w:t>е знање и способност</w:t>
            </w:r>
            <w:r>
              <w:rPr>
                <w:lang w:val="sr-Cyrl-CS"/>
              </w:rPr>
              <w:t>и</w:t>
            </w:r>
            <w:r w:rsidR="002C7EA7" w:rsidRPr="003F7401">
              <w:t xml:space="preserve"> </w:t>
            </w:r>
            <w:r w:rsidRPr="005D03E4">
              <w:rPr>
                <w:rFonts w:eastAsia="TimesNewRomanPSMT"/>
              </w:rPr>
              <w:t>примен</w:t>
            </w:r>
            <w:r w:rsidRPr="005D03E4">
              <w:rPr>
                <w:rFonts w:eastAsia="TimesNewRomanPSMT"/>
                <w:lang w:val="sr-Cyrl-CS"/>
              </w:rPr>
              <w:t>е</w:t>
            </w:r>
            <w:r w:rsidR="002C7EA7" w:rsidRPr="003F7401">
              <w:rPr>
                <w:rFonts w:eastAsia="TimesNewRomanPSMT"/>
              </w:rPr>
              <w:t xml:space="preserve"> </w:t>
            </w:r>
            <w:r w:rsidRPr="005D03E4">
              <w:rPr>
                <w:rFonts w:eastAsia="TimesNewRomanPSMT"/>
              </w:rPr>
              <w:t>стечен</w:t>
            </w:r>
            <w:r w:rsidRPr="005D03E4">
              <w:rPr>
                <w:rFonts w:eastAsia="TimesNewRomanPSMT"/>
                <w:lang w:val="sr-Cyrl-CS"/>
              </w:rPr>
              <w:t>их</w:t>
            </w:r>
            <w:r w:rsidRPr="005D03E4">
              <w:rPr>
                <w:rFonts w:eastAsia="TimesNewRomanPSMT"/>
              </w:rPr>
              <w:t>знања у непосреднојпољопривреднојпракси</w:t>
            </w:r>
            <w:r>
              <w:rPr>
                <w:rFonts w:eastAsia="TimesNewRomanPSMT"/>
                <w:lang w:val="sr-Cyrl-CS"/>
              </w:rPr>
              <w:t xml:space="preserve"> и даљем стручном </w:t>
            </w:r>
            <w:r w:rsidRPr="005D03E4">
              <w:rPr>
                <w:rFonts w:eastAsia="TimesNewRomanPSMT"/>
                <w:lang w:val="sr-Cyrl-CS"/>
              </w:rPr>
              <w:t xml:space="preserve"> раду. </w:t>
            </w:r>
          </w:p>
        </w:tc>
      </w:tr>
      <w:tr w:rsidR="00F23E52" w:rsidRPr="005D03E4" w:rsidTr="00F23E52">
        <w:trPr>
          <w:gridAfter w:val="1"/>
          <w:wAfter w:w="505" w:type="dxa"/>
        </w:trPr>
        <w:tc>
          <w:tcPr>
            <w:tcW w:w="9576" w:type="dxa"/>
            <w:gridSpan w:val="13"/>
            <w:tcBorders>
              <w:top w:val="single" w:sz="4" w:space="0" w:color="auto"/>
              <w:left w:val="single" w:sz="4" w:space="0" w:color="auto"/>
              <w:bottom w:val="single" w:sz="4" w:space="0" w:color="auto"/>
              <w:right w:val="single" w:sz="4" w:space="0" w:color="auto"/>
            </w:tcBorders>
          </w:tcPr>
          <w:p w:rsidR="00F23E52" w:rsidRPr="005D03E4" w:rsidRDefault="00F23E52" w:rsidP="003E3BCE">
            <w:pPr>
              <w:rPr>
                <w:b/>
                <w:bCs/>
              </w:rPr>
            </w:pPr>
            <w:r w:rsidRPr="005D03E4">
              <w:rPr>
                <w:b/>
                <w:bCs/>
                <w:lang w:val="sr-Cyrl-CS"/>
              </w:rPr>
              <w:t>Садржај предмета:</w:t>
            </w:r>
          </w:p>
          <w:p w:rsidR="00F23E52" w:rsidRDefault="00F23E52" w:rsidP="003E3BCE">
            <w:pPr>
              <w:rPr>
                <w:b/>
                <w:i/>
              </w:rPr>
            </w:pPr>
            <w:r w:rsidRPr="005D03E4">
              <w:rPr>
                <w:b/>
                <w:i/>
              </w:rPr>
              <w:t>Предавања:</w:t>
            </w:r>
          </w:p>
          <w:p w:rsidR="002C7EA7" w:rsidRPr="00BF4F3C" w:rsidRDefault="002C7EA7" w:rsidP="002C7EA7">
            <w:pPr>
              <w:rPr>
                <w:rFonts w:eastAsia="TimesNewRomanPSMT"/>
                <w:b/>
              </w:rPr>
            </w:pPr>
            <w:r>
              <w:t>Сврха и циљ примене пољопривредних машина и уређаја. Саставни склопови и делови, технолошки процес рада мотора и трактора. Класификација трактора; Експлоатационе карактеристике трактора; Биланс снаге трактора; Коефицијент корисног дејства трактора и кли</w:t>
            </w:r>
            <w:r w:rsidRPr="005D03E4">
              <w:rPr>
                <w:rFonts w:eastAsia="TimesNewRomanPSMT"/>
              </w:rPr>
              <w:t>з</w:t>
            </w:r>
            <w:r>
              <w:rPr>
                <w:rFonts w:eastAsia="TimesNewRomanPSMT"/>
              </w:rPr>
              <w:t>ање; Вучна сила и бр</w:t>
            </w:r>
            <w:r w:rsidRPr="005D03E4">
              <w:rPr>
                <w:rFonts w:eastAsia="TimesNewRomanPSMT"/>
              </w:rPr>
              <w:t>з</w:t>
            </w:r>
            <w:r>
              <w:rPr>
                <w:rFonts w:eastAsia="TimesNewRomanPSMT"/>
              </w:rPr>
              <w:t xml:space="preserve">ина кретања трактора у раду; Радни елементи трактора. Машине и уређаји </w:t>
            </w:r>
            <w:r w:rsidRPr="005D03E4">
              <w:rPr>
                <w:rFonts w:eastAsia="TimesNewRomanPSMT"/>
              </w:rPr>
              <w:t>з</w:t>
            </w:r>
            <w:r>
              <w:rPr>
                <w:rFonts w:eastAsia="TimesNewRomanPSMT"/>
              </w:rPr>
              <w:t xml:space="preserve">а основну и допунску обраду </w:t>
            </w:r>
            <w:r w:rsidRPr="005D03E4">
              <w:rPr>
                <w:rFonts w:eastAsia="TimesNewRomanPSMT"/>
              </w:rPr>
              <w:t>з</w:t>
            </w:r>
            <w:r>
              <w:rPr>
                <w:rFonts w:eastAsia="TimesNewRomanPSMT"/>
              </w:rPr>
              <w:t xml:space="preserve">емљишта; Машине </w:t>
            </w:r>
            <w:r w:rsidRPr="005D03E4">
              <w:rPr>
                <w:rFonts w:eastAsia="TimesNewRomanPSMT"/>
              </w:rPr>
              <w:t>з</w:t>
            </w:r>
            <w:r>
              <w:rPr>
                <w:rFonts w:eastAsia="TimesNewRomanPSMT"/>
              </w:rPr>
              <w:t xml:space="preserve">а сетву и садњу; Машине </w:t>
            </w:r>
            <w:r w:rsidRPr="005D03E4">
              <w:rPr>
                <w:rFonts w:eastAsia="TimesNewRomanPSMT"/>
              </w:rPr>
              <w:t>з</w:t>
            </w:r>
            <w:r>
              <w:rPr>
                <w:rFonts w:eastAsia="TimesNewRomanPSMT"/>
              </w:rPr>
              <w:t xml:space="preserve">а ђубрење; Машине </w:t>
            </w:r>
            <w:r w:rsidRPr="005D03E4">
              <w:rPr>
                <w:rFonts w:eastAsia="TimesNewRomanPSMT"/>
              </w:rPr>
              <w:t>з</w:t>
            </w:r>
            <w:r>
              <w:rPr>
                <w:rFonts w:eastAsia="TimesNewRomanPSMT"/>
              </w:rPr>
              <w:t xml:space="preserve">а </w:t>
            </w:r>
            <w:r w:rsidRPr="005D03E4">
              <w:rPr>
                <w:rFonts w:eastAsia="TimesNewRomanPSMT"/>
              </w:rPr>
              <w:t>з</w:t>
            </w:r>
            <w:r>
              <w:rPr>
                <w:rFonts w:eastAsia="TimesNewRomanPSMT"/>
              </w:rPr>
              <w:t xml:space="preserve">аштиту усева; </w:t>
            </w:r>
            <w:r w:rsidRPr="00AE6257">
              <w:rPr>
                <w:rFonts w:eastAsia="TimesNewRomanPSMT"/>
                <w:b/>
              </w:rPr>
              <w:t>Машине за наводњавање</w:t>
            </w:r>
            <w:r>
              <w:rPr>
                <w:rFonts w:eastAsia="TimesNewRomanPSMT"/>
              </w:rPr>
              <w:t xml:space="preserve">; Машине </w:t>
            </w:r>
            <w:r w:rsidRPr="005D03E4">
              <w:rPr>
                <w:rFonts w:eastAsia="TimesNewRomanPSMT"/>
              </w:rPr>
              <w:t>з</w:t>
            </w:r>
            <w:r>
              <w:rPr>
                <w:rFonts w:eastAsia="TimesNewRomanPSMT"/>
              </w:rPr>
              <w:t xml:space="preserve">а жетву; </w:t>
            </w:r>
            <w:r>
              <w:rPr>
                <w:rFonts w:eastAsia="TimesNewRomanPSMT"/>
                <w:b/>
              </w:rPr>
              <w:t>Машине за спремање сена и силаже; Објекти за силажу; Машине и урађаји за машинску мужу</w:t>
            </w:r>
          </w:p>
          <w:p w:rsidR="00F23E52" w:rsidRPr="0051439D" w:rsidRDefault="002C7EA7" w:rsidP="002C7EA7">
            <w:pPr>
              <w:rPr>
                <w:rFonts w:eastAsia="TimesNewRomanPSMT"/>
              </w:rPr>
            </w:pPr>
            <w:r>
              <w:rPr>
                <w:rFonts w:eastAsia="TimesNewRomanPSMT"/>
              </w:rPr>
              <w:t>У оквиру предмета ће се обављати и</w:t>
            </w:r>
            <w:r w:rsidRPr="005D03E4">
              <w:rPr>
                <w:rFonts w:eastAsia="TimesNewRomanPSMT"/>
              </w:rPr>
              <w:t>з</w:t>
            </w:r>
            <w:r>
              <w:rPr>
                <w:rFonts w:eastAsia="TimesNewRomanPSMT"/>
              </w:rPr>
              <w:t xml:space="preserve">рада </w:t>
            </w:r>
            <w:r w:rsidRPr="005D03E4">
              <w:rPr>
                <w:rFonts w:eastAsia="TimesNewRomanPSMT"/>
              </w:rPr>
              <w:t>з</w:t>
            </w:r>
            <w:r>
              <w:rPr>
                <w:rFonts w:eastAsia="TimesNewRomanPSMT"/>
              </w:rPr>
              <w:t xml:space="preserve">адатака рационалне примене машина и уређаја.  </w:t>
            </w:r>
          </w:p>
        </w:tc>
      </w:tr>
      <w:tr w:rsidR="00F23E52" w:rsidRPr="005D03E4" w:rsidTr="00F23E52">
        <w:trPr>
          <w:gridAfter w:val="1"/>
          <w:wAfter w:w="505" w:type="dxa"/>
          <w:trHeight w:val="1034"/>
        </w:trPr>
        <w:tc>
          <w:tcPr>
            <w:tcW w:w="9576" w:type="dxa"/>
            <w:gridSpan w:val="13"/>
            <w:tcBorders>
              <w:top w:val="single" w:sz="4" w:space="0" w:color="auto"/>
              <w:left w:val="single" w:sz="4" w:space="0" w:color="auto"/>
              <w:bottom w:val="single" w:sz="4" w:space="0" w:color="auto"/>
              <w:right w:val="single" w:sz="4" w:space="0" w:color="auto"/>
            </w:tcBorders>
          </w:tcPr>
          <w:p w:rsidR="00F23E52" w:rsidRPr="002C7EA7" w:rsidRDefault="00F23E52" w:rsidP="003E3BCE">
            <w:pPr>
              <w:pStyle w:val="Heading3"/>
              <w:rPr>
                <w:rFonts w:ascii="Times New Roman" w:hAnsi="Times New Roman" w:cs="Times New Roman"/>
                <w:color w:val="auto"/>
              </w:rPr>
            </w:pPr>
            <w:r w:rsidRPr="002C7EA7">
              <w:rPr>
                <w:rFonts w:ascii="Times New Roman" w:hAnsi="Times New Roman" w:cs="Times New Roman"/>
                <w:color w:val="auto"/>
              </w:rPr>
              <w:t xml:space="preserve">Литература </w:t>
            </w:r>
          </w:p>
          <w:p w:rsidR="00F23E52" w:rsidRPr="004E5281" w:rsidRDefault="00F23E52" w:rsidP="00F23E52">
            <w:pPr>
              <w:numPr>
                <w:ilvl w:val="0"/>
                <w:numId w:val="44"/>
              </w:numPr>
              <w:jc w:val="both"/>
              <w:rPr>
                <w:bCs/>
                <w:lang w:val="sr-Cyrl-CS"/>
              </w:rPr>
            </w:pPr>
            <w:r>
              <w:t>Војводић, М.: Механи</w:t>
            </w:r>
            <w:r w:rsidRPr="005D03E4">
              <w:rPr>
                <w:rFonts w:eastAsia="TimesNewRomanPSMT"/>
              </w:rPr>
              <w:t>з</w:t>
            </w:r>
            <w:r>
              <w:rPr>
                <w:rFonts w:eastAsia="TimesNewRomanPSMT"/>
              </w:rPr>
              <w:t>ација пољопривредне прои</w:t>
            </w:r>
            <w:r w:rsidRPr="005D03E4">
              <w:rPr>
                <w:rFonts w:eastAsia="TimesNewRomanPSMT"/>
              </w:rPr>
              <w:t>з</w:t>
            </w:r>
            <w:r>
              <w:rPr>
                <w:rFonts w:eastAsia="TimesNewRomanPSMT"/>
              </w:rPr>
              <w:t>водње, Пољопривредни факултет, Београд, 1992.</w:t>
            </w:r>
          </w:p>
          <w:p w:rsidR="00F23E52" w:rsidRPr="004E5281" w:rsidRDefault="00F23E52" w:rsidP="00F23E52">
            <w:pPr>
              <w:numPr>
                <w:ilvl w:val="0"/>
                <w:numId w:val="44"/>
              </w:numPr>
              <w:rPr>
                <w:bCs/>
                <w:lang w:val="sr-Cyrl-CS"/>
              </w:rPr>
            </w:pPr>
            <w:r>
              <w:t>Радивојевић, Д, Тошић, М.: Механи</w:t>
            </w:r>
            <w:r w:rsidRPr="005D03E4">
              <w:rPr>
                <w:rFonts w:eastAsia="TimesNewRomanPSMT"/>
              </w:rPr>
              <w:t>з</w:t>
            </w:r>
            <w:r>
              <w:rPr>
                <w:rFonts w:eastAsia="TimesNewRomanPSMT"/>
              </w:rPr>
              <w:t>ација припреме сточне хране, Пољопривредни факултет, Београд, 2000.</w:t>
            </w:r>
          </w:p>
          <w:p w:rsidR="00F23E52" w:rsidRPr="009201BF" w:rsidRDefault="00F23E52" w:rsidP="00F23E52">
            <w:pPr>
              <w:widowControl/>
              <w:numPr>
                <w:ilvl w:val="0"/>
                <w:numId w:val="44"/>
              </w:numPr>
              <w:autoSpaceDE/>
              <w:autoSpaceDN/>
              <w:adjustRightInd/>
              <w:jc w:val="both"/>
              <w:rPr>
                <w:bCs/>
                <w:lang w:val="sr-Cyrl-CS"/>
              </w:rPr>
            </w:pPr>
            <w:r>
              <w:rPr>
                <w:bCs/>
              </w:rPr>
              <w:t>Радивојевић, Д., Тописировић, Г, Станимировић, Н.: Механи</w:t>
            </w:r>
            <w:r w:rsidRPr="005D03E4">
              <w:rPr>
                <w:rFonts w:eastAsia="TimesNewRomanPSMT"/>
              </w:rPr>
              <w:t>з</w:t>
            </w:r>
            <w:r>
              <w:rPr>
                <w:rFonts w:eastAsia="TimesNewRomanPSMT"/>
              </w:rPr>
              <w:t>ација сточарске прои</w:t>
            </w:r>
            <w:r w:rsidRPr="005D03E4">
              <w:rPr>
                <w:rFonts w:eastAsia="TimesNewRomanPSMT"/>
              </w:rPr>
              <w:t>з</w:t>
            </w:r>
            <w:r>
              <w:rPr>
                <w:rFonts w:eastAsia="TimesNewRomanPSMT"/>
              </w:rPr>
              <w:t>водње, Пољопривредни факултет, Београд, 2004.</w:t>
            </w:r>
          </w:p>
          <w:p w:rsidR="00F23E52" w:rsidRPr="005D03E4" w:rsidRDefault="00F23E52" w:rsidP="00F23E52">
            <w:pPr>
              <w:widowControl/>
              <w:numPr>
                <w:ilvl w:val="0"/>
                <w:numId w:val="44"/>
              </w:numPr>
              <w:autoSpaceDE/>
              <w:autoSpaceDN/>
              <w:adjustRightInd/>
              <w:jc w:val="both"/>
              <w:rPr>
                <w:bCs/>
                <w:lang w:val="sr-Cyrl-CS"/>
              </w:rPr>
            </w:pPr>
            <w:r>
              <w:rPr>
                <w:rFonts w:eastAsia="TimesNewRomanPSMT"/>
              </w:rPr>
              <w:t>Радојевић, Р.: Пољопривредне машине,Пољопривредни факултет, Београд, 2005.</w:t>
            </w:r>
          </w:p>
          <w:p w:rsidR="00F23E52" w:rsidRPr="009201BF" w:rsidRDefault="00F23E52" w:rsidP="00F23E52">
            <w:pPr>
              <w:widowControl/>
              <w:numPr>
                <w:ilvl w:val="0"/>
                <w:numId w:val="44"/>
              </w:numPr>
              <w:autoSpaceDE/>
              <w:autoSpaceDN/>
              <w:adjustRightInd/>
              <w:jc w:val="both"/>
              <w:rPr>
                <w:bCs/>
                <w:lang w:val="sr-Cyrl-CS"/>
              </w:rPr>
            </w:pPr>
            <w:r>
              <w:t xml:space="preserve">Ружичић, Л., Ђокић, М.: Пољопривредне машине </w:t>
            </w:r>
            <w:r w:rsidRPr="005D03E4">
              <w:rPr>
                <w:rFonts w:eastAsia="TimesNewRomanPSMT"/>
              </w:rPr>
              <w:t>з</w:t>
            </w:r>
            <w:r>
              <w:rPr>
                <w:rFonts w:eastAsia="TimesNewRomanPSMT"/>
              </w:rPr>
              <w:t xml:space="preserve">бирка </w:t>
            </w:r>
            <w:r w:rsidRPr="005D03E4">
              <w:rPr>
                <w:rFonts w:eastAsia="TimesNewRomanPSMT"/>
              </w:rPr>
              <w:t>з</w:t>
            </w:r>
            <w:r>
              <w:rPr>
                <w:rFonts w:eastAsia="TimesNewRomanPSMT"/>
              </w:rPr>
              <w:t xml:space="preserve">адатака </w:t>
            </w:r>
            <w:r w:rsidRPr="005D03E4">
              <w:rPr>
                <w:rFonts w:eastAsia="TimesNewRomanPSMT"/>
              </w:rPr>
              <w:t>з</w:t>
            </w:r>
            <w:r>
              <w:rPr>
                <w:rFonts w:eastAsia="TimesNewRomanPSMT"/>
              </w:rPr>
              <w:t>а праксу, друго и</w:t>
            </w:r>
            <w:r w:rsidRPr="005D03E4">
              <w:rPr>
                <w:rFonts w:eastAsia="TimesNewRomanPSMT"/>
              </w:rPr>
              <w:t>з</w:t>
            </w:r>
            <w:r>
              <w:rPr>
                <w:rFonts w:eastAsia="TimesNewRomanPSMT"/>
              </w:rPr>
              <w:t>дање, Мегатренд универ</w:t>
            </w:r>
            <w:r w:rsidRPr="005D03E4">
              <w:rPr>
                <w:rFonts w:eastAsia="TimesNewRomanPSMT"/>
              </w:rPr>
              <w:t>з</w:t>
            </w:r>
            <w:r>
              <w:rPr>
                <w:rFonts w:eastAsia="TimesNewRomanPSMT"/>
              </w:rPr>
              <w:t xml:space="preserve">итет Факултет </w:t>
            </w:r>
            <w:r w:rsidRPr="005D03E4">
              <w:rPr>
                <w:rFonts w:eastAsia="TimesNewRomanPSMT"/>
              </w:rPr>
              <w:t>з</w:t>
            </w:r>
            <w:r>
              <w:rPr>
                <w:rFonts w:eastAsia="TimesNewRomanPSMT"/>
              </w:rPr>
              <w:t>а биофарминг, Београд, 2013.</w:t>
            </w:r>
          </w:p>
        </w:tc>
      </w:tr>
      <w:tr w:rsidR="00F23E52" w:rsidRPr="005D03E4" w:rsidTr="00F23E52">
        <w:trPr>
          <w:gridAfter w:val="1"/>
          <w:wAfter w:w="505" w:type="dxa"/>
        </w:trPr>
        <w:tc>
          <w:tcPr>
            <w:tcW w:w="3422" w:type="dxa"/>
            <w:gridSpan w:val="4"/>
            <w:tcBorders>
              <w:top w:val="single" w:sz="4" w:space="0" w:color="auto"/>
              <w:left w:val="single" w:sz="4" w:space="0" w:color="auto"/>
              <w:bottom w:val="single" w:sz="4" w:space="0" w:color="auto"/>
              <w:right w:val="single" w:sz="4" w:space="0" w:color="auto"/>
            </w:tcBorders>
          </w:tcPr>
          <w:p w:rsidR="00F23E52" w:rsidRDefault="00F23E52" w:rsidP="003E3BCE">
            <w:pPr>
              <w:jc w:val="center"/>
              <w:rPr>
                <w:b/>
              </w:rPr>
            </w:pPr>
            <w:r w:rsidRPr="005D03E4">
              <w:rPr>
                <w:b/>
                <w:bCs/>
                <w:lang w:val="sr-Cyrl-CS"/>
              </w:rPr>
              <w:t xml:space="preserve">Број часова </w:t>
            </w:r>
            <w:r w:rsidRPr="005D03E4">
              <w:rPr>
                <w:b/>
                <w:lang w:val="sr-Cyrl-CS"/>
              </w:rPr>
              <w:t xml:space="preserve"> активне наставе: </w:t>
            </w:r>
          </w:p>
          <w:p w:rsidR="00F23E52" w:rsidRPr="005D03E4" w:rsidRDefault="00F23E52" w:rsidP="003E3BCE">
            <w:pPr>
              <w:jc w:val="center"/>
              <w:rPr>
                <w:b/>
                <w:bCs/>
                <w:lang w:val="sr-Cyrl-CS"/>
              </w:rPr>
            </w:pPr>
            <w:r>
              <w:rPr>
                <w:b/>
                <w:lang w:val="sr-Cyrl-CS"/>
              </w:rPr>
              <w:t xml:space="preserve">4  </w:t>
            </w:r>
            <w:r>
              <w:rPr>
                <w:b/>
              </w:rPr>
              <w:t xml:space="preserve">x 15 </w:t>
            </w:r>
            <w:r w:rsidRPr="005D03E4">
              <w:rPr>
                <w:b/>
                <w:lang w:val="sr-Cyrl-CS"/>
              </w:rPr>
              <w:t xml:space="preserve"> (</w:t>
            </w:r>
            <w:r>
              <w:rPr>
                <w:b/>
              </w:rPr>
              <w:t>60</w:t>
            </w:r>
            <w:r w:rsidRPr="005D03E4">
              <w:rPr>
                <w:b/>
                <w:lang w:val="sr-Cyrl-CS"/>
              </w:rPr>
              <w:t>)</w:t>
            </w:r>
          </w:p>
        </w:tc>
        <w:tc>
          <w:tcPr>
            <w:tcW w:w="2379" w:type="dxa"/>
            <w:gridSpan w:val="4"/>
            <w:tcBorders>
              <w:top w:val="single" w:sz="4" w:space="0" w:color="auto"/>
              <w:left w:val="single" w:sz="4" w:space="0" w:color="auto"/>
              <w:bottom w:val="single" w:sz="4" w:space="0" w:color="auto"/>
              <w:right w:val="single" w:sz="4" w:space="0" w:color="auto"/>
            </w:tcBorders>
          </w:tcPr>
          <w:p w:rsidR="00F23E52" w:rsidRPr="0051439D" w:rsidRDefault="00F23E52" w:rsidP="003E3BCE">
            <w:pPr>
              <w:rPr>
                <w:b/>
              </w:rPr>
            </w:pPr>
            <w:r w:rsidRPr="005D03E4">
              <w:rPr>
                <w:b/>
              </w:rPr>
              <w:t xml:space="preserve">Предавања: </w:t>
            </w:r>
            <w:r>
              <w:rPr>
                <w:b/>
              </w:rPr>
              <w:t>60</w:t>
            </w:r>
          </w:p>
          <w:p w:rsidR="00F23E52" w:rsidRPr="005D03E4" w:rsidRDefault="00F23E52" w:rsidP="003E3BCE">
            <w:pPr>
              <w:jc w:val="center"/>
              <w:rPr>
                <w:b/>
                <w:bCs/>
                <w:lang w:val="sr-Cyrl-CS"/>
              </w:rPr>
            </w:pPr>
          </w:p>
        </w:tc>
        <w:tc>
          <w:tcPr>
            <w:tcW w:w="3775" w:type="dxa"/>
            <w:gridSpan w:val="5"/>
            <w:tcBorders>
              <w:top w:val="single" w:sz="4" w:space="0" w:color="auto"/>
              <w:left w:val="single" w:sz="4" w:space="0" w:color="auto"/>
              <w:bottom w:val="single" w:sz="4" w:space="0" w:color="auto"/>
              <w:right w:val="single" w:sz="4" w:space="0" w:color="auto"/>
            </w:tcBorders>
          </w:tcPr>
          <w:p w:rsidR="00F23E52" w:rsidRPr="0051439D" w:rsidRDefault="00F23E52" w:rsidP="003E3BCE">
            <w:pPr>
              <w:rPr>
                <w:b/>
              </w:rPr>
            </w:pPr>
            <w:r w:rsidRPr="005D03E4">
              <w:rPr>
                <w:b/>
                <w:lang w:val="ru-RU"/>
              </w:rPr>
              <w:t xml:space="preserve">Студијски истраживачки рад:   </w:t>
            </w:r>
          </w:p>
          <w:p w:rsidR="00F23E52" w:rsidRPr="005D03E4" w:rsidRDefault="00F23E52" w:rsidP="003E3BCE">
            <w:pPr>
              <w:jc w:val="center"/>
              <w:rPr>
                <w:b/>
                <w:bCs/>
                <w:lang w:val="sr-Cyrl-CS"/>
              </w:rPr>
            </w:pPr>
          </w:p>
        </w:tc>
      </w:tr>
      <w:tr w:rsidR="00F23E52" w:rsidRPr="005D03E4" w:rsidTr="00F23E52">
        <w:trPr>
          <w:gridAfter w:val="1"/>
          <w:wAfter w:w="505" w:type="dxa"/>
        </w:trPr>
        <w:tc>
          <w:tcPr>
            <w:tcW w:w="9576" w:type="dxa"/>
            <w:gridSpan w:val="13"/>
            <w:tcBorders>
              <w:top w:val="single" w:sz="4" w:space="0" w:color="auto"/>
              <w:left w:val="single" w:sz="4" w:space="0" w:color="auto"/>
              <w:bottom w:val="single" w:sz="4" w:space="0" w:color="auto"/>
              <w:right w:val="single" w:sz="4" w:space="0" w:color="auto"/>
            </w:tcBorders>
          </w:tcPr>
          <w:p w:rsidR="00F23E52" w:rsidRPr="005D03E4" w:rsidRDefault="00F23E52" w:rsidP="003E3BCE">
            <w:pPr>
              <w:rPr>
                <w:lang w:val="sr-Cyrl-CS"/>
              </w:rPr>
            </w:pPr>
            <w:r w:rsidRPr="005D03E4">
              <w:rPr>
                <w:b/>
                <w:bCs/>
                <w:lang w:val="sr-Cyrl-CS"/>
              </w:rPr>
              <w:t>Методе извођења наставе</w:t>
            </w:r>
          </w:p>
          <w:p w:rsidR="00F23E52" w:rsidRPr="0051439D" w:rsidRDefault="00F23E52" w:rsidP="003E3BCE">
            <w:pPr>
              <w:rPr>
                <w:lang w:eastAsia="hr-HR"/>
              </w:rPr>
            </w:pPr>
            <w:r w:rsidRPr="005D03E4">
              <w:rPr>
                <w:lang w:val="sr-Cyrl-CS"/>
              </w:rPr>
              <w:t>Теоријска настава: интерактивна (</w:t>
            </w:r>
            <w:r w:rsidRPr="005D03E4">
              <w:t>Power point presentation)</w:t>
            </w:r>
            <w:r w:rsidRPr="005D03E4">
              <w:rPr>
                <w:lang w:val="sr-Cyrl-CS"/>
              </w:rPr>
              <w:t xml:space="preserve"> уз употребу савремене технике (рачунар, видео-бим</w:t>
            </w:r>
            <w:r>
              <w:t>).</w:t>
            </w:r>
          </w:p>
        </w:tc>
      </w:tr>
      <w:tr w:rsidR="00F23E52" w:rsidRPr="005D03E4" w:rsidTr="00F23E52">
        <w:trPr>
          <w:gridAfter w:val="1"/>
          <w:wAfter w:w="505" w:type="dxa"/>
        </w:trPr>
        <w:tc>
          <w:tcPr>
            <w:tcW w:w="9576" w:type="dxa"/>
            <w:gridSpan w:val="13"/>
            <w:tcBorders>
              <w:top w:val="single" w:sz="4" w:space="0" w:color="auto"/>
              <w:left w:val="single" w:sz="4" w:space="0" w:color="auto"/>
              <w:bottom w:val="single" w:sz="4" w:space="0" w:color="auto"/>
              <w:right w:val="single" w:sz="4" w:space="0" w:color="auto"/>
            </w:tcBorders>
          </w:tcPr>
          <w:p w:rsidR="00F23E52" w:rsidRPr="005D03E4" w:rsidRDefault="00F23E52" w:rsidP="003E3BCE">
            <w:pPr>
              <w:jc w:val="center"/>
              <w:rPr>
                <w:b/>
                <w:bCs/>
                <w:lang w:val="ru-RU"/>
              </w:rPr>
            </w:pPr>
            <w:r w:rsidRPr="005D03E4">
              <w:rPr>
                <w:b/>
                <w:bCs/>
                <w:lang w:val="sr-Cyrl-CS"/>
              </w:rPr>
              <w:t xml:space="preserve">Оцена  знања </w:t>
            </w:r>
          </w:p>
        </w:tc>
      </w:tr>
      <w:tr w:rsidR="00F23E52" w:rsidRPr="005D03E4" w:rsidTr="00F23E52">
        <w:trPr>
          <w:gridAfter w:val="1"/>
          <w:wAfter w:w="505" w:type="dxa"/>
        </w:trPr>
        <w:tc>
          <w:tcPr>
            <w:tcW w:w="3159" w:type="dxa"/>
            <w:gridSpan w:val="3"/>
            <w:tcBorders>
              <w:top w:val="single" w:sz="4" w:space="0" w:color="auto"/>
              <w:left w:val="single" w:sz="4" w:space="0" w:color="auto"/>
              <w:bottom w:val="single" w:sz="4" w:space="0" w:color="auto"/>
              <w:right w:val="single" w:sz="4" w:space="0" w:color="auto"/>
            </w:tcBorders>
          </w:tcPr>
          <w:p w:rsidR="00F23E52" w:rsidRPr="005D03E4" w:rsidRDefault="00F23E52" w:rsidP="003E3BCE">
            <w:pPr>
              <w:rPr>
                <w:b/>
                <w:iCs/>
                <w:lang w:val="sr-Cyrl-CS"/>
              </w:rPr>
            </w:pPr>
            <w:r w:rsidRPr="005D03E4">
              <w:rPr>
                <w:b/>
                <w:iCs/>
                <w:lang w:val="sr-Cyrl-CS"/>
              </w:rPr>
              <w:t>Предиспитне обавезе</w:t>
            </w:r>
          </w:p>
        </w:tc>
        <w:tc>
          <w:tcPr>
            <w:tcW w:w="1963" w:type="dxa"/>
            <w:gridSpan w:val="3"/>
            <w:tcBorders>
              <w:top w:val="single" w:sz="4" w:space="0" w:color="auto"/>
              <w:left w:val="single" w:sz="4" w:space="0" w:color="auto"/>
              <w:bottom w:val="single" w:sz="4" w:space="0" w:color="auto"/>
              <w:right w:val="single" w:sz="4" w:space="0" w:color="auto"/>
            </w:tcBorders>
          </w:tcPr>
          <w:p w:rsidR="00F23E52" w:rsidRPr="005D03E4" w:rsidRDefault="00F23E52" w:rsidP="003E3BCE">
            <w:pPr>
              <w:jc w:val="center"/>
              <w:rPr>
                <w:b/>
                <w:lang w:val="ru-RU"/>
              </w:rPr>
            </w:pPr>
            <w:r w:rsidRPr="005D03E4">
              <w:rPr>
                <w:b/>
                <w:lang w:val="ru-RU"/>
              </w:rPr>
              <w:t>Поена</w:t>
            </w:r>
          </w:p>
        </w:tc>
        <w:tc>
          <w:tcPr>
            <w:tcW w:w="3190" w:type="dxa"/>
            <w:gridSpan w:val="4"/>
            <w:tcBorders>
              <w:top w:val="single" w:sz="4" w:space="0" w:color="auto"/>
              <w:left w:val="single" w:sz="4" w:space="0" w:color="auto"/>
              <w:bottom w:val="single" w:sz="4" w:space="0" w:color="auto"/>
              <w:right w:val="single" w:sz="4" w:space="0" w:color="auto"/>
            </w:tcBorders>
          </w:tcPr>
          <w:p w:rsidR="00F23E52" w:rsidRPr="005D03E4" w:rsidRDefault="00F23E52" w:rsidP="003E3BCE">
            <w:pPr>
              <w:rPr>
                <w:b/>
                <w:bCs/>
                <w:lang w:val="sr-Cyrl-CS"/>
              </w:rPr>
            </w:pPr>
            <w:r w:rsidRPr="005D03E4">
              <w:rPr>
                <w:b/>
                <w:iCs/>
                <w:lang w:val="sr-Cyrl-CS"/>
              </w:rPr>
              <w:t xml:space="preserve">Завршни испит </w:t>
            </w:r>
          </w:p>
        </w:tc>
        <w:tc>
          <w:tcPr>
            <w:tcW w:w="1264" w:type="dxa"/>
            <w:gridSpan w:val="3"/>
            <w:tcBorders>
              <w:top w:val="single" w:sz="4" w:space="0" w:color="auto"/>
              <w:left w:val="single" w:sz="4" w:space="0" w:color="auto"/>
              <w:bottom w:val="single" w:sz="4" w:space="0" w:color="auto"/>
              <w:right w:val="single" w:sz="4" w:space="0" w:color="auto"/>
            </w:tcBorders>
          </w:tcPr>
          <w:p w:rsidR="00F23E52" w:rsidRPr="005D03E4" w:rsidRDefault="00F23E52" w:rsidP="003E3BCE">
            <w:pPr>
              <w:jc w:val="center"/>
              <w:rPr>
                <w:b/>
                <w:bCs/>
                <w:lang w:val="sr-Cyrl-CS"/>
              </w:rPr>
            </w:pPr>
            <w:r w:rsidRPr="005D03E4">
              <w:rPr>
                <w:b/>
                <w:lang w:val="ru-RU"/>
              </w:rPr>
              <w:t>Поена</w:t>
            </w:r>
          </w:p>
        </w:tc>
      </w:tr>
      <w:tr w:rsidR="00F23E52" w:rsidRPr="005D03E4" w:rsidTr="00F23E52">
        <w:trPr>
          <w:gridAfter w:val="1"/>
          <w:wAfter w:w="505" w:type="dxa"/>
        </w:trPr>
        <w:tc>
          <w:tcPr>
            <w:tcW w:w="3159" w:type="dxa"/>
            <w:gridSpan w:val="3"/>
            <w:tcBorders>
              <w:top w:val="single" w:sz="4" w:space="0" w:color="auto"/>
              <w:left w:val="single" w:sz="4" w:space="0" w:color="auto"/>
              <w:bottom w:val="single" w:sz="4" w:space="0" w:color="auto"/>
              <w:right w:val="single" w:sz="4" w:space="0" w:color="auto"/>
            </w:tcBorders>
          </w:tcPr>
          <w:p w:rsidR="00F23E52" w:rsidRPr="005D03E4" w:rsidRDefault="00F23E52" w:rsidP="003E3BCE">
            <w:pPr>
              <w:rPr>
                <w:i/>
                <w:iCs/>
                <w:lang w:val="sr-Cyrl-CS"/>
              </w:rPr>
            </w:pPr>
            <w:r w:rsidRPr="005D03E4">
              <w:rPr>
                <w:lang w:val="sr-Cyrl-CS"/>
              </w:rPr>
              <w:t>активност у току предавања</w:t>
            </w:r>
          </w:p>
        </w:tc>
        <w:tc>
          <w:tcPr>
            <w:tcW w:w="1963" w:type="dxa"/>
            <w:gridSpan w:val="3"/>
            <w:tcBorders>
              <w:top w:val="single" w:sz="4" w:space="0" w:color="auto"/>
              <w:left w:val="single" w:sz="4" w:space="0" w:color="auto"/>
              <w:bottom w:val="single" w:sz="4" w:space="0" w:color="auto"/>
              <w:right w:val="single" w:sz="4" w:space="0" w:color="auto"/>
            </w:tcBorders>
          </w:tcPr>
          <w:p w:rsidR="00F23E52" w:rsidRPr="005D03E4" w:rsidRDefault="00F23E52" w:rsidP="003E3BCE">
            <w:pPr>
              <w:rPr>
                <w:b/>
                <w:bCs/>
                <w:lang w:val="sr-Cyrl-CS"/>
              </w:rPr>
            </w:pPr>
            <w:r w:rsidRPr="005D03E4">
              <w:rPr>
                <w:b/>
                <w:bCs/>
                <w:lang w:val="sr-Cyrl-CS"/>
              </w:rPr>
              <w:t>10</w:t>
            </w:r>
          </w:p>
        </w:tc>
        <w:tc>
          <w:tcPr>
            <w:tcW w:w="3190" w:type="dxa"/>
            <w:gridSpan w:val="4"/>
            <w:tcBorders>
              <w:top w:val="single" w:sz="4" w:space="0" w:color="auto"/>
              <w:left w:val="single" w:sz="4" w:space="0" w:color="auto"/>
              <w:bottom w:val="single" w:sz="4" w:space="0" w:color="auto"/>
              <w:right w:val="single" w:sz="4" w:space="0" w:color="auto"/>
            </w:tcBorders>
          </w:tcPr>
          <w:p w:rsidR="00F23E52" w:rsidRPr="005D03E4" w:rsidRDefault="00F23E52" w:rsidP="003E3BCE">
            <w:pPr>
              <w:rPr>
                <w:i/>
                <w:iCs/>
                <w:lang w:val="sr-Cyrl-CS"/>
              </w:rPr>
            </w:pPr>
            <w:r w:rsidRPr="005D03E4">
              <w:rPr>
                <w:lang w:val="sr-Cyrl-CS"/>
              </w:rPr>
              <w:t>писмени испит</w:t>
            </w:r>
          </w:p>
        </w:tc>
        <w:tc>
          <w:tcPr>
            <w:tcW w:w="1264" w:type="dxa"/>
            <w:gridSpan w:val="3"/>
            <w:tcBorders>
              <w:top w:val="single" w:sz="4" w:space="0" w:color="auto"/>
              <w:left w:val="single" w:sz="4" w:space="0" w:color="auto"/>
              <w:bottom w:val="single" w:sz="4" w:space="0" w:color="auto"/>
              <w:right w:val="single" w:sz="4" w:space="0" w:color="auto"/>
            </w:tcBorders>
          </w:tcPr>
          <w:p w:rsidR="00F23E52" w:rsidRPr="005D03E4" w:rsidRDefault="00F23E52" w:rsidP="003E3BCE">
            <w:pPr>
              <w:rPr>
                <w:b/>
                <w:iCs/>
                <w:lang w:val="sr-Cyrl-CS"/>
              </w:rPr>
            </w:pPr>
            <w:r w:rsidRPr="005D03E4">
              <w:rPr>
                <w:b/>
                <w:iCs/>
                <w:lang w:val="sr-Cyrl-CS"/>
              </w:rPr>
              <w:t>-</w:t>
            </w:r>
          </w:p>
        </w:tc>
      </w:tr>
      <w:tr w:rsidR="00F23E52" w:rsidRPr="005D03E4" w:rsidTr="00F23E52">
        <w:trPr>
          <w:gridAfter w:val="1"/>
          <w:wAfter w:w="505" w:type="dxa"/>
        </w:trPr>
        <w:tc>
          <w:tcPr>
            <w:tcW w:w="3159" w:type="dxa"/>
            <w:gridSpan w:val="3"/>
            <w:tcBorders>
              <w:top w:val="single" w:sz="4" w:space="0" w:color="auto"/>
              <w:left w:val="single" w:sz="4" w:space="0" w:color="auto"/>
              <w:bottom w:val="single" w:sz="4" w:space="0" w:color="auto"/>
              <w:right w:val="single" w:sz="4" w:space="0" w:color="auto"/>
            </w:tcBorders>
          </w:tcPr>
          <w:p w:rsidR="00F23E52" w:rsidRPr="005D03E4" w:rsidRDefault="00F23E52" w:rsidP="003E3BCE">
            <w:pPr>
              <w:rPr>
                <w:i/>
                <w:iCs/>
                <w:lang w:val="sr-Cyrl-CS"/>
              </w:rPr>
            </w:pPr>
            <w:r w:rsidRPr="005D03E4">
              <w:rPr>
                <w:lang w:val="sr-Cyrl-CS"/>
              </w:rPr>
              <w:t>практична настава</w:t>
            </w:r>
          </w:p>
        </w:tc>
        <w:tc>
          <w:tcPr>
            <w:tcW w:w="1963" w:type="dxa"/>
            <w:gridSpan w:val="3"/>
            <w:tcBorders>
              <w:top w:val="single" w:sz="4" w:space="0" w:color="auto"/>
              <w:left w:val="single" w:sz="4" w:space="0" w:color="auto"/>
              <w:bottom w:val="single" w:sz="4" w:space="0" w:color="auto"/>
              <w:right w:val="single" w:sz="4" w:space="0" w:color="auto"/>
            </w:tcBorders>
          </w:tcPr>
          <w:p w:rsidR="00F23E52" w:rsidRPr="00FE68F9" w:rsidRDefault="00F23E52" w:rsidP="003E3BCE">
            <w:pPr>
              <w:rPr>
                <w:b/>
                <w:bCs/>
              </w:rPr>
            </w:pPr>
            <w:r>
              <w:rPr>
                <w:b/>
                <w:bCs/>
              </w:rPr>
              <w:t>-</w:t>
            </w:r>
          </w:p>
        </w:tc>
        <w:tc>
          <w:tcPr>
            <w:tcW w:w="3190" w:type="dxa"/>
            <w:gridSpan w:val="4"/>
            <w:tcBorders>
              <w:top w:val="single" w:sz="4" w:space="0" w:color="auto"/>
              <w:left w:val="single" w:sz="4" w:space="0" w:color="auto"/>
              <w:bottom w:val="single" w:sz="4" w:space="0" w:color="auto"/>
              <w:right w:val="single" w:sz="4" w:space="0" w:color="auto"/>
            </w:tcBorders>
          </w:tcPr>
          <w:p w:rsidR="00F23E52" w:rsidRPr="005D03E4" w:rsidRDefault="00F23E52" w:rsidP="003E3BCE">
            <w:pPr>
              <w:rPr>
                <w:i/>
                <w:iCs/>
                <w:lang w:val="sr-Cyrl-CS"/>
              </w:rPr>
            </w:pPr>
            <w:r w:rsidRPr="005D03E4">
              <w:rPr>
                <w:lang w:val="sr-Cyrl-CS"/>
              </w:rPr>
              <w:t>усмени испт</w:t>
            </w:r>
          </w:p>
        </w:tc>
        <w:tc>
          <w:tcPr>
            <w:tcW w:w="1264" w:type="dxa"/>
            <w:gridSpan w:val="3"/>
            <w:tcBorders>
              <w:top w:val="single" w:sz="4" w:space="0" w:color="auto"/>
              <w:left w:val="single" w:sz="4" w:space="0" w:color="auto"/>
              <w:bottom w:val="single" w:sz="4" w:space="0" w:color="auto"/>
              <w:right w:val="single" w:sz="4" w:space="0" w:color="auto"/>
            </w:tcBorders>
          </w:tcPr>
          <w:p w:rsidR="00F23E52" w:rsidRPr="005D03E4" w:rsidRDefault="00F23E52" w:rsidP="003E3BCE">
            <w:pPr>
              <w:rPr>
                <w:b/>
                <w:iCs/>
                <w:lang w:val="sr-Cyrl-CS"/>
              </w:rPr>
            </w:pPr>
            <w:r w:rsidRPr="005D03E4">
              <w:rPr>
                <w:b/>
                <w:iCs/>
              </w:rPr>
              <w:t>4</w:t>
            </w:r>
            <w:r w:rsidRPr="005D03E4">
              <w:rPr>
                <w:b/>
                <w:iCs/>
                <w:lang w:val="sr-Cyrl-CS"/>
              </w:rPr>
              <w:t>0</w:t>
            </w:r>
          </w:p>
        </w:tc>
      </w:tr>
      <w:tr w:rsidR="00F23E52" w:rsidRPr="005D03E4" w:rsidTr="00F23E52">
        <w:trPr>
          <w:gridAfter w:val="1"/>
          <w:wAfter w:w="505" w:type="dxa"/>
        </w:trPr>
        <w:tc>
          <w:tcPr>
            <w:tcW w:w="3159" w:type="dxa"/>
            <w:gridSpan w:val="3"/>
            <w:tcBorders>
              <w:top w:val="single" w:sz="4" w:space="0" w:color="auto"/>
              <w:left w:val="single" w:sz="4" w:space="0" w:color="auto"/>
              <w:bottom w:val="single" w:sz="4" w:space="0" w:color="auto"/>
              <w:right w:val="single" w:sz="4" w:space="0" w:color="auto"/>
            </w:tcBorders>
          </w:tcPr>
          <w:p w:rsidR="00F23E52" w:rsidRPr="005D03E4" w:rsidRDefault="00F23E52" w:rsidP="003E3BCE">
            <w:pPr>
              <w:rPr>
                <w:i/>
                <w:iCs/>
                <w:lang w:val="sr-Cyrl-CS"/>
              </w:rPr>
            </w:pPr>
            <w:r>
              <w:t>т</w:t>
            </w:r>
            <w:r w:rsidRPr="005D03E4">
              <w:rPr>
                <w:lang w:val="sr-Cyrl-CS"/>
              </w:rPr>
              <w:t>естови</w:t>
            </w:r>
          </w:p>
        </w:tc>
        <w:tc>
          <w:tcPr>
            <w:tcW w:w="1963" w:type="dxa"/>
            <w:gridSpan w:val="3"/>
            <w:tcBorders>
              <w:top w:val="single" w:sz="4" w:space="0" w:color="auto"/>
              <w:left w:val="single" w:sz="4" w:space="0" w:color="auto"/>
              <w:bottom w:val="single" w:sz="4" w:space="0" w:color="auto"/>
              <w:right w:val="single" w:sz="4" w:space="0" w:color="auto"/>
            </w:tcBorders>
          </w:tcPr>
          <w:p w:rsidR="00F23E52" w:rsidRPr="005D03E4" w:rsidRDefault="00F23E52" w:rsidP="003E3BCE">
            <w:pPr>
              <w:rPr>
                <w:b/>
                <w:bCs/>
              </w:rPr>
            </w:pPr>
            <w:r w:rsidRPr="005D03E4">
              <w:rPr>
                <w:b/>
                <w:bCs/>
                <w:lang w:val="sr-Cyrl-CS"/>
              </w:rPr>
              <w:t>2</w:t>
            </w:r>
            <w:r>
              <w:rPr>
                <w:b/>
                <w:bCs/>
              </w:rPr>
              <w:t xml:space="preserve"> x 20 = 4</w:t>
            </w:r>
            <w:r w:rsidRPr="005D03E4">
              <w:rPr>
                <w:b/>
                <w:bCs/>
              </w:rPr>
              <w:t>0</w:t>
            </w:r>
          </w:p>
        </w:tc>
        <w:tc>
          <w:tcPr>
            <w:tcW w:w="3190" w:type="dxa"/>
            <w:gridSpan w:val="4"/>
            <w:tcBorders>
              <w:top w:val="single" w:sz="4" w:space="0" w:color="auto"/>
              <w:left w:val="single" w:sz="4" w:space="0" w:color="auto"/>
              <w:bottom w:val="single" w:sz="4" w:space="0" w:color="auto"/>
              <w:right w:val="single" w:sz="4" w:space="0" w:color="auto"/>
            </w:tcBorders>
          </w:tcPr>
          <w:p w:rsidR="00F23E52" w:rsidRPr="005D03E4" w:rsidRDefault="00F23E52" w:rsidP="003E3BCE">
            <w:pPr>
              <w:rPr>
                <w:i/>
                <w:iCs/>
                <w:lang w:val="sr-Cyrl-CS"/>
              </w:rPr>
            </w:pPr>
          </w:p>
        </w:tc>
        <w:tc>
          <w:tcPr>
            <w:tcW w:w="1264" w:type="dxa"/>
            <w:gridSpan w:val="3"/>
            <w:tcBorders>
              <w:top w:val="single" w:sz="4" w:space="0" w:color="auto"/>
              <w:left w:val="single" w:sz="4" w:space="0" w:color="auto"/>
              <w:bottom w:val="single" w:sz="4" w:space="0" w:color="auto"/>
              <w:right w:val="single" w:sz="4" w:space="0" w:color="auto"/>
            </w:tcBorders>
          </w:tcPr>
          <w:p w:rsidR="00F23E52" w:rsidRPr="005D03E4" w:rsidRDefault="00F23E52" w:rsidP="003E3BCE">
            <w:pPr>
              <w:jc w:val="center"/>
              <w:rPr>
                <w:i/>
                <w:iCs/>
                <w:lang w:val="sr-Cyrl-CS"/>
              </w:rPr>
            </w:pPr>
          </w:p>
        </w:tc>
      </w:tr>
      <w:tr w:rsidR="00F23E52" w:rsidRPr="005D03E4" w:rsidTr="00F23E52">
        <w:trPr>
          <w:gridAfter w:val="1"/>
          <w:wAfter w:w="505" w:type="dxa"/>
        </w:trPr>
        <w:tc>
          <w:tcPr>
            <w:tcW w:w="3159" w:type="dxa"/>
            <w:gridSpan w:val="3"/>
            <w:tcBorders>
              <w:top w:val="single" w:sz="4" w:space="0" w:color="auto"/>
              <w:left w:val="single" w:sz="4" w:space="0" w:color="auto"/>
              <w:bottom w:val="single" w:sz="4" w:space="0" w:color="auto"/>
              <w:right w:val="single" w:sz="4" w:space="0" w:color="auto"/>
            </w:tcBorders>
          </w:tcPr>
          <w:p w:rsidR="00F23E52" w:rsidRPr="005D03E4" w:rsidRDefault="00F23E52" w:rsidP="003E3BCE">
            <w:pPr>
              <w:rPr>
                <w:lang w:val="sr-Cyrl-CS"/>
              </w:rPr>
            </w:pPr>
            <w:r>
              <w:rPr>
                <w:lang w:val="sr-Cyrl-CS"/>
              </w:rPr>
              <w:t>с</w:t>
            </w:r>
            <w:r w:rsidRPr="005D03E4">
              <w:rPr>
                <w:lang w:val="sr-Cyrl-CS"/>
              </w:rPr>
              <w:t>еминар</w:t>
            </w:r>
            <w:r>
              <w:rPr>
                <w:lang w:val="sr-Cyrl-CS"/>
              </w:rPr>
              <w:t>-</w:t>
            </w:r>
            <w:r w:rsidRPr="005D03E4">
              <w:rPr>
                <w:lang w:val="sr-Cyrl-CS"/>
              </w:rPr>
              <w:t>и</w:t>
            </w:r>
          </w:p>
        </w:tc>
        <w:tc>
          <w:tcPr>
            <w:tcW w:w="1963" w:type="dxa"/>
            <w:gridSpan w:val="3"/>
            <w:tcBorders>
              <w:top w:val="single" w:sz="4" w:space="0" w:color="auto"/>
              <w:left w:val="single" w:sz="4" w:space="0" w:color="auto"/>
              <w:bottom w:val="single" w:sz="4" w:space="0" w:color="auto"/>
              <w:right w:val="single" w:sz="4" w:space="0" w:color="auto"/>
            </w:tcBorders>
            <w:vAlign w:val="center"/>
          </w:tcPr>
          <w:p w:rsidR="00F23E52" w:rsidRPr="0051439D" w:rsidRDefault="00F23E52" w:rsidP="003E3BCE">
            <w:pPr>
              <w:rPr>
                <w:b/>
                <w:bCs/>
              </w:rPr>
            </w:pPr>
            <w:r>
              <w:rPr>
                <w:b/>
                <w:bCs/>
              </w:rPr>
              <w:t>10</w:t>
            </w:r>
          </w:p>
        </w:tc>
        <w:tc>
          <w:tcPr>
            <w:tcW w:w="3190" w:type="dxa"/>
            <w:gridSpan w:val="4"/>
            <w:tcBorders>
              <w:top w:val="single" w:sz="4" w:space="0" w:color="auto"/>
              <w:left w:val="single" w:sz="4" w:space="0" w:color="auto"/>
              <w:bottom w:val="single" w:sz="4" w:space="0" w:color="auto"/>
              <w:right w:val="single" w:sz="4" w:space="0" w:color="auto"/>
            </w:tcBorders>
          </w:tcPr>
          <w:p w:rsidR="00F23E52" w:rsidRPr="005D03E4" w:rsidRDefault="00F23E52" w:rsidP="003E3BCE">
            <w:pPr>
              <w:rPr>
                <w:i/>
                <w:iCs/>
                <w:lang w:val="sr-Cyrl-CS"/>
              </w:rPr>
            </w:pPr>
          </w:p>
        </w:tc>
        <w:tc>
          <w:tcPr>
            <w:tcW w:w="1264" w:type="dxa"/>
            <w:gridSpan w:val="3"/>
            <w:tcBorders>
              <w:top w:val="single" w:sz="4" w:space="0" w:color="auto"/>
              <w:left w:val="single" w:sz="4" w:space="0" w:color="auto"/>
              <w:bottom w:val="single" w:sz="4" w:space="0" w:color="auto"/>
              <w:right w:val="single" w:sz="4" w:space="0" w:color="auto"/>
            </w:tcBorders>
          </w:tcPr>
          <w:p w:rsidR="00F23E52" w:rsidRPr="005D03E4" w:rsidRDefault="00F23E52" w:rsidP="003E3BCE">
            <w:pPr>
              <w:jc w:val="center"/>
              <w:rPr>
                <w:i/>
                <w:iCs/>
                <w:lang w:val="sr-Cyrl-CS"/>
              </w:rPr>
            </w:pPr>
          </w:p>
        </w:tc>
      </w:tr>
    </w:tbl>
    <w:p w:rsidR="002C7EA7" w:rsidRDefault="002C7EA7" w:rsidP="002C7EA7">
      <w:pPr>
        <w:spacing w:before="3360"/>
        <w:jc w:val="both"/>
        <w:rPr>
          <w:b/>
          <w:color w:val="FF0000"/>
          <w:sz w:val="24"/>
          <w:szCs w:val="24"/>
          <w:lang w:val="en-US"/>
        </w:rPr>
      </w:pPr>
    </w:p>
    <w:tbl>
      <w:tblPr>
        <w:tblStyle w:val="TableGrid"/>
        <w:tblW w:w="5000" w:type="pct"/>
        <w:tblLook w:val="01E0"/>
      </w:tblPr>
      <w:tblGrid>
        <w:gridCol w:w="1654"/>
        <w:gridCol w:w="1656"/>
        <w:gridCol w:w="372"/>
        <w:gridCol w:w="1690"/>
        <w:gridCol w:w="339"/>
        <w:gridCol w:w="2028"/>
        <w:gridCol w:w="1046"/>
        <w:gridCol w:w="1296"/>
      </w:tblGrid>
      <w:tr w:rsidR="000C64B3" w:rsidRPr="007261A2" w:rsidTr="000D7A29">
        <w:tc>
          <w:tcPr>
            <w:tcW w:w="10081" w:type="dxa"/>
            <w:gridSpan w:val="8"/>
          </w:tcPr>
          <w:p w:rsidR="000C64B3" w:rsidRPr="007261A2" w:rsidRDefault="000C64B3" w:rsidP="00C87190">
            <w:pPr>
              <w:rPr>
                <w:b/>
                <w:bCs/>
              </w:rPr>
            </w:pPr>
            <w:r w:rsidRPr="007261A2">
              <w:rPr>
                <w:b/>
                <w:bCs/>
                <w:lang w:val="sr-Cyrl-CS"/>
              </w:rPr>
              <w:t>Студијски програм</w:t>
            </w:r>
            <w:r w:rsidRPr="007261A2">
              <w:rPr>
                <w:b/>
                <w:bCs/>
                <w:lang w:val="ru-RU"/>
              </w:rPr>
              <w:t>/студијски програми</w:t>
            </w:r>
            <w:r w:rsidRPr="007261A2">
              <w:rPr>
                <w:b/>
                <w:bCs/>
              </w:rPr>
              <w:t>:</w:t>
            </w:r>
            <w:r w:rsidRPr="007261A2">
              <w:rPr>
                <w:b/>
                <w:bCs/>
                <w:lang w:val="sr-Cyrl-CS"/>
              </w:rPr>
              <w:t xml:space="preserve"> Биофарминг</w:t>
            </w:r>
          </w:p>
        </w:tc>
      </w:tr>
      <w:tr w:rsidR="000C64B3" w:rsidRPr="007261A2" w:rsidTr="000D7A29">
        <w:tc>
          <w:tcPr>
            <w:tcW w:w="10081" w:type="dxa"/>
            <w:gridSpan w:val="8"/>
          </w:tcPr>
          <w:p w:rsidR="000C64B3" w:rsidRPr="007261A2" w:rsidRDefault="000C64B3" w:rsidP="00C87190">
            <w:pPr>
              <w:rPr>
                <w:b/>
                <w:bCs/>
                <w:lang w:val="sr-Cyrl-CS"/>
              </w:rPr>
            </w:pPr>
            <w:r w:rsidRPr="007261A2">
              <w:rPr>
                <w:b/>
                <w:lang w:val="sr-Cyrl-CS"/>
              </w:rPr>
              <w:t xml:space="preserve">Врста </w:t>
            </w:r>
            <w:r w:rsidRPr="007261A2">
              <w:rPr>
                <w:b/>
                <w:lang w:val="ru-RU"/>
              </w:rPr>
              <w:t>и ниво студија: Основне академске студије, први ниво</w:t>
            </w:r>
          </w:p>
        </w:tc>
      </w:tr>
      <w:tr w:rsidR="000C64B3" w:rsidRPr="007261A2" w:rsidTr="000D7A29">
        <w:tc>
          <w:tcPr>
            <w:tcW w:w="10081" w:type="dxa"/>
            <w:gridSpan w:val="8"/>
          </w:tcPr>
          <w:p w:rsidR="000C64B3" w:rsidRPr="007261A2" w:rsidRDefault="000C64B3" w:rsidP="00C87190">
            <w:pPr>
              <w:rPr>
                <w:b/>
              </w:rPr>
            </w:pPr>
            <w:r w:rsidRPr="007261A2">
              <w:rPr>
                <w:b/>
                <w:bCs/>
                <w:lang w:val="sr-Cyrl-CS"/>
              </w:rPr>
              <w:t xml:space="preserve">Назив предмета: </w:t>
            </w:r>
            <w:r w:rsidR="000D7A29" w:rsidRPr="007261A2">
              <w:rPr>
                <w:b/>
                <w:bCs/>
                <w:lang w:val="sr-Cyrl-CS"/>
              </w:rPr>
              <w:t>ОПШТЕ БИ</w:t>
            </w:r>
            <w:r w:rsidR="000D7A29" w:rsidRPr="007261A2">
              <w:rPr>
                <w:b/>
                <w:bCs/>
                <w:lang w:val="en-US"/>
              </w:rPr>
              <w:t>O</w:t>
            </w:r>
            <w:r w:rsidR="000D7A29" w:rsidRPr="007261A2">
              <w:rPr>
                <w:b/>
                <w:bCs/>
                <w:lang w:val="sr-Cyrl-CS"/>
              </w:rPr>
              <w:t>РАТАРСТВО</w:t>
            </w:r>
          </w:p>
        </w:tc>
      </w:tr>
      <w:tr w:rsidR="000C64B3" w:rsidRPr="007261A2" w:rsidTr="000D7A29">
        <w:tc>
          <w:tcPr>
            <w:tcW w:w="10081" w:type="dxa"/>
            <w:gridSpan w:val="8"/>
          </w:tcPr>
          <w:p w:rsidR="000C64B3" w:rsidRPr="00ED5EC7" w:rsidRDefault="00ED5EC7" w:rsidP="00C87190">
            <w:pPr>
              <w:rPr>
                <w:rStyle w:val="Hyperlink"/>
                <w:rFonts w:ascii="Times New Roman" w:hAnsi="Times New Roman"/>
                <w:b/>
                <w:bCs/>
                <w:color w:val="auto"/>
                <w:u w:val="none"/>
              </w:rPr>
            </w:pPr>
            <w:r>
              <w:rPr>
                <w:b/>
                <w:bCs/>
                <w:lang w:val="sr-Cyrl-CS"/>
              </w:rPr>
              <w:t>Наставник: Доц. Др Ненад А. Ђурић</w:t>
            </w:r>
          </w:p>
          <w:p w:rsidR="007261A2" w:rsidRPr="00184CB9" w:rsidRDefault="007261A2" w:rsidP="00C87190">
            <w:pPr>
              <w:rPr>
                <w:b/>
                <w:bCs/>
                <w:lang w:val="en-US"/>
              </w:rPr>
            </w:pPr>
            <w:r w:rsidRPr="007261A2">
              <w:rPr>
                <w:b/>
                <w:bCs/>
                <w:lang w:val="sr-Cyrl-CS"/>
              </w:rPr>
              <w:t>Сарадник:</w:t>
            </w:r>
            <w:r w:rsidR="00184CB9" w:rsidRPr="00184CB9">
              <w:rPr>
                <w:b/>
                <w:bCs/>
                <w:lang w:val="en-US"/>
              </w:rPr>
              <w:t>Срдић С. Саша</w:t>
            </w:r>
          </w:p>
        </w:tc>
      </w:tr>
      <w:tr w:rsidR="000C64B3" w:rsidRPr="007261A2" w:rsidTr="000D7A29">
        <w:tc>
          <w:tcPr>
            <w:tcW w:w="10081" w:type="dxa"/>
            <w:gridSpan w:val="8"/>
          </w:tcPr>
          <w:p w:rsidR="000C64B3" w:rsidRPr="007261A2" w:rsidRDefault="000C64B3" w:rsidP="00C87190">
            <w:pPr>
              <w:rPr>
                <w:b/>
                <w:lang w:val="sr-Cyrl-CS"/>
              </w:rPr>
            </w:pPr>
            <w:r w:rsidRPr="007261A2">
              <w:rPr>
                <w:b/>
                <w:bCs/>
                <w:lang w:val="sr-Cyrl-CS"/>
              </w:rPr>
              <w:t xml:space="preserve">Статус предмета: </w:t>
            </w:r>
            <w:r w:rsidRPr="007261A2">
              <w:rPr>
                <w:b/>
                <w:bCs/>
                <w:lang w:val="en-US"/>
              </w:rPr>
              <w:t>o</w:t>
            </w:r>
            <w:r w:rsidRPr="007261A2">
              <w:rPr>
                <w:b/>
                <w:bCs/>
                <w:lang w:val="sr-Cyrl-CS"/>
              </w:rPr>
              <w:t>бавезни</w:t>
            </w:r>
          </w:p>
        </w:tc>
      </w:tr>
      <w:tr w:rsidR="000C64B3" w:rsidRPr="007261A2" w:rsidTr="000D7A29">
        <w:tc>
          <w:tcPr>
            <w:tcW w:w="10081" w:type="dxa"/>
            <w:gridSpan w:val="8"/>
          </w:tcPr>
          <w:p w:rsidR="000C64B3" w:rsidRPr="00DA4F3F" w:rsidRDefault="000C64B3" w:rsidP="00C87190">
            <w:pPr>
              <w:rPr>
                <w:b/>
              </w:rPr>
            </w:pPr>
            <w:r w:rsidRPr="007261A2">
              <w:rPr>
                <w:b/>
                <w:bCs/>
                <w:lang w:val="sr-Cyrl-CS"/>
              </w:rPr>
              <w:t>Број ЕСПБ</w:t>
            </w:r>
            <w:r w:rsidRPr="007261A2">
              <w:rPr>
                <w:b/>
                <w:bCs/>
              </w:rPr>
              <w:t>:</w:t>
            </w:r>
            <w:r w:rsidR="00DA4F3F">
              <w:rPr>
                <w:b/>
                <w:bCs/>
              </w:rPr>
              <w:t>7</w:t>
            </w:r>
          </w:p>
        </w:tc>
      </w:tr>
      <w:tr w:rsidR="000C64B3" w:rsidRPr="007261A2" w:rsidTr="000D7A29">
        <w:tc>
          <w:tcPr>
            <w:tcW w:w="10081" w:type="dxa"/>
            <w:gridSpan w:val="8"/>
          </w:tcPr>
          <w:p w:rsidR="000C64B3" w:rsidRPr="007261A2" w:rsidRDefault="000C64B3" w:rsidP="00C87190">
            <w:pPr>
              <w:rPr>
                <w:b/>
                <w:lang w:val="sr-Cyrl-CS"/>
              </w:rPr>
            </w:pPr>
            <w:r w:rsidRPr="007261A2">
              <w:rPr>
                <w:b/>
                <w:bCs/>
                <w:lang w:val="sr-Cyrl-CS"/>
              </w:rPr>
              <w:t>Услов</w:t>
            </w:r>
            <w:r w:rsidRPr="007261A2">
              <w:rPr>
                <w:b/>
                <w:bCs/>
              </w:rPr>
              <w:t>:</w:t>
            </w:r>
            <w:r w:rsidRPr="007261A2">
              <w:rPr>
                <w:b/>
                <w:bCs/>
                <w:lang w:val="sr-Cyrl-CS"/>
              </w:rPr>
              <w:t xml:space="preserve"> -</w:t>
            </w:r>
            <w:r w:rsidR="00DA4F3F">
              <w:rPr>
                <w:b/>
                <w:bCs/>
                <w:lang w:val="sr-Cyrl-CS"/>
              </w:rPr>
              <w:t xml:space="preserve"> нема</w:t>
            </w:r>
          </w:p>
        </w:tc>
      </w:tr>
      <w:tr w:rsidR="000C64B3" w:rsidRPr="007261A2" w:rsidTr="000D7A29">
        <w:tc>
          <w:tcPr>
            <w:tcW w:w="10081" w:type="dxa"/>
            <w:gridSpan w:val="8"/>
          </w:tcPr>
          <w:p w:rsidR="000C64B3" w:rsidRPr="007261A2" w:rsidRDefault="000C64B3" w:rsidP="00C87190">
            <w:pPr>
              <w:rPr>
                <w:lang w:val="sr-Cyrl-CS"/>
              </w:rPr>
            </w:pPr>
            <w:r w:rsidRPr="007261A2">
              <w:rPr>
                <w:b/>
                <w:bCs/>
                <w:lang w:val="sr-Cyrl-CS"/>
              </w:rPr>
              <w:t>Циљ предмета</w:t>
            </w:r>
          </w:p>
          <w:p w:rsidR="000C64B3" w:rsidRPr="007261A2" w:rsidRDefault="000C64B3" w:rsidP="00C87190">
            <w:pPr>
              <w:jc w:val="both"/>
              <w:rPr>
                <w:b/>
                <w:bCs/>
                <w:lang w:val="sr-Cyrl-CS"/>
              </w:rPr>
            </w:pPr>
            <w:r w:rsidRPr="007261A2">
              <w:rPr>
                <w:lang w:val="sr-Cyrl-CS"/>
              </w:rPr>
              <w:t>Предмет</w:t>
            </w:r>
            <w:r w:rsidRPr="007261A2">
              <w:t xml:space="preserve"> треба да омогући студенту стицање: знања/разумевањ</w:t>
            </w:r>
            <w:r w:rsidRPr="007261A2">
              <w:rPr>
                <w:lang w:val="sr-Cyrl-CS"/>
              </w:rPr>
              <w:t>аосновних карактеристика биљне производње и њене зависности од природних услова (климе, земљишта, гајене биљке) и човека као антропогеног чиниоца који је организује путем примене агротехничких мера на ораницама, у специфичним условима еколошке производње.</w:t>
            </w:r>
          </w:p>
        </w:tc>
      </w:tr>
      <w:tr w:rsidR="000C64B3" w:rsidRPr="007261A2" w:rsidTr="000D7A29">
        <w:tc>
          <w:tcPr>
            <w:tcW w:w="10081" w:type="dxa"/>
            <w:gridSpan w:val="8"/>
          </w:tcPr>
          <w:p w:rsidR="000C64B3" w:rsidRPr="007261A2" w:rsidRDefault="000C64B3" w:rsidP="00C87190">
            <w:pPr>
              <w:rPr>
                <w:b/>
                <w:bCs/>
                <w:lang w:val="sr-Cyrl-CS"/>
              </w:rPr>
            </w:pPr>
            <w:r w:rsidRPr="007261A2">
              <w:rPr>
                <w:b/>
                <w:bCs/>
                <w:lang w:val="sr-Cyrl-CS"/>
              </w:rPr>
              <w:t xml:space="preserve">Исход предмета </w:t>
            </w:r>
          </w:p>
          <w:p w:rsidR="000C64B3" w:rsidRPr="007261A2" w:rsidRDefault="000C64B3" w:rsidP="00C87190">
            <w:pPr>
              <w:jc w:val="both"/>
              <w:rPr>
                <w:b/>
                <w:bCs/>
                <w:lang w:val="sr-Cyrl-CS"/>
              </w:rPr>
            </w:pPr>
            <w:r w:rsidRPr="007261A2">
              <w:rPr>
                <w:lang w:val="ru-RU"/>
              </w:rPr>
              <w:t>На крају предмета студент треба да буде оспособљен за:</w:t>
            </w:r>
            <w:r w:rsidRPr="007261A2">
              <w:rPr>
                <w:lang w:val="sr-Cyrl-CS"/>
              </w:rPr>
              <w:t xml:space="preserve">уочавање значаја  климе  и земљишта за биљну произвоњу и </w:t>
            </w:r>
            <w:r w:rsidRPr="007261A2">
              <w:t>коришћењ</w:t>
            </w:r>
            <w:r w:rsidRPr="007261A2">
              <w:rPr>
                <w:lang w:val="sr-Cyrl-CS"/>
              </w:rPr>
              <w:t xml:space="preserve">аразличитих метода битних за примену основних агротехничких мера које имају за циљ увећање и одржавање плодности, теоретска и практична знања из основних принципа биљне производње везаних за </w:t>
            </w:r>
            <w:r w:rsidRPr="007261A2">
              <w:rPr>
                <w:lang w:val="ru-RU"/>
              </w:rPr>
              <w:t xml:space="preserve">примену агротехничких мера </w:t>
            </w:r>
            <w:r w:rsidRPr="007261A2">
              <w:rPr>
                <w:lang w:val="sr-Cyrl-CS"/>
              </w:rPr>
              <w:t xml:space="preserve">до жетве; примену метода тимског рада у усвајању материјала </w:t>
            </w:r>
            <w:r w:rsidRPr="007261A2">
              <w:rPr>
                <w:lang w:val="ru-RU"/>
              </w:rPr>
              <w:t xml:space="preserve"> предмета</w:t>
            </w:r>
            <w:r w:rsidRPr="007261A2">
              <w:rPr>
                <w:lang w:val="sr-Cyrl-CS"/>
              </w:rPr>
              <w:t xml:space="preserve">; развијање критичког и креативног мишљења о материјалу </w:t>
            </w:r>
            <w:r w:rsidRPr="007261A2">
              <w:rPr>
                <w:lang w:val="ru-RU"/>
              </w:rPr>
              <w:t xml:space="preserve"> предмета</w:t>
            </w:r>
            <w:r w:rsidRPr="007261A2">
              <w:rPr>
                <w:lang w:val="sr-Cyrl-CS"/>
              </w:rPr>
              <w:t xml:space="preserve">; презентацију стечених знања у оквиру </w:t>
            </w:r>
            <w:r w:rsidRPr="007261A2">
              <w:rPr>
                <w:lang w:val="ru-RU"/>
              </w:rPr>
              <w:t xml:space="preserve"> предмета</w:t>
            </w:r>
            <w:r w:rsidRPr="007261A2">
              <w:rPr>
                <w:lang w:val="sr-Cyrl-CS"/>
              </w:rPr>
              <w:t>.</w:t>
            </w:r>
          </w:p>
        </w:tc>
      </w:tr>
      <w:tr w:rsidR="000C64B3" w:rsidRPr="007261A2" w:rsidTr="000D7A29">
        <w:tc>
          <w:tcPr>
            <w:tcW w:w="10081" w:type="dxa"/>
            <w:gridSpan w:val="8"/>
          </w:tcPr>
          <w:p w:rsidR="000C64B3" w:rsidRPr="007261A2" w:rsidRDefault="000C64B3" w:rsidP="00C87190">
            <w:pPr>
              <w:rPr>
                <w:b/>
                <w:bCs/>
                <w:lang w:val="ru-RU"/>
              </w:rPr>
            </w:pPr>
            <w:r w:rsidRPr="007261A2">
              <w:rPr>
                <w:b/>
                <w:bCs/>
                <w:lang w:val="sr-Cyrl-CS"/>
              </w:rPr>
              <w:t>Садржај предмета</w:t>
            </w:r>
          </w:p>
          <w:p w:rsidR="000C64B3" w:rsidRPr="007261A2" w:rsidRDefault="000C64B3" w:rsidP="00C87190">
            <w:pPr>
              <w:rPr>
                <w:i/>
                <w:iCs/>
                <w:lang w:val="sr-Cyrl-CS"/>
              </w:rPr>
            </w:pPr>
            <w:r w:rsidRPr="007261A2">
              <w:rPr>
                <w:i/>
                <w:iCs/>
                <w:lang w:val="sr-Cyrl-CS"/>
              </w:rPr>
              <w:t>Теоријска настава</w:t>
            </w:r>
          </w:p>
          <w:p w:rsidR="000C64B3" w:rsidRPr="007261A2" w:rsidRDefault="000C64B3" w:rsidP="00C87190">
            <w:pPr>
              <w:jc w:val="both"/>
              <w:rPr>
                <w:iCs/>
                <w:lang w:val="sr-Cyrl-CS"/>
              </w:rPr>
            </w:pPr>
            <w:r w:rsidRPr="007261A2">
              <w:rPr>
                <w:lang w:val="ru-RU"/>
              </w:rPr>
              <w:t xml:space="preserve">Основне особине биљне производње. </w:t>
            </w:r>
            <w:r w:rsidRPr="007261A2">
              <w:rPr>
                <w:lang w:val="sl-SI"/>
              </w:rPr>
              <w:t>Природни услови за биљну производњу у Србији</w:t>
            </w:r>
            <w:r w:rsidRPr="007261A2">
              <w:rPr>
                <w:lang w:val="ru-RU"/>
              </w:rPr>
              <w:t xml:space="preserve">. </w:t>
            </w:r>
            <w:r w:rsidRPr="007261A2">
              <w:rPr>
                <w:lang w:val="sl-SI"/>
              </w:rPr>
              <w:t>Географски положај</w:t>
            </w:r>
            <w:r w:rsidRPr="007261A2">
              <w:rPr>
                <w:lang w:val="ru-RU"/>
              </w:rPr>
              <w:t xml:space="preserve">. </w:t>
            </w:r>
            <w:r w:rsidRPr="007261A2">
              <w:rPr>
                <w:lang w:val="sl-SI"/>
              </w:rPr>
              <w:t>Климатски услови</w:t>
            </w:r>
            <w:r w:rsidRPr="007261A2">
              <w:rPr>
                <w:lang w:val="ru-RU"/>
              </w:rPr>
              <w:t xml:space="preserve">. </w:t>
            </w:r>
            <w:r w:rsidRPr="007261A2">
              <w:rPr>
                <w:lang w:val="sl-SI"/>
              </w:rPr>
              <w:t>Земљиште.Улога и значај агротехничких мера</w:t>
            </w:r>
            <w:r w:rsidRPr="007261A2">
              <w:t xml:space="preserve">. </w:t>
            </w:r>
            <w:r w:rsidRPr="007261A2">
              <w:rPr>
                <w:lang w:val="sl-SI"/>
              </w:rPr>
              <w:t>Основна и допунска обрада земљишта.</w:t>
            </w:r>
            <w:r w:rsidRPr="007261A2">
              <w:t xml:space="preserve">Системи обраде земљишта. Значај ђубрења у биљној производњи. </w:t>
            </w:r>
            <w:r w:rsidRPr="007261A2">
              <w:rPr>
                <w:lang w:val="sl-SI"/>
              </w:rPr>
              <w:t>Органска ђубрива. Зеленишно ђубрење (сидерација)</w:t>
            </w:r>
            <w:r w:rsidRPr="007261A2">
              <w:t xml:space="preserve">. </w:t>
            </w:r>
            <w:r w:rsidRPr="007261A2">
              <w:rPr>
                <w:lang w:val="sl-SI"/>
              </w:rPr>
              <w:t>Допунско ђубрење. Сетва</w:t>
            </w:r>
            <w:r w:rsidRPr="007261A2">
              <w:t xml:space="preserve">. </w:t>
            </w:r>
            <w:r w:rsidRPr="007261A2">
              <w:rPr>
                <w:lang w:val="sl-SI"/>
              </w:rPr>
              <w:t>Време, дубина и начини сетве. Садња</w:t>
            </w:r>
            <w:r w:rsidRPr="007261A2">
              <w:t xml:space="preserve">. </w:t>
            </w:r>
            <w:r w:rsidRPr="007261A2">
              <w:rPr>
                <w:color w:val="000000"/>
                <w:lang w:val="sr-Cyrl-CS"/>
              </w:rPr>
              <w:t>Нега усева</w:t>
            </w:r>
            <w:r w:rsidRPr="007261A2">
              <w:rPr>
                <w:lang w:val="sr-Cyrl-CS"/>
              </w:rPr>
              <w:t>К</w:t>
            </w:r>
            <w:r w:rsidRPr="007261A2">
              <w:rPr>
                <w:lang w:val="sl-SI"/>
              </w:rPr>
              <w:t>оров</w:t>
            </w:r>
            <w:r w:rsidRPr="007261A2">
              <w:rPr>
                <w:lang w:val="sr-Cyrl-CS"/>
              </w:rPr>
              <w:t>и</w:t>
            </w:r>
            <w:r w:rsidRPr="007261A2">
              <w:rPr>
                <w:lang w:val="sl-SI"/>
              </w:rPr>
              <w:t>. Биолошке особине. Штете од корова. Однос корова према абиотичким факторима. Морфолошке особине најважнијих њивских</w:t>
            </w:r>
            <w:r w:rsidRPr="007261A2">
              <w:rPr>
                <w:lang w:val="sr-Cyrl-CS"/>
              </w:rPr>
              <w:t xml:space="preserve"> врста</w:t>
            </w:r>
            <w:r w:rsidRPr="007261A2">
              <w:rPr>
                <w:lang w:val="sl-SI"/>
              </w:rPr>
              <w:t xml:space="preserve"> корова. Мере борбе против корова</w:t>
            </w:r>
            <w:r w:rsidRPr="007261A2">
              <w:rPr>
                <w:lang w:val="sr-Cyrl-CS"/>
              </w:rPr>
              <w:t xml:space="preserve"> у ратарским и повртарским усевима.Системи биљне производње на ораницама. </w:t>
            </w:r>
            <w:r w:rsidRPr="007261A2">
              <w:rPr>
                <w:lang w:val="sl-SI"/>
              </w:rPr>
              <w:t>Плодоред</w:t>
            </w:r>
            <w:r w:rsidRPr="007261A2">
              <w:t xml:space="preserve">. </w:t>
            </w:r>
            <w:r w:rsidRPr="007261A2">
              <w:rPr>
                <w:lang w:val="sl-SI"/>
              </w:rPr>
              <w:t>Монокултур</w:t>
            </w:r>
            <w:r w:rsidRPr="007261A2">
              <w:t>а. Здру</w:t>
            </w:r>
            <w:r w:rsidRPr="007261A2">
              <w:rPr>
                <w:lang w:val="sl-SI"/>
              </w:rPr>
              <w:t>ж</w:t>
            </w:r>
            <w:r w:rsidRPr="007261A2">
              <w:t xml:space="preserve">ивање усева. </w:t>
            </w:r>
            <w:r w:rsidRPr="007261A2">
              <w:rPr>
                <w:lang w:val="sr-Cyrl-CS"/>
              </w:rPr>
              <w:t>С</w:t>
            </w:r>
            <w:r w:rsidRPr="007261A2">
              <w:t>истеми зем</w:t>
            </w:r>
            <w:r w:rsidRPr="007261A2">
              <w:rPr>
                <w:lang w:val="sl-SI"/>
              </w:rPr>
              <w:t>љорадње</w:t>
            </w:r>
            <w:r w:rsidRPr="007261A2">
              <w:t>. Одржива пољопривреда.</w:t>
            </w:r>
          </w:p>
          <w:p w:rsidR="000C64B3" w:rsidRPr="007261A2" w:rsidRDefault="000C64B3" w:rsidP="00C87190">
            <w:pPr>
              <w:rPr>
                <w:i/>
                <w:iCs/>
                <w:lang w:val="sr-Cyrl-CS"/>
              </w:rPr>
            </w:pPr>
            <w:r w:rsidRPr="007261A2">
              <w:rPr>
                <w:i/>
                <w:iCs/>
                <w:lang w:val="sr-Cyrl-CS"/>
              </w:rPr>
              <w:t xml:space="preserve">Практична настава </w:t>
            </w:r>
          </w:p>
          <w:p w:rsidR="000C64B3" w:rsidRPr="007261A2" w:rsidRDefault="000C64B3" w:rsidP="00C87190">
            <w:pPr>
              <w:jc w:val="both"/>
              <w:rPr>
                <w:i/>
                <w:iCs/>
                <w:lang w:val="sr-Cyrl-CS"/>
              </w:rPr>
            </w:pPr>
            <w:r w:rsidRPr="007261A2">
              <w:rPr>
                <w:lang w:val="sr-Cyrl-CS"/>
              </w:rPr>
              <w:t>Техника-начини орања. Оцена квалитета обраде земљишта. Време примене минералних ђубрива. Распоред минералних ђубрива у плодореду. Одређивање количине семена за сетву. Оцена квалитета сетве. Неговање усева. Морфолошке особине најважнијих коровских врста на ораницама. Оцена закоровљености. Прављење фитоценолошких снимака, њихово сређивање и тумачење. Припрема и индетификација узорака корова. Борба против корова на органским начелима биљне производње. Основна начела састављња плодореда. Увођење и састављање плодореда. Поступци при прелазу на нови плодоред.</w:t>
            </w:r>
          </w:p>
        </w:tc>
      </w:tr>
      <w:tr w:rsidR="000C64B3" w:rsidRPr="007261A2" w:rsidTr="000D7A29">
        <w:tc>
          <w:tcPr>
            <w:tcW w:w="10081" w:type="dxa"/>
            <w:gridSpan w:val="8"/>
          </w:tcPr>
          <w:p w:rsidR="000C64B3" w:rsidRPr="007261A2" w:rsidRDefault="000C64B3" w:rsidP="00C87190">
            <w:pPr>
              <w:rPr>
                <w:b/>
                <w:bCs/>
                <w:lang w:val="sr-Cyrl-CS"/>
              </w:rPr>
            </w:pPr>
            <w:r w:rsidRPr="007261A2">
              <w:rPr>
                <w:b/>
                <w:bCs/>
                <w:lang w:val="sr-Cyrl-CS"/>
              </w:rPr>
              <w:t xml:space="preserve">Литература </w:t>
            </w:r>
          </w:p>
          <w:p w:rsidR="000C64B3" w:rsidRPr="007261A2" w:rsidRDefault="000C64B3" w:rsidP="00AB3E91">
            <w:pPr>
              <w:pStyle w:val="ListParagraph"/>
              <w:widowControl w:val="0"/>
              <w:numPr>
                <w:ilvl w:val="0"/>
                <w:numId w:val="9"/>
              </w:numPr>
              <w:tabs>
                <w:tab w:val="num" w:pos="284"/>
              </w:tabs>
              <w:autoSpaceDE w:val="0"/>
              <w:autoSpaceDN w:val="0"/>
              <w:adjustRightInd w:val="0"/>
              <w:jc w:val="both"/>
              <w:rPr>
                <w:rFonts w:ascii="Times New Roman" w:hAnsi="Times New Roman"/>
                <w:sz w:val="20"/>
                <w:lang w:val="sr-Cyrl-CS"/>
              </w:rPr>
            </w:pPr>
            <w:r w:rsidRPr="007261A2">
              <w:rPr>
                <w:rFonts w:ascii="Times New Roman" w:hAnsi="Times New Roman"/>
                <w:sz w:val="20"/>
                <w:lang w:val="sr-Cyrl-CS"/>
              </w:rPr>
              <w:t>Ковачевић, Д.: Опште ратарство, уџбеник  Пољопривредни факултет-Земун, 2003</w:t>
            </w:r>
            <w:r w:rsidRPr="003F7401">
              <w:rPr>
                <w:rFonts w:ascii="Times New Roman" w:hAnsi="Times New Roman"/>
                <w:sz w:val="20"/>
                <w:lang w:val="sr-Cyrl-CS"/>
              </w:rPr>
              <w:t>.</w:t>
            </w:r>
          </w:p>
          <w:p w:rsidR="000C64B3" w:rsidRPr="007261A2" w:rsidRDefault="000C64B3" w:rsidP="00AB3E91">
            <w:pPr>
              <w:pStyle w:val="ListParagraph"/>
              <w:widowControl w:val="0"/>
              <w:numPr>
                <w:ilvl w:val="0"/>
                <w:numId w:val="9"/>
              </w:numPr>
              <w:tabs>
                <w:tab w:val="num" w:pos="284"/>
              </w:tabs>
              <w:autoSpaceDE w:val="0"/>
              <w:autoSpaceDN w:val="0"/>
              <w:adjustRightInd w:val="0"/>
              <w:jc w:val="both"/>
              <w:rPr>
                <w:rFonts w:ascii="Times New Roman" w:hAnsi="Times New Roman"/>
                <w:sz w:val="20"/>
                <w:lang w:val="sr-Cyrl-CS"/>
              </w:rPr>
            </w:pPr>
            <w:r w:rsidRPr="007261A2">
              <w:rPr>
                <w:rFonts w:ascii="Times New Roman" w:hAnsi="Times New Roman"/>
                <w:sz w:val="20"/>
                <w:lang w:val="sr-Cyrl-CS"/>
              </w:rPr>
              <w:t>Молнар, И.: Опште ратарство, Друго допуњено издање, Пољопривредни факултет, Нови Сад, 2004.</w:t>
            </w:r>
          </w:p>
          <w:p w:rsidR="000C64B3" w:rsidRPr="007261A2" w:rsidRDefault="000C64B3" w:rsidP="00AB3E91">
            <w:pPr>
              <w:pStyle w:val="ListParagraph"/>
              <w:widowControl w:val="0"/>
              <w:numPr>
                <w:ilvl w:val="0"/>
                <w:numId w:val="9"/>
              </w:numPr>
              <w:tabs>
                <w:tab w:val="num" w:pos="284"/>
              </w:tabs>
              <w:autoSpaceDE w:val="0"/>
              <w:autoSpaceDN w:val="0"/>
              <w:adjustRightInd w:val="0"/>
              <w:jc w:val="both"/>
              <w:rPr>
                <w:rFonts w:ascii="Times New Roman" w:hAnsi="Times New Roman"/>
                <w:sz w:val="20"/>
                <w:lang w:val="sr-Cyrl-CS"/>
              </w:rPr>
            </w:pPr>
            <w:r w:rsidRPr="007261A2">
              <w:rPr>
                <w:rFonts w:ascii="Times New Roman" w:hAnsi="Times New Roman"/>
                <w:sz w:val="20"/>
              </w:rPr>
              <w:t>Bavec, F., Bavec Martina: Organic production and use of alternativeorganic crops. Taylor and Francis, CRC, Press Boca Raton</w:t>
            </w:r>
            <w:r w:rsidRPr="007261A2">
              <w:rPr>
                <w:rFonts w:ascii="Times New Roman" w:hAnsi="Times New Roman"/>
                <w:sz w:val="20"/>
                <w:lang w:val="sr-Cyrl-CS"/>
              </w:rPr>
              <w:t>, 2007</w:t>
            </w:r>
            <w:r w:rsidRPr="007261A2">
              <w:rPr>
                <w:rFonts w:ascii="Times New Roman" w:hAnsi="Times New Roman"/>
                <w:sz w:val="20"/>
              </w:rPr>
              <w:t>.</w:t>
            </w:r>
          </w:p>
          <w:p w:rsidR="000C64B3" w:rsidRPr="007261A2" w:rsidRDefault="000C64B3" w:rsidP="00AB3E91">
            <w:pPr>
              <w:pStyle w:val="ListParagraph"/>
              <w:widowControl w:val="0"/>
              <w:numPr>
                <w:ilvl w:val="0"/>
                <w:numId w:val="9"/>
              </w:numPr>
              <w:tabs>
                <w:tab w:val="num" w:pos="284"/>
              </w:tabs>
              <w:autoSpaceDE w:val="0"/>
              <w:autoSpaceDN w:val="0"/>
              <w:adjustRightInd w:val="0"/>
              <w:jc w:val="both"/>
              <w:rPr>
                <w:rFonts w:ascii="Times New Roman" w:hAnsi="Times New Roman"/>
                <w:sz w:val="20"/>
                <w:lang w:val="sr-Cyrl-CS"/>
              </w:rPr>
            </w:pPr>
            <w:r w:rsidRPr="007261A2">
              <w:rPr>
                <w:rFonts w:ascii="Times New Roman" w:hAnsi="Times New Roman"/>
                <w:sz w:val="20"/>
                <w:lang w:val="sr-Cyrl-CS"/>
              </w:rPr>
              <w:t>Лазић, Б., Бабовић, Ј. и сар.: Органска пољопривреда, Институт за ратарство иповртарство, Нови Сад, 2008.</w:t>
            </w:r>
          </w:p>
          <w:p w:rsidR="000C64B3" w:rsidRPr="007261A2" w:rsidRDefault="000C64B3" w:rsidP="00AB3E91">
            <w:pPr>
              <w:pStyle w:val="ListParagraph"/>
              <w:widowControl w:val="0"/>
              <w:numPr>
                <w:ilvl w:val="0"/>
                <w:numId w:val="9"/>
              </w:numPr>
              <w:tabs>
                <w:tab w:val="num" w:pos="284"/>
              </w:tabs>
              <w:autoSpaceDE w:val="0"/>
              <w:autoSpaceDN w:val="0"/>
              <w:adjustRightInd w:val="0"/>
              <w:jc w:val="both"/>
              <w:rPr>
                <w:rFonts w:ascii="Times New Roman" w:hAnsi="Times New Roman"/>
                <w:sz w:val="20"/>
                <w:lang w:val="sr-Cyrl-CS"/>
              </w:rPr>
            </w:pPr>
            <w:r w:rsidRPr="007261A2">
              <w:rPr>
                <w:rFonts w:ascii="Times New Roman" w:hAnsi="Times New Roman"/>
                <w:sz w:val="20"/>
                <w:lang w:val="sr-Cyrl-CS"/>
              </w:rPr>
              <w:t>Ковачевић, Д., Ољача Снежана: Органска производња, Пољопривредни факултет, Београд-Земун, 2005.</w:t>
            </w:r>
          </w:p>
          <w:p w:rsidR="000C64B3" w:rsidRPr="007261A2" w:rsidRDefault="000C64B3" w:rsidP="00AB3E91">
            <w:pPr>
              <w:pStyle w:val="ListParagraph"/>
              <w:widowControl w:val="0"/>
              <w:numPr>
                <w:ilvl w:val="0"/>
                <w:numId w:val="9"/>
              </w:numPr>
              <w:tabs>
                <w:tab w:val="num" w:pos="284"/>
              </w:tabs>
              <w:autoSpaceDE w:val="0"/>
              <w:autoSpaceDN w:val="0"/>
              <w:adjustRightInd w:val="0"/>
              <w:jc w:val="both"/>
              <w:rPr>
                <w:rFonts w:ascii="Times New Roman" w:hAnsi="Times New Roman"/>
                <w:sz w:val="20"/>
                <w:lang w:val="sr-Cyrl-CS"/>
              </w:rPr>
            </w:pPr>
            <w:r w:rsidRPr="007261A2">
              <w:rPr>
                <w:rFonts w:ascii="Times New Roman" w:hAnsi="Times New Roman"/>
                <w:sz w:val="20"/>
                <w:lang w:val="sr-Cyrl-CS"/>
              </w:rPr>
              <w:t>Манојловић M. И сар.: Ђубрење у одрживој пољопривреди. Пољопривредни факултет, Нови Сад, 2008.</w:t>
            </w:r>
          </w:p>
          <w:p w:rsidR="000C64B3" w:rsidRPr="007261A2" w:rsidRDefault="000C64B3" w:rsidP="00AB3E91">
            <w:pPr>
              <w:pStyle w:val="ListParagraph"/>
              <w:widowControl w:val="0"/>
              <w:numPr>
                <w:ilvl w:val="0"/>
                <w:numId w:val="9"/>
              </w:numPr>
              <w:tabs>
                <w:tab w:val="num" w:pos="284"/>
              </w:tabs>
              <w:autoSpaceDE w:val="0"/>
              <w:autoSpaceDN w:val="0"/>
              <w:adjustRightInd w:val="0"/>
              <w:jc w:val="both"/>
              <w:rPr>
                <w:rFonts w:ascii="Times New Roman" w:hAnsi="Times New Roman"/>
                <w:sz w:val="20"/>
                <w:lang w:val="sr-Cyrl-CS"/>
              </w:rPr>
            </w:pPr>
            <w:r w:rsidRPr="007261A2">
              <w:rPr>
                <w:rFonts w:ascii="Times New Roman" w:hAnsi="Times New Roman"/>
                <w:sz w:val="20"/>
                <w:lang w:val="sr-Cyrl-CS"/>
              </w:rPr>
              <w:t>Ковачевић, Д.,  Долијановић, Ж.:  Практикум из Општег ратарства, Пољопривредни факултет – Земун, 2006.</w:t>
            </w:r>
          </w:p>
        </w:tc>
      </w:tr>
      <w:tr w:rsidR="000C64B3" w:rsidRPr="007261A2" w:rsidTr="000D7A29">
        <w:trPr>
          <w:trHeight w:val="113"/>
        </w:trPr>
        <w:tc>
          <w:tcPr>
            <w:tcW w:w="7739" w:type="dxa"/>
            <w:gridSpan w:val="6"/>
          </w:tcPr>
          <w:p w:rsidR="000C64B3" w:rsidRPr="007261A2" w:rsidRDefault="000C64B3" w:rsidP="00C87190">
            <w:pPr>
              <w:rPr>
                <w:b/>
                <w:bCs/>
                <w:lang w:val="sr-Cyrl-CS"/>
              </w:rPr>
            </w:pPr>
            <w:r w:rsidRPr="007261A2">
              <w:rPr>
                <w:b/>
                <w:bCs/>
                <w:lang w:val="sr-Cyrl-CS"/>
              </w:rPr>
              <w:t xml:space="preserve">Број часова </w:t>
            </w:r>
            <w:r w:rsidRPr="007261A2">
              <w:rPr>
                <w:b/>
                <w:lang w:val="sr-Cyrl-CS"/>
              </w:rPr>
              <w:t xml:space="preserve"> активне наставе</w:t>
            </w:r>
          </w:p>
        </w:tc>
        <w:tc>
          <w:tcPr>
            <w:tcW w:w="2342" w:type="dxa"/>
            <w:gridSpan w:val="2"/>
            <w:vMerge w:val="restart"/>
          </w:tcPr>
          <w:p w:rsidR="000C64B3" w:rsidRPr="007261A2" w:rsidRDefault="000C64B3" w:rsidP="00C87190">
            <w:pPr>
              <w:rPr>
                <w:b/>
                <w:bCs/>
                <w:lang w:val="sr-Cyrl-CS"/>
              </w:rPr>
            </w:pPr>
            <w:r w:rsidRPr="007261A2">
              <w:rPr>
                <w:lang w:val="en-US"/>
              </w:rPr>
              <w:t>Остали часови</w:t>
            </w:r>
            <w:r w:rsidRPr="007261A2">
              <w:rPr>
                <w:lang w:val="sr-Cyrl-CS"/>
              </w:rPr>
              <w:t xml:space="preserve"> 0</w:t>
            </w:r>
          </w:p>
        </w:tc>
      </w:tr>
      <w:tr w:rsidR="000C64B3" w:rsidRPr="007261A2" w:rsidTr="000D7A29">
        <w:trPr>
          <w:trHeight w:val="112"/>
        </w:trPr>
        <w:tc>
          <w:tcPr>
            <w:tcW w:w="1654" w:type="dxa"/>
          </w:tcPr>
          <w:p w:rsidR="000C64B3" w:rsidRPr="007261A2" w:rsidRDefault="000C64B3" w:rsidP="00C87190">
            <w:pPr>
              <w:rPr>
                <w:bCs/>
                <w:lang w:val="en-US"/>
              </w:rPr>
            </w:pPr>
            <w:r w:rsidRPr="007261A2">
              <w:rPr>
                <w:bCs/>
                <w:lang w:val="en-US"/>
              </w:rPr>
              <w:t>Предавања:</w:t>
            </w:r>
          </w:p>
          <w:p w:rsidR="000C64B3" w:rsidRPr="007261A2" w:rsidRDefault="007261A2" w:rsidP="00C87190">
            <w:pPr>
              <w:rPr>
                <w:bCs/>
              </w:rPr>
            </w:pPr>
            <w:r>
              <w:rPr>
                <w:bCs/>
              </w:rPr>
              <w:t>4</w:t>
            </w:r>
            <w:r>
              <w:rPr>
                <w:bCs/>
                <w:lang w:val="sr-Cyrl-CS"/>
              </w:rPr>
              <w:t xml:space="preserve"> х 15 = </w:t>
            </w:r>
            <w:r>
              <w:rPr>
                <w:bCs/>
              </w:rPr>
              <w:t>60</w:t>
            </w:r>
          </w:p>
        </w:tc>
        <w:tc>
          <w:tcPr>
            <w:tcW w:w="2028" w:type="dxa"/>
            <w:gridSpan w:val="2"/>
          </w:tcPr>
          <w:p w:rsidR="000C64B3" w:rsidRPr="007261A2" w:rsidRDefault="000C64B3" w:rsidP="00C87190">
            <w:pPr>
              <w:rPr>
                <w:bCs/>
                <w:lang w:val="sr-Cyrl-CS"/>
              </w:rPr>
            </w:pPr>
            <w:r w:rsidRPr="007261A2">
              <w:rPr>
                <w:bCs/>
                <w:lang w:val="en-US"/>
              </w:rPr>
              <w:t>Вежбе:</w:t>
            </w:r>
          </w:p>
          <w:p w:rsidR="000C64B3" w:rsidRPr="007261A2" w:rsidRDefault="000C64B3" w:rsidP="00C87190">
            <w:pPr>
              <w:rPr>
                <w:bCs/>
                <w:lang w:val="sr-Cyrl-CS"/>
              </w:rPr>
            </w:pPr>
            <w:r w:rsidRPr="007261A2">
              <w:rPr>
                <w:bCs/>
                <w:lang w:val="sr-Cyrl-CS"/>
              </w:rPr>
              <w:t>2 х 15 = 30</w:t>
            </w:r>
          </w:p>
        </w:tc>
        <w:tc>
          <w:tcPr>
            <w:tcW w:w="2029" w:type="dxa"/>
            <w:gridSpan w:val="2"/>
          </w:tcPr>
          <w:p w:rsidR="000C64B3" w:rsidRPr="007261A2" w:rsidRDefault="000C64B3" w:rsidP="00C87190">
            <w:pPr>
              <w:rPr>
                <w:bCs/>
                <w:lang w:val="sr-Cyrl-CS"/>
              </w:rPr>
            </w:pPr>
            <w:r w:rsidRPr="007261A2">
              <w:rPr>
                <w:bCs/>
                <w:lang w:val="en-US"/>
              </w:rPr>
              <w:t>Други облици наставе:</w:t>
            </w:r>
            <w:r w:rsidRPr="007261A2">
              <w:rPr>
                <w:bCs/>
                <w:lang w:val="sr-Cyrl-CS"/>
              </w:rPr>
              <w:t xml:space="preserve"> 0</w:t>
            </w:r>
          </w:p>
        </w:tc>
        <w:tc>
          <w:tcPr>
            <w:tcW w:w="2028" w:type="dxa"/>
          </w:tcPr>
          <w:p w:rsidR="000C64B3" w:rsidRPr="007261A2" w:rsidRDefault="000C64B3" w:rsidP="00C87190">
            <w:pPr>
              <w:rPr>
                <w:bCs/>
                <w:lang w:val="en-US"/>
              </w:rPr>
            </w:pPr>
            <w:r w:rsidRPr="007261A2">
              <w:rPr>
                <w:bCs/>
                <w:lang w:val="en-US"/>
              </w:rPr>
              <w:t>Студијски истраживачки рад:</w:t>
            </w:r>
            <w:r w:rsidRPr="007261A2">
              <w:rPr>
                <w:bCs/>
                <w:lang w:val="sr-Cyrl-CS"/>
              </w:rPr>
              <w:t xml:space="preserve"> 0</w:t>
            </w:r>
          </w:p>
        </w:tc>
        <w:tc>
          <w:tcPr>
            <w:tcW w:w="2342" w:type="dxa"/>
            <w:gridSpan w:val="2"/>
            <w:vMerge/>
          </w:tcPr>
          <w:p w:rsidR="000C64B3" w:rsidRPr="007261A2" w:rsidRDefault="000C64B3" w:rsidP="00C87190">
            <w:pPr>
              <w:rPr>
                <w:b/>
                <w:lang w:val="ru-RU"/>
              </w:rPr>
            </w:pPr>
          </w:p>
        </w:tc>
      </w:tr>
      <w:tr w:rsidR="000C64B3" w:rsidRPr="007261A2" w:rsidTr="000D7A29">
        <w:tc>
          <w:tcPr>
            <w:tcW w:w="10081" w:type="dxa"/>
            <w:gridSpan w:val="8"/>
          </w:tcPr>
          <w:p w:rsidR="000C64B3" w:rsidRPr="007261A2" w:rsidRDefault="000C64B3" w:rsidP="00C87190">
            <w:pPr>
              <w:rPr>
                <w:b/>
                <w:bCs/>
                <w:lang w:val="sr-Cyrl-CS"/>
              </w:rPr>
            </w:pPr>
            <w:r w:rsidRPr="007261A2">
              <w:rPr>
                <w:b/>
                <w:bCs/>
                <w:lang w:val="sr-Cyrl-CS"/>
              </w:rPr>
              <w:t>Методе извођења наставе</w:t>
            </w:r>
          </w:p>
          <w:p w:rsidR="000C64B3" w:rsidRPr="007261A2" w:rsidRDefault="000C64B3" w:rsidP="00C87190">
            <w:pPr>
              <w:jc w:val="both"/>
              <w:rPr>
                <w:lang w:val="sr-Cyrl-CS"/>
              </w:rPr>
            </w:pPr>
            <w:r w:rsidRPr="007261A2">
              <w:rPr>
                <w:lang w:val="sr-Cyrl-CS"/>
              </w:rPr>
              <w:t xml:space="preserve">Од метода извођења наставе користе се класична предавања, лабораторијске вежбе, теренске вежбе и методе интерактивне наставе. </w:t>
            </w:r>
          </w:p>
          <w:p w:rsidR="000C64B3" w:rsidRPr="007261A2" w:rsidRDefault="000C64B3" w:rsidP="00C87190">
            <w:pPr>
              <w:rPr>
                <w:lang w:val="sr-Cyrl-CS"/>
              </w:rPr>
            </w:pPr>
            <w:r w:rsidRPr="007261A2">
              <w:rPr>
                <w:lang w:val="sr-Cyrl-CS"/>
              </w:rPr>
              <w:t>Од метода интерактивне наставе у настави користе се индивидуалне, групне односно тимске колаборативне и кооперативне методе активног учења.</w:t>
            </w:r>
          </w:p>
        </w:tc>
      </w:tr>
      <w:tr w:rsidR="000C64B3" w:rsidRPr="007261A2" w:rsidTr="000D7A29">
        <w:tc>
          <w:tcPr>
            <w:tcW w:w="10081" w:type="dxa"/>
            <w:gridSpan w:val="8"/>
          </w:tcPr>
          <w:p w:rsidR="000C64B3" w:rsidRPr="007261A2" w:rsidRDefault="000C64B3" w:rsidP="00C87190">
            <w:pPr>
              <w:jc w:val="center"/>
              <w:rPr>
                <w:b/>
                <w:bCs/>
                <w:lang w:val="ru-RU"/>
              </w:rPr>
            </w:pPr>
            <w:r w:rsidRPr="007261A2">
              <w:rPr>
                <w:b/>
                <w:bCs/>
                <w:lang w:val="sr-Cyrl-CS"/>
              </w:rPr>
              <w:t>Оцена  знања (максимални број поена 100)</w:t>
            </w:r>
          </w:p>
        </w:tc>
      </w:tr>
      <w:tr w:rsidR="000C64B3" w:rsidRPr="007261A2" w:rsidTr="000D7A29">
        <w:tc>
          <w:tcPr>
            <w:tcW w:w="3310" w:type="dxa"/>
            <w:gridSpan w:val="2"/>
          </w:tcPr>
          <w:p w:rsidR="000C64B3" w:rsidRPr="007261A2" w:rsidRDefault="000C64B3" w:rsidP="00C87190">
            <w:pPr>
              <w:rPr>
                <w:b/>
                <w:iCs/>
                <w:lang w:val="sr-Cyrl-CS"/>
              </w:rPr>
            </w:pPr>
            <w:r w:rsidRPr="007261A2">
              <w:rPr>
                <w:b/>
                <w:iCs/>
                <w:lang w:val="sr-Cyrl-CS"/>
              </w:rPr>
              <w:t>Предиспитне обавезе</w:t>
            </w:r>
          </w:p>
        </w:tc>
        <w:tc>
          <w:tcPr>
            <w:tcW w:w="2062" w:type="dxa"/>
            <w:gridSpan w:val="2"/>
          </w:tcPr>
          <w:p w:rsidR="000C64B3" w:rsidRPr="007261A2" w:rsidRDefault="000C64B3" w:rsidP="00C87190">
            <w:pPr>
              <w:rPr>
                <w:b/>
                <w:bCs/>
                <w:lang w:val="sr-Cyrl-CS"/>
              </w:rPr>
            </w:pPr>
            <w:r w:rsidRPr="007261A2">
              <w:rPr>
                <w:lang w:val="ru-RU"/>
              </w:rPr>
              <w:t>поена</w:t>
            </w:r>
          </w:p>
        </w:tc>
        <w:tc>
          <w:tcPr>
            <w:tcW w:w="3413" w:type="dxa"/>
            <w:gridSpan w:val="3"/>
            <w:shd w:val="clear" w:color="auto" w:fill="auto"/>
          </w:tcPr>
          <w:p w:rsidR="000C64B3" w:rsidRPr="007261A2" w:rsidRDefault="000C64B3" w:rsidP="00C87190">
            <w:pPr>
              <w:rPr>
                <w:b/>
                <w:bCs/>
                <w:lang w:val="sr-Cyrl-CS"/>
              </w:rPr>
            </w:pPr>
            <w:r w:rsidRPr="007261A2">
              <w:rPr>
                <w:b/>
                <w:iCs/>
                <w:lang w:val="sr-Cyrl-CS"/>
              </w:rPr>
              <w:t xml:space="preserve">Завршни испит </w:t>
            </w:r>
          </w:p>
        </w:tc>
        <w:tc>
          <w:tcPr>
            <w:tcW w:w="1296" w:type="dxa"/>
            <w:shd w:val="clear" w:color="auto" w:fill="auto"/>
          </w:tcPr>
          <w:p w:rsidR="000C64B3" w:rsidRPr="007261A2" w:rsidRDefault="000C64B3" w:rsidP="00C87190">
            <w:pPr>
              <w:rPr>
                <w:b/>
                <w:bCs/>
                <w:lang w:val="sr-Cyrl-CS"/>
              </w:rPr>
            </w:pPr>
            <w:r w:rsidRPr="007261A2">
              <w:rPr>
                <w:lang w:val="ru-RU"/>
              </w:rPr>
              <w:t>Поена</w:t>
            </w:r>
          </w:p>
        </w:tc>
      </w:tr>
      <w:tr w:rsidR="000C64B3" w:rsidRPr="007261A2" w:rsidTr="000D7A29">
        <w:tc>
          <w:tcPr>
            <w:tcW w:w="3310" w:type="dxa"/>
            <w:gridSpan w:val="2"/>
          </w:tcPr>
          <w:p w:rsidR="000C64B3" w:rsidRPr="007261A2" w:rsidRDefault="000C64B3" w:rsidP="00C87190">
            <w:pPr>
              <w:rPr>
                <w:i/>
                <w:iCs/>
                <w:lang w:val="sr-Cyrl-CS"/>
              </w:rPr>
            </w:pPr>
            <w:r w:rsidRPr="007261A2">
              <w:rPr>
                <w:lang w:val="sr-Cyrl-CS"/>
              </w:rPr>
              <w:t>активност у току предавања</w:t>
            </w:r>
          </w:p>
        </w:tc>
        <w:tc>
          <w:tcPr>
            <w:tcW w:w="2062" w:type="dxa"/>
            <w:gridSpan w:val="2"/>
          </w:tcPr>
          <w:p w:rsidR="000C64B3" w:rsidRPr="007261A2" w:rsidRDefault="000C64B3" w:rsidP="0044070E">
            <w:pPr>
              <w:jc w:val="right"/>
              <w:rPr>
                <w:b/>
                <w:bCs/>
              </w:rPr>
            </w:pPr>
            <w:r w:rsidRPr="007261A2">
              <w:rPr>
                <w:b/>
                <w:bCs/>
              </w:rPr>
              <w:t>10</w:t>
            </w:r>
          </w:p>
        </w:tc>
        <w:tc>
          <w:tcPr>
            <w:tcW w:w="3413" w:type="dxa"/>
            <w:gridSpan w:val="3"/>
            <w:shd w:val="clear" w:color="auto" w:fill="auto"/>
          </w:tcPr>
          <w:p w:rsidR="000C64B3" w:rsidRPr="007261A2" w:rsidRDefault="000C64B3" w:rsidP="00C87190">
            <w:pPr>
              <w:jc w:val="center"/>
              <w:rPr>
                <w:i/>
                <w:iCs/>
                <w:lang w:val="sr-Cyrl-CS"/>
              </w:rPr>
            </w:pPr>
            <w:r w:rsidRPr="007261A2">
              <w:rPr>
                <w:lang w:val="sr-Cyrl-CS"/>
              </w:rPr>
              <w:t>писмени испит</w:t>
            </w:r>
          </w:p>
        </w:tc>
        <w:tc>
          <w:tcPr>
            <w:tcW w:w="1296" w:type="dxa"/>
            <w:shd w:val="clear" w:color="auto" w:fill="auto"/>
          </w:tcPr>
          <w:p w:rsidR="000C64B3" w:rsidRPr="007261A2" w:rsidRDefault="000C64B3" w:rsidP="00C87190">
            <w:pPr>
              <w:jc w:val="center"/>
              <w:rPr>
                <w:i/>
                <w:iCs/>
                <w:lang w:val="sr-Cyrl-CS"/>
              </w:rPr>
            </w:pPr>
          </w:p>
        </w:tc>
      </w:tr>
      <w:tr w:rsidR="000C64B3" w:rsidRPr="007261A2" w:rsidTr="000D7A29">
        <w:tc>
          <w:tcPr>
            <w:tcW w:w="3310" w:type="dxa"/>
            <w:gridSpan w:val="2"/>
          </w:tcPr>
          <w:p w:rsidR="000C64B3" w:rsidRPr="007261A2" w:rsidRDefault="000C64B3" w:rsidP="00C87190">
            <w:pPr>
              <w:rPr>
                <w:i/>
                <w:iCs/>
                <w:lang w:val="sr-Cyrl-CS"/>
              </w:rPr>
            </w:pPr>
            <w:r w:rsidRPr="007261A2">
              <w:rPr>
                <w:lang w:val="sr-Cyrl-CS"/>
              </w:rPr>
              <w:t>практична настава</w:t>
            </w:r>
          </w:p>
        </w:tc>
        <w:tc>
          <w:tcPr>
            <w:tcW w:w="2062" w:type="dxa"/>
            <w:gridSpan w:val="2"/>
          </w:tcPr>
          <w:p w:rsidR="000C64B3" w:rsidRPr="007261A2" w:rsidRDefault="000C64B3" w:rsidP="0044070E">
            <w:pPr>
              <w:jc w:val="right"/>
              <w:rPr>
                <w:b/>
                <w:bCs/>
              </w:rPr>
            </w:pPr>
            <w:r w:rsidRPr="007261A2">
              <w:rPr>
                <w:b/>
                <w:bCs/>
              </w:rPr>
              <w:t>10</w:t>
            </w:r>
          </w:p>
        </w:tc>
        <w:tc>
          <w:tcPr>
            <w:tcW w:w="3413" w:type="dxa"/>
            <w:gridSpan w:val="3"/>
            <w:shd w:val="clear" w:color="auto" w:fill="auto"/>
          </w:tcPr>
          <w:p w:rsidR="000C64B3" w:rsidRPr="007261A2" w:rsidRDefault="000C64B3" w:rsidP="00C87190">
            <w:pPr>
              <w:jc w:val="center"/>
              <w:rPr>
                <w:i/>
                <w:iCs/>
                <w:lang w:val="sr-Cyrl-CS"/>
              </w:rPr>
            </w:pPr>
            <w:r w:rsidRPr="007261A2">
              <w:rPr>
                <w:lang w:val="sr-Cyrl-CS"/>
              </w:rPr>
              <w:t>усмени испит</w:t>
            </w:r>
          </w:p>
        </w:tc>
        <w:tc>
          <w:tcPr>
            <w:tcW w:w="1296" w:type="dxa"/>
            <w:shd w:val="clear" w:color="auto" w:fill="auto"/>
          </w:tcPr>
          <w:p w:rsidR="000C64B3" w:rsidRPr="007261A2" w:rsidRDefault="000C64B3" w:rsidP="0044070E">
            <w:pPr>
              <w:jc w:val="right"/>
              <w:rPr>
                <w:b/>
                <w:iCs/>
              </w:rPr>
            </w:pPr>
            <w:r w:rsidRPr="007261A2">
              <w:rPr>
                <w:b/>
                <w:iCs/>
              </w:rPr>
              <w:t>40</w:t>
            </w:r>
          </w:p>
        </w:tc>
      </w:tr>
      <w:tr w:rsidR="000C64B3" w:rsidRPr="007261A2" w:rsidTr="000D7A29">
        <w:tc>
          <w:tcPr>
            <w:tcW w:w="3310" w:type="dxa"/>
            <w:gridSpan w:val="2"/>
          </w:tcPr>
          <w:p w:rsidR="000C64B3" w:rsidRPr="007261A2" w:rsidRDefault="000C64B3" w:rsidP="00C87190">
            <w:pPr>
              <w:rPr>
                <w:i/>
                <w:iCs/>
                <w:lang w:val="sr-Cyrl-CS"/>
              </w:rPr>
            </w:pPr>
            <w:r w:rsidRPr="007261A2">
              <w:rPr>
                <w:lang w:val="sr-Cyrl-CS"/>
              </w:rPr>
              <w:t>колоквијум-и</w:t>
            </w:r>
          </w:p>
        </w:tc>
        <w:tc>
          <w:tcPr>
            <w:tcW w:w="2062" w:type="dxa"/>
            <w:gridSpan w:val="2"/>
          </w:tcPr>
          <w:p w:rsidR="000C64B3" w:rsidRPr="007261A2" w:rsidRDefault="000C64B3" w:rsidP="0044070E">
            <w:pPr>
              <w:jc w:val="right"/>
              <w:rPr>
                <w:b/>
                <w:bCs/>
              </w:rPr>
            </w:pPr>
            <w:r w:rsidRPr="007261A2">
              <w:rPr>
                <w:b/>
                <w:bCs/>
                <w:lang w:val="sr-Cyrl-CS"/>
              </w:rPr>
              <w:t>3 х 10 = 30</w:t>
            </w:r>
          </w:p>
        </w:tc>
        <w:tc>
          <w:tcPr>
            <w:tcW w:w="3413" w:type="dxa"/>
            <w:gridSpan w:val="3"/>
            <w:shd w:val="clear" w:color="auto" w:fill="auto"/>
          </w:tcPr>
          <w:p w:rsidR="000C64B3" w:rsidRPr="007261A2" w:rsidRDefault="000C64B3" w:rsidP="00C87190">
            <w:pPr>
              <w:jc w:val="center"/>
              <w:rPr>
                <w:iCs/>
                <w:lang w:val="sr-Cyrl-CS"/>
              </w:rPr>
            </w:pPr>
          </w:p>
        </w:tc>
        <w:tc>
          <w:tcPr>
            <w:tcW w:w="1296" w:type="dxa"/>
            <w:shd w:val="clear" w:color="auto" w:fill="auto"/>
          </w:tcPr>
          <w:p w:rsidR="000C64B3" w:rsidRPr="007261A2" w:rsidRDefault="000C64B3" w:rsidP="00C87190">
            <w:pPr>
              <w:jc w:val="center"/>
              <w:rPr>
                <w:i/>
                <w:iCs/>
                <w:lang w:val="sr-Cyrl-CS"/>
              </w:rPr>
            </w:pPr>
          </w:p>
        </w:tc>
      </w:tr>
      <w:tr w:rsidR="000C64B3" w:rsidRPr="007261A2" w:rsidTr="000D7A29">
        <w:tc>
          <w:tcPr>
            <w:tcW w:w="3310" w:type="dxa"/>
            <w:gridSpan w:val="2"/>
          </w:tcPr>
          <w:p w:rsidR="000C64B3" w:rsidRPr="007261A2" w:rsidRDefault="000C64B3" w:rsidP="00C87190">
            <w:pPr>
              <w:rPr>
                <w:lang w:val="sr-Cyrl-CS"/>
              </w:rPr>
            </w:pPr>
            <w:r w:rsidRPr="007261A2">
              <w:rPr>
                <w:lang w:val="sr-Cyrl-CS"/>
              </w:rPr>
              <w:t>семинар-и</w:t>
            </w:r>
          </w:p>
        </w:tc>
        <w:tc>
          <w:tcPr>
            <w:tcW w:w="2062" w:type="dxa"/>
            <w:gridSpan w:val="2"/>
          </w:tcPr>
          <w:p w:rsidR="000C64B3" w:rsidRPr="007261A2" w:rsidRDefault="000C64B3" w:rsidP="0044070E">
            <w:pPr>
              <w:jc w:val="right"/>
              <w:rPr>
                <w:b/>
                <w:bCs/>
              </w:rPr>
            </w:pPr>
            <w:r w:rsidRPr="007261A2">
              <w:rPr>
                <w:b/>
                <w:bCs/>
              </w:rPr>
              <w:t>10</w:t>
            </w:r>
          </w:p>
        </w:tc>
        <w:tc>
          <w:tcPr>
            <w:tcW w:w="3413" w:type="dxa"/>
            <w:gridSpan w:val="3"/>
            <w:shd w:val="clear" w:color="auto" w:fill="auto"/>
          </w:tcPr>
          <w:p w:rsidR="000C64B3" w:rsidRPr="007261A2" w:rsidRDefault="000C64B3" w:rsidP="00C87190">
            <w:pPr>
              <w:jc w:val="center"/>
              <w:rPr>
                <w:i/>
                <w:iCs/>
                <w:lang w:val="sr-Cyrl-CS"/>
              </w:rPr>
            </w:pPr>
          </w:p>
        </w:tc>
        <w:tc>
          <w:tcPr>
            <w:tcW w:w="1296" w:type="dxa"/>
            <w:shd w:val="clear" w:color="auto" w:fill="auto"/>
          </w:tcPr>
          <w:p w:rsidR="000C64B3" w:rsidRPr="007261A2" w:rsidRDefault="000C64B3" w:rsidP="00C87190">
            <w:pPr>
              <w:jc w:val="center"/>
              <w:rPr>
                <w:i/>
                <w:iCs/>
                <w:lang w:val="sr-Cyrl-CS"/>
              </w:rPr>
            </w:pPr>
          </w:p>
        </w:tc>
      </w:tr>
    </w:tbl>
    <w:p w:rsidR="000C64B3" w:rsidRDefault="000C64B3" w:rsidP="00E37FA4">
      <w:pPr>
        <w:jc w:val="both"/>
        <w:rPr>
          <w:b/>
          <w:color w:val="FF0000"/>
          <w:sz w:val="24"/>
          <w:szCs w:val="24"/>
          <w:lang w:val="en-US"/>
        </w:rPr>
      </w:pPr>
    </w:p>
    <w:p w:rsidR="007261A2" w:rsidRDefault="007261A2" w:rsidP="00E37FA4">
      <w:pPr>
        <w:jc w:val="both"/>
        <w:rPr>
          <w:b/>
          <w:color w:val="FF0000"/>
          <w:sz w:val="24"/>
          <w:szCs w:val="24"/>
          <w:lang w:val="en-US"/>
        </w:rPr>
      </w:pPr>
    </w:p>
    <w:p w:rsidR="00337E27" w:rsidRDefault="00337E27" w:rsidP="00E37FA4">
      <w:pPr>
        <w:jc w:val="both"/>
        <w:rPr>
          <w:b/>
          <w:color w:val="FF0000"/>
          <w:sz w:val="24"/>
          <w:szCs w:val="24"/>
          <w:lang w:val="en-US"/>
        </w:rPr>
      </w:pPr>
    </w:p>
    <w:tbl>
      <w:tblPr>
        <w:tblpPr w:leftFromText="141" w:rightFromText="141" w:horzAnchor="margin" w:tblpXSpec="center" w:tblpY="55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0"/>
        <w:gridCol w:w="1098"/>
        <w:gridCol w:w="823"/>
        <w:gridCol w:w="1933"/>
        <w:gridCol w:w="3114"/>
        <w:gridCol w:w="194"/>
        <w:gridCol w:w="1309"/>
      </w:tblGrid>
      <w:tr w:rsidR="00337E27" w:rsidRPr="00337E27" w:rsidTr="00DB2249">
        <w:tc>
          <w:tcPr>
            <w:tcW w:w="9576" w:type="dxa"/>
            <w:gridSpan w:val="7"/>
          </w:tcPr>
          <w:p w:rsidR="00337E27" w:rsidRPr="00337E27" w:rsidRDefault="00337E27" w:rsidP="00DB2249">
            <w:pPr>
              <w:rPr>
                <w:b/>
                <w:bCs/>
              </w:rPr>
            </w:pPr>
            <w:r w:rsidRPr="00337E27">
              <w:rPr>
                <w:b/>
                <w:bCs/>
                <w:lang w:val="sr-Cyrl-CS"/>
              </w:rPr>
              <w:t>Студијски програм</w:t>
            </w:r>
            <w:r w:rsidRPr="00337E27">
              <w:rPr>
                <w:b/>
                <w:bCs/>
                <w:lang w:val="ru-RU"/>
              </w:rPr>
              <w:t>/студијски програми</w:t>
            </w:r>
            <w:r w:rsidRPr="00337E27">
              <w:rPr>
                <w:b/>
                <w:bCs/>
              </w:rPr>
              <w:t>:</w:t>
            </w:r>
            <w:r w:rsidRPr="00337E27">
              <w:rPr>
                <w:b/>
                <w:bCs/>
                <w:lang w:val="sr-Cyrl-CS"/>
              </w:rPr>
              <w:t xml:space="preserve"> БИОФАРМИНГ</w:t>
            </w:r>
          </w:p>
        </w:tc>
      </w:tr>
      <w:tr w:rsidR="00337E27" w:rsidRPr="00337E27" w:rsidTr="00DB2249">
        <w:tc>
          <w:tcPr>
            <w:tcW w:w="9576" w:type="dxa"/>
            <w:gridSpan w:val="7"/>
          </w:tcPr>
          <w:p w:rsidR="00337E27" w:rsidRPr="00337E27" w:rsidRDefault="00337E27" w:rsidP="00DB2249">
            <w:pPr>
              <w:rPr>
                <w:b/>
                <w:bCs/>
                <w:lang w:val="sr-Cyrl-CS"/>
              </w:rPr>
            </w:pPr>
            <w:r w:rsidRPr="00337E27">
              <w:rPr>
                <w:b/>
                <w:lang w:val="sr-Cyrl-CS"/>
              </w:rPr>
              <w:lastRenderedPageBreak/>
              <w:t xml:space="preserve">Врста </w:t>
            </w:r>
            <w:r w:rsidRPr="00337E27">
              <w:rPr>
                <w:b/>
                <w:lang w:val="ru-RU"/>
              </w:rPr>
              <w:t>и ниво студија: Основне академске студије, први ниво</w:t>
            </w:r>
          </w:p>
        </w:tc>
      </w:tr>
      <w:tr w:rsidR="00337E27" w:rsidRPr="00337E27" w:rsidTr="00DB2249">
        <w:tc>
          <w:tcPr>
            <w:tcW w:w="9576" w:type="dxa"/>
            <w:gridSpan w:val="7"/>
          </w:tcPr>
          <w:p w:rsidR="00337E27" w:rsidRPr="00337E27" w:rsidRDefault="00337E27" w:rsidP="00DB2249">
            <w:pPr>
              <w:rPr>
                <w:b/>
              </w:rPr>
            </w:pPr>
            <w:r w:rsidRPr="00337E27">
              <w:rPr>
                <w:b/>
                <w:bCs/>
                <w:lang w:val="sr-Cyrl-CS"/>
              </w:rPr>
              <w:t xml:space="preserve">Назив предмета: </w:t>
            </w:r>
            <w:r w:rsidRPr="00337E27">
              <w:rPr>
                <w:b/>
                <w:lang w:val="sr-Cyrl-CS"/>
              </w:rPr>
              <w:t xml:space="preserve"> ПРИНЦИПИ ОДРЖИВЕ И ОРГАНСКЕ ПОЉОПРИВРЕДЕ</w:t>
            </w:r>
          </w:p>
        </w:tc>
      </w:tr>
      <w:tr w:rsidR="00337E27" w:rsidRPr="00337E27" w:rsidTr="00DB2249">
        <w:tc>
          <w:tcPr>
            <w:tcW w:w="9576" w:type="dxa"/>
            <w:gridSpan w:val="7"/>
          </w:tcPr>
          <w:p w:rsidR="00337E27" w:rsidRDefault="00337E27" w:rsidP="00DB2249">
            <w:pPr>
              <w:rPr>
                <w:b/>
                <w:bCs/>
              </w:rPr>
            </w:pPr>
            <w:r w:rsidRPr="00337E27">
              <w:rPr>
                <w:b/>
                <w:bCs/>
                <w:lang w:val="sr-Cyrl-CS"/>
              </w:rPr>
              <w:t>Наставник</w:t>
            </w:r>
            <w:r w:rsidRPr="00337E27">
              <w:rPr>
                <w:b/>
                <w:bCs/>
                <w:lang w:val="ru-RU"/>
              </w:rPr>
              <w:t xml:space="preserve"> (</w:t>
            </w:r>
            <w:r w:rsidRPr="00337E27">
              <w:rPr>
                <w:b/>
                <w:lang w:val="sr-Cyrl-CS"/>
              </w:rPr>
              <w:t>Име, средње слово, презиме</w:t>
            </w:r>
            <w:r w:rsidRPr="00337E27">
              <w:rPr>
                <w:b/>
                <w:lang w:val="ru-RU"/>
              </w:rPr>
              <w:t>)</w:t>
            </w:r>
            <w:r w:rsidRPr="00337E27">
              <w:rPr>
                <w:b/>
                <w:bCs/>
                <w:lang w:val="sr-Cyrl-CS"/>
              </w:rPr>
              <w:t>: Проф.</w:t>
            </w:r>
            <w:r w:rsidRPr="00337E27">
              <w:rPr>
                <w:b/>
                <w:bCs/>
                <w:lang w:val="ru-RU"/>
              </w:rPr>
              <w:t xml:space="preserve">  др </w:t>
            </w:r>
            <w:r w:rsidRPr="00337E27">
              <w:rPr>
                <w:b/>
                <w:bCs/>
                <w:lang w:val="sr-Cyrl-CS"/>
              </w:rPr>
              <w:t xml:space="preserve">Горица Т. </w:t>
            </w:r>
            <w:r>
              <w:rPr>
                <w:b/>
                <w:bCs/>
                <w:lang w:val="sr-Cyrl-CS"/>
              </w:rPr>
              <w:t xml:space="preserve">Цвијановић </w:t>
            </w:r>
          </w:p>
          <w:p w:rsidR="00337E27" w:rsidRPr="00ED5EC7" w:rsidRDefault="00337E27" w:rsidP="00DB2249">
            <w:pPr>
              <w:rPr>
                <w:b/>
                <w:bCs/>
              </w:rPr>
            </w:pPr>
            <w:r w:rsidRPr="007261A2">
              <w:rPr>
                <w:b/>
                <w:bCs/>
                <w:lang w:val="sr-Cyrl-CS"/>
              </w:rPr>
              <w:t>Сарадник:</w:t>
            </w:r>
            <w:r w:rsidR="00184CB9" w:rsidRPr="003F7401">
              <w:rPr>
                <w:b/>
                <w:bCs/>
                <w:lang w:val="ru-RU"/>
              </w:rPr>
              <w:t xml:space="preserve">Новаковић </w:t>
            </w:r>
            <w:r w:rsidR="00184CB9" w:rsidRPr="00184CB9">
              <w:rPr>
                <w:b/>
                <w:bCs/>
                <w:lang w:val="en-US"/>
              </w:rPr>
              <w:t>M</w:t>
            </w:r>
            <w:r w:rsidR="00184CB9" w:rsidRPr="003F7401">
              <w:rPr>
                <w:b/>
                <w:bCs/>
                <w:lang w:val="ru-RU"/>
              </w:rPr>
              <w:t>. Ненад</w:t>
            </w:r>
            <w:r w:rsidR="00ED5EC7">
              <w:rPr>
                <w:b/>
                <w:bCs/>
              </w:rPr>
              <w:t xml:space="preserve">, </w:t>
            </w:r>
            <w:r w:rsidR="00303298">
              <w:rPr>
                <w:b/>
                <w:bCs/>
              </w:rPr>
              <w:t>Матковић Р. Мирела</w:t>
            </w:r>
          </w:p>
        </w:tc>
      </w:tr>
      <w:tr w:rsidR="00337E27" w:rsidRPr="00337E27" w:rsidTr="00DB2249">
        <w:tc>
          <w:tcPr>
            <w:tcW w:w="9576" w:type="dxa"/>
            <w:gridSpan w:val="7"/>
          </w:tcPr>
          <w:p w:rsidR="00337E27" w:rsidRPr="00337E27" w:rsidRDefault="00337E27" w:rsidP="00DB2249">
            <w:pPr>
              <w:rPr>
                <w:b/>
              </w:rPr>
            </w:pPr>
            <w:r w:rsidRPr="00337E27">
              <w:rPr>
                <w:b/>
                <w:bCs/>
                <w:lang w:val="sr-Cyrl-CS"/>
              </w:rPr>
              <w:t>Статус предмета: обавезан</w:t>
            </w:r>
          </w:p>
        </w:tc>
      </w:tr>
      <w:tr w:rsidR="00337E27" w:rsidRPr="00337E27" w:rsidTr="00DB2249">
        <w:tc>
          <w:tcPr>
            <w:tcW w:w="9576" w:type="dxa"/>
            <w:gridSpan w:val="7"/>
          </w:tcPr>
          <w:p w:rsidR="00337E27" w:rsidRPr="00337E27" w:rsidRDefault="00337E27" w:rsidP="00DB2249">
            <w:pPr>
              <w:rPr>
                <w:b/>
                <w:lang w:val="sr-Cyrl-CS"/>
              </w:rPr>
            </w:pPr>
            <w:r w:rsidRPr="00337E27">
              <w:rPr>
                <w:b/>
                <w:bCs/>
                <w:lang w:val="sr-Cyrl-CS"/>
              </w:rPr>
              <w:t>Број ЕСПБ</w:t>
            </w:r>
            <w:r w:rsidRPr="00337E27">
              <w:rPr>
                <w:b/>
                <w:bCs/>
              </w:rPr>
              <w:t>:</w:t>
            </w:r>
            <w:r w:rsidR="00DA4F3F">
              <w:rPr>
                <w:b/>
                <w:bCs/>
                <w:lang w:val="sr-Cyrl-CS"/>
              </w:rPr>
              <w:t xml:space="preserve"> 7</w:t>
            </w:r>
          </w:p>
        </w:tc>
      </w:tr>
      <w:tr w:rsidR="00337E27" w:rsidRPr="00337E27" w:rsidTr="00DB2249">
        <w:tc>
          <w:tcPr>
            <w:tcW w:w="9576" w:type="dxa"/>
            <w:gridSpan w:val="7"/>
          </w:tcPr>
          <w:p w:rsidR="00337E27" w:rsidRPr="00337E27" w:rsidRDefault="00337E27" w:rsidP="00DB2249">
            <w:pPr>
              <w:rPr>
                <w:b/>
                <w:lang w:val="sr-Cyrl-CS"/>
              </w:rPr>
            </w:pPr>
            <w:r w:rsidRPr="00337E27">
              <w:rPr>
                <w:b/>
                <w:bCs/>
                <w:lang w:val="sr-Cyrl-CS"/>
              </w:rPr>
              <w:t>Услов</w:t>
            </w:r>
            <w:r w:rsidRPr="00337E27">
              <w:rPr>
                <w:b/>
                <w:bCs/>
              </w:rPr>
              <w:t>:</w:t>
            </w:r>
            <w:r w:rsidRPr="00337E27">
              <w:rPr>
                <w:b/>
                <w:bCs/>
                <w:lang w:val="sr-Cyrl-CS"/>
              </w:rPr>
              <w:t xml:space="preserve"> биологија</w:t>
            </w:r>
          </w:p>
        </w:tc>
      </w:tr>
      <w:tr w:rsidR="00337E27" w:rsidRPr="00337E27" w:rsidTr="00DB2249">
        <w:tc>
          <w:tcPr>
            <w:tcW w:w="9576" w:type="dxa"/>
            <w:gridSpan w:val="7"/>
          </w:tcPr>
          <w:p w:rsidR="00337E27" w:rsidRPr="00337E27" w:rsidRDefault="00337E27" w:rsidP="00DB2249">
            <w:pPr>
              <w:jc w:val="both"/>
              <w:rPr>
                <w:b/>
                <w:bCs/>
                <w:lang w:val="sr-Cyrl-CS"/>
              </w:rPr>
            </w:pPr>
            <w:r>
              <w:rPr>
                <w:b/>
                <w:bCs/>
                <w:lang w:val="sr-Cyrl-CS"/>
              </w:rPr>
              <w:t>Циљ предмета</w:t>
            </w:r>
            <w:r w:rsidRPr="00337E27">
              <w:rPr>
                <w:b/>
                <w:bCs/>
              </w:rPr>
              <w:t xml:space="preserve">: </w:t>
            </w:r>
            <w:r w:rsidRPr="00337E27">
              <w:rPr>
                <w:bCs/>
                <w:sz w:val="18"/>
                <w:szCs w:val="18"/>
                <w:lang w:val="sr-Cyrl-CS"/>
              </w:rPr>
              <w:t xml:space="preserve">циљ предмета </w:t>
            </w:r>
            <w:r w:rsidRPr="00337E27">
              <w:rPr>
                <w:sz w:val="18"/>
                <w:szCs w:val="18"/>
              </w:rPr>
              <w:t xml:space="preserve">je </w:t>
            </w:r>
            <w:r w:rsidRPr="00337E27">
              <w:rPr>
                <w:sz w:val="18"/>
                <w:szCs w:val="18"/>
                <w:lang w:val="sr-Cyrl-CS"/>
              </w:rPr>
              <w:t>да упозна будуће инжењере „бифарминга“са појмом органска пољопривреда и одрживи системи  као систем еколошког управљања производњом у функцији еколошке равнотеже  по угледу на природне екосистеме</w:t>
            </w:r>
            <w:r w:rsidRPr="00337E27">
              <w:rPr>
                <w:sz w:val="18"/>
                <w:szCs w:val="18"/>
              </w:rPr>
              <w:t xml:space="preserve">. </w:t>
            </w:r>
            <w:r w:rsidRPr="00337E27">
              <w:rPr>
                <w:sz w:val="18"/>
                <w:szCs w:val="18"/>
                <w:lang w:val="sr-Cyrl-CS"/>
              </w:rPr>
              <w:t>Овај предмет, такође, анализирасавремен тренд и потребу развоја производње хране и газдовања природним ресурсима које се може означити термином мултифункционална пољпривредна производња.Такође, циљ је да студенти усвоје знања о методама и биоагротехничким мерама које се примењују у органској пољопривреди са задатком да се подстичу и интезивирају биолошки циклуси, максимално користе обновљиви извори енергије, одржава генетска разноврсност унутар производног система укључујући микроорганизме, биљке и животиње. Да се оваквим начином пољопривредне производње побољшава живот произвођача и целокупног друштва уопште</w:t>
            </w:r>
          </w:p>
        </w:tc>
      </w:tr>
      <w:tr w:rsidR="00337E27" w:rsidRPr="00337E27" w:rsidTr="00DB2249">
        <w:tc>
          <w:tcPr>
            <w:tcW w:w="9576" w:type="dxa"/>
            <w:gridSpan w:val="7"/>
          </w:tcPr>
          <w:p w:rsidR="00337E27" w:rsidRPr="00337E27" w:rsidRDefault="00337E27" w:rsidP="00DB2249">
            <w:pPr>
              <w:jc w:val="both"/>
              <w:rPr>
                <w:b/>
                <w:bCs/>
                <w:lang w:val="sr-Cyrl-CS"/>
              </w:rPr>
            </w:pPr>
            <w:r w:rsidRPr="00337E27">
              <w:rPr>
                <w:b/>
                <w:bCs/>
                <w:lang w:val="sr-Cyrl-CS"/>
              </w:rPr>
              <w:t>Исход предмета :</w:t>
            </w:r>
          </w:p>
          <w:p w:rsidR="00337E27" w:rsidRPr="00337E27" w:rsidRDefault="00337E27" w:rsidP="00DB2249">
            <w:pPr>
              <w:jc w:val="both"/>
              <w:rPr>
                <w:bCs/>
                <w:sz w:val="18"/>
                <w:szCs w:val="18"/>
                <w:lang w:val="sr-Cyrl-CS"/>
              </w:rPr>
            </w:pPr>
            <w:r w:rsidRPr="00337E27">
              <w:rPr>
                <w:bCs/>
                <w:sz w:val="18"/>
                <w:szCs w:val="18"/>
                <w:lang w:val="sr-Cyrl-CS"/>
              </w:rPr>
              <w:t>С обзиром на све већу потребу заштите свеукупног биодиверзитета исход  предмета је пре свега едукација студената са суштином нове филозофије у променама процеса производње у којима су коришћење и очување природних обновљивих и необновљивих ресурса смер технолошког развоја а инвестирање и институционализација промена  које морају бити у потпуној хармонизацији и у концепту одрживог развоја система</w:t>
            </w:r>
            <w:r w:rsidRPr="00337E27">
              <w:rPr>
                <w:color w:val="000000"/>
                <w:sz w:val="18"/>
                <w:szCs w:val="18"/>
              </w:rPr>
              <w:t>.</w:t>
            </w:r>
            <w:r w:rsidRPr="00337E27">
              <w:rPr>
                <w:color w:val="000000"/>
                <w:sz w:val="18"/>
                <w:szCs w:val="18"/>
                <w:lang w:val="sr-Cyrl-CS"/>
              </w:rPr>
              <w:t xml:space="preserve"> Такође  едукацијом са методом одрживог развоја којима се усклађује начин коришћења природних ресурса, биодиверзитета и енергије у систему кружења материје. Овим би добили сазнања о  преимени концепта органске пољопривреде у одрживом развоју чиме се обезбеђују дугорочне и стабилне однове да се у рацинално користе необновљиви ресурси и да се подстиче обнављање и заштита обновљивих ресурса у функцији раста високо продуктивне производње и заштита глобалне животне средине.</w:t>
            </w:r>
          </w:p>
        </w:tc>
      </w:tr>
      <w:tr w:rsidR="00337E27" w:rsidRPr="00337E27" w:rsidTr="00DB2249">
        <w:tc>
          <w:tcPr>
            <w:tcW w:w="9576" w:type="dxa"/>
            <w:gridSpan w:val="7"/>
          </w:tcPr>
          <w:p w:rsidR="00337E27" w:rsidRPr="00337E27" w:rsidRDefault="00337E27" w:rsidP="00DB2249">
            <w:pPr>
              <w:rPr>
                <w:b/>
                <w:bCs/>
                <w:lang w:val="ru-RU"/>
              </w:rPr>
            </w:pPr>
            <w:r w:rsidRPr="00337E27">
              <w:rPr>
                <w:b/>
                <w:bCs/>
                <w:lang w:val="sr-Cyrl-CS"/>
              </w:rPr>
              <w:t>Садржај предмета</w:t>
            </w:r>
          </w:p>
          <w:p w:rsidR="00337E27" w:rsidRPr="00337E27" w:rsidRDefault="00337E27" w:rsidP="00DB2249">
            <w:pPr>
              <w:rPr>
                <w:i/>
                <w:iCs/>
                <w:lang w:val="sr-Cyrl-CS"/>
              </w:rPr>
            </w:pPr>
            <w:r w:rsidRPr="00337E27">
              <w:rPr>
                <w:i/>
                <w:iCs/>
                <w:lang w:val="sr-Cyrl-CS"/>
              </w:rPr>
              <w:t>Теоријска настава</w:t>
            </w:r>
          </w:p>
          <w:p w:rsidR="00337E27" w:rsidRPr="00337E27" w:rsidRDefault="00337E27" w:rsidP="00DB2249">
            <w:pPr>
              <w:jc w:val="both"/>
              <w:rPr>
                <w:bCs/>
                <w:sz w:val="18"/>
                <w:szCs w:val="18"/>
                <w:lang w:val="sr-Cyrl-CS"/>
              </w:rPr>
            </w:pPr>
            <w:r w:rsidRPr="00337E27">
              <w:rPr>
                <w:bCs/>
                <w:color w:val="000000"/>
                <w:sz w:val="18"/>
                <w:szCs w:val="18"/>
                <w:lang w:val="sr-Cyrl-CS"/>
              </w:rPr>
              <w:t>Увод (појам одрживог система, одрживе пољопривреде, органске пољопривреде, улога екологије);</w:t>
            </w:r>
            <w:r w:rsidRPr="00337E27">
              <w:rPr>
                <w:bCs/>
                <w:sz w:val="18"/>
                <w:szCs w:val="18"/>
                <w:lang w:val="sr-Cyrl-CS"/>
              </w:rPr>
              <w:t xml:space="preserve"> Пут развоја органске пољопривреде (биолошка, натурална, конвенционална); Концепт, основе и значај органске пољопривреде; Принципи агроекологије и агроеколошке основе органске пољопривреде;</w:t>
            </w:r>
            <w:r w:rsidRPr="00337E27">
              <w:rPr>
                <w:bCs/>
                <w:color w:val="000000"/>
                <w:sz w:val="18"/>
                <w:szCs w:val="18"/>
                <w:lang w:val="sr-Cyrl-CS"/>
              </w:rPr>
              <w:t xml:space="preserve"> Дефиниција стабилних или одрживих система (агрономска дефиниција, еколошка  дефиниција, економска  дефиниција, етичка  дефиниција, социолошка дефиниција); Дефиниција одрживе и органске пољопривреде (агрономска, еколошка, економска, етичка, дефиниција); Подела природних ресурса и значај потенцијално обновљивих ресурса);Законска регулатива </w:t>
            </w:r>
            <w:r w:rsidRPr="00337E27">
              <w:rPr>
                <w:sz w:val="18"/>
                <w:szCs w:val="18"/>
                <w:lang w:val="pl-PL"/>
              </w:rPr>
              <w:t xml:space="preserve"> EU </w:t>
            </w:r>
            <w:r w:rsidRPr="00337E27">
              <w:rPr>
                <w:sz w:val="18"/>
                <w:szCs w:val="18"/>
                <w:lang w:val="sr-Cyrl-CS"/>
              </w:rPr>
              <w:t>и РС у производњи, преради и промету органске хране</w:t>
            </w:r>
            <w:r w:rsidRPr="00337E27">
              <w:rPr>
                <w:bCs/>
                <w:color w:val="000000"/>
                <w:sz w:val="18"/>
                <w:szCs w:val="18"/>
                <w:lang w:val="sr-Cyrl-CS"/>
              </w:rPr>
              <w:t xml:space="preserve"> Пермакултура појам и значај; Одржива органска пољопривреда енергија и материја (принципи ефикасног захватања сунчеве енергије, принципи трансформације и усмеравања сунчеве енергије кроз ланац исхране, агроеколошке основе органске поњопривреде); Одржива и органска пољопривреда и биотехнологија (биотехнологија у циљу повећања приноса гајених биљака, биотехнологија у циљу побољшања хранљиве вредности хране и сировина, биотехнологија у циљу интегралне заштите усева од штеточина и болести, биотехнологија у шумарству, биотехнологија и генетички инжењеринг у програму одрживог развоја); Еколошки мониторинг подручја и региона за оргнаску пољопривреду ( Еколошки мониторинг подручја Србије, региона Балкана, регина Европе,  и еколошки мониторинг региона света за органску пољопривреду). </w:t>
            </w:r>
            <w:r w:rsidRPr="00337E27">
              <w:rPr>
                <w:bCs/>
                <w:sz w:val="18"/>
                <w:szCs w:val="18"/>
                <w:lang w:val="sr-Cyrl-CS"/>
              </w:rPr>
              <w:t xml:space="preserve"> Карактеристике макрорегиона Србије за органску пољопривреду  </w:t>
            </w:r>
          </w:p>
          <w:p w:rsidR="00337E27" w:rsidRPr="00337E27" w:rsidRDefault="00337E27" w:rsidP="00DB2249">
            <w:pPr>
              <w:rPr>
                <w:bCs/>
                <w:lang w:val="sr-Cyrl-CS"/>
              </w:rPr>
            </w:pPr>
            <w:r w:rsidRPr="00337E27">
              <w:rPr>
                <w:i/>
                <w:iCs/>
                <w:lang w:val="sr-Cyrl-CS"/>
              </w:rPr>
              <w:t>Практична настава</w:t>
            </w:r>
            <w:r w:rsidRPr="00337E27">
              <w:rPr>
                <w:i/>
                <w:iCs/>
                <w:lang w:val="ru-RU"/>
              </w:rPr>
              <w:t>:</w:t>
            </w:r>
            <w:r w:rsidRPr="00337E27">
              <w:rPr>
                <w:bCs/>
                <w:i/>
                <w:lang w:val="ru-RU"/>
              </w:rPr>
              <w:t>Вежбе, Други облици наставе, Студијски истраживачки рад</w:t>
            </w:r>
          </w:p>
          <w:p w:rsidR="00337E27" w:rsidRPr="00337E27" w:rsidRDefault="00337E27" w:rsidP="00DB2249">
            <w:pPr>
              <w:rPr>
                <w:iCs/>
                <w:sz w:val="18"/>
                <w:szCs w:val="18"/>
                <w:lang w:val="sr-Cyrl-CS"/>
              </w:rPr>
            </w:pPr>
            <w:r w:rsidRPr="00337E27">
              <w:rPr>
                <w:iCs/>
                <w:sz w:val="18"/>
                <w:szCs w:val="18"/>
                <w:lang w:val="sr-Cyrl-CS"/>
              </w:rPr>
              <w:t xml:space="preserve">Упознавање са терминологијом у области одрживе и органске пољопривреде; Класификација индикатора одрживости; Методе обновљивости биодиверзитета; Мере заштите биодиверзитета; Мере заштите агроекосистема; </w:t>
            </w:r>
          </w:p>
        </w:tc>
      </w:tr>
      <w:tr w:rsidR="00337E27" w:rsidRPr="00337E27" w:rsidTr="00DB2249">
        <w:tc>
          <w:tcPr>
            <w:tcW w:w="9576" w:type="dxa"/>
            <w:gridSpan w:val="7"/>
          </w:tcPr>
          <w:p w:rsidR="00337E27" w:rsidRPr="00337E27" w:rsidRDefault="00337E27" w:rsidP="00DB2249">
            <w:pPr>
              <w:rPr>
                <w:b/>
                <w:bCs/>
                <w:lang w:val="sr-Cyrl-CS"/>
              </w:rPr>
            </w:pPr>
            <w:r w:rsidRPr="00337E27">
              <w:rPr>
                <w:b/>
                <w:bCs/>
                <w:lang w:val="sr-Cyrl-CS"/>
              </w:rPr>
              <w:t xml:space="preserve">Литература </w:t>
            </w:r>
          </w:p>
          <w:p w:rsidR="00916FCF" w:rsidRPr="00916FCF" w:rsidRDefault="00916FCF" w:rsidP="00AB3E91">
            <w:pPr>
              <w:numPr>
                <w:ilvl w:val="0"/>
                <w:numId w:val="36"/>
              </w:numPr>
              <w:ind w:left="284" w:hanging="284"/>
            </w:pPr>
            <w:r w:rsidRPr="00062D10">
              <w:rPr>
                <w:lang w:val="sr-Cyrl-CS"/>
              </w:rPr>
              <w:t>Бошковић Ј., А. Иванц, Ј. Симић: Одрживи развој пољопривреде и заштита животне средине. Мегатренд универзитет примењених наука, Београд, 2003.</w:t>
            </w:r>
          </w:p>
          <w:p w:rsidR="00337E27" w:rsidRPr="00916FCF" w:rsidRDefault="00337E27" w:rsidP="00AB3E91">
            <w:pPr>
              <w:numPr>
                <w:ilvl w:val="0"/>
                <w:numId w:val="36"/>
              </w:numPr>
              <w:ind w:left="284" w:hanging="284"/>
            </w:pPr>
            <w:r w:rsidRPr="00916FCF">
              <w:rPr>
                <w:bCs/>
                <w:lang w:val="sr-Cyrl-CS"/>
              </w:rPr>
              <w:t>Цвијановић Горица, Дозет Гордана Цвијановић Драго (2013):Менаџмент у органској биљној производњи ,  Инс</w:t>
            </w:r>
            <w:r w:rsidR="00916FCF">
              <w:rPr>
                <w:bCs/>
                <w:lang w:val="sr-Cyrl-CS"/>
              </w:rPr>
              <w:t>титут за економику пољопривреде</w:t>
            </w:r>
            <w:r w:rsidR="00916FCF" w:rsidRPr="003F7401">
              <w:rPr>
                <w:bCs/>
              </w:rPr>
              <w:t>.</w:t>
            </w:r>
          </w:p>
          <w:p w:rsidR="00337E27" w:rsidRPr="00916FCF" w:rsidRDefault="00337E27" w:rsidP="00AB3E91">
            <w:pPr>
              <w:numPr>
                <w:ilvl w:val="0"/>
                <w:numId w:val="36"/>
              </w:numPr>
              <w:ind w:left="284" w:hanging="284"/>
            </w:pPr>
            <w:r w:rsidRPr="00916FCF">
              <w:rPr>
                <w:bCs/>
                <w:lang w:val="sr-Cyrl-CS"/>
              </w:rPr>
              <w:t>Лазић  Бранка и група аутора (2008): Органска пољопривреда два тома Институт за ратарство и повртарство Нови Сад</w:t>
            </w:r>
            <w:r w:rsidR="00916FCF" w:rsidRPr="003F7401">
              <w:rPr>
                <w:bCs/>
              </w:rPr>
              <w:t>.</w:t>
            </w:r>
          </w:p>
          <w:p w:rsidR="00337E27" w:rsidRDefault="00337E27" w:rsidP="00AB3E91">
            <w:pPr>
              <w:numPr>
                <w:ilvl w:val="0"/>
                <w:numId w:val="36"/>
              </w:numPr>
              <w:ind w:left="284" w:hanging="284"/>
            </w:pPr>
            <w:r w:rsidRPr="00337E27">
              <w:t>Lampkin, N., Padel, S. The economics of Organic Farming: CAB International, Wallingford, 1994</w:t>
            </w:r>
            <w:r w:rsidR="00916FCF">
              <w:t>.</w:t>
            </w:r>
          </w:p>
          <w:p w:rsidR="00337E27" w:rsidRPr="00916FCF" w:rsidRDefault="00337E27" w:rsidP="00AB3E91">
            <w:pPr>
              <w:numPr>
                <w:ilvl w:val="0"/>
                <w:numId w:val="36"/>
              </w:numPr>
              <w:ind w:left="284" w:hanging="284"/>
            </w:pPr>
            <w:r w:rsidRPr="00916FCF">
              <w:rPr>
                <w:lang w:val="sr-Cyrl-CS"/>
              </w:rPr>
              <w:t>Ковачевић Душан Ољача Снежана (2005): Органска пољопривреда Пољопривредни факултет Београд</w:t>
            </w:r>
            <w:r w:rsidR="00916FCF" w:rsidRPr="003F7401">
              <w:t>.</w:t>
            </w:r>
          </w:p>
          <w:p w:rsidR="00337E27" w:rsidRPr="00916FCF" w:rsidRDefault="00337E27" w:rsidP="00AB3E91">
            <w:pPr>
              <w:numPr>
                <w:ilvl w:val="0"/>
                <w:numId w:val="36"/>
              </w:numPr>
              <w:ind w:left="284" w:hanging="284"/>
            </w:pPr>
            <w:r w:rsidRPr="00337E27">
              <w:t xml:space="preserve">Вучинић Маријана и В.Пешић (2001): Еколошки аспекти одрживе пољопривреде. Институт за истраживање у </w:t>
            </w:r>
            <w:r w:rsidR="00916FCF">
              <w:t>пољопривреди “Србија”, Београд.</w:t>
            </w:r>
          </w:p>
        </w:tc>
      </w:tr>
      <w:tr w:rsidR="00337E27" w:rsidRPr="00337E27" w:rsidTr="00DB2249">
        <w:tc>
          <w:tcPr>
            <w:tcW w:w="8149" w:type="dxa"/>
            <w:gridSpan w:val="5"/>
          </w:tcPr>
          <w:p w:rsidR="00337E27" w:rsidRPr="00337E27" w:rsidRDefault="00337E27" w:rsidP="00DB2249">
            <w:pPr>
              <w:rPr>
                <w:b/>
                <w:bCs/>
                <w:lang w:val="en-US"/>
              </w:rPr>
            </w:pPr>
            <w:r w:rsidRPr="00337E27">
              <w:rPr>
                <w:b/>
                <w:bCs/>
                <w:lang w:val="sr-Cyrl-CS"/>
              </w:rPr>
              <w:t xml:space="preserve">Број часова </w:t>
            </w:r>
            <w:r w:rsidRPr="00337E27">
              <w:rPr>
                <w:b/>
                <w:lang w:val="sr-Cyrl-CS"/>
              </w:rPr>
              <w:t xml:space="preserve"> активне наставе</w:t>
            </w:r>
          </w:p>
        </w:tc>
        <w:tc>
          <w:tcPr>
            <w:tcW w:w="1427" w:type="dxa"/>
            <w:gridSpan w:val="2"/>
            <w:vMerge w:val="restart"/>
          </w:tcPr>
          <w:p w:rsidR="00337E27" w:rsidRPr="00337E27" w:rsidRDefault="00337E27" w:rsidP="00DB2249">
            <w:pPr>
              <w:jc w:val="center"/>
              <w:rPr>
                <w:lang w:val="sr-Cyrl-CS"/>
              </w:rPr>
            </w:pPr>
            <w:r w:rsidRPr="00337E27">
              <w:rPr>
                <w:lang w:val="en-US"/>
              </w:rPr>
              <w:t>Остали часови</w:t>
            </w:r>
          </w:p>
          <w:p w:rsidR="00337E27" w:rsidRPr="00337E27" w:rsidRDefault="00337E27" w:rsidP="00DB2249">
            <w:pPr>
              <w:jc w:val="center"/>
              <w:rPr>
                <w:b/>
                <w:bCs/>
                <w:lang w:val="sr-Cyrl-CS"/>
              </w:rPr>
            </w:pPr>
            <w:r w:rsidRPr="00337E27">
              <w:rPr>
                <w:lang w:val="sr-Cyrl-CS"/>
              </w:rPr>
              <w:t>0</w:t>
            </w:r>
          </w:p>
        </w:tc>
      </w:tr>
      <w:tr w:rsidR="00337E27" w:rsidRPr="00337E27" w:rsidTr="00DB2249">
        <w:tc>
          <w:tcPr>
            <w:tcW w:w="1530" w:type="dxa"/>
          </w:tcPr>
          <w:p w:rsidR="00337E27" w:rsidRPr="00337E27" w:rsidRDefault="00337E27" w:rsidP="00DB2249">
            <w:pPr>
              <w:jc w:val="center"/>
              <w:rPr>
                <w:bCs/>
                <w:lang w:val="en-US"/>
              </w:rPr>
            </w:pPr>
            <w:r w:rsidRPr="00337E27">
              <w:rPr>
                <w:bCs/>
                <w:lang w:val="en-US"/>
              </w:rPr>
              <w:t>Предавања:</w:t>
            </w:r>
          </w:p>
          <w:p w:rsidR="00337E27" w:rsidRPr="00337E27" w:rsidRDefault="00337E27" w:rsidP="00DB2249">
            <w:pPr>
              <w:jc w:val="center"/>
              <w:rPr>
                <w:bCs/>
                <w:lang w:val="sr-Cyrl-CS"/>
              </w:rPr>
            </w:pPr>
            <w:r w:rsidRPr="00337E27">
              <w:rPr>
                <w:bCs/>
                <w:lang w:val="sr-Cyrl-CS"/>
              </w:rPr>
              <w:t>4х15=60</w:t>
            </w:r>
          </w:p>
        </w:tc>
        <w:tc>
          <w:tcPr>
            <w:tcW w:w="1043" w:type="dxa"/>
          </w:tcPr>
          <w:p w:rsidR="00337E27" w:rsidRPr="00337E27" w:rsidRDefault="00337E27" w:rsidP="00DB2249">
            <w:pPr>
              <w:jc w:val="center"/>
              <w:rPr>
                <w:bCs/>
                <w:lang w:val="sr-Cyrl-CS"/>
              </w:rPr>
            </w:pPr>
            <w:r w:rsidRPr="00337E27">
              <w:rPr>
                <w:bCs/>
                <w:lang w:val="en-US"/>
              </w:rPr>
              <w:t>Вежбе:</w:t>
            </w:r>
          </w:p>
          <w:p w:rsidR="00337E27" w:rsidRPr="00337E27" w:rsidRDefault="00337E27" w:rsidP="00DB2249">
            <w:pPr>
              <w:jc w:val="center"/>
              <w:rPr>
                <w:bCs/>
                <w:lang w:val="sr-Cyrl-CS"/>
              </w:rPr>
            </w:pPr>
            <w:r w:rsidRPr="00337E27">
              <w:rPr>
                <w:bCs/>
                <w:lang w:val="sr-Cyrl-CS"/>
              </w:rPr>
              <w:t>2х15=30</w:t>
            </w:r>
          </w:p>
        </w:tc>
        <w:tc>
          <w:tcPr>
            <w:tcW w:w="2618" w:type="dxa"/>
            <w:gridSpan w:val="2"/>
          </w:tcPr>
          <w:p w:rsidR="00337E27" w:rsidRPr="00337E27" w:rsidRDefault="00337E27" w:rsidP="00DB2249">
            <w:pPr>
              <w:jc w:val="center"/>
              <w:rPr>
                <w:bCs/>
                <w:lang w:val="sr-Cyrl-CS"/>
              </w:rPr>
            </w:pPr>
            <w:r w:rsidRPr="00337E27">
              <w:rPr>
                <w:bCs/>
                <w:lang w:val="en-US"/>
              </w:rPr>
              <w:t>Други облици наставе:</w:t>
            </w:r>
          </w:p>
          <w:p w:rsidR="00337E27" w:rsidRPr="00337E27" w:rsidRDefault="00337E27" w:rsidP="00DB2249">
            <w:pPr>
              <w:jc w:val="center"/>
              <w:rPr>
                <w:bCs/>
                <w:lang w:val="sr-Cyrl-CS"/>
              </w:rPr>
            </w:pPr>
            <w:r w:rsidRPr="00337E27">
              <w:rPr>
                <w:bCs/>
                <w:lang w:val="sr-Cyrl-CS"/>
              </w:rPr>
              <w:t>0</w:t>
            </w:r>
          </w:p>
        </w:tc>
        <w:tc>
          <w:tcPr>
            <w:tcW w:w="2958" w:type="dxa"/>
          </w:tcPr>
          <w:p w:rsidR="00337E27" w:rsidRPr="00337E27" w:rsidRDefault="00337E27" w:rsidP="00DB2249">
            <w:pPr>
              <w:rPr>
                <w:bCs/>
                <w:lang w:val="sr-Cyrl-CS"/>
              </w:rPr>
            </w:pPr>
            <w:r w:rsidRPr="00337E27">
              <w:rPr>
                <w:bCs/>
                <w:lang w:val="en-US"/>
              </w:rPr>
              <w:t>Студијски истраживачки рад:</w:t>
            </w:r>
          </w:p>
          <w:p w:rsidR="00337E27" w:rsidRPr="00337E27" w:rsidRDefault="00337E27" w:rsidP="00DB2249">
            <w:pPr>
              <w:jc w:val="center"/>
              <w:rPr>
                <w:bCs/>
                <w:lang w:val="sr-Cyrl-CS"/>
              </w:rPr>
            </w:pPr>
            <w:r w:rsidRPr="00337E27">
              <w:rPr>
                <w:bCs/>
                <w:lang w:val="sr-Cyrl-CS"/>
              </w:rPr>
              <w:t>0</w:t>
            </w:r>
          </w:p>
        </w:tc>
        <w:tc>
          <w:tcPr>
            <w:tcW w:w="1427" w:type="dxa"/>
            <w:gridSpan w:val="2"/>
            <w:vMerge/>
          </w:tcPr>
          <w:p w:rsidR="00337E27" w:rsidRPr="00337E27" w:rsidRDefault="00337E27" w:rsidP="00DB2249">
            <w:pPr>
              <w:rPr>
                <w:b/>
                <w:bCs/>
                <w:lang w:val="en-US"/>
              </w:rPr>
            </w:pPr>
          </w:p>
        </w:tc>
      </w:tr>
      <w:tr w:rsidR="00337E27" w:rsidRPr="00337E27" w:rsidTr="00DB2249">
        <w:tc>
          <w:tcPr>
            <w:tcW w:w="9576" w:type="dxa"/>
            <w:gridSpan w:val="7"/>
          </w:tcPr>
          <w:p w:rsidR="00337E27" w:rsidRPr="00337E27" w:rsidRDefault="00337E27" w:rsidP="00DB2249">
            <w:pPr>
              <w:rPr>
                <w:b/>
                <w:bCs/>
                <w:lang w:val="sr-Cyrl-CS"/>
              </w:rPr>
            </w:pPr>
            <w:r w:rsidRPr="00337E27">
              <w:rPr>
                <w:b/>
                <w:bCs/>
                <w:lang w:val="sr-Cyrl-CS"/>
              </w:rPr>
              <w:t>Методе извођења наставе</w:t>
            </w:r>
          </w:p>
          <w:p w:rsidR="00337E27" w:rsidRPr="00337E27" w:rsidRDefault="00337E27" w:rsidP="00DB2249">
            <w:r w:rsidRPr="00337E27">
              <w:rPr>
                <w:lang w:val="sr-Cyrl-CS"/>
              </w:rPr>
              <w:t>Сав наствни процес се изводи интерактивно и мултимедијално, укључујући</w:t>
            </w:r>
            <w:r w:rsidRPr="00337E27">
              <w:t xml:space="preserve"> power point</w:t>
            </w:r>
            <w:r w:rsidRPr="00337E27">
              <w:rPr>
                <w:lang w:val="sr-Cyrl-CS"/>
              </w:rPr>
              <w:t xml:space="preserve">  презентације. Посета о упознавање са газдовањем у код регистрованих произвођача органске хране</w:t>
            </w:r>
          </w:p>
        </w:tc>
      </w:tr>
      <w:tr w:rsidR="00337E27" w:rsidRPr="00337E27" w:rsidTr="00DB2249">
        <w:tc>
          <w:tcPr>
            <w:tcW w:w="9576" w:type="dxa"/>
            <w:gridSpan w:val="7"/>
          </w:tcPr>
          <w:p w:rsidR="00337E27" w:rsidRPr="00337E27" w:rsidRDefault="00337E27" w:rsidP="00DB2249">
            <w:pPr>
              <w:jc w:val="center"/>
              <w:rPr>
                <w:b/>
                <w:bCs/>
                <w:lang w:val="ru-RU"/>
              </w:rPr>
            </w:pPr>
            <w:r w:rsidRPr="00337E27">
              <w:rPr>
                <w:b/>
                <w:bCs/>
                <w:lang w:val="sr-Cyrl-CS"/>
              </w:rPr>
              <w:t>Оцена  знања (максимални број поена 100)</w:t>
            </w:r>
          </w:p>
        </w:tc>
      </w:tr>
      <w:tr w:rsidR="00337E27" w:rsidRPr="00337E27" w:rsidTr="00DB2249">
        <w:tc>
          <w:tcPr>
            <w:tcW w:w="3355" w:type="dxa"/>
            <w:gridSpan w:val="3"/>
          </w:tcPr>
          <w:p w:rsidR="00337E27" w:rsidRPr="00337E27" w:rsidRDefault="00337E27" w:rsidP="00DB2249">
            <w:pPr>
              <w:rPr>
                <w:lang w:val="sr-Cyrl-CS"/>
              </w:rPr>
            </w:pPr>
            <w:r w:rsidRPr="00337E27">
              <w:rPr>
                <w:b/>
                <w:iCs/>
                <w:lang w:val="sr-Cyrl-CS"/>
              </w:rPr>
              <w:t>Предиспитне обавезе</w:t>
            </w:r>
          </w:p>
        </w:tc>
        <w:tc>
          <w:tcPr>
            <w:tcW w:w="1836" w:type="dxa"/>
          </w:tcPr>
          <w:p w:rsidR="00337E27" w:rsidRPr="00337E27" w:rsidRDefault="00337E27" w:rsidP="00DB2249">
            <w:pPr>
              <w:rPr>
                <w:b/>
                <w:bCs/>
                <w:lang w:val="en-US"/>
              </w:rPr>
            </w:pPr>
            <w:r w:rsidRPr="00337E27">
              <w:rPr>
                <w:b/>
                <w:bCs/>
                <w:lang w:val="en-US"/>
              </w:rPr>
              <w:t>поена</w:t>
            </w:r>
          </w:p>
        </w:tc>
        <w:tc>
          <w:tcPr>
            <w:tcW w:w="3142" w:type="dxa"/>
            <w:gridSpan w:val="2"/>
            <w:shd w:val="clear" w:color="auto" w:fill="auto"/>
          </w:tcPr>
          <w:p w:rsidR="00337E27" w:rsidRPr="00337E27" w:rsidRDefault="00337E27" w:rsidP="00DB2249">
            <w:pPr>
              <w:rPr>
                <w:lang w:val="en-US"/>
              </w:rPr>
            </w:pPr>
            <w:r w:rsidRPr="00337E27">
              <w:rPr>
                <w:lang w:val="en-US"/>
              </w:rPr>
              <w:t xml:space="preserve">Завршни испит </w:t>
            </w:r>
          </w:p>
        </w:tc>
        <w:tc>
          <w:tcPr>
            <w:tcW w:w="1243" w:type="dxa"/>
            <w:shd w:val="clear" w:color="auto" w:fill="auto"/>
          </w:tcPr>
          <w:p w:rsidR="00337E27" w:rsidRPr="00337E27" w:rsidRDefault="00337E27" w:rsidP="00DB2249">
            <w:pPr>
              <w:rPr>
                <w:i/>
                <w:iCs/>
                <w:lang w:val="en-US"/>
              </w:rPr>
            </w:pPr>
            <w:r w:rsidRPr="00337E27">
              <w:rPr>
                <w:i/>
                <w:iCs/>
                <w:lang w:val="en-US"/>
              </w:rPr>
              <w:t>поена</w:t>
            </w:r>
          </w:p>
        </w:tc>
      </w:tr>
      <w:tr w:rsidR="00337E27" w:rsidRPr="00337E27" w:rsidTr="00DB2249">
        <w:tc>
          <w:tcPr>
            <w:tcW w:w="3355" w:type="dxa"/>
            <w:gridSpan w:val="3"/>
          </w:tcPr>
          <w:p w:rsidR="00337E27" w:rsidRPr="00337E27" w:rsidRDefault="00337E27" w:rsidP="00DB2249">
            <w:pPr>
              <w:rPr>
                <w:i/>
                <w:iCs/>
                <w:lang w:val="sr-Cyrl-CS"/>
              </w:rPr>
            </w:pPr>
            <w:r w:rsidRPr="00337E27">
              <w:rPr>
                <w:lang w:val="sr-Cyrl-CS"/>
              </w:rPr>
              <w:t>активност у току предавања</w:t>
            </w:r>
          </w:p>
        </w:tc>
        <w:tc>
          <w:tcPr>
            <w:tcW w:w="1836" w:type="dxa"/>
          </w:tcPr>
          <w:p w:rsidR="00337E27" w:rsidRPr="00337E27" w:rsidRDefault="00337E27" w:rsidP="001B48C3">
            <w:pPr>
              <w:jc w:val="center"/>
              <w:rPr>
                <w:b/>
                <w:bCs/>
              </w:rPr>
            </w:pPr>
            <w:r w:rsidRPr="00337E27">
              <w:rPr>
                <w:b/>
                <w:bCs/>
                <w:lang w:val="sr-Cyrl-CS"/>
              </w:rPr>
              <w:t>10</w:t>
            </w:r>
          </w:p>
        </w:tc>
        <w:tc>
          <w:tcPr>
            <w:tcW w:w="3142" w:type="dxa"/>
            <w:gridSpan w:val="2"/>
            <w:shd w:val="clear" w:color="auto" w:fill="auto"/>
          </w:tcPr>
          <w:p w:rsidR="00337E27" w:rsidRPr="00337E27" w:rsidRDefault="00337E27" w:rsidP="00DB2249">
            <w:pPr>
              <w:rPr>
                <w:i/>
                <w:iCs/>
                <w:lang w:val="sr-Cyrl-CS"/>
              </w:rPr>
            </w:pPr>
            <w:r w:rsidRPr="00337E27">
              <w:rPr>
                <w:lang w:val="sr-Cyrl-CS"/>
              </w:rPr>
              <w:t>писмени испит</w:t>
            </w:r>
          </w:p>
        </w:tc>
        <w:tc>
          <w:tcPr>
            <w:tcW w:w="1243" w:type="dxa"/>
            <w:shd w:val="clear" w:color="auto" w:fill="auto"/>
          </w:tcPr>
          <w:p w:rsidR="00337E27" w:rsidRPr="00337E27" w:rsidRDefault="00337E27" w:rsidP="00DB2249">
            <w:pPr>
              <w:rPr>
                <w:i/>
                <w:iCs/>
              </w:rPr>
            </w:pPr>
            <w:r w:rsidRPr="00337E27">
              <w:rPr>
                <w:i/>
                <w:iCs/>
              </w:rPr>
              <w:t>-</w:t>
            </w:r>
          </w:p>
        </w:tc>
      </w:tr>
      <w:tr w:rsidR="00337E27" w:rsidRPr="00337E27" w:rsidTr="00DB2249">
        <w:tc>
          <w:tcPr>
            <w:tcW w:w="3355" w:type="dxa"/>
            <w:gridSpan w:val="3"/>
          </w:tcPr>
          <w:p w:rsidR="00337E27" w:rsidRPr="00337E27" w:rsidRDefault="00337E27" w:rsidP="00DB2249">
            <w:pPr>
              <w:rPr>
                <w:i/>
                <w:iCs/>
                <w:lang w:val="sr-Cyrl-CS"/>
              </w:rPr>
            </w:pPr>
            <w:r w:rsidRPr="00337E27">
              <w:rPr>
                <w:lang w:val="sr-Cyrl-CS"/>
              </w:rPr>
              <w:t>Колоквијум</w:t>
            </w:r>
          </w:p>
        </w:tc>
        <w:tc>
          <w:tcPr>
            <w:tcW w:w="1836" w:type="dxa"/>
          </w:tcPr>
          <w:p w:rsidR="00337E27" w:rsidRPr="00337E27" w:rsidRDefault="00337E27" w:rsidP="001B48C3">
            <w:pPr>
              <w:jc w:val="center"/>
              <w:rPr>
                <w:b/>
                <w:bCs/>
                <w:lang w:val="sr-Cyrl-CS"/>
              </w:rPr>
            </w:pPr>
            <w:r w:rsidRPr="00337E27">
              <w:rPr>
                <w:b/>
                <w:bCs/>
                <w:lang w:val="sr-Cyrl-CS"/>
              </w:rPr>
              <w:t>30</w:t>
            </w:r>
          </w:p>
        </w:tc>
        <w:tc>
          <w:tcPr>
            <w:tcW w:w="3142" w:type="dxa"/>
            <w:gridSpan w:val="2"/>
            <w:shd w:val="clear" w:color="auto" w:fill="auto"/>
          </w:tcPr>
          <w:p w:rsidR="00337E27" w:rsidRPr="00337E27" w:rsidRDefault="00337E27" w:rsidP="00DB2249">
            <w:pPr>
              <w:rPr>
                <w:i/>
                <w:iCs/>
                <w:lang w:val="sr-Cyrl-CS"/>
              </w:rPr>
            </w:pPr>
            <w:r w:rsidRPr="00337E27">
              <w:rPr>
                <w:lang w:val="sr-Cyrl-CS"/>
              </w:rPr>
              <w:t>усмени испт</w:t>
            </w:r>
          </w:p>
        </w:tc>
        <w:tc>
          <w:tcPr>
            <w:tcW w:w="1243" w:type="dxa"/>
            <w:shd w:val="clear" w:color="auto" w:fill="auto"/>
          </w:tcPr>
          <w:p w:rsidR="00337E27" w:rsidRPr="00337E27" w:rsidRDefault="00337E27" w:rsidP="001B48C3">
            <w:pPr>
              <w:jc w:val="center"/>
              <w:rPr>
                <w:b/>
                <w:iCs/>
                <w:lang w:val="sr-Cyrl-CS"/>
              </w:rPr>
            </w:pPr>
            <w:r w:rsidRPr="00337E27">
              <w:rPr>
                <w:b/>
                <w:iCs/>
                <w:lang w:val="sr-Cyrl-CS"/>
              </w:rPr>
              <w:t>40</w:t>
            </w:r>
          </w:p>
        </w:tc>
      </w:tr>
      <w:tr w:rsidR="00337E27" w:rsidRPr="00337E27" w:rsidTr="00DB2249">
        <w:tc>
          <w:tcPr>
            <w:tcW w:w="3355" w:type="dxa"/>
            <w:gridSpan w:val="3"/>
          </w:tcPr>
          <w:p w:rsidR="00337E27" w:rsidRPr="00337E27" w:rsidRDefault="00337E27" w:rsidP="00DB2249">
            <w:pPr>
              <w:rPr>
                <w:i/>
                <w:iCs/>
                <w:lang w:val="sr-Cyrl-CS"/>
              </w:rPr>
            </w:pPr>
            <w:r w:rsidRPr="00337E27">
              <w:rPr>
                <w:lang w:val="sr-Cyrl-CS"/>
              </w:rPr>
              <w:t>Вежбе</w:t>
            </w:r>
          </w:p>
        </w:tc>
        <w:tc>
          <w:tcPr>
            <w:tcW w:w="1836" w:type="dxa"/>
          </w:tcPr>
          <w:p w:rsidR="00337E27" w:rsidRPr="00337E27" w:rsidRDefault="00337E27" w:rsidP="001B48C3">
            <w:pPr>
              <w:jc w:val="center"/>
              <w:rPr>
                <w:b/>
                <w:bCs/>
                <w:lang w:val="sr-Cyrl-CS"/>
              </w:rPr>
            </w:pPr>
            <w:r w:rsidRPr="00337E27">
              <w:rPr>
                <w:b/>
                <w:bCs/>
                <w:lang w:val="sr-Cyrl-CS"/>
              </w:rPr>
              <w:t>5</w:t>
            </w:r>
          </w:p>
        </w:tc>
        <w:tc>
          <w:tcPr>
            <w:tcW w:w="3142" w:type="dxa"/>
            <w:gridSpan w:val="2"/>
            <w:shd w:val="clear" w:color="auto" w:fill="auto"/>
          </w:tcPr>
          <w:p w:rsidR="00337E27" w:rsidRPr="00337E27" w:rsidRDefault="00337E27" w:rsidP="00DB2249">
            <w:pPr>
              <w:rPr>
                <w:i/>
                <w:iCs/>
                <w:lang w:val="sr-Cyrl-CS"/>
              </w:rPr>
            </w:pPr>
            <w:r w:rsidRPr="00337E27">
              <w:rPr>
                <w:i/>
                <w:iCs/>
                <w:lang w:val="sr-Cyrl-CS"/>
              </w:rPr>
              <w:t>..........</w:t>
            </w:r>
          </w:p>
        </w:tc>
        <w:tc>
          <w:tcPr>
            <w:tcW w:w="1243" w:type="dxa"/>
            <w:shd w:val="clear" w:color="auto" w:fill="auto"/>
          </w:tcPr>
          <w:p w:rsidR="00337E27" w:rsidRPr="00337E27" w:rsidRDefault="00337E27" w:rsidP="00DB2249">
            <w:pPr>
              <w:rPr>
                <w:i/>
                <w:iCs/>
                <w:lang w:val="sr-Cyrl-CS"/>
              </w:rPr>
            </w:pPr>
          </w:p>
        </w:tc>
      </w:tr>
      <w:tr w:rsidR="00337E27" w:rsidRPr="00337E27" w:rsidTr="00DB2249">
        <w:tc>
          <w:tcPr>
            <w:tcW w:w="3355" w:type="dxa"/>
            <w:gridSpan w:val="3"/>
          </w:tcPr>
          <w:p w:rsidR="00337E27" w:rsidRPr="00337E27" w:rsidRDefault="00337E27" w:rsidP="00DB2249">
            <w:pPr>
              <w:rPr>
                <w:lang w:val="sr-Cyrl-CS"/>
              </w:rPr>
            </w:pPr>
            <w:r w:rsidRPr="00337E27">
              <w:rPr>
                <w:lang w:val="sr-Cyrl-CS"/>
              </w:rPr>
              <w:t>семинар-и</w:t>
            </w:r>
          </w:p>
        </w:tc>
        <w:tc>
          <w:tcPr>
            <w:tcW w:w="1836" w:type="dxa"/>
          </w:tcPr>
          <w:p w:rsidR="00337E27" w:rsidRPr="00337E27" w:rsidRDefault="00337E27" w:rsidP="001B48C3">
            <w:pPr>
              <w:jc w:val="center"/>
              <w:rPr>
                <w:b/>
                <w:bCs/>
                <w:lang w:val="sr-Cyrl-CS"/>
              </w:rPr>
            </w:pPr>
            <w:r w:rsidRPr="00337E27">
              <w:rPr>
                <w:b/>
                <w:bCs/>
                <w:lang w:val="sr-Cyrl-CS"/>
              </w:rPr>
              <w:t>15</w:t>
            </w:r>
          </w:p>
        </w:tc>
        <w:tc>
          <w:tcPr>
            <w:tcW w:w="3142" w:type="dxa"/>
            <w:gridSpan w:val="2"/>
            <w:shd w:val="clear" w:color="auto" w:fill="auto"/>
          </w:tcPr>
          <w:p w:rsidR="00337E27" w:rsidRPr="00337E27" w:rsidRDefault="00337E27" w:rsidP="00DB2249">
            <w:pPr>
              <w:rPr>
                <w:i/>
                <w:iCs/>
                <w:lang w:val="sr-Cyrl-CS"/>
              </w:rPr>
            </w:pPr>
          </w:p>
        </w:tc>
        <w:tc>
          <w:tcPr>
            <w:tcW w:w="1243" w:type="dxa"/>
            <w:shd w:val="clear" w:color="auto" w:fill="auto"/>
          </w:tcPr>
          <w:p w:rsidR="00337E27" w:rsidRPr="00337E27" w:rsidRDefault="00337E27" w:rsidP="00DB2249">
            <w:pPr>
              <w:rPr>
                <w:i/>
                <w:iCs/>
                <w:lang w:val="sr-Cyrl-CS"/>
              </w:rPr>
            </w:pPr>
          </w:p>
        </w:tc>
      </w:tr>
    </w:tbl>
    <w:p w:rsidR="00337E27" w:rsidRDefault="00337E27" w:rsidP="00E37FA4">
      <w:pPr>
        <w:jc w:val="both"/>
        <w:rPr>
          <w:b/>
          <w:color w:val="FF0000"/>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0"/>
        <w:gridCol w:w="1134"/>
        <w:gridCol w:w="778"/>
        <w:gridCol w:w="1781"/>
        <w:gridCol w:w="119"/>
        <w:gridCol w:w="560"/>
        <w:gridCol w:w="2404"/>
        <w:gridCol w:w="321"/>
        <w:gridCol w:w="1324"/>
      </w:tblGrid>
      <w:tr w:rsidR="00FA79A6" w:rsidRPr="007261A2" w:rsidTr="00BD009B">
        <w:tc>
          <w:tcPr>
            <w:tcW w:w="10081" w:type="dxa"/>
            <w:gridSpan w:val="9"/>
            <w:tcBorders>
              <w:top w:val="single" w:sz="4" w:space="0" w:color="auto"/>
              <w:left w:val="single" w:sz="4" w:space="0" w:color="auto"/>
              <w:bottom w:val="single" w:sz="4" w:space="0" w:color="auto"/>
              <w:right w:val="single" w:sz="4" w:space="0" w:color="auto"/>
            </w:tcBorders>
            <w:hideMark/>
          </w:tcPr>
          <w:p w:rsidR="00FA79A6" w:rsidRPr="007261A2" w:rsidRDefault="00FA79A6">
            <w:pPr>
              <w:spacing w:line="276" w:lineRule="auto"/>
              <w:rPr>
                <w:b/>
                <w:bCs/>
              </w:rPr>
            </w:pPr>
            <w:r w:rsidRPr="007261A2">
              <w:rPr>
                <w:b/>
                <w:bCs/>
                <w:lang w:val="sr-Cyrl-CS"/>
              </w:rPr>
              <w:lastRenderedPageBreak/>
              <w:t>Студијски програм</w:t>
            </w:r>
            <w:r w:rsidRPr="007261A2">
              <w:rPr>
                <w:b/>
                <w:bCs/>
                <w:lang w:val="ru-RU"/>
              </w:rPr>
              <w:t>/студијски програми</w:t>
            </w:r>
            <w:r w:rsidR="007261A2" w:rsidRPr="007261A2">
              <w:rPr>
                <w:b/>
                <w:bCs/>
              </w:rPr>
              <w:t xml:space="preserve">: </w:t>
            </w:r>
            <w:r w:rsidR="007261A2" w:rsidRPr="007261A2">
              <w:rPr>
                <w:b/>
                <w:bCs/>
                <w:lang w:val="sr-Cyrl-CS"/>
              </w:rPr>
              <w:t>БИОФАРМИНГ</w:t>
            </w:r>
          </w:p>
        </w:tc>
      </w:tr>
      <w:tr w:rsidR="00FA79A6" w:rsidRPr="007261A2" w:rsidTr="00BD009B">
        <w:tc>
          <w:tcPr>
            <w:tcW w:w="10081" w:type="dxa"/>
            <w:gridSpan w:val="9"/>
            <w:tcBorders>
              <w:top w:val="single" w:sz="4" w:space="0" w:color="auto"/>
              <w:left w:val="single" w:sz="4" w:space="0" w:color="auto"/>
              <w:bottom w:val="single" w:sz="4" w:space="0" w:color="auto"/>
              <w:right w:val="single" w:sz="4" w:space="0" w:color="auto"/>
            </w:tcBorders>
            <w:hideMark/>
          </w:tcPr>
          <w:p w:rsidR="00FA79A6" w:rsidRPr="007261A2" w:rsidRDefault="00FA79A6">
            <w:pPr>
              <w:spacing w:line="276" w:lineRule="auto"/>
              <w:rPr>
                <w:b/>
                <w:bCs/>
              </w:rPr>
            </w:pPr>
            <w:r w:rsidRPr="007261A2">
              <w:rPr>
                <w:b/>
                <w:lang w:val="sr-Cyrl-CS"/>
              </w:rPr>
              <w:t xml:space="preserve">Врста </w:t>
            </w:r>
            <w:r w:rsidRPr="007261A2">
              <w:rPr>
                <w:b/>
                <w:lang w:val="ru-RU"/>
              </w:rPr>
              <w:t xml:space="preserve">и ниво студија: </w:t>
            </w:r>
            <w:r w:rsidRPr="007261A2">
              <w:rPr>
                <w:rFonts w:eastAsia="TimesNewRomanPSMT"/>
                <w:b/>
              </w:rPr>
              <w:t xml:space="preserve">Основне академске студије, </w:t>
            </w:r>
            <w:r w:rsidRPr="007261A2">
              <w:rPr>
                <w:b/>
                <w:lang w:val="ru-RU"/>
              </w:rPr>
              <w:t>први ниво</w:t>
            </w:r>
          </w:p>
        </w:tc>
      </w:tr>
      <w:tr w:rsidR="00FA79A6" w:rsidRPr="007261A2" w:rsidTr="00BD009B">
        <w:tc>
          <w:tcPr>
            <w:tcW w:w="10081" w:type="dxa"/>
            <w:gridSpan w:val="9"/>
            <w:tcBorders>
              <w:top w:val="single" w:sz="4" w:space="0" w:color="auto"/>
              <w:left w:val="single" w:sz="4" w:space="0" w:color="auto"/>
              <w:bottom w:val="single" w:sz="4" w:space="0" w:color="auto"/>
              <w:right w:val="single" w:sz="4" w:space="0" w:color="auto"/>
            </w:tcBorders>
            <w:hideMark/>
          </w:tcPr>
          <w:p w:rsidR="00FA79A6" w:rsidRPr="007261A2" w:rsidRDefault="00FA79A6">
            <w:pPr>
              <w:spacing w:line="276" w:lineRule="auto"/>
              <w:rPr>
                <w:b/>
                <w:lang w:val="sr-Cyrl-CS"/>
              </w:rPr>
            </w:pPr>
            <w:r w:rsidRPr="007261A2">
              <w:rPr>
                <w:b/>
                <w:bCs/>
                <w:lang w:val="sr-Cyrl-CS"/>
              </w:rPr>
              <w:t>Назив предмета: АГРОХЕМИЈА</w:t>
            </w:r>
          </w:p>
        </w:tc>
      </w:tr>
      <w:tr w:rsidR="00FA79A6" w:rsidRPr="007261A2" w:rsidTr="00BD009B">
        <w:tc>
          <w:tcPr>
            <w:tcW w:w="10081" w:type="dxa"/>
            <w:gridSpan w:val="9"/>
            <w:tcBorders>
              <w:top w:val="single" w:sz="4" w:space="0" w:color="auto"/>
              <w:left w:val="single" w:sz="4" w:space="0" w:color="auto"/>
              <w:bottom w:val="single" w:sz="4" w:space="0" w:color="auto"/>
              <w:right w:val="single" w:sz="4" w:space="0" w:color="auto"/>
            </w:tcBorders>
            <w:hideMark/>
          </w:tcPr>
          <w:p w:rsidR="00FA79A6" w:rsidRPr="007261A2" w:rsidRDefault="00FA79A6">
            <w:pPr>
              <w:widowControl/>
              <w:spacing w:line="276" w:lineRule="auto"/>
              <w:rPr>
                <w:rFonts w:eastAsia="TimesNewRomanPS-BoldMT"/>
                <w:b/>
                <w:lang w:val="sr-Cyrl-CS" w:eastAsia="en-US"/>
              </w:rPr>
            </w:pPr>
            <w:r w:rsidRPr="007261A2">
              <w:rPr>
                <w:rFonts w:eastAsia="TimesNewRomanPS-BoldMT"/>
                <w:b/>
                <w:bCs/>
                <w:lang w:val="en-US" w:eastAsia="en-US"/>
              </w:rPr>
              <w:t>Шифра предмета:</w:t>
            </w:r>
            <w:r w:rsidRPr="007261A2">
              <w:rPr>
                <w:b/>
                <w:lang w:val="sl-SI"/>
              </w:rPr>
              <w:t>309-</w:t>
            </w:r>
            <w:r w:rsidRPr="007261A2">
              <w:rPr>
                <w:b/>
                <w:lang w:val="sr-Cyrl-CS"/>
              </w:rPr>
              <w:t>1</w:t>
            </w:r>
            <w:r w:rsidRPr="007261A2">
              <w:rPr>
                <w:b/>
                <w:lang w:val="sl-SI"/>
              </w:rPr>
              <w:t>-</w:t>
            </w:r>
            <w:r w:rsidRPr="007261A2">
              <w:rPr>
                <w:b/>
                <w:lang w:val="sr-Cyrl-CS"/>
              </w:rPr>
              <w:t>2</w:t>
            </w:r>
            <w:r w:rsidRPr="007261A2">
              <w:rPr>
                <w:b/>
              </w:rPr>
              <w:t>-</w:t>
            </w:r>
            <w:r w:rsidRPr="007261A2">
              <w:rPr>
                <w:b/>
                <w:lang w:val="sr-Cyrl-CS"/>
              </w:rPr>
              <w:t>АГР</w:t>
            </w:r>
          </w:p>
        </w:tc>
      </w:tr>
      <w:tr w:rsidR="00FA79A6" w:rsidRPr="007261A2" w:rsidTr="00BD009B">
        <w:tc>
          <w:tcPr>
            <w:tcW w:w="10081" w:type="dxa"/>
            <w:gridSpan w:val="9"/>
            <w:tcBorders>
              <w:top w:val="single" w:sz="4" w:space="0" w:color="auto"/>
              <w:left w:val="single" w:sz="4" w:space="0" w:color="auto"/>
              <w:bottom w:val="single" w:sz="4" w:space="0" w:color="auto"/>
              <w:right w:val="single" w:sz="4" w:space="0" w:color="auto"/>
            </w:tcBorders>
            <w:hideMark/>
          </w:tcPr>
          <w:p w:rsidR="00FA79A6" w:rsidRPr="003F7401" w:rsidRDefault="00FA79A6">
            <w:pPr>
              <w:spacing w:line="276" w:lineRule="auto"/>
              <w:rPr>
                <w:b/>
                <w:bCs/>
              </w:rPr>
            </w:pPr>
            <w:r w:rsidRPr="007261A2">
              <w:rPr>
                <w:b/>
                <w:bCs/>
                <w:lang w:val="sr-Cyrl-CS"/>
              </w:rPr>
              <w:t>Наставник: Проф. др ЗдравкоМ</w:t>
            </w:r>
            <w:r w:rsidRPr="003F7401">
              <w:rPr>
                <w:b/>
                <w:bCs/>
              </w:rPr>
              <w:t>.</w:t>
            </w:r>
            <w:r w:rsidRPr="007261A2">
              <w:rPr>
                <w:b/>
                <w:bCs/>
                <w:lang w:val="en-US"/>
              </w:rPr>
              <w:t>Хојка</w:t>
            </w:r>
          </w:p>
          <w:p w:rsidR="007261A2" w:rsidRPr="003F7401" w:rsidRDefault="007261A2">
            <w:pPr>
              <w:spacing w:line="276" w:lineRule="auto"/>
              <w:rPr>
                <w:b/>
                <w:bCs/>
              </w:rPr>
            </w:pPr>
            <w:r w:rsidRPr="007261A2">
              <w:rPr>
                <w:b/>
                <w:bCs/>
                <w:lang w:val="sr-Cyrl-CS"/>
              </w:rPr>
              <w:t>Сарадник:</w:t>
            </w:r>
            <w:r w:rsidR="00184CB9" w:rsidRPr="00184CB9">
              <w:rPr>
                <w:b/>
                <w:bCs/>
                <w:lang w:val="en-US"/>
              </w:rPr>
              <w:t>Гелерт</w:t>
            </w:r>
            <w:r w:rsidR="00184CB9" w:rsidRPr="003F7401">
              <w:rPr>
                <w:b/>
                <w:bCs/>
              </w:rPr>
              <w:t xml:space="preserve"> </w:t>
            </w:r>
            <w:r w:rsidR="00184CB9" w:rsidRPr="00184CB9">
              <w:rPr>
                <w:b/>
                <w:bCs/>
                <w:lang w:val="en-US"/>
              </w:rPr>
              <w:t>П</w:t>
            </w:r>
            <w:r w:rsidR="00184CB9" w:rsidRPr="003F7401">
              <w:rPr>
                <w:b/>
                <w:bCs/>
              </w:rPr>
              <w:t>.</w:t>
            </w:r>
            <w:r w:rsidR="00184CB9" w:rsidRPr="00184CB9">
              <w:rPr>
                <w:b/>
                <w:bCs/>
                <w:lang w:val="en-US"/>
              </w:rPr>
              <w:t>Глигор</w:t>
            </w:r>
          </w:p>
        </w:tc>
      </w:tr>
      <w:tr w:rsidR="00FA79A6" w:rsidRPr="007261A2" w:rsidTr="00BD009B">
        <w:tc>
          <w:tcPr>
            <w:tcW w:w="10081" w:type="dxa"/>
            <w:gridSpan w:val="9"/>
            <w:tcBorders>
              <w:top w:val="single" w:sz="4" w:space="0" w:color="auto"/>
              <w:left w:val="single" w:sz="4" w:space="0" w:color="auto"/>
              <w:bottom w:val="single" w:sz="4" w:space="0" w:color="auto"/>
              <w:right w:val="single" w:sz="4" w:space="0" w:color="auto"/>
            </w:tcBorders>
            <w:hideMark/>
          </w:tcPr>
          <w:p w:rsidR="00FA79A6" w:rsidRPr="007261A2" w:rsidRDefault="00FA79A6">
            <w:pPr>
              <w:spacing w:line="276" w:lineRule="auto"/>
              <w:rPr>
                <w:b/>
              </w:rPr>
            </w:pPr>
            <w:r w:rsidRPr="007261A2">
              <w:rPr>
                <w:b/>
                <w:bCs/>
                <w:lang w:val="sr-Cyrl-CS"/>
              </w:rPr>
              <w:t xml:space="preserve">Статус предмета: обавезни </w:t>
            </w:r>
          </w:p>
        </w:tc>
      </w:tr>
      <w:tr w:rsidR="00FA79A6" w:rsidRPr="007261A2" w:rsidTr="00BD009B">
        <w:tc>
          <w:tcPr>
            <w:tcW w:w="10081" w:type="dxa"/>
            <w:gridSpan w:val="9"/>
            <w:tcBorders>
              <w:top w:val="single" w:sz="4" w:space="0" w:color="auto"/>
              <w:left w:val="single" w:sz="4" w:space="0" w:color="auto"/>
              <w:bottom w:val="single" w:sz="4" w:space="0" w:color="auto"/>
              <w:right w:val="single" w:sz="4" w:space="0" w:color="auto"/>
            </w:tcBorders>
            <w:hideMark/>
          </w:tcPr>
          <w:p w:rsidR="00FA79A6" w:rsidRPr="007261A2" w:rsidRDefault="00FA79A6">
            <w:pPr>
              <w:spacing w:line="276" w:lineRule="auto"/>
              <w:rPr>
                <w:b/>
                <w:lang w:val="sr-Cyrl-CS"/>
              </w:rPr>
            </w:pPr>
            <w:r w:rsidRPr="007261A2">
              <w:rPr>
                <w:b/>
                <w:bCs/>
                <w:lang w:val="sr-Cyrl-CS"/>
              </w:rPr>
              <w:t>Број ЕСПБ</w:t>
            </w:r>
            <w:r w:rsidRPr="007261A2">
              <w:rPr>
                <w:b/>
                <w:bCs/>
              </w:rPr>
              <w:t>:</w:t>
            </w:r>
            <w:r w:rsidRPr="007261A2">
              <w:rPr>
                <w:b/>
                <w:bCs/>
                <w:lang w:val="sr-Cyrl-CS"/>
              </w:rPr>
              <w:t xml:space="preserve"> 6</w:t>
            </w:r>
          </w:p>
        </w:tc>
      </w:tr>
      <w:tr w:rsidR="00FA79A6" w:rsidRPr="007261A2" w:rsidTr="00BD009B">
        <w:tc>
          <w:tcPr>
            <w:tcW w:w="10081" w:type="dxa"/>
            <w:gridSpan w:val="9"/>
            <w:tcBorders>
              <w:top w:val="single" w:sz="4" w:space="0" w:color="auto"/>
              <w:left w:val="single" w:sz="4" w:space="0" w:color="auto"/>
              <w:bottom w:val="single" w:sz="4" w:space="0" w:color="auto"/>
              <w:right w:val="single" w:sz="4" w:space="0" w:color="auto"/>
            </w:tcBorders>
            <w:hideMark/>
          </w:tcPr>
          <w:p w:rsidR="00FA79A6" w:rsidRPr="007261A2" w:rsidRDefault="00FA79A6">
            <w:pPr>
              <w:spacing w:line="276" w:lineRule="auto"/>
              <w:rPr>
                <w:b/>
                <w:lang w:val="sr-Cyrl-CS"/>
              </w:rPr>
            </w:pPr>
            <w:r w:rsidRPr="007261A2">
              <w:rPr>
                <w:b/>
                <w:bCs/>
                <w:lang w:val="sr-Cyrl-CS"/>
              </w:rPr>
              <w:t>Услов</w:t>
            </w:r>
            <w:r w:rsidRPr="007261A2">
              <w:rPr>
                <w:b/>
                <w:bCs/>
              </w:rPr>
              <w:t>:</w:t>
            </w:r>
            <w:r w:rsidRPr="007261A2">
              <w:rPr>
                <w:b/>
                <w:bCs/>
                <w:lang w:val="sr-Cyrl-CS"/>
              </w:rPr>
              <w:t xml:space="preserve"> Педологија</w:t>
            </w:r>
          </w:p>
        </w:tc>
      </w:tr>
      <w:tr w:rsidR="00FA79A6" w:rsidRPr="007261A2" w:rsidTr="00BD009B">
        <w:tc>
          <w:tcPr>
            <w:tcW w:w="10081" w:type="dxa"/>
            <w:gridSpan w:val="9"/>
            <w:tcBorders>
              <w:top w:val="single" w:sz="4" w:space="0" w:color="auto"/>
              <w:left w:val="single" w:sz="4" w:space="0" w:color="auto"/>
              <w:bottom w:val="single" w:sz="4" w:space="0" w:color="auto"/>
              <w:right w:val="single" w:sz="4" w:space="0" w:color="auto"/>
            </w:tcBorders>
            <w:hideMark/>
          </w:tcPr>
          <w:p w:rsidR="00FA79A6" w:rsidRPr="007261A2" w:rsidRDefault="00FA79A6">
            <w:pPr>
              <w:spacing w:line="276" w:lineRule="auto"/>
              <w:rPr>
                <w:b/>
                <w:bCs/>
                <w:lang w:val="sr-Cyrl-CS"/>
              </w:rPr>
            </w:pPr>
            <w:r w:rsidRPr="007261A2">
              <w:rPr>
                <w:b/>
                <w:bCs/>
                <w:lang w:val="sr-Cyrl-CS"/>
              </w:rPr>
              <w:t>Циљ предмета</w:t>
            </w:r>
          </w:p>
          <w:p w:rsidR="00FA79A6" w:rsidRPr="007261A2" w:rsidRDefault="00FA79A6">
            <w:pPr>
              <w:spacing w:line="276" w:lineRule="auto"/>
              <w:jc w:val="both"/>
              <w:rPr>
                <w:b/>
                <w:bCs/>
                <w:lang w:val="sr-Cyrl-CS"/>
              </w:rPr>
            </w:pPr>
            <w:r w:rsidRPr="007261A2">
              <w:rPr>
                <w:lang w:val="sl-SI"/>
              </w:rPr>
              <w:t>Основна материјална предпоставка производње квалитетне хране је земљиште високе плодности, незагађено опасним и штетним материјама које доспевају у земљиште људском делатношћу. Агрохемија је наука каја се бави проучавањем плодности земљишта везано за успешну пољопривредну производњу,</w:t>
            </w:r>
            <w:r w:rsidRPr="007261A2">
              <w:rPr>
                <w:lang w:val="sr-Cyrl-CS"/>
              </w:rPr>
              <w:t xml:space="preserve"> проучавањем примене минералних и ораганских ђубрива</w:t>
            </w:r>
            <w:r w:rsidRPr="007261A2">
              <w:rPr>
                <w:lang w:val="sl-SI"/>
              </w:rPr>
              <w:t xml:space="preserve"> а све у циљу заштите агроекосистема.</w:t>
            </w:r>
          </w:p>
        </w:tc>
      </w:tr>
      <w:tr w:rsidR="00FA79A6" w:rsidRPr="007261A2" w:rsidTr="00BD009B">
        <w:tc>
          <w:tcPr>
            <w:tcW w:w="10081" w:type="dxa"/>
            <w:gridSpan w:val="9"/>
            <w:tcBorders>
              <w:top w:val="single" w:sz="4" w:space="0" w:color="auto"/>
              <w:left w:val="single" w:sz="4" w:space="0" w:color="auto"/>
              <w:bottom w:val="single" w:sz="4" w:space="0" w:color="auto"/>
              <w:right w:val="single" w:sz="4" w:space="0" w:color="auto"/>
            </w:tcBorders>
            <w:hideMark/>
          </w:tcPr>
          <w:p w:rsidR="00FA79A6" w:rsidRPr="007261A2" w:rsidRDefault="00FA79A6">
            <w:pPr>
              <w:spacing w:line="276" w:lineRule="auto"/>
              <w:rPr>
                <w:b/>
                <w:bCs/>
                <w:lang w:val="sr-Cyrl-CS"/>
              </w:rPr>
            </w:pPr>
            <w:r w:rsidRPr="007261A2">
              <w:rPr>
                <w:b/>
                <w:bCs/>
                <w:lang w:val="sr-Cyrl-CS"/>
              </w:rPr>
              <w:t xml:space="preserve">Исход предмета </w:t>
            </w:r>
          </w:p>
          <w:p w:rsidR="00FA79A6" w:rsidRPr="007261A2" w:rsidRDefault="00FA79A6">
            <w:pPr>
              <w:widowControl/>
              <w:spacing w:line="276" w:lineRule="auto"/>
              <w:jc w:val="both"/>
              <w:rPr>
                <w:rFonts w:eastAsia="TimesNewRomanPSMT"/>
                <w:lang w:val="sr-Cyrl-CS"/>
              </w:rPr>
            </w:pPr>
            <w:r w:rsidRPr="007261A2">
              <w:rPr>
                <w:rFonts w:eastAsia="TimesNewRomanPSMT"/>
                <w:lang w:val="sr-Cyrl-CS"/>
              </w:rPr>
              <w:t xml:space="preserve">После савладавања предвиђеног наставног програма и </w:t>
            </w:r>
            <w:r w:rsidRPr="007261A2">
              <w:rPr>
                <w:rFonts w:eastAsia="TimesNewRomanPSMT"/>
              </w:rPr>
              <w:t xml:space="preserve">након положеног испита студенти ће имати проширена знања из </w:t>
            </w:r>
            <w:r w:rsidRPr="007261A2">
              <w:rPr>
                <w:rFonts w:eastAsia="TimesNewRomanPSMT"/>
                <w:lang w:val="sr-Cyrl-CS"/>
              </w:rPr>
              <w:t>агрохемије</w:t>
            </w:r>
            <w:r w:rsidRPr="007261A2">
              <w:rPr>
                <w:rFonts w:eastAsia="TimesNewRomanPSMT"/>
              </w:rPr>
              <w:t xml:space="preserve"> која ће имомогућити </w:t>
            </w:r>
            <w:r w:rsidRPr="007261A2">
              <w:rPr>
                <w:rFonts w:eastAsia="TimesNewRomanPSMT"/>
                <w:lang w:val="sr-Cyrl-CS"/>
              </w:rPr>
              <w:t>разумевање</w:t>
            </w:r>
            <w:r w:rsidRPr="007261A2">
              <w:rPr>
                <w:rFonts w:eastAsia="TimesNewRomanPSMT"/>
              </w:rPr>
              <w:t xml:space="preserve"> проблем</w:t>
            </w:r>
            <w:r w:rsidRPr="007261A2">
              <w:rPr>
                <w:rFonts w:eastAsia="TimesNewRomanPSMT"/>
                <w:lang w:val="sr-Cyrl-CS"/>
              </w:rPr>
              <w:t>а</w:t>
            </w:r>
            <w:r w:rsidRPr="007261A2">
              <w:rPr>
                <w:rFonts w:eastAsia="TimesNewRomanPSMT"/>
              </w:rPr>
              <w:t xml:space="preserve"> везан</w:t>
            </w:r>
            <w:r w:rsidRPr="007261A2">
              <w:rPr>
                <w:rFonts w:eastAsia="TimesNewRomanPSMT"/>
                <w:lang w:val="sr-Cyrl-CS"/>
              </w:rPr>
              <w:t>их</w:t>
            </w:r>
            <w:r w:rsidRPr="007261A2">
              <w:rPr>
                <w:rFonts w:eastAsia="TimesNewRomanPSMT"/>
              </w:rPr>
              <w:t xml:space="preserve"> за плодностземљиштаи </w:t>
            </w:r>
            <w:r w:rsidRPr="007261A2">
              <w:rPr>
                <w:lang w:val="sl-SI"/>
              </w:rPr>
              <w:t>рационалне примене ђубрива а у циљу очувања земљишне плодности и заштите животне средине</w:t>
            </w:r>
            <w:r w:rsidRPr="007261A2">
              <w:rPr>
                <w:lang w:val="sr-Cyrl-CS"/>
              </w:rPr>
              <w:t>.</w:t>
            </w:r>
          </w:p>
        </w:tc>
      </w:tr>
      <w:tr w:rsidR="00FA79A6" w:rsidRPr="007261A2" w:rsidTr="00BD009B">
        <w:tc>
          <w:tcPr>
            <w:tcW w:w="10081" w:type="dxa"/>
            <w:gridSpan w:val="9"/>
            <w:tcBorders>
              <w:top w:val="single" w:sz="4" w:space="0" w:color="auto"/>
              <w:left w:val="single" w:sz="4" w:space="0" w:color="auto"/>
              <w:bottom w:val="single" w:sz="4" w:space="0" w:color="auto"/>
              <w:right w:val="single" w:sz="4" w:space="0" w:color="auto"/>
            </w:tcBorders>
            <w:hideMark/>
          </w:tcPr>
          <w:p w:rsidR="00FA79A6" w:rsidRPr="007261A2" w:rsidRDefault="00FA79A6">
            <w:pPr>
              <w:spacing w:line="276" w:lineRule="auto"/>
              <w:rPr>
                <w:b/>
                <w:bCs/>
                <w:lang w:val="ru-RU"/>
              </w:rPr>
            </w:pPr>
            <w:r w:rsidRPr="007261A2">
              <w:rPr>
                <w:b/>
                <w:bCs/>
                <w:lang w:val="sr-Cyrl-CS"/>
              </w:rPr>
              <w:t>Садржај предмета</w:t>
            </w:r>
          </w:p>
          <w:p w:rsidR="00FA79A6" w:rsidRPr="007261A2" w:rsidRDefault="00FA79A6">
            <w:pPr>
              <w:spacing w:line="276" w:lineRule="auto"/>
              <w:rPr>
                <w:i/>
                <w:iCs/>
                <w:lang w:val="sr-Cyrl-CS"/>
              </w:rPr>
            </w:pPr>
            <w:r w:rsidRPr="007261A2">
              <w:rPr>
                <w:i/>
                <w:iCs/>
                <w:lang w:val="sr-Cyrl-CS"/>
              </w:rPr>
              <w:t>Теоријска настава</w:t>
            </w:r>
          </w:p>
          <w:p w:rsidR="00FA79A6" w:rsidRPr="007261A2" w:rsidRDefault="00FA79A6">
            <w:pPr>
              <w:widowControl/>
              <w:spacing w:line="276" w:lineRule="auto"/>
              <w:jc w:val="both"/>
              <w:rPr>
                <w:rFonts w:eastAsia="TimesNewRomanPSMT"/>
              </w:rPr>
            </w:pPr>
            <w:r w:rsidRPr="007261A2">
              <w:rPr>
                <w:rFonts w:eastAsia="TimesNewRomanPSMT"/>
              </w:rPr>
              <w:t>Уводно предавање</w:t>
            </w:r>
            <w:r w:rsidRPr="007261A2">
              <w:rPr>
                <w:rFonts w:eastAsia="TimesNewRomanPSMT"/>
                <w:lang w:val="sr-Cyrl-CS"/>
              </w:rPr>
              <w:t xml:space="preserve">, </w:t>
            </w:r>
            <w:r w:rsidRPr="007261A2">
              <w:rPr>
                <w:rFonts w:eastAsia="TimesNewRomanPSMT"/>
              </w:rPr>
              <w:t>Азот у земљишту</w:t>
            </w:r>
            <w:r w:rsidRPr="007261A2">
              <w:rPr>
                <w:rFonts w:eastAsia="TimesNewRomanPSMT"/>
                <w:lang w:val="sr-Cyrl-CS"/>
              </w:rPr>
              <w:t>,</w:t>
            </w:r>
            <w:r w:rsidRPr="007261A2">
              <w:rPr>
                <w:rFonts w:eastAsia="TimesNewRomanPSMT"/>
              </w:rPr>
              <w:t xml:space="preserve"> Фосфор у земљишту</w:t>
            </w:r>
            <w:r w:rsidRPr="007261A2">
              <w:rPr>
                <w:rFonts w:eastAsia="TimesNewRomanPSMT"/>
                <w:lang w:val="sr-Cyrl-CS"/>
              </w:rPr>
              <w:t>,</w:t>
            </w:r>
            <w:r w:rsidRPr="007261A2">
              <w:rPr>
                <w:rFonts w:eastAsia="TimesNewRomanPSMT"/>
              </w:rPr>
              <w:t xml:space="preserve"> Калијум у земљишту</w:t>
            </w:r>
            <w:r w:rsidRPr="007261A2">
              <w:rPr>
                <w:rFonts w:eastAsia="TimesNewRomanPSMT"/>
                <w:lang w:val="sr-Cyrl-CS"/>
              </w:rPr>
              <w:t>,</w:t>
            </w:r>
            <w:r w:rsidRPr="007261A2">
              <w:rPr>
                <w:rFonts w:eastAsia="TimesNewRomanPSMT"/>
              </w:rPr>
              <w:t xml:space="preserve"> Остали неопходни</w:t>
            </w:r>
            <w:r w:rsidRPr="007261A2">
              <w:rPr>
                <w:rFonts w:eastAsia="TimesNewRomanPSMT"/>
                <w:lang w:val="sr-Cyrl-CS"/>
              </w:rPr>
              <w:t xml:space="preserve"> м</w:t>
            </w:r>
            <w:r w:rsidRPr="007261A2">
              <w:rPr>
                <w:rFonts w:eastAsia="TimesNewRomanPSMT"/>
              </w:rPr>
              <w:t>акроелементи</w:t>
            </w:r>
            <w:r w:rsidRPr="007261A2">
              <w:rPr>
                <w:rFonts w:eastAsia="TimesNewRomanPSMT"/>
                <w:lang w:val="sr-Cyrl-CS"/>
              </w:rPr>
              <w:t>,</w:t>
            </w:r>
            <w:r w:rsidRPr="007261A2">
              <w:rPr>
                <w:rFonts w:eastAsia="TimesNewRomanPSMT"/>
              </w:rPr>
              <w:t xml:space="preserve"> Корисни елементи</w:t>
            </w:r>
            <w:r w:rsidRPr="007261A2">
              <w:rPr>
                <w:rFonts w:eastAsia="TimesNewRomanPSMT"/>
                <w:lang w:val="sr-Cyrl-CS"/>
              </w:rPr>
              <w:t>,</w:t>
            </w:r>
            <w:r w:rsidRPr="007261A2">
              <w:rPr>
                <w:rFonts w:eastAsia="TimesNewRomanPSMT"/>
              </w:rPr>
              <w:t xml:space="preserve"> Микроелементи у земљишту</w:t>
            </w:r>
            <w:r w:rsidRPr="007261A2">
              <w:rPr>
                <w:rFonts w:eastAsia="TimesNewRomanPSMT"/>
                <w:lang w:val="sr-Cyrl-CS"/>
              </w:rPr>
              <w:t>,</w:t>
            </w:r>
            <w:r w:rsidRPr="007261A2">
              <w:rPr>
                <w:rFonts w:eastAsia="TimesNewRomanPSMT"/>
              </w:rPr>
              <w:t xml:space="preserve"> Тешки метали у земљишту</w:t>
            </w:r>
            <w:r w:rsidRPr="007261A2">
              <w:rPr>
                <w:rFonts w:eastAsia="TimesNewRomanPSMT"/>
                <w:lang w:val="sr-Cyrl-CS"/>
              </w:rPr>
              <w:t>,</w:t>
            </w:r>
            <w:r w:rsidRPr="007261A2">
              <w:rPr>
                <w:rFonts w:eastAsia="TimesNewRomanPSMT"/>
              </w:rPr>
              <w:t xml:space="preserve"> Својстваземљишта и процеси у вези исхране биљака и примене ђубрива</w:t>
            </w:r>
            <w:r w:rsidRPr="007261A2">
              <w:rPr>
                <w:rFonts w:eastAsia="TimesNewRomanPSMT"/>
                <w:lang w:val="sr-Cyrl-CS"/>
              </w:rPr>
              <w:t>,</w:t>
            </w:r>
            <w:r w:rsidRPr="007261A2">
              <w:rPr>
                <w:rFonts w:eastAsia="TimesNewRomanPSMT"/>
              </w:rPr>
              <w:t xml:space="preserve"> Ђубрива </w:t>
            </w:r>
            <w:r w:rsidRPr="007261A2">
              <w:rPr>
                <w:rFonts w:eastAsia="TimesNewRomanPSMT"/>
                <w:lang w:val="sr-Cyrl-CS"/>
              </w:rPr>
              <w:t>(</w:t>
            </w:r>
            <w:r w:rsidRPr="007261A2">
              <w:rPr>
                <w:rFonts w:eastAsia="TimesNewRomanPSMT"/>
              </w:rPr>
              <w:t>потреба, задатак, подела</w:t>
            </w:r>
            <w:r w:rsidRPr="007261A2">
              <w:rPr>
                <w:rFonts w:eastAsia="TimesNewRomanPSMT"/>
                <w:lang w:val="sr-Cyrl-CS"/>
              </w:rPr>
              <w:t xml:space="preserve">), </w:t>
            </w:r>
            <w:r w:rsidRPr="007261A2">
              <w:rPr>
                <w:rFonts w:eastAsia="TimesNewRomanPSMT"/>
              </w:rPr>
              <w:t>Азотна ђубрива</w:t>
            </w:r>
            <w:r w:rsidRPr="007261A2">
              <w:rPr>
                <w:rFonts w:eastAsia="TimesNewRomanPSMT"/>
                <w:lang w:val="sr-Cyrl-CS"/>
              </w:rPr>
              <w:t>,</w:t>
            </w:r>
            <w:r w:rsidRPr="007261A2">
              <w:rPr>
                <w:rFonts w:eastAsia="TimesNewRomanPSMT"/>
              </w:rPr>
              <w:t xml:space="preserve"> Фосфорна ђубрива</w:t>
            </w:r>
            <w:r w:rsidRPr="007261A2">
              <w:rPr>
                <w:rFonts w:eastAsia="TimesNewRomanPSMT"/>
                <w:lang w:val="sr-Cyrl-CS"/>
              </w:rPr>
              <w:t>,</w:t>
            </w:r>
            <w:r w:rsidRPr="007261A2">
              <w:rPr>
                <w:rFonts w:eastAsia="TimesNewRomanPSMT"/>
              </w:rPr>
              <w:t xml:space="preserve"> Калијумова ђубрива</w:t>
            </w:r>
            <w:r w:rsidRPr="007261A2">
              <w:rPr>
                <w:rFonts w:eastAsia="TimesNewRomanPSMT"/>
                <w:lang w:val="sr-Cyrl-CS"/>
              </w:rPr>
              <w:t>,</w:t>
            </w:r>
            <w:r w:rsidRPr="007261A2">
              <w:rPr>
                <w:rFonts w:eastAsia="TimesNewRomanPSMT"/>
              </w:rPr>
              <w:t xml:space="preserve"> Сложена ђубрива</w:t>
            </w:r>
            <w:r w:rsidRPr="007261A2">
              <w:rPr>
                <w:rFonts w:eastAsia="TimesNewRomanPSMT"/>
                <w:lang w:val="sr-Cyrl-CS"/>
              </w:rPr>
              <w:t>,</w:t>
            </w:r>
            <w:r w:rsidRPr="007261A2">
              <w:rPr>
                <w:rFonts w:eastAsia="TimesNewRomanPSMT"/>
              </w:rPr>
              <w:t xml:space="preserve"> Органо-минерална ђубрива</w:t>
            </w:r>
            <w:r w:rsidRPr="007261A2">
              <w:rPr>
                <w:rFonts w:eastAsia="TimesNewRomanPSMT"/>
                <w:lang w:val="sr-Cyrl-CS"/>
              </w:rPr>
              <w:t xml:space="preserve">, </w:t>
            </w:r>
            <w:r w:rsidRPr="007261A2">
              <w:rPr>
                <w:rFonts w:eastAsia="TimesNewRomanPSMT"/>
              </w:rPr>
              <w:t>Течна ђубрива</w:t>
            </w:r>
            <w:r w:rsidRPr="007261A2">
              <w:rPr>
                <w:rFonts w:eastAsia="TimesNewRomanPSMT"/>
                <w:lang w:val="sr-Cyrl-CS"/>
              </w:rPr>
              <w:t>,</w:t>
            </w:r>
            <w:r w:rsidRPr="007261A2">
              <w:rPr>
                <w:rFonts w:eastAsia="TimesNewRomanPSMT"/>
              </w:rPr>
              <w:t xml:space="preserve"> Ђубрива са пестицидима и микроелементима</w:t>
            </w:r>
            <w:r w:rsidRPr="007261A2">
              <w:rPr>
                <w:rFonts w:eastAsia="TimesNewRomanPSMT"/>
                <w:lang w:val="sr-Cyrl-CS"/>
              </w:rPr>
              <w:t>,</w:t>
            </w:r>
            <w:r w:rsidRPr="007261A2">
              <w:rPr>
                <w:rFonts w:eastAsia="TimesNewRomanPSMT"/>
              </w:rPr>
              <w:t xml:space="preserve"> Органска ђубрива</w:t>
            </w:r>
            <w:r w:rsidRPr="007261A2">
              <w:rPr>
                <w:rFonts w:eastAsia="TimesNewRomanPSMT"/>
                <w:lang w:val="sr-Cyrl-CS"/>
              </w:rPr>
              <w:t>,</w:t>
            </w:r>
            <w:r w:rsidRPr="007261A2">
              <w:rPr>
                <w:rFonts w:eastAsia="TimesNewRomanPSMT"/>
              </w:rPr>
              <w:t xml:space="preserve"> Принципи примене</w:t>
            </w:r>
            <w:r w:rsidRPr="007261A2">
              <w:rPr>
                <w:rFonts w:eastAsia="TimesNewRomanPSMT"/>
                <w:lang w:val="sr-Cyrl-CS"/>
              </w:rPr>
              <w:t xml:space="preserve"> ђ</w:t>
            </w:r>
            <w:r w:rsidRPr="007261A2">
              <w:rPr>
                <w:rFonts w:eastAsia="TimesNewRomanPSMT"/>
              </w:rPr>
              <w:t>убрива</w:t>
            </w:r>
            <w:r w:rsidRPr="007261A2">
              <w:rPr>
                <w:rFonts w:eastAsia="TimesNewRomanPSMT"/>
                <w:lang w:val="sr-Cyrl-CS"/>
              </w:rPr>
              <w:t>,</w:t>
            </w:r>
            <w:r w:rsidRPr="007261A2">
              <w:rPr>
                <w:rFonts w:eastAsia="TimesNewRomanPSMT"/>
              </w:rPr>
              <w:t xml:space="preserve"> Систем контроле плодности земљишта и упоребе ђубрива.</w:t>
            </w:r>
          </w:p>
          <w:p w:rsidR="00FA79A6" w:rsidRPr="007261A2" w:rsidRDefault="00FA79A6">
            <w:pPr>
              <w:spacing w:line="276" w:lineRule="auto"/>
              <w:jc w:val="both"/>
              <w:rPr>
                <w:bCs/>
                <w:i/>
                <w:lang w:val="ru-RU"/>
              </w:rPr>
            </w:pPr>
            <w:r w:rsidRPr="007261A2">
              <w:rPr>
                <w:i/>
                <w:iCs/>
                <w:lang w:val="sr-Cyrl-CS"/>
              </w:rPr>
              <w:t>Практична настава</w:t>
            </w:r>
            <w:r w:rsidRPr="007261A2">
              <w:rPr>
                <w:i/>
                <w:iCs/>
                <w:lang w:val="ru-RU"/>
              </w:rPr>
              <w:t>:</w:t>
            </w:r>
            <w:r w:rsidRPr="007261A2">
              <w:rPr>
                <w:bCs/>
                <w:i/>
                <w:lang w:val="ru-RU"/>
              </w:rPr>
              <w:t>Вежбе, Други облици наставе, Студијски истраживачки рад</w:t>
            </w:r>
          </w:p>
          <w:p w:rsidR="00FA79A6" w:rsidRPr="007261A2" w:rsidRDefault="00FA79A6" w:rsidP="00196CCD">
            <w:pPr>
              <w:spacing w:line="276" w:lineRule="auto"/>
              <w:jc w:val="both"/>
              <w:rPr>
                <w:iCs/>
                <w:lang w:val="sr-Cyrl-CS"/>
              </w:rPr>
            </w:pPr>
            <w:r w:rsidRPr="007261A2">
              <w:rPr>
                <w:rFonts w:eastAsia="TimesNewRomanPSMT"/>
              </w:rPr>
              <w:t>Утврђивање потребе ђубрења</w:t>
            </w:r>
            <w:r w:rsidRPr="007261A2">
              <w:rPr>
                <w:rFonts w:eastAsia="TimesNewRomanPSMT"/>
                <w:lang w:val="sr-Cyrl-CS"/>
              </w:rPr>
              <w:t>,</w:t>
            </w:r>
            <w:r w:rsidRPr="007261A2">
              <w:rPr>
                <w:rFonts w:eastAsia="TimesNewRomanPSMT"/>
              </w:rPr>
              <w:t xml:space="preserve"> Систем контроле плодности земљишта иупоребе ђубрива</w:t>
            </w:r>
            <w:r w:rsidRPr="007261A2">
              <w:rPr>
                <w:rFonts w:eastAsia="TimesNewRomanPSMT"/>
                <w:lang w:val="sr-Cyrl-CS"/>
              </w:rPr>
              <w:t>,</w:t>
            </w:r>
            <w:r w:rsidRPr="007261A2">
              <w:rPr>
                <w:rFonts w:eastAsia="TimesNewRomanPSMT"/>
              </w:rPr>
              <w:t xml:space="preserve"> Узимање</w:t>
            </w:r>
            <w:r w:rsidRPr="007261A2">
              <w:rPr>
                <w:lang w:val="sr-Cyrl-CS"/>
              </w:rPr>
              <w:t>и припремање</w:t>
            </w:r>
            <w:r w:rsidRPr="007261A2">
              <w:rPr>
                <w:rFonts w:eastAsia="TimesNewRomanPSMT"/>
              </w:rPr>
              <w:t xml:space="preserve"> узорака земљишта</w:t>
            </w:r>
            <w:r w:rsidRPr="007261A2">
              <w:rPr>
                <w:lang w:val="sr-Cyrl-CS"/>
              </w:rPr>
              <w:t>за анализу</w:t>
            </w:r>
            <w:r w:rsidRPr="007261A2">
              <w:rPr>
                <w:rFonts w:eastAsia="TimesNewRomanPSMT"/>
                <w:lang w:val="sr-Cyrl-CS"/>
              </w:rPr>
              <w:t>, Одређивање у</w:t>
            </w:r>
            <w:r w:rsidRPr="007261A2">
              <w:rPr>
                <w:rFonts w:eastAsia="TimesNewRomanPSMT"/>
              </w:rPr>
              <w:t>куп</w:t>
            </w:r>
            <w:r w:rsidRPr="007261A2">
              <w:rPr>
                <w:rFonts w:eastAsia="TimesNewRomanPSMT"/>
                <w:lang w:val="sr-Cyrl-CS"/>
              </w:rPr>
              <w:t>ног</w:t>
            </w:r>
            <w:r w:rsidRPr="007261A2">
              <w:rPr>
                <w:rFonts w:eastAsia="TimesNewRomanPSMT"/>
              </w:rPr>
              <w:t xml:space="preserve"> азот</w:t>
            </w:r>
            <w:r w:rsidRPr="007261A2">
              <w:rPr>
                <w:rFonts w:eastAsia="TimesNewRomanPSMT"/>
                <w:lang w:val="sr-Cyrl-CS"/>
              </w:rPr>
              <w:t>а</w:t>
            </w:r>
            <w:r w:rsidRPr="007261A2">
              <w:rPr>
                <w:rFonts w:eastAsia="TimesNewRomanPSMT"/>
              </w:rPr>
              <w:t xml:space="preserve"> у земљишту</w:t>
            </w:r>
            <w:r w:rsidRPr="007261A2">
              <w:rPr>
                <w:rFonts w:eastAsia="TimesNewRomanPSMT"/>
                <w:lang w:val="sr-Cyrl-CS"/>
              </w:rPr>
              <w:t>, Одређивање м</w:t>
            </w:r>
            <w:r w:rsidRPr="007261A2">
              <w:rPr>
                <w:rFonts w:eastAsia="TimesNewRomanPSMT"/>
              </w:rPr>
              <w:t>инералн</w:t>
            </w:r>
            <w:r w:rsidRPr="007261A2">
              <w:rPr>
                <w:rFonts w:eastAsia="TimesNewRomanPSMT"/>
                <w:lang w:val="sr-Cyrl-CS"/>
              </w:rPr>
              <w:t>ог</w:t>
            </w:r>
            <w:r w:rsidRPr="007261A2">
              <w:rPr>
                <w:rFonts w:eastAsia="TimesNewRomanPSMT"/>
              </w:rPr>
              <w:t xml:space="preserve"> азот</w:t>
            </w:r>
            <w:r w:rsidRPr="007261A2">
              <w:rPr>
                <w:rFonts w:eastAsia="TimesNewRomanPSMT"/>
                <w:lang w:val="sr-Cyrl-CS"/>
              </w:rPr>
              <w:t>а</w:t>
            </w:r>
            <w:r w:rsidRPr="007261A2">
              <w:rPr>
                <w:rFonts w:eastAsia="TimesNewRomanPSMT"/>
              </w:rPr>
              <w:t xml:space="preserve"> у земљишту</w:t>
            </w:r>
            <w:r w:rsidRPr="007261A2">
              <w:rPr>
                <w:rFonts w:eastAsia="TimesNewRomanPSMT"/>
                <w:lang w:val="sr-Cyrl-CS"/>
              </w:rPr>
              <w:t>,</w:t>
            </w:r>
            <w:r w:rsidRPr="007261A2">
              <w:rPr>
                <w:rFonts w:eastAsia="TimesNewRomanPSMT"/>
              </w:rPr>
              <w:t xml:space="preserve"> Nminметода</w:t>
            </w:r>
            <w:r w:rsidRPr="007261A2">
              <w:rPr>
                <w:rFonts w:eastAsia="TimesNewRomanPSMT"/>
                <w:lang w:val="sr-Cyrl-CS"/>
              </w:rPr>
              <w:t>, Одређивање ф</w:t>
            </w:r>
            <w:r w:rsidRPr="007261A2">
              <w:rPr>
                <w:rFonts w:eastAsia="TimesNewRomanPSMT"/>
              </w:rPr>
              <w:t>осфор</w:t>
            </w:r>
            <w:r w:rsidRPr="007261A2">
              <w:rPr>
                <w:rFonts w:eastAsia="TimesNewRomanPSMT"/>
                <w:lang w:val="sr-Cyrl-CS"/>
              </w:rPr>
              <w:t>а</w:t>
            </w:r>
            <w:r w:rsidRPr="007261A2">
              <w:rPr>
                <w:rFonts w:eastAsia="TimesNewRomanPSMT"/>
              </w:rPr>
              <w:t xml:space="preserve"> у земљишту</w:t>
            </w:r>
            <w:r w:rsidRPr="007261A2">
              <w:rPr>
                <w:rFonts w:eastAsia="TimesNewRomanPSMT"/>
                <w:lang w:val="sr-Cyrl-CS"/>
              </w:rPr>
              <w:t>м, Одређивање к</w:t>
            </w:r>
            <w:r w:rsidRPr="007261A2">
              <w:rPr>
                <w:rFonts w:eastAsia="TimesNewRomanPSMT"/>
              </w:rPr>
              <w:t>алијум</w:t>
            </w:r>
            <w:r w:rsidRPr="007261A2">
              <w:rPr>
                <w:rFonts w:eastAsia="TimesNewRomanPSMT"/>
                <w:lang w:val="sr-Cyrl-CS"/>
              </w:rPr>
              <w:t>а</w:t>
            </w:r>
            <w:r w:rsidRPr="007261A2">
              <w:rPr>
                <w:rFonts w:eastAsia="TimesNewRomanPSMT"/>
              </w:rPr>
              <w:t xml:space="preserve"> у земљишту</w:t>
            </w:r>
            <w:r w:rsidRPr="007261A2">
              <w:rPr>
                <w:rFonts w:eastAsia="TimesNewRomanPSMT"/>
                <w:lang w:val="sr-Cyrl-CS"/>
              </w:rPr>
              <w:t>, Одређивање м</w:t>
            </w:r>
            <w:r w:rsidRPr="007261A2">
              <w:rPr>
                <w:rFonts w:eastAsia="TimesNewRomanPSMT"/>
              </w:rPr>
              <w:t>икроелемен</w:t>
            </w:r>
            <w:r w:rsidRPr="007261A2">
              <w:rPr>
                <w:rFonts w:eastAsia="TimesNewRomanPSMT"/>
                <w:lang w:val="sr-Cyrl-CS"/>
              </w:rPr>
              <w:t>ата</w:t>
            </w:r>
            <w:r w:rsidRPr="007261A2">
              <w:rPr>
                <w:rFonts w:eastAsia="TimesNewRomanPSMT"/>
              </w:rPr>
              <w:t xml:space="preserve"> у земљишту</w:t>
            </w:r>
            <w:r w:rsidRPr="007261A2">
              <w:rPr>
                <w:rFonts w:eastAsia="TimesNewRomanPSMT"/>
                <w:lang w:val="sr-Cyrl-CS"/>
              </w:rPr>
              <w:t xml:space="preserve">, </w:t>
            </w:r>
            <w:r w:rsidRPr="007261A2">
              <w:rPr>
                <w:lang w:val="sr-Cyrl-CS"/>
              </w:rPr>
              <w:t xml:space="preserve">Вегетациони огледи у судовима и вегетациони огледи у пољу, </w:t>
            </w:r>
            <w:r w:rsidRPr="007261A2">
              <w:rPr>
                <w:rFonts w:eastAsia="TimesNewRomanPSMT"/>
              </w:rPr>
              <w:t>Особине ђубрива</w:t>
            </w:r>
            <w:r w:rsidRPr="007261A2">
              <w:rPr>
                <w:rFonts w:eastAsia="TimesNewRomanPSMT"/>
                <w:lang w:val="sr-Cyrl-CS"/>
              </w:rPr>
              <w:t>,</w:t>
            </w:r>
            <w:r w:rsidR="00196CCD" w:rsidRPr="007261A2">
              <w:rPr>
                <w:rFonts w:eastAsia="TimesNewRomanPSMT"/>
              </w:rPr>
              <w:t>N, P</w:t>
            </w:r>
            <w:r w:rsidR="00196CCD" w:rsidRPr="007261A2">
              <w:rPr>
                <w:rFonts w:eastAsia="TimesNewRomanPSMT"/>
                <w:lang w:val="sr-Cyrl-CS"/>
              </w:rPr>
              <w:t xml:space="preserve">и </w:t>
            </w:r>
            <w:r w:rsidR="00196CCD" w:rsidRPr="007261A2">
              <w:rPr>
                <w:rFonts w:eastAsia="TimesNewRomanPSMT"/>
                <w:lang w:val="en-US"/>
              </w:rPr>
              <w:t>K</w:t>
            </w:r>
            <w:r w:rsidRPr="007261A2">
              <w:rPr>
                <w:rFonts w:eastAsia="TimesNewRomanPSMT"/>
              </w:rPr>
              <w:t xml:space="preserve"> у ђубривима</w:t>
            </w:r>
            <w:r w:rsidRPr="007261A2">
              <w:rPr>
                <w:rFonts w:eastAsia="TimesNewRomanPSMT"/>
                <w:lang w:val="sr-Cyrl-CS"/>
              </w:rPr>
              <w:t>,</w:t>
            </w:r>
            <w:r w:rsidRPr="007261A2">
              <w:rPr>
                <w:rFonts w:eastAsia="TimesNewRomanPSMT"/>
              </w:rPr>
              <w:t xml:space="preserve"> Регулатива ђубрива иоплемењивача земљишта</w:t>
            </w:r>
            <w:r w:rsidRPr="007261A2">
              <w:rPr>
                <w:rFonts w:eastAsia="TimesNewRomanPSMT"/>
                <w:lang w:val="sr-Cyrl-CS"/>
              </w:rPr>
              <w:t>,</w:t>
            </w:r>
            <w:r w:rsidRPr="007261A2">
              <w:rPr>
                <w:rFonts w:eastAsia="TimesNewRomanPSMT"/>
              </w:rPr>
              <w:t xml:space="preserve"> Чување, паковање и складиштење ђубрива</w:t>
            </w:r>
            <w:r w:rsidRPr="007261A2">
              <w:rPr>
                <w:rFonts w:eastAsia="TimesNewRomanPSMT"/>
                <w:lang w:val="sr-Cyrl-CS"/>
              </w:rPr>
              <w:t>,</w:t>
            </w:r>
            <w:r w:rsidRPr="007261A2">
              <w:rPr>
                <w:rFonts w:eastAsia="TimesNewRomanPSMT"/>
              </w:rPr>
              <w:t xml:space="preserve"> Принципи за одређивање дозађубрива.</w:t>
            </w:r>
          </w:p>
        </w:tc>
      </w:tr>
      <w:tr w:rsidR="00FA79A6" w:rsidRPr="007261A2" w:rsidTr="00BD009B">
        <w:tc>
          <w:tcPr>
            <w:tcW w:w="10081" w:type="dxa"/>
            <w:gridSpan w:val="9"/>
            <w:tcBorders>
              <w:top w:val="single" w:sz="4" w:space="0" w:color="auto"/>
              <w:left w:val="single" w:sz="4" w:space="0" w:color="auto"/>
              <w:bottom w:val="single" w:sz="4" w:space="0" w:color="auto"/>
              <w:right w:val="single" w:sz="4" w:space="0" w:color="auto"/>
            </w:tcBorders>
            <w:hideMark/>
          </w:tcPr>
          <w:p w:rsidR="00FA79A6" w:rsidRPr="007261A2" w:rsidRDefault="00FA79A6">
            <w:pPr>
              <w:spacing w:line="276" w:lineRule="auto"/>
              <w:rPr>
                <w:b/>
                <w:bCs/>
                <w:lang w:val="sr-Cyrl-CS"/>
              </w:rPr>
            </w:pPr>
            <w:r w:rsidRPr="007261A2">
              <w:rPr>
                <w:b/>
                <w:bCs/>
                <w:lang w:val="sr-Cyrl-CS"/>
              </w:rPr>
              <w:t>Литература</w:t>
            </w:r>
          </w:p>
          <w:p w:rsidR="00FA79A6" w:rsidRPr="007261A2" w:rsidRDefault="00FA79A6">
            <w:pPr>
              <w:spacing w:line="276" w:lineRule="auto"/>
              <w:rPr>
                <w:b/>
                <w:bCs/>
                <w:lang w:val="sr-Cyrl-CS"/>
              </w:rPr>
            </w:pPr>
            <w:r w:rsidRPr="007261A2">
              <w:rPr>
                <w:b/>
                <w:bCs/>
                <w:lang w:val="sr-Cyrl-CS"/>
              </w:rPr>
              <w:t>Основна литература</w:t>
            </w:r>
          </w:p>
          <w:p w:rsidR="00FA79A6" w:rsidRPr="007261A2" w:rsidRDefault="00FA79A6" w:rsidP="00AB3E91">
            <w:pPr>
              <w:numPr>
                <w:ilvl w:val="0"/>
                <w:numId w:val="2"/>
              </w:numPr>
              <w:spacing w:line="276" w:lineRule="auto"/>
              <w:jc w:val="both"/>
              <w:rPr>
                <w:bCs/>
                <w:lang w:val="sr-Cyrl-CS"/>
              </w:rPr>
            </w:pPr>
            <w:r w:rsidRPr="007261A2">
              <w:rPr>
                <w:bCs/>
                <w:lang w:val="sr-Cyrl-CS"/>
              </w:rPr>
              <w:t>Хојка Здравко: Педологија и агрохемија, Мегатренд универзитет, Београд, 2007.</w:t>
            </w:r>
          </w:p>
          <w:p w:rsidR="00FA79A6" w:rsidRPr="007261A2" w:rsidRDefault="00FA79A6" w:rsidP="00AB3E91">
            <w:pPr>
              <w:numPr>
                <w:ilvl w:val="0"/>
                <w:numId w:val="2"/>
              </w:numPr>
              <w:spacing w:line="276" w:lineRule="auto"/>
              <w:jc w:val="both"/>
              <w:rPr>
                <w:bCs/>
                <w:lang w:val="sr-Cyrl-CS"/>
              </w:rPr>
            </w:pPr>
            <w:r w:rsidRPr="007261A2">
              <w:rPr>
                <w:lang w:val="sl-SI"/>
              </w:rPr>
              <w:t>Хојка, З</w:t>
            </w:r>
            <w:r w:rsidR="00196CCD" w:rsidRPr="007261A2">
              <w:rPr>
                <w:lang w:val="sl-SI"/>
              </w:rPr>
              <w:t>., Крмпотић, Т., Бошковић Ј.</w:t>
            </w:r>
            <w:r w:rsidRPr="007261A2">
              <w:rPr>
                <w:lang w:val="sl-SI"/>
              </w:rPr>
              <w:t xml:space="preserve">, Симић, Ј.: </w:t>
            </w:r>
            <w:r w:rsidR="00196CCD" w:rsidRPr="007261A2">
              <w:rPr>
                <w:lang w:val="sl-SI"/>
              </w:rPr>
              <w:t>Органска ђубрива–</w:t>
            </w:r>
            <w:r w:rsidRPr="007261A2">
              <w:rPr>
                <w:lang w:val="sl-SI"/>
              </w:rPr>
              <w:t>особине и примена у органској пољопривреди. Мегатренд универзитет, Београд, 2006</w:t>
            </w:r>
            <w:r w:rsidRPr="007261A2">
              <w:rPr>
                <w:lang w:val="sr-Cyrl-CS"/>
              </w:rPr>
              <w:t>.</w:t>
            </w:r>
          </w:p>
          <w:p w:rsidR="00FA79A6" w:rsidRPr="007261A2" w:rsidRDefault="00FA79A6" w:rsidP="00AB3E91">
            <w:pPr>
              <w:numPr>
                <w:ilvl w:val="0"/>
                <w:numId w:val="2"/>
              </w:numPr>
              <w:spacing w:line="276" w:lineRule="auto"/>
              <w:jc w:val="both"/>
              <w:rPr>
                <w:bCs/>
                <w:lang w:val="sr-Cyrl-CS"/>
              </w:rPr>
            </w:pPr>
            <w:r w:rsidRPr="007261A2">
              <w:rPr>
                <w:rFonts w:eastAsia="TimesNewRomanPSMT"/>
              </w:rPr>
              <w:t>Убавић, М., Богдановић, Д.: Практикум из Агрохемије, Пољопривредни факултет, Нови Сад, 1995.</w:t>
            </w:r>
          </w:p>
          <w:p w:rsidR="00FA79A6" w:rsidRPr="007261A2" w:rsidRDefault="00FA79A6">
            <w:pPr>
              <w:spacing w:line="276" w:lineRule="auto"/>
              <w:rPr>
                <w:b/>
                <w:bCs/>
                <w:lang w:val="sr-Cyrl-CS"/>
              </w:rPr>
            </w:pPr>
            <w:r w:rsidRPr="007261A2">
              <w:rPr>
                <w:b/>
                <w:bCs/>
                <w:lang w:val="sr-Cyrl-CS"/>
              </w:rPr>
              <w:t>Допунска литература</w:t>
            </w:r>
          </w:p>
          <w:p w:rsidR="00FA79A6" w:rsidRPr="007261A2" w:rsidRDefault="00FA79A6" w:rsidP="00AB3E91">
            <w:pPr>
              <w:numPr>
                <w:ilvl w:val="0"/>
                <w:numId w:val="3"/>
              </w:numPr>
              <w:spacing w:line="276" w:lineRule="auto"/>
              <w:ind w:left="709" w:hanging="425"/>
              <w:jc w:val="both"/>
              <w:rPr>
                <w:bCs/>
                <w:lang w:val="sr-Cyrl-CS"/>
              </w:rPr>
            </w:pPr>
            <w:r w:rsidRPr="007261A2">
              <w:rPr>
                <w:rFonts w:eastAsia="TimesNewRomanPSMT"/>
              </w:rPr>
              <w:t>Убавић, М., Богдановић, Д.:Агрохемија, Пољопривредни факултет, Нови Сад, 1995</w:t>
            </w:r>
            <w:r w:rsidRPr="007261A2">
              <w:rPr>
                <w:rFonts w:eastAsia="TimesNewRomanPSMT"/>
                <w:lang w:val="sr-Cyrl-CS"/>
              </w:rPr>
              <w:t>.</w:t>
            </w:r>
          </w:p>
        </w:tc>
      </w:tr>
      <w:tr w:rsidR="00FA79A6" w:rsidRPr="007261A2" w:rsidTr="00BD009B">
        <w:tc>
          <w:tcPr>
            <w:tcW w:w="8436" w:type="dxa"/>
            <w:gridSpan w:val="7"/>
            <w:tcBorders>
              <w:top w:val="single" w:sz="4" w:space="0" w:color="auto"/>
              <w:left w:val="single" w:sz="4" w:space="0" w:color="auto"/>
              <w:bottom w:val="single" w:sz="4" w:space="0" w:color="auto"/>
              <w:right w:val="single" w:sz="4" w:space="0" w:color="auto"/>
            </w:tcBorders>
            <w:hideMark/>
          </w:tcPr>
          <w:p w:rsidR="00FA79A6" w:rsidRPr="007261A2" w:rsidRDefault="00FA79A6">
            <w:pPr>
              <w:spacing w:line="276" w:lineRule="auto"/>
              <w:rPr>
                <w:b/>
                <w:bCs/>
                <w:lang w:val="en-US"/>
              </w:rPr>
            </w:pPr>
            <w:r w:rsidRPr="007261A2">
              <w:rPr>
                <w:b/>
                <w:bCs/>
                <w:lang w:val="sr-Cyrl-CS"/>
              </w:rPr>
              <w:t xml:space="preserve">Број часова </w:t>
            </w:r>
            <w:r w:rsidRPr="007261A2">
              <w:rPr>
                <w:b/>
                <w:lang w:val="sr-Cyrl-CS"/>
              </w:rPr>
              <w:t xml:space="preserve"> активне наставе</w:t>
            </w:r>
          </w:p>
        </w:tc>
        <w:tc>
          <w:tcPr>
            <w:tcW w:w="1645" w:type="dxa"/>
            <w:gridSpan w:val="2"/>
            <w:vMerge w:val="restart"/>
            <w:tcBorders>
              <w:top w:val="single" w:sz="4" w:space="0" w:color="auto"/>
              <w:left w:val="single" w:sz="4" w:space="0" w:color="auto"/>
              <w:bottom w:val="single" w:sz="4" w:space="0" w:color="auto"/>
              <w:right w:val="single" w:sz="4" w:space="0" w:color="auto"/>
            </w:tcBorders>
            <w:hideMark/>
          </w:tcPr>
          <w:p w:rsidR="00FA79A6" w:rsidRPr="007261A2" w:rsidRDefault="00FA79A6">
            <w:pPr>
              <w:spacing w:line="276" w:lineRule="auto"/>
              <w:rPr>
                <w:lang w:val="sr-Cyrl-CS"/>
              </w:rPr>
            </w:pPr>
            <w:r w:rsidRPr="007261A2">
              <w:rPr>
                <w:lang w:val="en-US"/>
              </w:rPr>
              <w:t>Остали часови</w:t>
            </w:r>
          </w:p>
          <w:p w:rsidR="00FA79A6" w:rsidRPr="007261A2" w:rsidRDefault="00FA79A6">
            <w:pPr>
              <w:spacing w:line="276" w:lineRule="auto"/>
              <w:rPr>
                <w:b/>
                <w:bCs/>
                <w:lang w:val="sr-Cyrl-CS"/>
              </w:rPr>
            </w:pPr>
            <w:r w:rsidRPr="007261A2">
              <w:rPr>
                <w:lang w:val="sr-Cyrl-CS"/>
              </w:rPr>
              <w:t>0</w:t>
            </w:r>
          </w:p>
        </w:tc>
      </w:tr>
      <w:tr w:rsidR="00FA79A6" w:rsidRPr="007261A2" w:rsidTr="00BD009B">
        <w:tc>
          <w:tcPr>
            <w:tcW w:w="1660" w:type="dxa"/>
            <w:tcBorders>
              <w:top w:val="single" w:sz="4" w:space="0" w:color="auto"/>
              <w:left w:val="single" w:sz="4" w:space="0" w:color="auto"/>
              <w:bottom w:val="single" w:sz="4" w:space="0" w:color="auto"/>
              <w:right w:val="single" w:sz="4" w:space="0" w:color="auto"/>
            </w:tcBorders>
            <w:hideMark/>
          </w:tcPr>
          <w:p w:rsidR="00FA79A6" w:rsidRPr="007261A2" w:rsidRDefault="00FA79A6">
            <w:pPr>
              <w:spacing w:line="276" w:lineRule="auto"/>
              <w:rPr>
                <w:bCs/>
                <w:lang w:val="en-US"/>
              </w:rPr>
            </w:pPr>
            <w:r w:rsidRPr="007261A2">
              <w:rPr>
                <w:bCs/>
                <w:lang w:val="en-US"/>
              </w:rPr>
              <w:t>Предавања:</w:t>
            </w:r>
          </w:p>
          <w:p w:rsidR="00FA79A6" w:rsidRPr="007261A2" w:rsidRDefault="00FA79A6">
            <w:pPr>
              <w:spacing w:line="276" w:lineRule="auto"/>
              <w:rPr>
                <w:bCs/>
                <w:lang w:val="sr-Cyrl-CS"/>
              </w:rPr>
            </w:pPr>
            <w:r w:rsidRPr="007261A2">
              <w:rPr>
                <w:bCs/>
              </w:rPr>
              <w:t xml:space="preserve">4 x 15 </w:t>
            </w:r>
            <w:r w:rsidRPr="007261A2">
              <w:rPr>
                <w:bCs/>
                <w:lang w:val="sr-Cyrl-CS"/>
              </w:rPr>
              <w:t xml:space="preserve">= </w:t>
            </w:r>
            <w:r w:rsidRPr="007261A2">
              <w:rPr>
                <w:bCs/>
                <w:lang w:val="en-US"/>
              </w:rPr>
              <w:t>60</w:t>
            </w:r>
          </w:p>
        </w:tc>
        <w:tc>
          <w:tcPr>
            <w:tcW w:w="1134" w:type="dxa"/>
            <w:tcBorders>
              <w:top w:val="single" w:sz="4" w:space="0" w:color="auto"/>
              <w:left w:val="single" w:sz="4" w:space="0" w:color="auto"/>
              <w:bottom w:val="single" w:sz="4" w:space="0" w:color="auto"/>
              <w:right w:val="single" w:sz="4" w:space="0" w:color="auto"/>
            </w:tcBorders>
            <w:hideMark/>
          </w:tcPr>
          <w:p w:rsidR="00FA79A6" w:rsidRPr="007261A2" w:rsidRDefault="00FA79A6">
            <w:pPr>
              <w:spacing w:line="276" w:lineRule="auto"/>
              <w:rPr>
                <w:bCs/>
                <w:lang w:val="sr-Cyrl-CS"/>
              </w:rPr>
            </w:pPr>
            <w:r w:rsidRPr="007261A2">
              <w:rPr>
                <w:bCs/>
                <w:lang w:val="en-US"/>
              </w:rPr>
              <w:t>Вежбе:</w:t>
            </w:r>
          </w:p>
          <w:p w:rsidR="00FA79A6" w:rsidRPr="007261A2" w:rsidRDefault="00FA79A6">
            <w:pPr>
              <w:spacing w:line="276" w:lineRule="auto"/>
              <w:rPr>
                <w:bCs/>
                <w:lang w:val="sr-Cyrl-CS"/>
              </w:rPr>
            </w:pPr>
            <w:r w:rsidRPr="007261A2">
              <w:rPr>
                <w:bCs/>
                <w:lang w:val="sr-Cyrl-CS"/>
              </w:rPr>
              <w:t>2</w:t>
            </w:r>
            <w:r w:rsidRPr="007261A2">
              <w:rPr>
                <w:bCs/>
                <w:lang w:val="en-US"/>
              </w:rPr>
              <w:t>x</w:t>
            </w:r>
            <w:r w:rsidRPr="007261A2">
              <w:rPr>
                <w:bCs/>
                <w:lang w:val="sr-Cyrl-CS"/>
              </w:rPr>
              <w:t>15=30</w:t>
            </w:r>
          </w:p>
        </w:tc>
        <w:tc>
          <w:tcPr>
            <w:tcW w:w="3238" w:type="dxa"/>
            <w:gridSpan w:val="4"/>
            <w:tcBorders>
              <w:top w:val="single" w:sz="4" w:space="0" w:color="auto"/>
              <w:left w:val="single" w:sz="4" w:space="0" w:color="auto"/>
              <w:bottom w:val="single" w:sz="4" w:space="0" w:color="auto"/>
              <w:right w:val="single" w:sz="4" w:space="0" w:color="auto"/>
            </w:tcBorders>
            <w:hideMark/>
          </w:tcPr>
          <w:p w:rsidR="00FA79A6" w:rsidRPr="007261A2" w:rsidRDefault="00FA79A6">
            <w:pPr>
              <w:spacing w:line="276" w:lineRule="auto"/>
              <w:rPr>
                <w:bCs/>
                <w:lang w:val="sr-Cyrl-CS"/>
              </w:rPr>
            </w:pPr>
            <w:r w:rsidRPr="007261A2">
              <w:rPr>
                <w:bCs/>
                <w:lang w:val="en-US"/>
              </w:rPr>
              <w:t>Други облици наставе:</w:t>
            </w:r>
          </w:p>
          <w:p w:rsidR="00FA79A6" w:rsidRPr="007261A2" w:rsidRDefault="00FA79A6">
            <w:pPr>
              <w:spacing w:line="276" w:lineRule="auto"/>
              <w:rPr>
                <w:bCs/>
                <w:lang w:val="sr-Cyrl-CS"/>
              </w:rPr>
            </w:pPr>
            <w:r w:rsidRPr="007261A2">
              <w:rPr>
                <w:bCs/>
                <w:lang w:val="sr-Cyrl-CS"/>
              </w:rPr>
              <w:t>0</w:t>
            </w:r>
          </w:p>
        </w:tc>
        <w:tc>
          <w:tcPr>
            <w:tcW w:w="2404" w:type="dxa"/>
            <w:tcBorders>
              <w:top w:val="single" w:sz="4" w:space="0" w:color="auto"/>
              <w:left w:val="single" w:sz="4" w:space="0" w:color="auto"/>
              <w:bottom w:val="single" w:sz="4" w:space="0" w:color="auto"/>
              <w:right w:val="single" w:sz="4" w:space="0" w:color="auto"/>
            </w:tcBorders>
            <w:hideMark/>
          </w:tcPr>
          <w:p w:rsidR="00FA79A6" w:rsidRPr="007261A2" w:rsidRDefault="00FA79A6">
            <w:pPr>
              <w:spacing w:line="276" w:lineRule="auto"/>
              <w:rPr>
                <w:bCs/>
                <w:lang w:val="sr-Cyrl-CS"/>
              </w:rPr>
            </w:pPr>
            <w:r w:rsidRPr="007261A2">
              <w:rPr>
                <w:bCs/>
                <w:lang w:val="en-US"/>
              </w:rPr>
              <w:t>Студијски истраживачки рад:</w:t>
            </w:r>
            <w:r w:rsidRPr="007261A2">
              <w:rPr>
                <w:bCs/>
                <w:lang w:val="sr-Cyrl-CS"/>
              </w:rPr>
              <w:t xml:space="preserve"> 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A79A6" w:rsidRPr="007261A2" w:rsidRDefault="00FA79A6">
            <w:pPr>
              <w:widowControl/>
              <w:autoSpaceDE/>
              <w:autoSpaceDN/>
              <w:adjustRightInd/>
              <w:rPr>
                <w:b/>
                <w:bCs/>
                <w:lang w:val="sr-Cyrl-CS"/>
              </w:rPr>
            </w:pPr>
          </w:p>
        </w:tc>
      </w:tr>
      <w:tr w:rsidR="00FA79A6" w:rsidRPr="007261A2" w:rsidTr="00BD009B">
        <w:tc>
          <w:tcPr>
            <w:tcW w:w="10081" w:type="dxa"/>
            <w:gridSpan w:val="9"/>
            <w:tcBorders>
              <w:top w:val="single" w:sz="4" w:space="0" w:color="auto"/>
              <w:left w:val="single" w:sz="4" w:space="0" w:color="auto"/>
              <w:bottom w:val="single" w:sz="4" w:space="0" w:color="auto"/>
              <w:right w:val="single" w:sz="4" w:space="0" w:color="auto"/>
            </w:tcBorders>
            <w:hideMark/>
          </w:tcPr>
          <w:p w:rsidR="00FA79A6" w:rsidRPr="007261A2" w:rsidRDefault="00FA79A6">
            <w:pPr>
              <w:spacing w:line="276" w:lineRule="auto"/>
              <w:rPr>
                <w:b/>
                <w:bCs/>
                <w:lang w:val="sr-Cyrl-CS"/>
              </w:rPr>
            </w:pPr>
            <w:r w:rsidRPr="007261A2">
              <w:rPr>
                <w:b/>
                <w:bCs/>
                <w:lang w:val="sr-Cyrl-CS"/>
              </w:rPr>
              <w:t>Методе извођења наставе</w:t>
            </w:r>
          </w:p>
          <w:p w:rsidR="00FA79A6" w:rsidRPr="00337E27" w:rsidRDefault="00FA79A6" w:rsidP="00196CCD">
            <w:pPr>
              <w:spacing w:line="276" w:lineRule="auto"/>
              <w:jc w:val="both"/>
              <w:rPr>
                <w:sz w:val="18"/>
                <w:szCs w:val="18"/>
                <w:lang w:val="en-US"/>
              </w:rPr>
            </w:pPr>
            <w:r w:rsidRPr="00337E27">
              <w:rPr>
                <w:sz w:val="18"/>
                <w:szCs w:val="18"/>
                <w:lang w:val="sr-Cyrl-CS"/>
              </w:rPr>
              <w:t xml:space="preserve">Наставни процес се изводи интерактивно и мултимедијално, укључујући </w:t>
            </w:r>
            <w:r w:rsidRPr="003F7401">
              <w:rPr>
                <w:sz w:val="18"/>
                <w:szCs w:val="18"/>
              </w:rPr>
              <w:t>powerpoint</w:t>
            </w:r>
            <w:r w:rsidRPr="00337E27">
              <w:rPr>
                <w:sz w:val="18"/>
                <w:szCs w:val="18"/>
                <w:lang w:val="sr-Cyrl-CS"/>
              </w:rPr>
              <w:t xml:space="preserve">  презентације.Саставни део наставног процеса су  презентације семинарских радова студената, затим радови студената који су укључени у обраде различитих темата, предавања експерата из земље и иностр</w:t>
            </w:r>
            <w:r w:rsidRPr="003F7401">
              <w:rPr>
                <w:sz w:val="18"/>
                <w:szCs w:val="18"/>
              </w:rPr>
              <w:t>a</w:t>
            </w:r>
            <w:r w:rsidRPr="00337E27">
              <w:rPr>
                <w:sz w:val="18"/>
                <w:szCs w:val="18"/>
                <w:lang w:val="sr-Cyrl-CS"/>
              </w:rPr>
              <w:t>нстава. Практични део наставе с</w:t>
            </w:r>
            <w:r w:rsidR="00196CCD" w:rsidRPr="00337E27">
              <w:rPr>
                <w:sz w:val="18"/>
                <w:szCs w:val="18"/>
                <w:lang w:val="sr-Cyrl-CS"/>
              </w:rPr>
              <w:t>е одвија кроз вежбе по групама</w:t>
            </w:r>
            <w:r w:rsidR="00196CCD" w:rsidRPr="00337E27">
              <w:rPr>
                <w:sz w:val="18"/>
                <w:szCs w:val="18"/>
                <w:lang w:val="en-US"/>
              </w:rPr>
              <w:t>.</w:t>
            </w:r>
          </w:p>
        </w:tc>
      </w:tr>
      <w:tr w:rsidR="00FA79A6" w:rsidRPr="007261A2" w:rsidTr="00BD009B">
        <w:tc>
          <w:tcPr>
            <w:tcW w:w="10081" w:type="dxa"/>
            <w:gridSpan w:val="9"/>
            <w:tcBorders>
              <w:top w:val="single" w:sz="4" w:space="0" w:color="auto"/>
              <w:left w:val="single" w:sz="4" w:space="0" w:color="auto"/>
              <w:bottom w:val="single" w:sz="4" w:space="0" w:color="auto"/>
              <w:right w:val="single" w:sz="4" w:space="0" w:color="auto"/>
            </w:tcBorders>
            <w:hideMark/>
          </w:tcPr>
          <w:p w:rsidR="00FA79A6" w:rsidRPr="007261A2" w:rsidRDefault="00FA79A6">
            <w:pPr>
              <w:spacing w:line="276" w:lineRule="auto"/>
              <w:jc w:val="center"/>
              <w:rPr>
                <w:b/>
                <w:bCs/>
                <w:lang w:val="ru-RU"/>
              </w:rPr>
            </w:pPr>
            <w:r w:rsidRPr="007261A2">
              <w:rPr>
                <w:b/>
                <w:bCs/>
                <w:lang w:val="sr-Cyrl-CS"/>
              </w:rPr>
              <w:t>Оцена  знања (максимални број поена 100)</w:t>
            </w:r>
          </w:p>
        </w:tc>
      </w:tr>
      <w:tr w:rsidR="00FA79A6" w:rsidRPr="007261A2" w:rsidTr="00BD009B">
        <w:tc>
          <w:tcPr>
            <w:tcW w:w="3572" w:type="dxa"/>
            <w:gridSpan w:val="3"/>
            <w:tcBorders>
              <w:top w:val="single" w:sz="4" w:space="0" w:color="auto"/>
              <w:left w:val="single" w:sz="4" w:space="0" w:color="auto"/>
              <w:bottom w:val="single" w:sz="4" w:space="0" w:color="auto"/>
              <w:right w:val="single" w:sz="4" w:space="0" w:color="auto"/>
            </w:tcBorders>
            <w:hideMark/>
          </w:tcPr>
          <w:p w:rsidR="00FA79A6" w:rsidRPr="007261A2" w:rsidRDefault="00FA79A6">
            <w:pPr>
              <w:spacing w:line="276" w:lineRule="auto"/>
              <w:rPr>
                <w:lang w:val="sr-Cyrl-CS"/>
              </w:rPr>
            </w:pPr>
            <w:r w:rsidRPr="007261A2">
              <w:rPr>
                <w:b/>
                <w:iCs/>
                <w:lang w:val="sr-Cyrl-CS"/>
              </w:rPr>
              <w:t>Предиспитне обавезе</w:t>
            </w:r>
          </w:p>
        </w:tc>
        <w:tc>
          <w:tcPr>
            <w:tcW w:w="1900" w:type="dxa"/>
            <w:gridSpan w:val="2"/>
            <w:tcBorders>
              <w:top w:val="single" w:sz="4" w:space="0" w:color="auto"/>
              <w:left w:val="single" w:sz="4" w:space="0" w:color="auto"/>
              <w:bottom w:val="single" w:sz="4" w:space="0" w:color="auto"/>
              <w:right w:val="single" w:sz="4" w:space="0" w:color="auto"/>
            </w:tcBorders>
            <w:hideMark/>
          </w:tcPr>
          <w:p w:rsidR="00FA79A6" w:rsidRPr="007261A2" w:rsidRDefault="00FA79A6">
            <w:pPr>
              <w:spacing w:line="276" w:lineRule="auto"/>
              <w:rPr>
                <w:b/>
                <w:bCs/>
                <w:lang w:val="en-US"/>
              </w:rPr>
            </w:pPr>
            <w:r w:rsidRPr="007261A2">
              <w:rPr>
                <w:b/>
                <w:bCs/>
                <w:lang w:val="en-US"/>
              </w:rPr>
              <w:t>поена</w:t>
            </w:r>
          </w:p>
        </w:tc>
        <w:tc>
          <w:tcPr>
            <w:tcW w:w="3285" w:type="dxa"/>
            <w:gridSpan w:val="3"/>
            <w:tcBorders>
              <w:top w:val="single" w:sz="4" w:space="0" w:color="auto"/>
              <w:left w:val="single" w:sz="4" w:space="0" w:color="auto"/>
              <w:bottom w:val="single" w:sz="4" w:space="0" w:color="auto"/>
              <w:right w:val="single" w:sz="4" w:space="0" w:color="auto"/>
            </w:tcBorders>
            <w:hideMark/>
          </w:tcPr>
          <w:p w:rsidR="00FA79A6" w:rsidRPr="007261A2" w:rsidRDefault="00FA79A6">
            <w:pPr>
              <w:spacing w:line="276" w:lineRule="auto"/>
              <w:rPr>
                <w:b/>
                <w:lang w:val="en-US"/>
              </w:rPr>
            </w:pPr>
            <w:r w:rsidRPr="007261A2">
              <w:rPr>
                <w:b/>
                <w:lang w:val="en-US"/>
              </w:rPr>
              <w:t xml:space="preserve">Завршни испит </w:t>
            </w:r>
          </w:p>
        </w:tc>
        <w:tc>
          <w:tcPr>
            <w:tcW w:w="1324" w:type="dxa"/>
            <w:tcBorders>
              <w:top w:val="single" w:sz="4" w:space="0" w:color="auto"/>
              <w:left w:val="single" w:sz="4" w:space="0" w:color="auto"/>
              <w:bottom w:val="single" w:sz="4" w:space="0" w:color="auto"/>
              <w:right w:val="single" w:sz="4" w:space="0" w:color="auto"/>
            </w:tcBorders>
            <w:hideMark/>
          </w:tcPr>
          <w:p w:rsidR="00FA79A6" w:rsidRPr="007261A2" w:rsidRDefault="00FA79A6">
            <w:pPr>
              <w:spacing w:line="276" w:lineRule="auto"/>
              <w:rPr>
                <w:b/>
                <w:iCs/>
                <w:lang w:val="en-US"/>
              </w:rPr>
            </w:pPr>
            <w:r w:rsidRPr="007261A2">
              <w:rPr>
                <w:b/>
                <w:iCs/>
                <w:lang w:val="en-US"/>
              </w:rPr>
              <w:t>поена</w:t>
            </w:r>
          </w:p>
        </w:tc>
      </w:tr>
      <w:tr w:rsidR="00FA79A6" w:rsidRPr="007261A2" w:rsidTr="00BD009B">
        <w:tc>
          <w:tcPr>
            <w:tcW w:w="3572" w:type="dxa"/>
            <w:gridSpan w:val="3"/>
            <w:tcBorders>
              <w:top w:val="single" w:sz="4" w:space="0" w:color="auto"/>
              <w:left w:val="single" w:sz="4" w:space="0" w:color="auto"/>
              <w:bottom w:val="single" w:sz="4" w:space="0" w:color="auto"/>
              <w:right w:val="single" w:sz="4" w:space="0" w:color="auto"/>
            </w:tcBorders>
            <w:hideMark/>
          </w:tcPr>
          <w:p w:rsidR="00FA79A6" w:rsidRPr="007261A2" w:rsidRDefault="00FA79A6">
            <w:pPr>
              <w:spacing w:line="276" w:lineRule="auto"/>
              <w:rPr>
                <w:i/>
                <w:iCs/>
                <w:lang w:val="sr-Cyrl-CS"/>
              </w:rPr>
            </w:pPr>
            <w:r w:rsidRPr="007261A2">
              <w:rPr>
                <w:lang w:val="sr-Cyrl-CS"/>
              </w:rPr>
              <w:t>активност у току предавања</w:t>
            </w:r>
          </w:p>
        </w:tc>
        <w:tc>
          <w:tcPr>
            <w:tcW w:w="1900" w:type="dxa"/>
            <w:gridSpan w:val="2"/>
            <w:tcBorders>
              <w:top w:val="single" w:sz="4" w:space="0" w:color="auto"/>
              <w:left w:val="single" w:sz="4" w:space="0" w:color="auto"/>
              <w:bottom w:val="single" w:sz="4" w:space="0" w:color="auto"/>
              <w:right w:val="single" w:sz="4" w:space="0" w:color="auto"/>
            </w:tcBorders>
            <w:hideMark/>
          </w:tcPr>
          <w:p w:rsidR="00FA79A6" w:rsidRPr="001B48C3" w:rsidRDefault="001B48C3" w:rsidP="001B48C3">
            <w:pPr>
              <w:spacing w:line="276" w:lineRule="auto"/>
              <w:jc w:val="right"/>
              <w:rPr>
                <w:b/>
                <w:bCs/>
                <w:lang w:val="en-US"/>
              </w:rPr>
            </w:pPr>
            <w:r>
              <w:rPr>
                <w:b/>
                <w:bCs/>
                <w:lang w:val="en-US"/>
              </w:rPr>
              <w:t>5</w:t>
            </w:r>
          </w:p>
        </w:tc>
        <w:tc>
          <w:tcPr>
            <w:tcW w:w="3285" w:type="dxa"/>
            <w:gridSpan w:val="3"/>
            <w:tcBorders>
              <w:top w:val="single" w:sz="4" w:space="0" w:color="auto"/>
              <w:left w:val="single" w:sz="4" w:space="0" w:color="auto"/>
              <w:bottom w:val="single" w:sz="4" w:space="0" w:color="auto"/>
              <w:right w:val="single" w:sz="4" w:space="0" w:color="auto"/>
            </w:tcBorders>
            <w:hideMark/>
          </w:tcPr>
          <w:p w:rsidR="00FA79A6" w:rsidRPr="007261A2" w:rsidRDefault="00FA79A6">
            <w:pPr>
              <w:spacing w:line="276" w:lineRule="auto"/>
              <w:rPr>
                <w:i/>
                <w:iCs/>
                <w:lang w:val="sr-Cyrl-CS"/>
              </w:rPr>
            </w:pPr>
            <w:r w:rsidRPr="007261A2">
              <w:rPr>
                <w:lang w:val="sr-Cyrl-CS"/>
              </w:rPr>
              <w:t>писмени испит</w:t>
            </w:r>
          </w:p>
        </w:tc>
        <w:tc>
          <w:tcPr>
            <w:tcW w:w="1324" w:type="dxa"/>
            <w:tcBorders>
              <w:top w:val="single" w:sz="4" w:space="0" w:color="auto"/>
              <w:left w:val="single" w:sz="4" w:space="0" w:color="auto"/>
              <w:bottom w:val="single" w:sz="4" w:space="0" w:color="auto"/>
              <w:right w:val="single" w:sz="4" w:space="0" w:color="auto"/>
            </w:tcBorders>
          </w:tcPr>
          <w:p w:rsidR="00FA79A6" w:rsidRPr="007261A2" w:rsidRDefault="00FA79A6">
            <w:pPr>
              <w:spacing w:line="276" w:lineRule="auto"/>
              <w:rPr>
                <w:i/>
                <w:iCs/>
                <w:lang w:val="sr-Cyrl-CS"/>
              </w:rPr>
            </w:pPr>
          </w:p>
        </w:tc>
      </w:tr>
      <w:tr w:rsidR="00FA79A6" w:rsidRPr="007261A2" w:rsidTr="00BD009B">
        <w:tc>
          <w:tcPr>
            <w:tcW w:w="3572" w:type="dxa"/>
            <w:gridSpan w:val="3"/>
            <w:tcBorders>
              <w:top w:val="single" w:sz="4" w:space="0" w:color="auto"/>
              <w:left w:val="single" w:sz="4" w:space="0" w:color="auto"/>
              <w:bottom w:val="single" w:sz="4" w:space="0" w:color="auto"/>
              <w:right w:val="single" w:sz="4" w:space="0" w:color="auto"/>
            </w:tcBorders>
            <w:hideMark/>
          </w:tcPr>
          <w:p w:rsidR="00FA79A6" w:rsidRPr="007261A2" w:rsidRDefault="00FA79A6">
            <w:pPr>
              <w:spacing w:line="276" w:lineRule="auto"/>
              <w:rPr>
                <w:i/>
                <w:iCs/>
                <w:lang w:val="sr-Cyrl-CS"/>
              </w:rPr>
            </w:pPr>
            <w:r w:rsidRPr="007261A2">
              <w:rPr>
                <w:lang w:val="sr-Cyrl-CS"/>
              </w:rPr>
              <w:t>практична настава</w:t>
            </w:r>
          </w:p>
        </w:tc>
        <w:tc>
          <w:tcPr>
            <w:tcW w:w="1900" w:type="dxa"/>
            <w:gridSpan w:val="2"/>
            <w:tcBorders>
              <w:top w:val="single" w:sz="4" w:space="0" w:color="auto"/>
              <w:left w:val="single" w:sz="4" w:space="0" w:color="auto"/>
              <w:bottom w:val="single" w:sz="4" w:space="0" w:color="auto"/>
              <w:right w:val="single" w:sz="4" w:space="0" w:color="auto"/>
            </w:tcBorders>
          </w:tcPr>
          <w:p w:rsidR="00FA79A6" w:rsidRPr="001B48C3" w:rsidRDefault="001B48C3" w:rsidP="001B48C3">
            <w:pPr>
              <w:spacing w:line="276" w:lineRule="auto"/>
              <w:jc w:val="right"/>
              <w:rPr>
                <w:b/>
                <w:bCs/>
                <w:lang w:val="en-US"/>
              </w:rPr>
            </w:pPr>
            <w:r>
              <w:rPr>
                <w:b/>
                <w:bCs/>
                <w:lang w:val="en-US"/>
              </w:rPr>
              <w:t>5</w:t>
            </w:r>
          </w:p>
        </w:tc>
        <w:tc>
          <w:tcPr>
            <w:tcW w:w="3285" w:type="dxa"/>
            <w:gridSpan w:val="3"/>
            <w:tcBorders>
              <w:top w:val="single" w:sz="4" w:space="0" w:color="auto"/>
              <w:left w:val="single" w:sz="4" w:space="0" w:color="auto"/>
              <w:bottom w:val="single" w:sz="4" w:space="0" w:color="auto"/>
              <w:right w:val="single" w:sz="4" w:space="0" w:color="auto"/>
            </w:tcBorders>
            <w:hideMark/>
          </w:tcPr>
          <w:p w:rsidR="00FA79A6" w:rsidRPr="007261A2" w:rsidRDefault="00FA79A6">
            <w:pPr>
              <w:spacing w:line="276" w:lineRule="auto"/>
              <w:rPr>
                <w:i/>
                <w:iCs/>
                <w:lang w:val="sr-Cyrl-CS"/>
              </w:rPr>
            </w:pPr>
            <w:r w:rsidRPr="007261A2">
              <w:rPr>
                <w:lang w:val="sr-Cyrl-CS"/>
              </w:rPr>
              <w:t>усмени испт</w:t>
            </w:r>
          </w:p>
        </w:tc>
        <w:tc>
          <w:tcPr>
            <w:tcW w:w="1324" w:type="dxa"/>
            <w:tcBorders>
              <w:top w:val="single" w:sz="4" w:space="0" w:color="auto"/>
              <w:left w:val="single" w:sz="4" w:space="0" w:color="auto"/>
              <w:bottom w:val="single" w:sz="4" w:space="0" w:color="auto"/>
              <w:right w:val="single" w:sz="4" w:space="0" w:color="auto"/>
            </w:tcBorders>
            <w:hideMark/>
          </w:tcPr>
          <w:p w:rsidR="00FA79A6" w:rsidRPr="007261A2" w:rsidRDefault="001B48C3" w:rsidP="001B48C3">
            <w:pPr>
              <w:spacing w:line="276" w:lineRule="auto"/>
              <w:jc w:val="right"/>
              <w:rPr>
                <w:b/>
                <w:iCs/>
                <w:lang w:val="sr-Cyrl-CS"/>
              </w:rPr>
            </w:pPr>
            <w:r>
              <w:rPr>
                <w:b/>
                <w:iCs/>
                <w:lang w:val="en-US"/>
              </w:rPr>
              <w:t>3</w:t>
            </w:r>
            <w:r w:rsidR="00FA79A6" w:rsidRPr="007261A2">
              <w:rPr>
                <w:b/>
                <w:iCs/>
                <w:lang w:val="sr-Cyrl-CS"/>
              </w:rPr>
              <w:t>0</w:t>
            </w:r>
          </w:p>
        </w:tc>
      </w:tr>
      <w:tr w:rsidR="00FA79A6" w:rsidRPr="007261A2" w:rsidTr="00BD009B">
        <w:tc>
          <w:tcPr>
            <w:tcW w:w="3572" w:type="dxa"/>
            <w:gridSpan w:val="3"/>
            <w:tcBorders>
              <w:top w:val="single" w:sz="4" w:space="0" w:color="auto"/>
              <w:left w:val="single" w:sz="4" w:space="0" w:color="auto"/>
              <w:bottom w:val="single" w:sz="4" w:space="0" w:color="auto"/>
              <w:right w:val="single" w:sz="4" w:space="0" w:color="auto"/>
            </w:tcBorders>
            <w:hideMark/>
          </w:tcPr>
          <w:p w:rsidR="00FA79A6" w:rsidRPr="007261A2" w:rsidRDefault="00FA79A6">
            <w:pPr>
              <w:spacing w:line="276" w:lineRule="auto"/>
              <w:rPr>
                <w:i/>
                <w:iCs/>
                <w:lang w:val="sr-Cyrl-CS"/>
              </w:rPr>
            </w:pPr>
            <w:r w:rsidRPr="007261A2">
              <w:rPr>
                <w:lang w:val="sr-Cyrl-CS"/>
              </w:rPr>
              <w:t>колоквијум-и</w:t>
            </w:r>
          </w:p>
        </w:tc>
        <w:tc>
          <w:tcPr>
            <w:tcW w:w="1900" w:type="dxa"/>
            <w:gridSpan w:val="2"/>
            <w:tcBorders>
              <w:top w:val="single" w:sz="4" w:space="0" w:color="auto"/>
              <w:left w:val="single" w:sz="4" w:space="0" w:color="auto"/>
              <w:bottom w:val="single" w:sz="4" w:space="0" w:color="auto"/>
              <w:right w:val="single" w:sz="4" w:space="0" w:color="auto"/>
            </w:tcBorders>
            <w:hideMark/>
          </w:tcPr>
          <w:p w:rsidR="00FA79A6" w:rsidRPr="007261A2" w:rsidRDefault="001B48C3" w:rsidP="001B48C3">
            <w:pPr>
              <w:spacing w:line="276" w:lineRule="auto"/>
              <w:jc w:val="right"/>
              <w:rPr>
                <w:b/>
                <w:bCs/>
                <w:lang w:val="sr-Cyrl-CS"/>
              </w:rPr>
            </w:pPr>
            <w:r>
              <w:rPr>
                <w:b/>
                <w:bCs/>
                <w:lang w:val="en-US"/>
              </w:rPr>
              <w:t>2</w:t>
            </w:r>
            <w:r w:rsidR="00FA79A6" w:rsidRPr="007261A2">
              <w:rPr>
                <w:b/>
                <w:bCs/>
              </w:rPr>
              <w:t xml:space="preserve">x </w:t>
            </w:r>
            <w:r>
              <w:rPr>
                <w:b/>
                <w:bCs/>
                <w:lang w:val="en-US"/>
              </w:rPr>
              <w:t>2</w:t>
            </w:r>
            <w:r w:rsidR="00FA79A6" w:rsidRPr="007261A2">
              <w:rPr>
                <w:b/>
                <w:bCs/>
                <w:lang w:val="sr-Cyrl-CS"/>
              </w:rPr>
              <w:t xml:space="preserve">0 </w:t>
            </w:r>
            <w:r>
              <w:rPr>
                <w:b/>
                <w:bCs/>
                <w:lang w:val="en-US"/>
              </w:rPr>
              <w:t>= 4</w:t>
            </w:r>
            <w:r w:rsidR="00FA79A6" w:rsidRPr="007261A2">
              <w:rPr>
                <w:b/>
                <w:bCs/>
                <w:lang w:val="en-US"/>
              </w:rPr>
              <w:t>0</w:t>
            </w:r>
          </w:p>
        </w:tc>
        <w:tc>
          <w:tcPr>
            <w:tcW w:w="3285" w:type="dxa"/>
            <w:gridSpan w:val="3"/>
            <w:tcBorders>
              <w:top w:val="single" w:sz="4" w:space="0" w:color="auto"/>
              <w:left w:val="single" w:sz="4" w:space="0" w:color="auto"/>
              <w:bottom w:val="single" w:sz="4" w:space="0" w:color="auto"/>
              <w:right w:val="single" w:sz="4" w:space="0" w:color="auto"/>
            </w:tcBorders>
            <w:hideMark/>
          </w:tcPr>
          <w:p w:rsidR="00FA79A6" w:rsidRPr="007261A2" w:rsidRDefault="00FA79A6">
            <w:pPr>
              <w:spacing w:line="276" w:lineRule="auto"/>
              <w:rPr>
                <w:i/>
                <w:iCs/>
                <w:lang w:val="sr-Cyrl-CS"/>
              </w:rPr>
            </w:pPr>
            <w:r w:rsidRPr="007261A2">
              <w:rPr>
                <w:i/>
                <w:iCs/>
                <w:lang w:val="sr-Cyrl-CS"/>
              </w:rPr>
              <w:t>..........</w:t>
            </w:r>
          </w:p>
        </w:tc>
        <w:tc>
          <w:tcPr>
            <w:tcW w:w="1324" w:type="dxa"/>
            <w:tcBorders>
              <w:top w:val="single" w:sz="4" w:space="0" w:color="auto"/>
              <w:left w:val="single" w:sz="4" w:space="0" w:color="auto"/>
              <w:bottom w:val="single" w:sz="4" w:space="0" w:color="auto"/>
              <w:right w:val="single" w:sz="4" w:space="0" w:color="auto"/>
            </w:tcBorders>
          </w:tcPr>
          <w:p w:rsidR="00FA79A6" w:rsidRPr="007261A2" w:rsidRDefault="00FA79A6">
            <w:pPr>
              <w:spacing w:line="276" w:lineRule="auto"/>
              <w:rPr>
                <w:i/>
                <w:iCs/>
                <w:lang w:val="sr-Cyrl-CS"/>
              </w:rPr>
            </w:pPr>
          </w:p>
        </w:tc>
      </w:tr>
      <w:tr w:rsidR="00FA79A6" w:rsidRPr="007261A2" w:rsidTr="00916FCF">
        <w:tc>
          <w:tcPr>
            <w:tcW w:w="3572" w:type="dxa"/>
            <w:gridSpan w:val="3"/>
            <w:tcBorders>
              <w:top w:val="single" w:sz="4" w:space="0" w:color="auto"/>
              <w:left w:val="single" w:sz="4" w:space="0" w:color="auto"/>
              <w:bottom w:val="single" w:sz="4" w:space="0" w:color="auto"/>
              <w:right w:val="single" w:sz="4" w:space="0" w:color="auto"/>
            </w:tcBorders>
            <w:hideMark/>
          </w:tcPr>
          <w:p w:rsidR="00FA79A6" w:rsidRPr="007261A2" w:rsidRDefault="00FA79A6">
            <w:pPr>
              <w:spacing w:line="276" w:lineRule="auto"/>
              <w:rPr>
                <w:lang w:val="sr-Cyrl-CS"/>
              </w:rPr>
            </w:pPr>
            <w:r w:rsidRPr="007261A2">
              <w:rPr>
                <w:lang w:val="sr-Cyrl-CS"/>
              </w:rPr>
              <w:t>семинар-и</w:t>
            </w:r>
          </w:p>
        </w:tc>
        <w:tc>
          <w:tcPr>
            <w:tcW w:w="1900" w:type="dxa"/>
            <w:gridSpan w:val="2"/>
            <w:tcBorders>
              <w:top w:val="single" w:sz="4" w:space="0" w:color="auto"/>
              <w:left w:val="single" w:sz="4" w:space="0" w:color="auto"/>
              <w:bottom w:val="single" w:sz="4" w:space="0" w:color="auto"/>
              <w:right w:val="single" w:sz="4" w:space="0" w:color="auto"/>
            </w:tcBorders>
            <w:hideMark/>
          </w:tcPr>
          <w:p w:rsidR="00FA79A6" w:rsidRPr="007261A2" w:rsidRDefault="00FA79A6" w:rsidP="001B48C3">
            <w:pPr>
              <w:spacing w:line="276" w:lineRule="auto"/>
              <w:jc w:val="right"/>
              <w:rPr>
                <w:b/>
                <w:bCs/>
                <w:lang w:val="sr-Cyrl-CS"/>
              </w:rPr>
            </w:pPr>
            <w:r w:rsidRPr="007261A2">
              <w:rPr>
                <w:b/>
                <w:bCs/>
                <w:lang w:val="sr-Cyrl-CS"/>
              </w:rPr>
              <w:t>20</w:t>
            </w:r>
          </w:p>
        </w:tc>
        <w:tc>
          <w:tcPr>
            <w:tcW w:w="3285" w:type="dxa"/>
            <w:gridSpan w:val="3"/>
            <w:tcBorders>
              <w:top w:val="single" w:sz="4" w:space="0" w:color="auto"/>
              <w:left w:val="single" w:sz="4" w:space="0" w:color="auto"/>
              <w:bottom w:val="single" w:sz="4" w:space="0" w:color="auto"/>
              <w:right w:val="single" w:sz="4" w:space="0" w:color="auto"/>
            </w:tcBorders>
          </w:tcPr>
          <w:p w:rsidR="00FA79A6" w:rsidRPr="007261A2" w:rsidRDefault="00FA79A6">
            <w:pPr>
              <w:spacing w:line="276" w:lineRule="auto"/>
              <w:rPr>
                <w:i/>
                <w:iCs/>
                <w:lang w:val="sr-Cyrl-CS"/>
              </w:rPr>
            </w:pPr>
          </w:p>
        </w:tc>
        <w:tc>
          <w:tcPr>
            <w:tcW w:w="1324" w:type="dxa"/>
            <w:tcBorders>
              <w:top w:val="single" w:sz="4" w:space="0" w:color="auto"/>
              <w:left w:val="single" w:sz="4" w:space="0" w:color="auto"/>
              <w:bottom w:val="single" w:sz="4" w:space="0" w:color="auto"/>
              <w:right w:val="single" w:sz="4" w:space="0" w:color="auto"/>
            </w:tcBorders>
          </w:tcPr>
          <w:p w:rsidR="00FA79A6" w:rsidRPr="007261A2" w:rsidRDefault="00FA79A6">
            <w:pPr>
              <w:spacing w:line="276" w:lineRule="auto"/>
              <w:rPr>
                <w:i/>
                <w:iCs/>
                <w:lang w:val="sr-Cyrl-CS"/>
              </w:rPr>
            </w:pPr>
          </w:p>
        </w:tc>
      </w:tr>
      <w:tr w:rsidR="00916FCF" w:rsidRPr="007261A2" w:rsidTr="00916FCF">
        <w:tc>
          <w:tcPr>
            <w:tcW w:w="10081" w:type="dxa"/>
            <w:gridSpan w:val="9"/>
            <w:tcBorders>
              <w:top w:val="single" w:sz="4" w:space="0" w:color="auto"/>
              <w:left w:val="nil"/>
              <w:bottom w:val="single" w:sz="4" w:space="0" w:color="auto"/>
              <w:right w:val="nil"/>
            </w:tcBorders>
          </w:tcPr>
          <w:p w:rsidR="00916FCF" w:rsidRDefault="00916FCF" w:rsidP="00DB2249">
            <w:pPr>
              <w:snapToGrid w:val="0"/>
              <w:jc w:val="both"/>
              <w:rPr>
                <w:b/>
                <w:bCs/>
                <w:sz w:val="18"/>
                <w:szCs w:val="18"/>
                <w:lang w:val="en-US"/>
              </w:rPr>
            </w:pPr>
          </w:p>
          <w:p w:rsidR="00916FCF" w:rsidRPr="00916FCF" w:rsidRDefault="00916FCF" w:rsidP="00DB2249">
            <w:pPr>
              <w:snapToGrid w:val="0"/>
              <w:jc w:val="both"/>
              <w:rPr>
                <w:b/>
                <w:bCs/>
                <w:sz w:val="18"/>
                <w:szCs w:val="18"/>
                <w:lang w:val="en-US"/>
              </w:rPr>
            </w:pPr>
          </w:p>
        </w:tc>
      </w:tr>
      <w:tr w:rsidR="00337E27" w:rsidRPr="007261A2" w:rsidTr="00DB2249">
        <w:tc>
          <w:tcPr>
            <w:tcW w:w="10081" w:type="dxa"/>
            <w:gridSpan w:val="9"/>
            <w:tcBorders>
              <w:top w:val="single" w:sz="4" w:space="0" w:color="auto"/>
              <w:left w:val="single" w:sz="4" w:space="0" w:color="auto"/>
              <w:bottom w:val="single" w:sz="4" w:space="0" w:color="auto"/>
              <w:right w:val="single" w:sz="4" w:space="0" w:color="auto"/>
            </w:tcBorders>
            <w:hideMark/>
          </w:tcPr>
          <w:p w:rsidR="00337E27" w:rsidRDefault="00337E27" w:rsidP="00DB2249">
            <w:pPr>
              <w:snapToGrid w:val="0"/>
              <w:jc w:val="both"/>
              <w:rPr>
                <w:b/>
                <w:bCs/>
                <w:sz w:val="18"/>
                <w:szCs w:val="18"/>
                <w:lang w:val="sr-Cyrl-CS"/>
              </w:rPr>
            </w:pPr>
            <w:r>
              <w:rPr>
                <w:b/>
                <w:bCs/>
                <w:sz w:val="18"/>
                <w:szCs w:val="18"/>
                <w:lang w:val="sr-Cyrl-CS"/>
              </w:rPr>
              <w:lastRenderedPageBreak/>
              <w:t>Студијски програм</w:t>
            </w:r>
            <w:r>
              <w:rPr>
                <w:b/>
                <w:bCs/>
                <w:sz w:val="18"/>
                <w:szCs w:val="18"/>
                <w:lang w:val="ru-RU"/>
              </w:rPr>
              <w:t>/студијски програми</w:t>
            </w:r>
            <w:r>
              <w:rPr>
                <w:b/>
                <w:bCs/>
                <w:sz w:val="18"/>
                <w:szCs w:val="18"/>
              </w:rPr>
              <w:t>:</w:t>
            </w:r>
            <w:r w:rsidR="00E46CFD">
              <w:rPr>
                <w:b/>
                <w:bCs/>
                <w:sz w:val="18"/>
                <w:szCs w:val="18"/>
                <w:lang w:val="sr-Cyrl-CS"/>
              </w:rPr>
              <w:t xml:space="preserve">БИОФАРМИНГ </w:t>
            </w:r>
          </w:p>
        </w:tc>
      </w:tr>
      <w:tr w:rsidR="00337E27" w:rsidRPr="007261A2" w:rsidTr="00DB2249">
        <w:tc>
          <w:tcPr>
            <w:tcW w:w="10081" w:type="dxa"/>
            <w:gridSpan w:val="9"/>
            <w:tcBorders>
              <w:top w:val="single" w:sz="4" w:space="0" w:color="auto"/>
              <w:left w:val="single" w:sz="4" w:space="0" w:color="auto"/>
              <w:bottom w:val="single" w:sz="4" w:space="0" w:color="auto"/>
              <w:right w:val="single" w:sz="4" w:space="0" w:color="auto"/>
            </w:tcBorders>
            <w:hideMark/>
          </w:tcPr>
          <w:p w:rsidR="00337E27" w:rsidRDefault="00337E27" w:rsidP="00DB2249">
            <w:pPr>
              <w:snapToGrid w:val="0"/>
              <w:jc w:val="both"/>
              <w:rPr>
                <w:b/>
                <w:sz w:val="18"/>
                <w:szCs w:val="18"/>
                <w:lang w:val="ru-RU"/>
              </w:rPr>
            </w:pPr>
            <w:r>
              <w:rPr>
                <w:b/>
                <w:sz w:val="18"/>
                <w:szCs w:val="18"/>
                <w:lang w:val="sr-Cyrl-CS"/>
              </w:rPr>
              <w:t xml:space="preserve">Врста </w:t>
            </w:r>
            <w:r>
              <w:rPr>
                <w:b/>
                <w:sz w:val="18"/>
                <w:szCs w:val="18"/>
                <w:lang w:val="ru-RU"/>
              </w:rPr>
              <w:t xml:space="preserve">и ниво студија: Основне академске студије, први ниво </w:t>
            </w:r>
          </w:p>
        </w:tc>
      </w:tr>
      <w:tr w:rsidR="00337E27" w:rsidRPr="007261A2" w:rsidTr="00DB2249">
        <w:tc>
          <w:tcPr>
            <w:tcW w:w="10081" w:type="dxa"/>
            <w:gridSpan w:val="9"/>
            <w:tcBorders>
              <w:top w:val="single" w:sz="4" w:space="0" w:color="auto"/>
              <w:left w:val="single" w:sz="4" w:space="0" w:color="auto"/>
              <w:bottom w:val="single" w:sz="4" w:space="0" w:color="auto"/>
              <w:right w:val="single" w:sz="4" w:space="0" w:color="auto"/>
            </w:tcBorders>
            <w:hideMark/>
          </w:tcPr>
          <w:p w:rsidR="00337E27" w:rsidRDefault="00337E27" w:rsidP="00DB2249">
            <w:pPr>
              <w:snapToGrid w:val="0"/>
              <w:jc w:val="both"/>
              <w:rPr>
                <w:b/>
                <w:bCs/>
                <w:sz w:val="18"/>
                <w:szCs w:val="18"/>
                <w:lang w:val="sr-Cyrl-BA"/>
              </w:rPr>
            </w:pPr>
            <w:r>
              <w:rPr>
                <w:b/>
                <w:bCs/>
                <w:sz w:val="18"/>
                <w:szCs w:val="18"/>
                <w:lang w:val="sr-Cyrl-CS"/>
              </w:rPr>
              <w:t xml:space="preserve">Назив предмета: </w:t>
            </w:r>
            <w:r w:rsidR="00E46CFD">
              <w:rPr>
                <w:b/>
                <w:bCs/>
                <w:sz w:val="18"/>
                <w:szCs w:val="18"/>
                <w:lang w:val="sr-Cyrl-BA"/>
              </w:rPr>
              <w:t>ФИЗИОЛОГИЈА ДОМАЋИХ ЖИВОТИЊА</w:t>
            </w:r>
          </w:p>
        </w:tc>
      </w:tr>
      <w:tr w:rsidR="00337E27" w:rsidRPr="007261A2" w:rsidTr="00DB2249">
        <w:tc>
          <w:tcPr>
            <w:tcW w:w="10081" w:type="dxa"/>
            <w:gridSpan w:val="9"/>
            <w:tcBorders>
              <w:top w:val="single" w:sz="4" w:space="0" w:color="auto"/>
              <w:left w:val="single" w:sz="4" w:space="0" w:color="auto"/>
              <w:bottom w:val="single" w:sz="4" w:space="0" w:color="auto"/>
              <w:right w:val="single" w:sz="4" w:space="0" w:color="auto"/>
            </w:tcBorders>
            <w:hideMark/>
          </w:tcPr>
          <w:p w:rsidR="00337E27" w:rsidRDefault="00337E27" w:rsidP="00DB2249">
            <w:pPr>
              <w:snapToGrid w:val="0"/>
              <w:jc w:val="both"/>
              <w:rPr>
                <w:rFonts w:eastAsia="TimesNewRomanPS-BoldMT"/>
                <w:b/>
                <w:bCs/>
                <w:sz w:val="18"/>
                <w:szCs w:val="18"/>
                <w:lang w:val="sr-Cyrl-CS"/>
              </w:rPr>
            </w:pPr>
            <w:r>
              <w:rPr>
                <w:rFonts w:eastAsia="TimesNewRomanPS-BoldMT"/>
                <w:b/>
                <w:bCs/>
                <w:sz w:val="18"/>
                <w:szCs w:val="18"/>
                <w:lang w:val="en-US"/>
              </w:rPr>
              <w:t xml:space="preserve">Шифра предмета: </w:t>
            </w:r>
            <w:r>
              <w:rPr>
                <w:b/>
                <w:lang w:val="sl-SI"/>
              </w:rPr>
              <w:t>309-</w:t>
            </w:r>
            <w:r>
              <w:rPr>
                <w:b/>
                <w:lang w:val="sr-Cyrl-CS"/>
              </w:rPr>
              <w:t>1</w:t>
            </w:r>
            <w:r>
              <w:rPr>
                <w:b/>
                <w:lang w:val="sl-SI"/>
              </w:rPr>
              <w:t>-</w:t>
            </w:r>
            <w:r>
              <w:rPr>
                <w:b/>
                <w:lang w:val="sr-Cyrl-CS"/>
              </w:rPr>
              <w:t>2</w:t>
            </w:r>
            <w:r>
              <w:rPr>
                <w:rFonts w:eastAsia="TimesNewRomanPS-BoldMT"/>
                <w:b/>
                <w:bCs/>
                <w:sz w:val="18"/>
                <w:szCs w:val="18"/>
                <w:lang w:val="en-US"/>
              </w:rPr>
              <w:t>-</w:t>
            </w:r>
            <w:r>
              <w:rPr>
                <w:rFonts w:eastAsia="TimesNewRomanPS-BoldMT"/>
                <w:b/>
                <w:bCs/>
                <w:sz w:val="18"/>
                <w:szCs w:val="18"/>
                <w:lang w:val="sr-Cyrl-CS"/>
              </w:rPr>
              <w:t>ФЗЖ</w:t>
            </w:r>
          </w:p>
        </w:tc>
      </w:tr>
      <w:tr w:rsidR="00337E27" w:rsidRPr="007261A2" w:rsidTr="00DB2249">
        <w:tc>
          <w:tcPr>
            <w:tcW w:w="10081" w:type="dxa"/>
            <w:gridSpan w:val="9"/>
            <w:tcBorders>
              <w:top w:val="single" w:sz="4" w:space="0" w:color="auto"/>
              <w:left w:val="single" w:sz="4" w:space="0" w:color="auto"/>
              <w:bottom w:val="single" w:sz="4" w:space="0" w:color="auto"/>
              <w:right w:val="single" w:sz="4" w:space="0" w:color="auto"/>
            </w:tcBorders>
            <w:hideMark/>
          </w:tcPr>
          <w:p w:rsidR="00337E27" w:rsidRPr="00184CB9" w:rsidRDefault="00337E27" w:rsidP="00DB2249">
            <w:pPr>
              <w:snapToGrid w:val="0"/>
              <w:jc w:val="both"/>
              <w:rPr>
                <w:b/>
                <w:bCs/>
                <w:lang w:val="ru-RU"/>
              </w:rPr>
            </w:pPr>
            <w:r>
              <w:rPr>
                <w:b/>
                <w:bCs/>
                <w:sz w:val="18"/>
                <w:szCs w:val="18"/>
                <w:lang w:val="sr-Cyrl-CS"/>
              </w:rPr>
              <w:t>Наставник</w:t>
            </w:r>
            <w:r>
              <w:rPr>
                <w:b/>
                <w:bCs/>
                <w:sz w:val="18"/>
                <w:szCs w:val="18"/>
                <w:lang w:val="ru-RU"/>
              </w:rPr>
              <w:t xml:space="preserve">:Доц. др </w:t>
            </w:r>
            <w:r w:rsidRPr="00184CB9">
              <w:rPr>
                <w:b/>
                <w:bCs/>
                <w:lang w:val="ru-RU"/>
              </w:rPr>
              <w:t xml:space="preserve">Душан Звекић </w:t>
            </w:r>
          </w:p>
          <w:p w:rsidR="00337E27" w:rsidRDefault="00337E27" w:rsidP="00DB2249">
            <w:pPr>
              <w:jc w:val="both"/>
              <w:rPr>
                <w:b/>
                <w:bCs/>
                <w:sz w:val="18"/>
                <w:szCs w:val="18"/>
                <w:lang w:val="sr-Cyrl-CS"/>
              </w:rPr>
            </w:pPr>
            <w:r>
              <w:rPr>
                <w:b/>
                <w:bCs/>
                <w:sz w:val="18"/>
                <w:szCs w:val="18"/>
                <w:lang w:val="sr-Cyrl-CS"/>
              </w:rPr>
              <w:t xml:space="preserve">Сарадник: </w:t>
            </w:r>
            <w:r w:rsidR="00184CB9" w:rsidRPr="00184CB9">
              <w:rPr>
                <w:b/>
                <w:bCs/>
                <w:sz w:val="18"/>
                <w:szCs w:val="18"/>
                <w:lang w:val="sr-Cyrl-CS"/>
              </w:rPr>
              <w:t>Такач А. Владислав</w:t>
            </w:r>
          </w:p>
        </w:tc>
      </w:tr>
      <w:tr w:rsidR="00337E27" w:rsidRPr="007261A2" w:rsidTr="00DB2249">
        <w:tc>
          <w:tcPr>
            <w:tcW w:w="10081" w:type="dxa"/>
            <w:gridSpan w:val="9"/>
            <w:tcBorders>
              <w:top w:val="single" w:sz="4" w:space="0" w:color="auto"/>
              <w:left w:val="single" w:sz="4" w:space="0" w:color="auto"/>
              <w:bottom w:val="single" w:sz="4" w:space="0" w:color="auto"/>
              <w:right w:val="single" w:sz="4" w:space="0" w:color="auto"/>
            </w:tcBorders>
            <w:hideMark/>
          </w:tcPr>
          <w:p w:rsidR="00337E27" w:rsidRDefault="00337E27" w:rsidP="00DB2249">
            <w:pPr>
              <w:snapToGrid w:val="0"/>
              <w:jc w:val="both"/>
              <w:rPr>
                <w:b/>
                <w:bCs/>
                <w:sz w:val="18"/>
                <w:szCs w:val="18"/>
                <w:lang w:val="sr-Cyrl-CS"/>
              </w:rPr>
            </w:pPr>
            <w:r>
              <w:rPr>
                <w:b/>
                <w:bCs/>
                <w:sz w:val="18"/>
                <w:szCs w:val="18"/>
                <w:lang w:val="sr-Cyrl-CS"/>
              </w:rPr>
              <w:t>Статус предмета: обавезни</w:t>
            </w:r>
          </w:p>
        </w:tc>
      </w:tr>
      <w:tr w:rsidR="00337E27" w:rsidRPr="007261A2" w:rsidTr="00DB2249">
        <w:tc>
          <w:tcPr>
            <w:tcW w:w="10081" w:type="dxa"/>
            <w:gridSpan w:val="9"/>
            <w:tcBorders>
              <w:top w:val="single" w:sz="4" w:space="0" w:color="auto"/>
              <w:left w:val="single" w:sz="4" w:space="0" w:color="auto"/>
              <w:bottom w:val="single" w:sz="4" w:space="0" w:color="auto"/>
              <w:right w:val="single" w:sz="4" w:space="0" w:color="auto"/>
            </w:tcBorders>
            <w:hideMark/>
          </w:tcPr>
          <w:p w:rsidR="00337E27" w:rsidRDefault="00337E27" w:rsidP="00DB2249">
            <w:pPr>
              <w:snapToGrid w:val="0"/>
              <w:jc w:val="both"/>
              <w:rPr>
                <w:b/>
                <w:bCs/>
                <w:sz w:val="18"/>
                <w:szCs w:val="18"/>
                <w:lang w:val="sr-Cyrl-CS"/>
              </w:rPr>
            </w:pPr>
            <w:r>
              <w:rPr>
                <w:b/>
                <w:bCs/>
                <w:sz w:val="18"/>
                <w:szCs w:val="18"/>
                <w:lang w:val="sr-Cyrl-CS"/>
              </w:rPr>
              <w:t>Број ЕСПБ</w:t>
            </w:r>
            <w:r>
              <w:rPr>
                <w:b/>
                <w:bCs/>
                <w:sz w:val="18"/>
                <w:szCs w:val="18"/>
              </w:rPr>
              <w:t>:</w:t>
            </w:r>
            <w:r>
              <w:rPr>
                <w:b/>
                <w:bCs/>
                <w:sz w:val="18"/>
                <w:szCs w:val="18"/>
                <w:lang w:val="sr-Cyrl-CS"/>
              </w:rPr>
              <w:t xml:space="preserve"> 6</w:t>
            </w:r>
          </w:p>
        </w:tc>
      </w:tr>
      <w:tr w:rsidR="00337E27" w:rsidRPr="007261A2" w:rsidTr="00DB2249">
        <w:tc>
          <w:tcPr>
            <w:tcW w:w="10081" w:type="dxa"/>
            <w:gridSpan w:val="9"/>
            <w:tcBorders>
              <w:top w:val="single" w:sz="4" w:space="0" w:color="auto"/>
              <w:left w:val="single" w:sz="4" w:space="0" w:color="auto"/>
              <w:bottom w:val="single" w:sz="4" w:space="0" w:color="auto"/>
              <w:right w:val="single" w:sz="4" w:space="0" w:color="auto"/>
            </w:tcBorders>
            <w:hideMark/>
          </w:tcPr>
          <w:p w:rsidR="00337E27" w:rsidRDefault="00337E27" w:rsidP="00DB2249">
            <w:pPr>
              <w:snapToGrid w:val="0"/>
              <w:jc w:val="both"/>
              <w:rPr>
                <w:b/>
                <w:bCs/>
                <w:sz w:val="18"/>
                <w:szCs w:val="18"/>
                <w:lang w:val="sr-Cyrl-CS"/>
              </w:rPr>
            </w:pPr>
            <w:r>
              <w:rPr>
                <w:b/>
                <w:bCs/>
                <w:sz w:val="18"/>
                <w:szCs w:val="18"/>
                <w:lang w:val="sr-Cyrl-CS"/>
              </w:rPr>
              <w:t>Услов</w:t>
            </w:r>
            <w:r>
              <w:rPr>
                <w:b/>
                <w:bCs/>
                <w:sz w:val="18"/>
                <w:szCs w:val="18"/>
              </w:rPr>
              <w:t xml:space="preserve">: </w:t>
            </w:r>
            <w:r>
              <w:rPr>
                <w:b/>
                <w:bCs/>
                <w:sz w:val="18"/>
                <w:szCs w:val="18"/>
                <w:lang w:val="sr-Cyrl-CS"/>
              </w:rPr>
              <w:t>Хемија</w:t>
            </w:r>
            <w:r>
              <w:rPr>
                <w:b/>
                <w:bCs/>
                <w:sz w:val="18"/>
                <w:szCs w:val="18"/>
                <w:lang w:val="sr-Cyrl-BA"/>
              </w:rPr>
              <w:t xml:space="preserve">, </w:t>
            </w:r>
            <w:r>
              <w:rPr>
                <w:b/>
                <w:bCs/>
                <w:sz w:val="18"/>
                <w:szCs w:val="18"/>
                <w:lang w:val="sr-Cyrl-CS"/>
              </w:rPr>
              <w:t>Биологија</w:t>
            </w:r>
            <w:r>
              <w:rPr>
                <w:b/>
                <w:bCs/>
                <w:sz w:val="18"/>
                <w:szCs w:val="18"/>
                <w:lang w:val="sr-Cyrl-BA"/>
              </w:rPr>
              <w:t>, Биохемија, Анатомија домаћих животиња</w:t>
            </w:r>
          </w:p>
        </w:tc>
      </w:tr>
      <w:tr w:rsidR="00337E27" w:rsidRPr="007261A2" w:rsidTr="00DB2249">
        <w:tc>
          <w:tcPr>
            <w:tcW w:w="10081" w:type="dxa"/>
            <w:gridSpan w:val="9"/>
            <w:tcBorders>
              <w:top w:val="single" w:sz="4" w:space="0" w:color="auto"/>
              <w:left w:val="single" w:sz="4" w:space="0" w:color="auto"/>
              <w:bottom w:val="single" w:sz="4" w:space="0" w:color="auto"/>
              <w:right w:val="single" w:sz="4" w:space="0" w:color="auto"/>
            </w:tcBorders>
            <w:hideMark/>
          </w:tcPr>
          <w:p w:rsidR="00337E27" w:rsidRDefault="00337E27" w:rsidP="00DB2249">
            <w:pPr>
              <w:snapToGrid w:val="0"/>
              <w:jc w:val="both"/>
              <w:rPr>
                <w:b/>
                <w:bCs/>
                <w:sz w:val="16"/>
                <w:szCs w:val="16"/>
                <w:lang w:val="sr-Cyrl-CS"/>
              </w:rPr>
            </w:pPr>
            <w:r>
              <w:rPr>
                <w:b/>
                <w:bCs/>
                <w:sz w:val="16"/>
                <w:szCs w:val="16"/>
                <w:lang w:val="sr-Cyrl-CS"/>
              </w:rPr>
              <w:t>Циљ предмета</w:t>
            </w:r>
          </w:p>
          <w:p w:rsidR="00337E27" w:rsidRDefault="00337E27" w:rsidP="00DB2249">
            <w:pPr>
              <w:tabs>
                <w:tab w:val="left" w:pos="6823"/>
              </w:tabs>
              <w:jc w:val="both"/>
              <w:rPr>
                <w:sz w:val="16"/>
                <w:szCs w:val="16"/>
              </w:rPr>
            </w:pPr>
            <w:r>
              <w:rPr>
                <w:sz w:val="16"/>
                <w:szCs w:val="16"/>
              </w:rPr>
              <w:t>Стицање општих знања о физиологији домаћих животиња значајних за биофарминг – говеда, свиње, овце, коњи, живина. Детаљно се упознати са физиолошким процесима, од нивоа ћелије до организма у целини, код најчешће гајених врста домаћих животиња.. Упознати механизме регулације процеса и функција на различитим организационим нивоима.Усвојити поимање организма као јединствене динамичке и функционалне целине, као и практични значај  физиолошких фактора за успешност анималне производње. Перманентно указивање на значај познавња физиологије у биофармингу кроз конкретне примере.</w:t>
            </w:r>
          </w:p>
        </w:tc>
      </w:tr>
      <w:tr w:rsidR="00337E27" w:rsidRPr="007261A2" w:rsidTr="00DB2249">
        <w:tc>
          <w:tcPr>
            <w:tcW w:w="10081" w:type="dxa"/>
            <w:gridSpan w:val="9"/>
            <w:tcBorders>
              <w:top w:val="single" w:sz="4" w:space="0" w:color="auto"/>
              <w:left w:val="single" w:sz="4" w:space="0" w:color="auto"/>
              <w:bottom w:val="single" w:sz="4" w:space="0" w:color="auto"/>
              <w:right w:val="single" w:sz="4" w:space="0" w:color="auto"/>
            </w:tcBorders>
            <w:hideMark/>
          </w:tcPr>
          <w:p w:rsidR="00337E27" w:rsidRDefault="00337E27" w:rsidP="00DB2249">
            <w:pPr>
              <w:snapToGrid w:val="0"/>
              <w:jc w:val="both"/>
              <w:rPr>
                <w:b/>
                <w:bCs/>
                <w:sz w:val="16"/>
                <w:szCs w:val="16"/>
                <w:lang w:val="sr-Cyrl-CS"/>
              </w:rPr>
            </w:pPr>
            <w:r>
              <w:rPr>
                <w:b/>
                <w:bCs/>
                <w:sz w:val="16"/>
                <w:szCs w:val="16"/>
                <w:lang w:val="sr-Cyrl-CS"/>
              </w:rPr>
              <w:t xml:space="preserve">Исход предмета </w:t>
            </w:r>
          </w:p>
          <w:p w:rsidR="00337E27" w:rsidRDefault="00337E27" w:rsidP="00DB2249">
            <w:pPr>
              <w:jc w:val="both"/>
              <w:rPr>
                <w:bCs/>
                <w:sz w:val="16"/>
                <w:szCs w:val="16"/>
                <w:lang w:val="sr-Cyrl-BA"/>
              </w:rPr>
            </w:pPr>
            <w:r>
              <w:rPr>
                <w:bCs/>
                <w:sz w:val="16"/>
                <w:szCs w:val="16"/>
                <w:lang w:val="sr-Cyrl-BA"/>
              </w:rPr>
              <w:t>Познавање физиолошких функција животиња представља предуслов за примену савремене технологије узгоја домаћих животиња и принципа добробити, зоохигијене и профилаксе болести. Суштинско познавање физиологије животиња и примена стечених знања у анималној производњи обезбеђује висок степен успеха, а нарочито долази до изражаја у биофармингу..</w:t>
            </w:r>
          </w:p>
        </w:tc>
      </w:tr>
      <w:tr w:rsidR="00337E27" w:rsidRPr="007261A2" w:rsidTr="00DB2249">
        <w:tc>
          <w:tcPr>
            <w:tcW w:w="10081" w:type="dxa"/>
            <w:gridSpan w:val="9"/>
            <w:tcBorders>
              <w:top w:val="single" w:sz="4" w:space="0" w:color="auto"/>
              <w:left w:val="single" w:sz="4" w:space="0" w:color="auto"/>
              <w:bottom w:val="single" w:sz="4" w:space="0" w:color="auto"/>
              <w:right w:val="single" w:sz="4" w:space="0" w:color="auto"/>
            </w:tcBorders>
            <w:hideMark/>
          </w:tcPr>
          <w:p w:rsidR="00337E27" w:rsidRDefault="00337E27" w:rsidP="00DB2249">
            <w:pPr>
              <w:snapToGrid w:val="0"/>
              <w:jc w:val="both"/>
              <w:rPr>
                <w:sz w:val="16"/>
                <w:szCs w:val="16"/>
                <w:lang w:val="sr-Cyrl-CS"/>
              </w:rPr>
            </w:pPr>
            <w:r>
              <w:rPr>
                <w:b/>
                <w:bCs/>
                <w:sz w:val="16"/>
                <w:szCs w:val="16"/>
                <w:lang w:val="sr-Cyrl-CS"/>
              </w:rPr>
              <w:t>Садржај предмета</w:t>
            </w:r>
            <w:r>
              <w:rPr>
                <w:i/>
                <w:iCs/>
                <w:sz w:val="16"/>
                <w:szCs w:val="16"/>
                <w:lang w:val="sr-Cyrl-CS"/>
              </w:rPr>
              <w:t>Теоријска настава.</w:t>
            </w:r>
            <w:r>
              <w:rPr>
                <w:b/>
                <w:bCs/>
                <w:sz w:val="16"/>
                <w:szCs w:val="16"/>
                <w:lang w:val="sr-Cyrl-CS"/>
              </w:rPr>
              <w:t>Предмет изучавања физиологије</w:t>
            </w:r>
            <w:r>
              <w:rPr>
                <w:sz w:val="16"/>
                <w:szCs w:val="16"/>
                <w:lang w:val="sr-Cyrl-CS"/>
              </w:rPr>
              <w:t>.</w:t>
            </w:r>
            <w:r>
              <w:rPr>
                <w:b/>
                <w:bCs/>
                <w:sz w:val="16"/>
                <w:szCs w:val="16"/>
                <w:lang w:val="sr-Cyrl-CS"/>
              </w:rPr>
              <w:t>Физичко-хемијске појаве и законитости</w:t>
            </w:r>
            <w:r>
              <w:rPr>
                <w:sz w:val="16"/>
                <w:szCs w:val="16"/>
                <w:lang w:val="sr-Cyrl-CS"/>
              </w:rPr>
              <w:t xml:space="preserve">: прави и колоидни раствори; дифузија, осмоза, вискозитет, електрофореза, таложење, суспензије, емулзије. Површинске појаве:површински напон, адсорпција. Органски састојци организма: вода, минералне материје. Неоргански састојци организма: угљени хидрати, масти, беланчевине. </w:t>
            </w:r>
            <w:r>
              <w:rPr>
                <w:b/>
                <w:bCs/>
                <w:sz w:val="16"/>
                <w:szCs w:val="16"/>
                <w:lang w:val="sr-Cyrl-CS"/>
              </w:rPr>
              <w:t>Физиологија ћелије</w:t>
            </w:r>
            <w:r>
              <w:rPr>
                <w:sz w:val="16"/>
                <w:szCs w:val="16"/>
                <w:lang w:val="sr-Cyrl-CS"/>
              </w:rPr>
              <w:t xml:space="preserve">: грађа, хемијски састав и функција ћелије, изоструктура, хомеостаза. </w:t>
            </w:r>
            <w:r>
              <w:rPr>
                <w:b/>
                <w:bCs/>
                <w:sz w:val="16"/>
                <w:szCs w:val="16"/>
                <w:lang w:val="sr-Cyrl-CS"/>
              </w:rPr>
              <w:t>Физиологија крви</w:t>
            </w:r>
            <w:r>
              <w:rPr>
                <w:sz w:val="16"/>
                <w:szCs w:val="16"/>
                <w:lang w:val="sr-Cyrl-CS"/>
              </w:rPr>
              <w:t xml:space="preserve">: опште особине, састав и улога крви, физиологија крвне плазме и крвног серума, физиологија еритроцита, леукоцита и тромбоцита, физиологија хемостазе, физиологија коагулације крви.. </w:t>
            </w:r>
            <w:r>
              <w:rPr>
                <w:b/>
                <w:bCs/>
                <w:sz w:val="16"/>
                <w:szCs w:val="16"/>
                <w:lang w:val="sr-Cyrl-CS"/>
              </w:rPr>
              <w:t xml:space="preserve"> Имунологија</w:t>
            </w:r>
            <w:r>
              <w:rPr>
                <w:sz w:val="16"/>
                <w:szCs w:val="16"/>
                <w:lang w:val="sr-Cyrl-CS"/>
              </w:rPr>
              <w:t xml:space="preserve">: неспецифични и специфични имунитет, антигени, антитела,  реакције антиген-антитело, синтеза имуноглобулина, крвне групе. </w:t>
            </w:r>
            <w:r>
              <w:rPr>
                <w:b/>
                <w:bCs/>
                <w:sz w:val="16"/>
                <w:szCs w:val="16"/>
                <w:lang w:val="sr-Cyrl-CS"/>
              </w:rPr>
              <w:t>Кардиоваскуларни систем</w:t>
            </w:r>
            <w:r>
              <w:rPr>
                <w:sz w:val="16"/>
                <w:szCs w:val="16"/>
                <w:lang w:val="sr-Cyrl-CS"/>
              </w:rPr>
              <w:t xml:space="preserve">: грађа и физиологија срца, функција срчаног мишића, функција срчаних залистака, срчана револуција, електрофизиологија срца, физиологија циркулације, нервна регулација срчаног рада. Крвни судови (артерије, капилари, вене), крвни притисак. Крвоток органа: плућни, коронарни, јетре, мозга, коже, бубрега и фетални крвоток. </w:t>
            </w:r>
            <w:r>
              <w:rPr>
                <w:b/>
                <w:bCs/>
                <w:sz w:val="16"/>
                <w:szCs w:val="16"/>
                <w:lang w:val="sr-Cyrl-CS"/>
              </w:rPr>
              <w:t>Респираторни систем</w:t>
            </w:r>
            <w:r>
              <w:rPr>
                <w:sz w:val="16"/>
                <w:szCs w:val="16"/>
                <w:lang w:val="sr-Cyrl-CS"/>
              </w:rPr>
              <w:t xml:space="preserve">: грађа и физиологија органа за дисање, интраторакални притисак, инспиријум, експиријум, вентилација плућа, размена гасова, преношење гасова у крви, размена гасова у ткивима, центри за дисанје, нервнрегулација дисања. </w:t>
            </w:r>
            <w:r>
              <w:rPr>
                <w:b/>
                <w:bCs/>
                <w:sz w:val="16"/>
                <w:szCs w:val="16"/>
                <w:lang w:val="sr-Cyrl-CS"/>
              </w:rPr>
              <w:t>Дигестивни систем</w:t>
            </w:r>
            <w:r>
              <w:rPr>
                <w:sz w:val="16"/>
                <w:szCs w:val="16"/>
                <w:lang w:val="sr-Cyrl-CS"/>
              </w:rPr>
              <w:t xml:space="preserve">: задатак варења и ресорпције; варење у устима (узиманје хране, жвакање и натапање хране, пљувачка, гутање).  Варење у желуцу моногастричних животиња: желудачни сок, покрети желуца, пуњење  и пражњење желуца, повраћање, нервна регулација желудачних покрета. Варење у желуцу преживара: грађа желуца, моторика преджелудаца, преживање, руктус, микрофлора и микрофауна преджелудаца, гасови бурага, нервна регулација преживања). Варење у танком цреву: панкреасни сок, жуч, цревни сок, ток варења у танком цреву. Варење у дебелом цреву: ток варења у дебелом цреву, дефекација, измет, транзит хране кроз дигестивни тракт. Ресорпција у појединим деловима дигестивног тракта, ресорпција хранљивих материја (вода, неорганске соли, угљени хидрати, протеини, масти, витамини), ресорпција из преджелудаца преживара. </w:t>
            </w:r>
            <w:r>
              <w:rPr>
                <w:b/>
                <w:bCs/>
                <w:sz w:val="16"/>
                <w:szCs w:val="16"/>
                <w:lang w:val="sr-Cyrl-CS"/>
              </w:rPr>
              <w:t>Метаболизам</w:t>
            </w:r>
            <w:r>
              <w:rPr>
                <w:sz w:val="16"/>
                <w:szCs w:val="16"/>
                <w:lang w:val="sr-Cyrl-CS"/>
              </w:rPr>
              <w:t xml:space="preserve">: интермедијарни метаболизам, метаболизам и катаболизам угљених хидрата, масти и беланчевина, метаболизам воде, метаболизам минералних материја (макро и микроелементи), квантитативни метаболизам. </w:t>
            </w:r>
            <w:r>
              <w:rPr>
                <w:b/>
                <w:bCs/>
                <w:sz w:val="16"/>
                <w:szCs w:val="16"/>
                <w:lang w:val="sr-Cyrl-CS"/>
              </w:rPr>
              <w:t>Терморегулација</w:t>
            </w:r>
            <w:r>
              <w:rPr>
                <w:sz w:val="16"/>
                <w:szCs w:val="16"/>
                <w:lang w:val="sr-Cyrl-CS"/>
              </w:rPr>
              <w:t xml:space="preserve">: телесна температура, механизми прегревања и расхлађивања, поремећаји температуре тела, центри терморегулације. </w:t>
            </w:r>
            <w:r>
              <w:rPr>
                <w:b/>
                <w:bCs/>
                <w:sz w:val="16"/>
                <w:szCs w:val="16"/>
                <w:lang w:val="sr-Cyrl-CS"/>
              </w:rPr>
              <w:t>Витамини</w:t>
            </w:r>
            <w:r>
              <w:rPr>
                <w:sz w:val="16"/>
                <w:szCs w:val="16"/>
                <w:lang w:val="sr-Cyrl-CS"/>
              </w:rPr>
              <w:t xml:space="preserve">: липосолубилни и хидросолубилни витамини, антивитамини, холин, инозитол; механизам дејства витамина, хиповитаминоза и хипервитаминоза код домаћих животиња. </w:t>
            </w:r>
            <w:r>
              <w:rPr>
                <w:b/>
                <w:bCs/>
                <w:sz w:val="16"/>
                <w:szCs w:val="16"/>
                <w:lang w:val="sr-Cyrl-CS"/>
              </w:rPr>
              <w:t>Ендокрини систем</w:t>
            </w:r>
            <w:r>
              <w:rPr>
                <w:sz w:val="16"/>
                <w:szCs w:val="16"/>
                <w:lang w:val="sr-Cyrl-CS"/>
              </w:rPr>
              <w:t xml:space="preserve">: појам, дефиниција, хемијски састав и секреција хормона; физиолошко дејство хормона; неуросекреција; хипоталамус, хипофиза, штитаста жлезда, паратиреоидеја, панкреас, надбубрежне жлезде, полне жлезде, епифиза, тимус, слезина, ткивни хормони, ендокрина функција плаценте. </w:t>
            </w:r>
            <w:r>
              <w:rPr>
                <w:b/>
                <w:bCs/>
                <w:sz w:val="16"/>
                <w:szCs w:val="16"/>
                <w:lang w:val="sr-Cyrl-CS"/>
              </w:rPr>
              <w:t xml:space="preserve">Уринарни тракт: </w:t>
            </w:r>
            <w:r>
              <w:rPr>
                <w:sz w:val="16"/>
                <w:szCs w:val="16"/>
                <w:lang w:val="sr-Cyrl-CS"/>
              </w:rPr>
              <w:t xml:space="preserve">грађа и екскрециона функција бубрега и уринарног тракта, нефрон, реапсорпција и секреција у бубрежним каналићима, регулација лучења алдостерона и антидиуретичног хормона, механизам концентрованња и разређивања мокраће, улога бубрега у одржавању ацидо-базне равнотеже, метаболичка и ендокрина улога бубрега; излучивање мокраће (уретери, мокраћна бешика, уретра). </w:t>
            </w:r>
            <w:r>
              <w:rPr>
                <w:b/>
                <w:bCs/>
                <w:sz w:val="16"/>
                <w:szCs w:val="16"/>
                <w:lang w:val="sr-Cyrl-CS"/>
              </w:rPr>
              <w:t>Физиологија мишића</w:t>
            </w:r>
            <w:r>
              <w:rPr>
                <w:sz w:val="16"/>
                <w:szCs w:val="16"/>
                <w:lang w:val="sr-Cyrl-CS"/>
              </w:rPr>
              <w:t xml:space="preserve">. Скелетни мишићи: структура, хемијски састав и опште особине попречнопругастих мишића, енергетска својства мишићне контракције, врсте мишићне контракције, физичке промене  и промене раздражљивости при мишићној контракцији. Глатки мишићи: грађа и биохемијске особине глатких мишића, инервација глатких мишића, контракција глатких мишића. </w:t>
            </w:r>
            <w:r>
              <w:rPr>
                <w:b/>
                <w:bCs/>
                <w:sz w:val="16"/>
                <w:szCs w:val="16"/>
                <w:lang w:val="sr-Cyrl-CS"/>
              </w:rPr>
              <w:t>Нервни систем</w:t>
            </w:r>
            <w:r>
              <w:rPr>
                <w:sz w:val="16"/>
                <w:szCs w:val="16"/>
                <w:lang w:val="sr-Cyrl-CS"/>
              </w:rPr>
              <w:t xml:space="preserve">: структура нервног ткива (неурон и неуроглија). Периферни нервни систем. Централни нервни систем: основне компоненте ЦНС (рецептори, синапсе, рефлекси), особине нервних центара, физиологија кичмене мождине, продужене мождине, малог мозга, међумозга и великог мозга. Вегетативни нервни систем. </w:t>
            </w:r>
            <w:r>
              <w:rPr>
                <w:b/>
                <w:bCs/>
                <w:sz w:val="16"/>
                <w:szCs w:val="16"/>
                <w:lang w:val="sr-Cyrl-CS"/>
              </w:rPr>
              <w:t>Физиологија репродукције</w:t>
            </w:r>
            <w:r>
              <w:rPr>
                <w:sz w:val="16"/>
                <w:szCs w:val="16"/>
                <w:lang w:val="sr-Cyrl-CS"/>
              </w:rPr>
              <w:t xml:space="preserve">: грађа репродуктивних органа у мужјака и женке, физиологија репродукције мушких и женских животинја, сексуално понашанње домаћих животиња, сезонска репродуктивна активност и фертилизација, бременитост, рођење и пуерперијум, биотехнологија репродукције домаћих животиња. </w:t>
            </w:r>
            <w:r>
              <w:rPr>
                <w:b/>
                <w:bCs/>
                <w:sz w:val="16"/>
                <w:szCs w:val="16"/>
                <w:lang w:val="sr-Cyrl-CS"/>
              </w:rPr>
              <w:t>Лактација</w:t>
            </w:r>
            <w:r>
              <w:rPr>
                <w:sz w:val="16"/>
                <w:szCs w:val="16"/>
                <w:lang w:val="sr-Cyrl-CS"/>
              </w:rPr>
              <w:t xml:space="preserve">: грађа млечне жлезде, развој млечне жлезде у феталном периоду, након рођења и пубертета, формирање и промене млечне жлезде за време бременитости и лактације, инволуција млечне жлезде након залучења. </w:t>
            </w:r>
            <w:r>
              <w:rPr>
                <w:b/>
                <w:bCs/>
                <w:sz w:val="16"/>
                <w:szCs w:val="16"/>
                <w:lang w:val="sr-Cyrl-CS"/>
              </w:rPr>
              <w:t>Физиологија  чула</w:t>
            </w:r>
            <w:r>
              <w:rPr>
                <w:sz w:val="16"/>
                <w:szCs w:val="16"/>
                <w:lang w:val="sr-Cyrl-CS"/>
              </w:rPr>
              <w:t xml:space="preserve">: нервни центри чулног апарата, подела чула и њихов значај; чула: укуса, мириса, слуха, вида, равнотеже. </w:t>
            </w:r>
          </w:p>
          <w:p w:rsidR="00337E27" w:rsidRDefault="00337E27" w:rsidP="00DB2249">
            <w:pPr>
              <w:jc w:val="both"/>
              <w:rPr>
                <w:bCs/>
                <w:i/>
                <w:sz w:val="16"/>
                <w:szCs w:val="16"/>
                <w:lang w:val="ru-RU"/>
              </w:rPr>
            </w:pPr>
            <w:r>
              <w:rPr>
                <w:i/>
                <w:iCs/>
                <w:sz w:val="16"/>
                <w:szCs w:val="16"/>
                <w:lang w:val="sr-Cyrl-CS"/>
              </w:rPr>
              <w:t>Практична настава</w:t>
            </w:r>
            <w:r>
              <w:rPr>
                <w:i/>
                <w:iCs/>
                <w:sz w:val="16"/>
                <w:szCs w:val="16"/>
                <w:lang w:val="ru-RU"/>
              </w:rPr>
              <w:t>:</w:t>
            </w:r>
            <w:r>
              <w:rPr>
                <w:bCs/>
                <w:i/>
                <w:sz w:val="16"/>
                <w:szCs w:val="16"/>
                <w:lang w:val="ru-RU"/>
              </w:rPr>
              <w:t>Вежбе, Други облици наставе, Студијски истраживачки рад</w:t>
            </w:r>
          </w:p>
          <w:p w:rsidR="00337E27" w:rsidRDefault="00337E27" w:rsidP="00DB2249">
            <w:pPr>
              <w:jc w:val="both"/>
              <w:rPr>
                <w:sz w:val="16"/>
                <w:szCs w:val="16"/>
              </w:rPr>
            </w:pPr>
            <w:r>
              <w:rPr>
                <w:sz w:val="16"/>
                <w:szCs w:val="16"/>
              </w:rPr>
              <w:t xml:space="preserve">Методолошке и техничке основе лабораторијског и експерименталног рада у физиологији. Употреба мерних јединица. Основне инструменталне методе у физиологији. Лабораторијске животиње. Физиолошки раствори. Припрема хомогенизата и екстраката ткива. </w:t>
            </w:r>
          </w:p>
        </w:tc>
      </w:tr>
      <w:tr w:rsidR="00337E27" w:rsidRPr="007261A2" w:rsidTr="00DB2249">
        <w:tc>
          <w:tcPr>
            <w:tcW w:w="10081" w:type="dxa"/>
            <w:gridSpan w:val="9"/>
            <w:tcBorders>
              <w:top w:val="single" w:sz="4" w:space="0" w:color="auto"/>
              <w:left w:val="single" w:sz="4" w:space="0" w:color="auto"/>
              <w:bottom w:val="single" w:sz="4" w:space="0" w:color="auto"/>
              <w:right w:val="single" w:sz="4" w:space="0" w:color="auto"/>
            </w:tcBorders>
            <w:hideMark/>
          </w:tcPr>
          <w:p w:rsidR="00337E27" w:rsidRDefault="00337E27" w:rsidP="00DB2249">
            <w:pPr>
              <w:snapToGrid w:val="0"/>
              <w:jc w:val="both"/>
              <w:rPr>
                <w:b/>
                <w:bCs/>
                <w:sz w:val="16"/>
                <w:szCs w:val="16"/>
                <w:lang w:val="sr-Cyrl-CS"/>
              </w:rPr>
            </w:pPr>
            <w:r>
              <w:rPr>
                <w:b/>
                <w:bCs/>
                <w:sz w:val="16"/>
                <w:szCs w:val="16"/>
                <w:lang w:val="sr-Cyrl-CS"/>
              </w:rPr>
              <w:t>Основна литература</w:t>
            </w:r>
          </w:p>
          <w:p w:rsidR="00337E27" w:rsidRDefault="00337E27" w:rsidP="00DB2249">
            <w:pPr>
              <w:jc w:val="both"/>
              <w:rPr>
                <w:bCs/>
                <w:sz w:val="16"/>
                <w:szCs w:val="16"/>
                <w:lang w:val="sr-Cyrl-BA"/>
              </w:rPr>
            </w:pPr>
            <w:r>
              <w:rPr>
                <w:bCs/>
                <w:sz w:val="16"/>
                <w:szCs w:val="16"/>
                <w:lang w:val="sr-Cyrl-CS"/>
              </w:rPr>
              <w:t xml:space="preserve">1. </w:t>
            </w:r>
            <w:r>
              <w:rPr>
                <w:bCs/>
                <w:sz w:val="16"/>
                <w:szCs w:val="16"/>
                <w:lang w:val="sr-Cyrl-BA"/>
              </w:rPr>
              <w:t xml:space="preserve">Стојић, В. (2007): Ветеринарска физиологија. Научна КМД, </w:t>
            </w:r>
            <w:r>
              <w:rPr>
                <w:bCs/>
                <w:sz w:val="16"/>
                <w:szCs w:val="16"/>
                <w:lang w:val="sr-Cyrl-CS"/>
              </w:rPr>
              <w:t>Београд.</w:t>
            </w:r>
            <w:r>
              <w:rPr>
                <w:bCs/>
                <w:sz w:val="16"/>
                <w:szCs w:val="16"/>
                <w:lang w:val="sr-Cyrl-BA"/>
              </w:rPr>
              <w:t xml:space="preserve"> ИСБН 978-86-84153-90-8</w:t>
            </w:r>
          </w:p>
          <w:p w:rsidR="00337E27" w:rsidRDefault="00337E27" w:rsidP="00DB2249">
            <w:pPr>
              <w:jc w:val="both"/>
              <w:rPr>
                <w:sz w:val="16"/>
                <w:szCs w:val="16"/>
                <w:lang w:val="hr-BA"/>
              </w:rPr>
            </w:pPr>
            <w:r>
              <w:rPr>
                <w:bCs/>
                <w:sz w:val="16"/>
                <w:szCs w:val="16"/>
                <w:lang w:val="sr-Cyrl-CS"/>
              </w:rPr>
              <w:t xml:space="preserve">2. </w:t>
            </w:r>
            <w:r>
              <w:rPr>
                <w:bCs/>
                <w:sz w:val="16"/>
                <w:szCs w:val="16"/>
                <w:lang w:val="sr-Cyrl-BA"/>
              </w:rPr>
              <w:t>Иванц, А. (2007): Физиологија</w:t>
            </w:r>
            <w:r>
              <w:rPr>
                <w:sz w:val="16"/>
                <w:szCs w:val="16"/>
                <w:lang w:val="hr-BA"/>
              </w:rPr>
              <w:t xml:space="preserve"> домаћих животиња – Практикум. Мегатренд Универзитет, Београд</w:t>
            </w:r>
          </w:p>
          <w:p w:rsidR="00337E27" w:rsidRDefault="00337E27" w:rsidP="00337E27">
            <w:pPr>
              <w:jc w:val="both"/>
              <w:rPr>
                <w:sz w:val="16"/>
                <w:szCs w:val="16"/>
                <w:lang w:val="sr-Cyrl-CS"/>
              </w:rPr>
            </w:pPr>
            <w:r>
              <w:rPr>
                <w:b/>
                <w:bCs/>
                <w:sz w:val="16"/>
                <w:szCs w:val="16"/>
                <w:lang w:val="sr-Cyrl-CS"/>
              </w:rPr>
              <w:t xml:space="preserve">Допунска литература </w:t>
            </w:r>
            <w:r>
              <w:rPr>
                <w:sz w:val="16"/>
                <w:szCs w:val="16"/>
                <w:lang w:val="sr-Cyrl-CS"/>
              </w:rPr>
              <w:t>1. Sjaastad, O., Hove, K., Sand, O. (2003): Physiology of domestic animals. Scandinavian Veterinary Press, Oslo.</w:t>
            </w:r>
          </w:p>
        </w:tc>
      </w:tr>
      <w:tr w:rsidR="001B48C3" w:rsidRPr="007261A2" w:rsidTr="00DB2249">
        <w:tc>
          <w:tcPr>
            <w:tcW w:w="8436" w:type="dxa"/>
            <w:gridSpan w:val="7"/>
            <w:tcBorders>
              <w:top w:val="single" w:sz="4" w:space="0" w:color="auto"/>
              <w:left w:val="single" w:sz="4" w:space="0" w:color="auto"/>
              <w:bottom w:val="single" w:sz="4" w:space="0" w:color="auto"/>
              <w:right w:val="single" w:sz="4" w:space="0" w:color="auto"/>
            </w:tcBorders>
            <w:hideMark/>
          </w:tcPr>
          <w:p w:rsidR="001B48C3" w:rsidRDefault="001B48C3" w:rsidP="00DB2249">
            <w:pPr>
              <w:snapToGrid w:val="0"/>
              <w:jc w:val="both"/>
              <w:rPr>
                <w:b/>
                <w:sz w:val="16"/>
                <w:szCs w:val="16"/>
                <w:lang w:val="sr-Cyrl-CS"/>
              </w:rPr>
            </w:pPr>
            <w:r>
              <w:rPr>
                <w:b/>
                <w:bCs/>
                <w:sz w:val="16"/>
                <w:szCs w:val="16"/>
                <w:lang w:val="sr-Cyrl-CS"/>
              </w:rPr>
              <w:t xml:space="preserve">Број часова </w:t>
            </w:r>
            <w:r>
              <w:rPr>
                <w:b/>
                <w:sz w:val="16"/>
                <w:szCs w:val="16"/>
                <w:lang w:val="sr-Cyrl-CS"/>
              </w:rPr>
              <w:t xml:space="preserve"> активне наставе</w:t>
            </w:r>
          </w:p>
        </w:tc>
        <w:tc>
          <w:tcPr>
            <w:tcW w:w="1645" w:type="dxa"/>
            <w:gridSpan w:val="2"/>
            <w:vMerge w:val="restart"/>
            <w:tcBorders>
              <w:top w:val="single" w:sz="4" w:space="0" w:color="auto"/>
              <w:left w:val="single" w:sz="4" w:space="0" w:color="auto"/>
              <w:bottom w:val="single" w:sz="4" w:space="0" w:color="auto"/>
              <w:right w:val="single" w:sz="4" w:space="0" w:color="auto"/>
            </w:tcBorders>
            <w:hideMark/>
          </w:tcPr>
          <w:p w:rsidR="001B48C3" w:rsidRPr="007261A2" w:rsidRDefault="001B48C3" w:rsidP="006751A2">
            <w:pPr>
              <w:spacing w:line="276" w:lineRule="auto"/>
              <w:rPr>
                <w:lang w:val="sr-Cyrl-CS"/>
              </w:rPr>
            </w:pPr>
            <w:r w:rsidRPr="007261A2">
              <w:rPr>
                <w:lang w:val="en-US"/>
              </w:rPr>
              <w:t>Остали часови</w:t>
            </w:r>
          </w:p>
          <w:p w:rsidR="001B48C3" w:rsidRPr="007261A2" w:rsidRDefault="001B48C3" w:rsidP="006751A2">
            <w:pPr>
              <w:spacing w:line="276" w:lineRule="auto"/>
              <w:rPr>
                <w:b/>
                <w:bCs/>
                <w:lang w:val="sr-Cyrl-CS"/>
              </w:rPr>
            </w:pPr>
            <w:r w:rsidRPr="007261A2">
              <w:rPr>
                <w:lang w:val="sr-Cyrl-CS"/>
              </w:rPr>
              <w:t>0</w:t>
            </w:r>
          </w:p>
        </w:tc>
      </w:tr>
      <w:tr w:rsidR="001B48C3" w:rsidRPr="007261A2" w:rsidTr="001B48C3">
        <w:tc>
          <w:tcPr>
            <w:tcW w:w="1660" w:type="dxa"/>
            <w:tcBorders>
              <w:top w:val="single" w:sz="4" w:space="0" w:color="auto"/>
              <w:left w:val="single" w:sz="4" w:space="0" w:color="auto"/>
              <w:bottom w:val="single" w:sz="4" w:space="0" w:color="auto"/>
              <w:right w:val="single" w:sz="4" w:space="0" w:color="auto"/>
            </w:tcBorders>
            <w:hideMark/>
          </w:tcPr>
          <w:p w:rsidR="001B48C3" w:rsidRDefault="001B48C3" w:rsidP="00DB2249">
            <w:pPr>
              <w:snapToGrid w:val="0"/>
              <w:jc w:val="both"/>
              <w:rPr>
                <w:bCs/>
                <w:color w:val="000000"/>
                <w:sz w:val="16"/>
                <w:szCs w:val="16"/>
                <w:lang w:val="hr-BA"/>
              </w:rPr>
            </w:pPr>
            <w:r>
              <w:rPr>
                <w:bCs/>
                <w:color w:val="000000"/>
                <w:sz w:val="16"/>
                <w:szCs w:val="16"/>
                <w:lang w:val="hr-BA"/>
              </w:rPr>
              <w:t>Предавања:</w:t>
            </w:r>
          </w:p>
          <w:p w:rsidR="001B48C3" w:rsidRDefault="001B48C3" w:rsidP="00DB2249">
            <w:pPr>
              <w:jc w:val="both"/>
              <w:rPr>
                <w:bCs/>
                <w:color w:val="000000"/>
                <w:sz w:val="16"/>
                <w:szCs w:val="16"/>
              </w:rPr>
            </w:pPr>
            <w:r>
              <w:rPr>
                <w:bCs/>
                <w:color w:val="000000"/>
                <w:sz w:val="16"/>
                <w:szCs w:val="16"/>
              </w:rPr>
              <w:t xml:space="preserve">4 x 15 </w:t>
            </w:r>
            <w:r>
              <w:rPr>
                <w:bCs/>
                <w:color w:val="000000"/>
                <w:sz w:val="16"/>
                <w:szCs w:val="16"/>
                <w:lang w:val="sr-Cyrl-CS"/>
              </w:rPr>
              <w:t xml:space="preserve">= </w:t>
            </w:r>
            <w:r>
              <w:rPr>
                <w:bCs/>
                <w:color w:val="000000"/>
                <w:sz w:val="16"/>
                <w:szCs w:val="16"/>
                <w:lang w:val="en-US"/>
              </w:rPr>
              <w:t>60</w:t>
            </w:r>
          </w:p>
        </w:tc>
        <w:tc>
          <w:tcPr>
            <w:tcW w:w="1134" w:type="dxa"/>
            <w:tcBorders>
              <w:top w:val="single" w:sz="4" w:space="0" w:color="auto"/>
              <w:left w:val="single" w:sz="4" w:space="0" w:color="auto"/>
              <w:bottom w:val="single" w:sz="4" w:space="0" w:color="auto"/>
              <w:right w:val="single" w:sz="4" w:space="0" w:color="auto"/>
            </w:tcBorders>
            <w:hideMark/>
          </w:tcPr>
          <w:p w:rsidR="001B48C3" w:rsidRDefault="001B48C3" w:rsidP="00DB2249">
            <w:pPr>
              <w:snapToGrid w:val="0"/>
              <w:jc w:val="both"/>
              <w:rPr>
                <w:bCs/>
                <w:color w:val="000000"/>
                <w:sz w:val="16"/>
                <w:szCs w:val="16"/>
                <w:lang w:val="hr-BA"/>
              </w:rPr>
            </w:pPr>
            <w:r>
              <w:rPr>
                <w:bCs/>
                <w:color w:val="000000"/>
                <w:sz w:val="16"/>
                <w:szCs w:val="16"/>
                <w:lang w:val="hr-BA"/>
              </w:rPr>
              <w:t>Предавања:</w:t>
            </w:r>
          </w:p>
          <w:p w:rsidR="001B48C3" w:rsidRDefault="001B48C3" w:rsidP="00DB2249">
            <w:pPr>
              <w:jc w:val="both"/>
              <w:rPr>
                <w:bCs/>
                <w:color w:val="000000"/>
                <w:sz w:val="16"/>
                <w:szCs w:val="16"/>
              </w:rPr>
            </w:pPr>
            <w:r>
              <w:rPr>
                <w:bCs/>
                <w:color w:val="000000"/>
                <w:sz w:val="16"/>
                <w:szCs w:val="16"/>
              </w:rPr>
              <w:t xml:space="preserve">2 x 15 </w:t>
            </w:r>
            <w:r>
              <w:rPr>
                <w:bCs/>
                <w:color w:val="000000"/>
                <w:sz w:val="16"/>
                <w:szCs w:val="16"/>
                <w:lang w:val="sr-Cyrl-CS"/>
              </w:rPr>
              <w:t xml:space="preserve">= </w:t>
            </w:r>
            <w:r>
              <w:rPr>
                <w:bCs/>
                <w:color w:val="000000"/>
                <w:sz w:val="16"/>
                <w:szCs w:val="16"/>
                <w:lang w:val="en-US"/>
              </w:rPr>
              <w:t>30</w:t>
            </w:r>
          </w:p>
        </w:tc>
        <w:tc>
          <w:tcPr>
            <w:tcW w:w="2559" w:type="dxa"/>
            <w:gridSpan w:val="2"/>
            <w:tcBorders>
              <w:top w:val="single" w:sz="4" w:space="0" w:color="auto"/>
              <w:left w:val="single" w:sz="4" w:space="0" w:color="auto"/>
              <w:bottom w:val="single" w:sz="4" w:space="0" w:color="auto"/>
              <w:right w:val="single" w:sz="4" w:space="0" w:color="auto"/>
            </w:tcBorders>
            <w:hideMark/>
          </w:tcPr>
          <w:p w:rsidR="001B48C3" w:rsidRPr="007261A2" w:rsidRDefault="001B48C3" w:rsidP="006751A2">
            <w:pPr>
              <w:spacing w:line="276" w:lineRule="auto"/>
              <w:rPr>
                <w:bCs/>
                <w:lang w:val="sr-Cyrl-CS"/>
              </w:rPr>
            </w:pPr>
            <w:r w:rsidRPr="007261A2">
              <w:rPr>
                <w:bCs/>
                <w:lang w:val="en-US"/>
              </w:rPr>
              <w:t>Други облици наставе:</w:t>
            </w:r>
          </w:p>
          <w:p w:rsidR="001B48C3" w:rsidRPr="007261A2" w:rsidRDefault="001B48C3" w:rsidP="006751A2">
            <w:pPr>
              <w:spacing w:line="276" w:lineRule="auto"/>
              <w:rPr>
                <w:bCs/>
                <w:lang w:val="sr-Cyrl-CS"/>
              </w:rPr>
            </w:pPr>
            <w:r w:rsidRPr="007261A2">
              <w:rPr>
                <w:bCs/>
                <w:lang w:val="sr-Cyrl-CS"/>
              </w:rPr>
              <w:t>0</w:t>
            </w:r>
          </w:p>
        </w:tc>
        <w:tc>
          <w:tcPr>
            <w:tcW w:w="3083" w:type="dxa"/>
            <w:gridSpan w:val="3"/>
            <w:tcBorders>
              <w:top w:val="single" w:sz="4" w:space="0" w:color="auto"/>
              <w:left w:val="single" w:sz="4" w:space="0" w:color="auto"/>
              <w:bottom w:val="single" w:sz="4" w:space="0" w:color="auto"/>
              <w:right w:val="single" w:sz="4" w:space="0" w:color="auto"/>
            </w:tcBorders>
            <w:hideMark/>
          </w:tcPr>
          <w:p w:rsidR="001B48C3" w:rsidRPr="007261A2" w:rsidRDefault="001B48C3" w:rsidP="006751A2">
            <w:pPr>
              <w:spacing w:line="276" w:lineRule="auto"/>
              <w:rPr>
                <w:bCs/>
                <w:lang w:val="sr-Cyrl-CS"/>
              </w:rPr>
            </w:pPr>
            <w:r w:rsidRPr="007261A2">
              <w:rPr>
                <w:bCs/>
                <w:lang w:val="en-US"/>
              </w:rPr>
              <w:t>Студијски истраживачки рад:</w:t>
            </w:r>
            <w:r w:rsidRPr="007261A2">
              <w:rPr>
                <w:bCs/>
                <w:lang w:val="sr-Cyrl-CS"/>
              </w:rPr>
              <w:t xml:space="preserve"> 0</w:t>
            </w:r>
          </w:p>
        </w:tc>
        <w:tc>
          <w:tcPr>
            <w:tcW w:w="0" w:type="auto"/>
            <w:gridSpan w:val="2"/>
            <w:vMerge/>
            <w:tcBorders>
              <w:top w:val="single" w:sz="4" w:space="0" w:color="auto"/>
              <w:left w:val="single" w:sz="4" w:space="0" w:color="auto"/>
              <w:bottom w:val="single" w:sz="4" w:space="0" w:color="auto"/>
              <w:right w:val="single" w:sz="4" w:space="0" w:color="auto"/>
            </w:tcBorders>
            <w:hideMark/>
          </w:tcPr>
          <w:p w:rsidR="001B48C3" w:rsidRPr="007261A2" w:rsidRDefault="001B48C3" w:rsidP="00DB2249">
            <w:pPr>
              <w:widowControl/>
              <w:autoSpaceDE/>
              <w:autoSpaceDN/>
              <w:adjustRightInd/>
              <w:rPr>
                <w:b/>
                <w:bCs/>
                <w:lang w:val="sr-Cyrl-CS"/>
              </w:rPr>
            </w:pPr>
          </w:p>
        </w:tc>
      </w:tr>
      <w:tr w:rsidR="00337E27" w:rsidRPr="007261A2" w:rsidTr="00DB2249">
        <w:tc>
          <w:tcPr>
            <w:tcW w:w="10081" w:type="dxa"/>
            <w:gridSpan w:val="9"/>
            <w:tcBorders>
              <w:top w:val="single" w:sz="4" w:space="0" w:color="auto"/>
              <w:left w:val="single" w:sz="4" w:space="0" w:color="auto"/>
              <w:bottom w:val="single" w:sz="4" w:space="0" w:color="auto"/>
              <w:right w:val="single" w:sz="4" w:space="0" w:color="auto"/>
            </w:tcBorders>
            <w:hideMark/>
          </w:tcPr>
          <w:p w:rsidR="00337E27" w:rsidRDefault="00337E27" w:rsidP="00DB2249">
            <w:pPr>
              <w:snapToGrid w:val="0"/>
              <w:jc w:val="both"/>
              <w:rPr>
                <w:b/>
                <w:bCs/>
                <w:sz w:val="16"/>
                <w:szCs w:val="16"/>
                <w:lang w:val="sr-Cyrl-CS"/>
              </w:rPr>
            </w:pPr>
            <w:r>
              <w:rPr>
                <w:b/>
                <w:bCs/>
                <w:sz w:val="16"/>
                <w:szCs w:val="16"/>
                <w:lang w:val="sr-Cyrl-CS"/>
              </w:rPr>
              <w:t>Методе извођења наставе</w:t>
            </w:r>
          </w:p>
          <w:p w:rsidR="00337E27" w:rsidRDefault="00337E27" w:rsidP="00DB2249">
            <w:pPr>
              <w:jc w:val="both"/>
              <w:rPr>
                <w:sz w:val="16"/>
                <w:szCs w:val="16"/>
                <w:lang w:val="sr-Cyrl-BA"/>
              </w:rPr>
            </w:pPr>
            <w:r>
              <w:rPr>
                <w:bCs/>
                <w:sz w:val="16"/>
                <w:szCs w:val="16"/>
              </w:rPr>
              <w:t>Теоријска настава: Мултимедијална (Поwер поинт презентација) и интерактивна - путем кратких тестова разумевања градива и заједничког савладавања партија које у тесту показују најмањи степен усвојености.</w:t>
            </w:r>
            <w:r>
              <w:rPr>
                <w:sz w:val="16"/>
                <w:szCs w:val="16"/>
                <w:lang w:val="sr-Cyrl-CS"/>
              </w:rPr>
              <w:t xml:space="preserve"> Саст</w:t>
            </w:r>
            <w:r>
              <w:rPr>
                <w:sz w:val="16"/>
                <w:szCs w:val="16"/>
                <w:lang w:val="sr-Cyrl-BA"/>
              </w:rPr>
              <w:t>а</w:t>
            </w:r>
            <w:r>
              <w:rPr>
                <w:sz w:val="16"/>
                <w:szCs w:val="16"/>
                <w:lang w:val="sr-Cyrl-CS"/>
              </w:rPr>
              <w:t>вни део нас</w:t>
            </w:r>
            <w:r>
              <w:rPr>
                <w:sz w:val="16"/>
                <w:szCs w:val="16"/>
                <w:lang w:val="sr-Cyrl-BA"/>
              </w:rPr>
              <w:t>а</w:t>
            </w:r>
            <w:r>
              <w:rPr>
                <w:sz w:val="16"/>
                <w:szCs w:val="16"/>
                <w:lang w:val="sr-Cyrl-CS"/>
              </w:rPr>
              <w:t xml:space="preserve">твног процеса су  презентације семинарских радова студената, </w:t>
            </w:r>
            <w:r>
              <w:rPr>
                <w:sz w:val="16"/>
                <w:szCs w:val="16"/>
                <w:lang w:val="sr-Cyrl-BA"/>
              </w:rPr>
              <w:t>индивидуалне и групне консултације по унапред задатим областима.</w:t>
            </w:r>
            <w:r>
              <w:rPr>
                <w:sz w:val="16"/>
                <w:szCs w:val="16"/>
                <w:lang w:val="sr-Cyrl-CS"/>
              </w:rPr>
              <w:t xml:space="preserve"> Практични део наставе се одвија кроз </w:t>
            </w:r>
            <w:r>
              <w:rPr>
                <w:sz w:val="16"/>
                <w:szCs w:val="16"/>
                <w:lang w:val="sr-Cyrl-BA"/>
              </w:rPr>
              <w:t xml:space="preserve">лабораторијске </w:t>
            </w:r>
            <w:r>
              <w:rPr>
                <w:sz w:val="16"/>
                <w:szCs w:val="16"/>
                <w:lang w:val="sr-Cyrl-CS"/>
              </w:rPr>
              <w:t>вежбе по групама</w:t>
            </w:r>
            <w:r>
              <w:rPr>
                <w:sz w:val="16"/>
                <w:szCs w:val="16"/>
                <w:lang w:val="sr-Cyrl-BA"/>
              </w:rPr>
              <w:t>.</w:t>
            </w:r>
          </w:p>
        </w:tc>
      </w:tr>
      <w:tr w:rsidR="00337E27" w:rsidRPr="007261A2" w:rsidTr="00DB2249">
        <w:tc>
          <w:tcPr>
            <w:tcW w:w="10081" w:type="dxa"/>
            <w:gridSpan w:val="9"/>
            <w:tcBorders>
              <w:top w:val="single" w:sz="4" w:space="0" w:color="auto"/>
              <w:left w:val="single" w:sz="4" w:space="0" w:color="auto"/>
              <w:bottom w:val="single" w:sz="4" w:space="0" w:color="auto"/>
              <w:right w:val="single" w:sz="4" w:space="0" w:color="auto"/>
            </w:tcBorders>
            <w:hideMark/>
          </w:tcPr>
          <w:p w:rsidR="00337E27" w:rsidRPr="001B48C3" w:rsidRDefault="00337E27" w:rsidP="00DB2249">
            <w:pPr>
              <w:spacing w:line="276" w:lineRule="auto"/>
              <w:jc w:val="center"/>
              <w:rPr>
                <w:b/>
                <w:bCs/>
                <w:sz w:val="18"/>
                <w:szCs w:val="18"/>
                <w:lang w:val="ru-RU"/>
              </w:rPr>
            </w:pPr>
            <w:r w:rsidRPr="001B48C3">
              <w:rPr>
                <w:b/>
                <w:bCs/>
                <w:sz w:val="18"/>
                <w:szCs w:val="18"/>
                <w:lang w:val="sr-Cyrl-CS"/>
              </w:rPr>
              <w:t>Оцена  знања (максимални број поена 100)</w:t>
            </w:r>
          </w:p>
        </w:tc>
      </w:tr>
      <w:tr w:rsidR="00337E27" w:rsidRPr="007261A2" w:rsidTr="00DB2249">
        <w:tc>
          <w:tcPr>
            <w:tcW w:w="3572" w:type="dxa"/>
            <w:gridSpan w:val="3"/>
            <w:tcBorders>
              <w:top w:val="single" w:sz="4" w:space="0" w:color="auto"/>
              <w:left w:val="single" w:sz="4" w:space="0" w:color="auto"/>
              <w:bottom w:val="single" w:sz="4" w:space="0" w:color="auto"/>
              <w:right w:val="single" w:sz="4" w:space="0" w:color="auto"/>
            </w:tcBorders>
            <w:hideMark/>
          </w:tcPr>
          <w:p w:rsidR="00337E27" w:rsidRPr="001B48C3" w:rsidRDefault="00337E27" w:rsidP="00DB2249">
            <w:pPr>
              <w:spacing w:line="276" w:lineRule="auto"/>
              <w:rPr>
                <w:sz w:val="18"/>
                <w:szCs w:val="18"/>
                <w:lang w:val="sr-Cyrl-CS"/>
              </w:rPr>
            </w:pPr>
            <w:r w:rsidRPr="001B48C3">
              <w:rPr>
                <w:b/>
                <w:iCs/>
                <w:sz w:val="18"/>
                <w:szCs w:val="18"/>
                <w:lang w:val="sr-Cyrl-CS"/>
              </w:rPr>
              <w:t>Предиспитне обавезе</w:t>
            </w:r>
          </w:p>
        </w:tc>
        <w:tc>
          <w:tcPr>
            <w:tcW w:w="1900" w:type="dxa"/>
            <w:gridSpan w:val="2"/>
            <w:tcBorders>
              <w:top w:val="single" w:sz="4" w:space="0" w:color="auto"/>
              <w:left w:val="single" w:sz="4" w:space="0" w:color="auto"/>
              <w:bottom w:val="single" w:sz="4" w:space="0" w:color="auto"/>
              <w:right w:val="single" w:sz="4" w:space="0" w:color="auto"/>
            </w:tcBorders>
            <w:hideMark/>
          </w:tcPr>
          <w:p w:rsidR="00337E27" w:rsidRPr="001B48C3" w:rsidRDefault="00337E27" w:rsidP="00DB2249">
            <w:pPr>
              <w:spacing w:line="276" w:lineRule="auto"/>
              <w:rPr>
                <w:b/>
                <w:bCs/>
                <w:sz w:val="18"/>
                <w:szCs w:val="18"/>
                <w:lang w:val="en-US"/>
              </w:rPr>
            </w:pPr>
            <w:r w:rsidRPr="001B48C3">
              <w:rPr>
                <w:b/>
                <w:bCs/>
                <w:sz w:val="18"/>
                <w:szCs w:val="18"/>
                <w:lang w:val="en-US"/>
              </w:rPr>
              <w:t>поена</w:t>
            </w:r>
          </w:p>
        </w:tc>
        <w:tc>
          <w:tcPr>
            <w:tcW w:w="3285" w:type="dxa"/>
            <w:gridSpan w:val="3"/>
            <w:tcBorders>
              <w:top w:val="single" w:sz="4" w:space="0" w:color="auto"/>
              <w:left w:val="single" w:sz="4" w:space="0" w:color="auto"/>
              <w:bottom w:val="single" w:sz="4" w:space="0" w:color="auto"/>
              <w:right w:val="single" w:sz="4" w:space="0" w:color="auto"/>
            </w:tcBorders>
            <w:hideMark/>
          </w:tcPr>
          <w:p w:rsidR="00337E27" w:rsidRPr="001B48C3" w:rsidRDefault="00337E27" w:rsidP="00DB2249">
            <w:pPr>
              <w:spacing w:line="276" w:lineRule="auto"/>
              <w:rPr>
                <w:b/>
                <w:sz w:val="18"/>
                <w:szCs w:val="18"/>
                <w:lang w:val="en-US"/>
              </w:rPr>
            </w:pPr>
            <w:r w:rsidRPr="001B48C3">
              <w:rPr>
                <w:b/>
                <w:sz w:val="18"/>
                <w:szCs w:val="18"/>
                <w:lang w:val="en-US"/>
              </w:rPr>
              <w:t xml:space="preserve">Завршни испит </w:t>
            </w:r>
          </w:p>
        </w:tc>
        <w:tc>
          <w:tcPr>
            <w:tcW w:w="1324" w:type="dxa"/>
            <w:tcBorders>
              <w:top w:val="single" w:sz="4" w:space="0" w:color="auto"/>
              <w:left w:val="single" w:sz="4" w:space="0" w:color="auto"/>
              <w:bottom w:val="single" w:sz="4" w:space="0" w:color="auto"/>
              <w:right w:val="single" w:sz="4" w:space="0" w:color="auto"/>
            </w:tcBorders>
            <w:hideMark/>
          </w:tcPr>
          <w:p w:rsidR="00337E27" w:rsidRPr="001B48C3" w:rsidRDefault="00337E27" w:rsidP="00DB2249">
            <w:pPr>
              <w:spacing w:line="276" w:lineRule="auto"/>
              <w:rPr>
                <w:b/>
                <w:iCs/>
                <w:sz w:val="18"/>
                <w:szCs w:val="18"/>
                <w:lang w:val="en-US"/>
              </w:rPr>
            </w:pPr>
            <w:r w:rsidRPr="001B48C3">
              <w:rPr>
                <w:b/>
                <w:iCs/>
                <w:sz w:val="18"/>
                <w:szCs w:val="18"/>
                <w:lang w:val="en-US"/>
              </w:rPr>
              <w:t>поена</w:t>
            </w:r>
          </w:p>
        </w:tc>
      </w:tr>
      <w:tr w:rsidR="00337E27" w:rsidRPr="007261A2" w:rsidTr="00DB2249">
        <w:tc>
          <w:tcPr>
            <w:tcW w:w="3572" w:type="dxa"/>
            <w:gridSpan w:val="3"/>
            <w:tcBorders>
              <w:top w:val="single" w:sz="4" w:space="0" w:color="auto"/>
              <w:left w:val="single" w:sz="4" w:space="0" w:color="auto"/>
              <w:bottom w:val="single" w:sz="4" w:space="0" w:color="auto"/>
              <w:right w:val="single" w:sz="4" w:space="0" w:color="auto"/>
            </w:tcBorders>
            <w:hideMark/>
          </w:tcPr>
          <w:p w:rsidR="00337E27" w:rsidRPr="001B48C3" w:rsidRDefault="00337E27" w:rsidP="00DB2249">
            <w:pPr>
              <w:spacing w:line="276" w:lineRule="auto"/>
              <w:rPr>
                <w:i/>
                <w:iCs/>
                <w:sz w:val="18"/>
                <w:szCs w:val="18"/>
                <w:lang w:val="sr-Cyrl-CS"/>
              </w:rPr>
            </w:pPr>
            <w:r w:rsidRPr="001B48C3">
              <w:rPr>
                <w:sz w:val="18"/>
                <w:szCs w:val="18"/>
                <w:lang w:val="sr-Cyrl-CS"/>
              </w:rPr>
              <w:t>активност у току предавања</w:t>
            </w:r>
          </w:p>
        </w:tc>
        <w:tc>
          <w:tcPr>
            <w:tcW w:w="1900" w:type="dxa"/>
            <w:gridSpan w:val="2"/>
            <w:tcBorders>
              <w:top w:val="single" w:sz="4" w:space="0" w:color="auto"/>
              <w:left w:val="single" w:sz="4" w:space="0" w:color="auto"/>
              <w:bottom w:val="single" w:sz="4" w:space="0" w:color="auto"/>
              <w:right w:val="single" w:sz="4" w:space="0" w:color="auto"/>
            </w:tcBorders>
            <w:hideMark/>
          </w:tcPr>
          <w:p w:rsidR="00337E27" w:rsidRPr="001B48C3" w:rsidRDefault="00337E27" w:rsidP="001B48C3">
            <w:pPr>
              <w:spacing w:line="276" w:lineRule="auto"/>
              <w:jc w:val="right"/>
              <w:rPr>
                <w:b/>
                <w:bCs/>
                <w:sz w:val="18"/>
                <w:szCs w:val="18"/>
                <w:lang w:val="sr-Cyrl-CS"/>
              </w:rPr>
            </w:pPr>
            <w:r w:rsidRPr="001B48C3">
              <w:rPr>
                <w:b/>
                <w:bCs/>
                <w:sz w:val="18"/>
                <w:szCs w:val="18"/>
                <w:lang w:val="sr-Cyrl-CS"/>
              </w:rPr>
              <w:t>10</w:t>
            </w:r>
          </w:p>
        </w:tc>
        <w:tc>
          <w:tcPr>
            <w:tcW w:w="3285" w:type="dxa"/>
            <w:gridSpan w:val="3"/>
            <w:tcBorders>
              <w:top w:val="single" w:sz="4" w:space="0" w:color="auto"/>
              <w:left w:val="single" w:sz="4" w:space="0" w:color="auto"/>
              <w:bottom w:val="single" w:sz="4" w:space="0" w:color="auto"/>
              <w:right w:val="single" w:sz="4" w:space="0" w:color="auto"/>
            </w:tcBorders>
            <w:hideMark/>
          </w:tcPr>
          <w:p w:rsidR="00337E27" w:rsidRPr="001B48C3" w:rsidRDefault="00337E27" w:rsidP="00DB2249">
            <w:pPr>
              <w:spacing w:line="276" w:lineRule="auto"/>
              <w:rPr>
                <w:i/>
                <w:iCs/>
                <w:sz w:val="18"/>
                <w:szCs w:val="18"/>
                <w:lang w:val="sr-Cyrl-CS"/>
              </w:rPr>
            </w:pPr>
            <w:r w:rsidRPr="001B48C3">
              <w:rPr>
                <w:sz w:val="18"/>
                <w:szCs w:val="18"/>
                <w:lang w:val="sr-Cyrl-CS"/>
              </w:rPr>
              <w:t>писмени испит</w:t>
            </w:r>
          </w:p>
        </w:tc>
        <w:tc>
          <w:tcPr>
            <w:tcW w:w="1324" w:type="dxa"/>
            <w:tcBorders>
              <w:top w:val="single" w:sz="4" w:space="0" w:color="auto"/>
              <w:left w:val="single" w:sz="4" w:space="0" w:color="auto"/>
              <w:bottom w:val="single" w:sz="4" w:space="0" w:color="auto"/>
              <w:right w:val="single" w:sz="4" w:space="0" w:color="auto"/>
            </w:tcBorders>
          </w:tcPr>
          <w:p w:rsidR="00337E27" w:rsidRPr="001B48C3" w:rsidRDefault="00337E27" w:rsidP="00DB2249">
            <w:pPr>
              <w:spacing w:line="276" w:lineRule="auto"/>
              <w:rPr>
                <w:i/>
                <w:iCs/>
                <w:sz w:val="18"/>
                <w:szCs w:val="18"/>
                <w:lang w:val="sr-Cyrl-CS"/>
              </w:rPr>
            </w:pPr>
          </w:p>
        </w:tc>
      </w:tr>
      <w:tr w:rsidR="00337E27" w:rsidRPr="007261A2" w:rsidTr="00DB2249">
        <w:tc>
          <w:tcPr>
            <w:tcW w:w="3572" w:type="dxa"/>
            <w:gridSpan w:val="3"/>
            <w:tcBorders>
              <w:top w:val="single" w:sz="4" w:space="0" w:color="auto"/>
              <w:left w:val="single" w:sz="4" w:space="0" w:color="auto"/>
              <w:bottom w:val="single" w:sz="4" w:space="0" w:color="auto"/>
              <w:right w:val="single" w:sz="4" w:space="0" w:color="auto"/>
            </w:tcBorders>
            <w:hideMark/>
          </w:tcPr>
          <w:p w:rsidR="00337E27" w:rsidRPr="001B48C3" w:rsidRDefault="00337E27" w:rsidP="00DB2249">
            <w:pPr>
              <w:spacing w:line="276" w:lineRule="auto"/>
              <w:rPr>
                <w:i/>
                <w:iCs/>
                <w:sz w:val="18"/>
                <w:szCs w:val="18"/>
                <w:lang w:val="sr-Cyrl-CS"/>
              </w:rPr>
            </w:pPr>
            <w:r w:rsidRPr="001B48C3">
              <w:rPr>
                <w:sz w:val="18"/>
                <w:szCs w:val="18"/>
                <w:lang w:val="sr-Cyrl-CS"/>
              </w:rPr>
              <w:t>практична настава</w:t>
            </w:r>
          </w:p>
        </w:tc>
        <w:tc>
          <w:tcPr>
            <w:tcW w:w="1900" w:type="dxa"/>
            <w:gridSpan w:val="2"/>
            <w:tcBorders>
              <w:top w:val="single" w:sz="4" w:space="0" w:color="auto"/>
              <w:left w:val="single" w:sz="4" w:space="0" w:color="auto"/>
              <w:bottom w:val="single" w:sz="4" w:space="0" w:color="auto"/>
              <w:right w:val="single" w:sz="4" w:space="0" w:color="auto"/>
            </w:tcBorders>
          </w:tcPr>
          <w:p w:rsidR="00337E27" w:rsidRPr="001B48C3" w:rsidRDefault="00337E27" w:rsidP="001B48C3">
            <w:pPr>
              <w:spacing w:line="276" w:lineRule="auto"/>
              <w:jc w:val="right"/>
              <w:rPr>
                <w:b/>
                <w:bCs/>
                <w:sz w:val="18"/>
                <w:szCs w:val="18"/>
                <w:lang w:val="sr-Cyrl-CS"/>
              </w:rPr>
            </w:pPr>
          </w:p>
        </w:tc>
        <w:tc>
          <w:tcPr>
            <w:tcW w:w="3285" w:type="dxa"/>
            <w:gridSpan w:val="3"/>
            <w:tcBorders>
              <w:top w:val="single" w:sz="4" w:space="0" w:color="auto"/>
              <w:left w:val="single" w:sz="4" w:space="0" w:color="auto"/>
              <w:bottom w:val="single" w:sz="4" w:space="0" w:color="auto"/>
              <w:right w:val="single" w:sz="4" w:space="0" w:color="auto"/>
            </w:tcBorders>
            <w:hideMark/>
          </w:tcPr>
          <w:p w:rsidR="00337E27" w:rsidRPr="001B48C3" w:rsidRDefault="00337E27" w:rsidP="00DB2249">
            <w:pPr>
              <w:spacing w:line="276" w:lineRule="auto"/>
              <w:rPr>
                <w:i/>
                <w:iCs/>
                <w:sz w:val="18"/>
                <w:szCs w:val="18"/>
                <w:lang w:val="sr-Cyrl-CS"/>
              </w:rPr>
            </w:pPr>
            <w:r w:rsidRPr="001B48C3">
              <w:rPr>
                <w:sz w:val="18"/>
                <w:szCs w:val="18"/>
                <w:lang w:val="sr-Cyrl-CS"/>
              </w:rPr>
              <w:t>усмени испт</w:t>
            </w:r>
          </w:p>
        </w:tc>
        <w:tc>
          <w:tcPr>
            <w:tcW w:w="1324" w:type="dxa"/>
            <w:tcBorders>
              <w:top w:val="single" w:sz="4" w:space="0" w:color="auto"/>
              <w:left w:val="single" w:sz="4" w:space="0" w:color="auto"/>
              <w:bottom w:val="single" w:sz="4" w:space="0" w:color="auto"/>
              <w:right w:val="single" w:sz="4" w:space="0" w:color="auto"/>
            </w:tcBorders>
            <w:hideMark/>
          </w:tcPr>
          <w:p w:rsidR="00337E27" w:rsidRPr="001B48C3" w:rsidRDefault="00337E27" w:rsidP="001B48C3">
            <w:pPr>
              <w:spacing w:line="276" w:lineRule="auto"/>
              <w:jc w:val="right"/>
              <w:rPr>
                <w:b/>
                <w:iCs/>
                <w:sz w:val="18"/>
                <w:szCs w:val="18"/>
                <w:lang w:val="sr-Cyrl-CS"/>
              </w:rPr>
            </w:pPr>
            <w:r w:rsidRPr="001B48C3">
              <w:rPr>
                <w:b/>
                <w:iCs/>
                <w:sz w:val="18"/>
                <w:szCs w:val="18"/>
                <w:lang w:val="sr-Cyrl-CS"/>
              </w:rPr>
              <w:t>40</w:t>
            </w:r>
          </w:p>
        </w:tc>
      </w:tr>
      <w:tr w:rsidR="00337E27" w:rsidRPr="007261A2" w:rsidTr="00DB2249">
        <w:tc>
          <w:tcPr>
            <w:tcW w:w="3572" w:type="dxa"/>
            <w:gridSpan w:val="3"/>
            <w:tcBorders>
              <w:top w:val="single" w:sz="4" w:space="0" w:color="auto"/>
              <w:left w:val="single" w:sz="4" w:space="0" w:color="auto"/>
              <w:bottom w:val="single" w:sz="4" w:space="0" w:color="auto"/>
              <w:right w:val="single" w:sz="4" w:space="0" w:color="auto"/>
            </w:tcBorders>
            <w:hideMark/>
          </w:tcPr>
          <w:p w:rsidR="00337E27" w:rsidRPr="001B48C3" w:rsidRDefault="00337E27" w:rsidP="00DB2249">
            <w:pPr>
              <w:spacing w:line="276" w:lineRule="auto"/>
              <w:rPr>
                <w:i/>
                <w:iCs/>
                <w:sz w:val="18"/>
                <w:szCs w:val="18"/>
                <w:lang w:val="sr-Cyrl-CS"/>
              </w:rPr>
            </w:pPr>
            <w:r w:rsidRPr="001B48C3">
              <w:rPr>
                <w:sz w:val="18"/>
                <w:szCs w:val="18"/>
                <w:lang w:val="sr-Cyrl-CS"/>
              </w:rPr>
              <w:t>колоквијум-и</w:t>
            </w:r>
          </w:p>
        </w:tc>
        <w:tc>
          <w:tcPr>
            <w:tcW w:w="1900" w:type="dxa"/>
            <w:gridSpan w:val="2"/>
            <w:tcBorders>
              <w:top w:val="single" w:sz="4" w:space="0" w:color="auto"/>
              <w:left w:val="single" w:sz="4" w:space="0" w:color="auto"/>
              <w:bottom w:val="single" w:sz="4" w:space="0" w:color="auto"/>
              <w:right w:val="single" w:sz="4" w:space="0" w:color="auto"/>
            </w:tcBorders>
            <w:hideMark/>
          </w:tcPr>
          <w:p w:rsidR="00337E27" w:rsidRPr="001B48C3" w:rsidRDefault="00337E27" w:rsidP="001B48C3">
            <w:pPr>
              <w:spacing w:line="276" w:lineRule="auto"/>
              <w:jc w:val="right"/>
              <w:rPr>
                <w:b/>
                <w:bCs/>
                <w:sz w:val="18"/>
                <w:szCs w:val="18"/>
                <w:lang w:val="sr-Cyrl-CS"/>
              </w:rPr>
            </w:pPr>
            <w:r w:rsidRPr="001B48C3">
              <w:rPr>
                <w:b/>
                <w:bCs/>
                <w:sz w:val="18"/>
                <w:szCs w:val="18"/>
                <w:lang w:val="sr-Cyrl-CS"/>
              </w:rPr>
              <w:t xml:space="preserve">3 </w:t>
            </w:r>
            <w:r w:rsidRPr="001B48C3">
              <w:rPr>
                <w:b/>
                <w:bCs/>
                <w:sz w:val="18"/>
                <w:szCs w:val="18"/>
              </w:rPr>
              <w:t xml:space="preserve">x </w:t>
            </w:r>
            <w:r w:rsidRPr="001B48C3">
              <w:rPr>
                <w:b/>
                <w:bCs/>
                <w:sz w:val="18"/>
                <w:szCs w:val="18"/>
                <w:lang w:val="sr-Cyrl-CS"/>
              </w:rPr>
              <w:t xml:space="preserve">10 </w:t>
            </w:r>
            <w:r w:rsidRPr="001B48C3">
              <w:rPr>
                <w:b/>
                <w:bCs/>
                <w:sz w:val="18"/>
                <w:szCs w:val="18"/>
                <w:lang w:val="en-US"/>
              </w:rPr>
              <w:t>= 30</w:t>
            </w:r>
          </w:p>
        </w:tc>
        <w:tc>
          <w:tcPr>
            <w:tcW w:w="3285" w:type="dxa"/>
            <w:gridSpan w:val="3"/>
            <w:tcBorders>
              <w:top w:val="single" w:sz="4" w:space="0" w:color="auto"/>
              <w:left w:val="single" w:sz="4" w:space="0" w:color="auto"/>
              <w:bottom w:val="single" w:sz="4" w:space="0" w:color="auto"/>
              <w:right w:val="single" w:sz="4" w:space="0" w:color="auto"/>
            </w:tcBorders>
            <w:hideMark/>
          </w:tcPr>
          <w:p w:rsidR="00337E27" w:rsidRPr="001B48C3" w:rsidRDefault="00337E27" w:rsidP="00DB2249">
            <w:pPr>
              <w:spacing w:line="276" w:lineRule="auto"/>
              <w:rPr>
                <w:i/>
                <w:iCs/>
                <w:sz w:val="18"/>
                <w:szCs w:val="18"/>
                <w:lang w:val="sr-Cyrl-CS"/>
              </w:rPr>
            </w:pPr>
            <w:r w:rsidRPr="001B48C3">
              <w:rPr>
                <w:i/>
                <w:iCs/>
                <w:sz w:val="18"/>
                <w:szCs w:val="18"/>
                <w:lang w:val="sr-Cyrl-CS"/>
              </w:rPr>
              <w:t>..........</w:t>
            </w:r>
          </w:p>
        </w:tc>
        <w:tc>
          <w:tcPr>
            <w:tcW w:w="1324" w:type="dxa"/>
            <w:tcBorders>
              <w:top w:val="single" w:sz="4" w:space="0" w:color="auto"/>
              <w:left w:val="single" w:sz="4" w:space="0" w:color="auto"/>
              <w:bottom w:val="single" w:sz="4" w:space="0" w:color="auto"/>
              <w:right w:val="single" w:sz="4" w:space="0" w:color="auto"/>
            </w:tcBorders>
          </w:tcPr>
          <w:p w:rsidR="00337E27" w:rsidRPr="001B48C3" w:rsidRDefault="00337E27" w:rsidP="00DB2249">
            <w:pPr>
              <w:spacing w:line="276" w:lineRule="auto"/>
              <w:rPr>
                <w:i/>
                <w:iCs/>
                <w:sz w:val="18"/>
                <w:szCs w:val="18"/>
                <w:lang w:val="sr-Cyrl-CS"/>
              </w:rPr>
            </w:pPr>
          </w:p>
        </w:tc>
      </w:tr>
      <w:tr w:rsidR="00337E27" w:rsidRPr="007261A2" w:rsidTr="00DB2249">
        <w:tc>
          <w:tcPr>
            <w:tcW w:w="3572" w:type="dxa"/>
            <w:gridSpan w:val="3"/>
            <w:tcBorders>
              <w:top w:val="single" w:sz="4" w:space="0" w:color="auto"/>
              <w:left w:val="single" w:sz="4" w:space="0" w:color="auto"/>
              <w:bottom w:val="single" w:sz="4" w:space="0" w:color="auto"/>
              <w:right w:val="single" w:sz="4" w:space="0" w:color="auto"/>
            </w:tcBorders>
            <w:hideMark/>
          </w:tcPr>
          <w:p w:rsidR="00337E27" w:rsidRPr="001B48C3" w:rsidRDefault="00337E27" w:rsidP="00DB2249">
            <w:pPr>
              <w:spacing w:line="276" w:lineRule="auto"/>
              <w:rPr>
                <w:sz w:val="18"/>
                <w:szCs w:val="18"/>
                <w:lang w:val="sr-Cyrl-CS"/>
              </w:rPr>
            </w:pPr>
            <w:r w:rsidRPr="001B48C3">
              <w:rPr>
                <w:sz w:val="18"/>
                <w:szCs w:val="18"/>
                <w:lang w:val="sr-Cyrl-CS"/>
              </w:rPr>
              <w:t>семинар-и</w:t>
            </w:r>
          </w:p>
        </w:tc>
        <w:tc>
          <w:tcPr>
            <w:tcW w:w="1900" w:type="dxa"/>
            <w:gridSpan w:val="2"/>
            <w:tcBorders>
              <w:top w:val="single" w:sz="4" w:space="0" w:color="auto"/>
              <w:left w:val="single" w:sz="4" w:space="0" w:color="auto"/>
              <w:bottom w:val="single" w:sz="4" w:space="0" w:color="auto"/>
              <w:right w:val="single" w:sz="4" w:space="0" w:color="auto"/>
            </w:tcBorders>
            <w:hideMark/>
          </w:tcPr>
          <w:p w:rsidR="00337E27" w:rsidRPr="001B48C3" w:rsidRDefault="00337E27" w:rsidP="001B48C3">
            <w:pPr>
              <w:spacing w:line="276" w:lineRule="auto"/>
              <w:jc w:val="right"/>
              <w:rPr>
                <w:b/>
                <w:bCs/>
                <w:sz w:val="18"/>
                <w:szCs w:val="18"/>
                <w:lang w:val="sr-Cyrl-CS"/>
              </w:rPr>
            </w:pPr>
            <w:r w:rsidRPr="001B48C3">
              <w:rPr>
                <w:b/>
                <w:bCs/>
                <w:sz w:val="18"/>
                <w:szCs w:val="18"/>
                <w:lang w:val="sr-Cyrl-CS"/>
              </w:rPr>
              <w:t>20</w:t>
            </w:r>
          </w:p>
        </w:tc>
        <w:tc>
          <w:tcPr>
            <w:tcW w:w="3285" w:type="dxa"/>
            <w:gridSpan w:val="3"/>
            <w:tcBorders>
              <w:top w:val="single" w:sz="4" w:space="0" w:color="auto"/>
              <w:left w:val="single" w:sz="4" w:space="0" w:color="auto"/>
              <w:bottom w:val="single" w:sz="4" w:space="0" w:color="auto"/>
              <w:right w:val="single" w:sz="4" w:space="0" w:color="auto"/>
            </w:tcBorders>
          </w:tcPr>
          <w:p w:rsidR="00337E27" w:rsidRPr="001B48C3" w:rsidRDefault="00337E27" w:rsidP="00DB2249">
            <w:pPr>
              <w:spacing w:line="276" w:lineRule="auto"/>
              <w:rPr>
                <w:i/>
                <w:iCs/>
                <w:sz w:val="18"/>
                <w:szCs w:val="18"/>
                <w:lang w:val="sr-Cyrl-CS"/>
              </w:rPr>
            </w:pPr>
          </w:p>
        </w:tc>
        <w:tc>
          <w:tcPr>
            <w:tcW w:w="1324" w:type="dxa"/>
            <w:tcBorders>
              <w:top w:val="single" w:sz="4" w:space="0" w:color="auto"/>
              <w:left w:val="single" w:sz="4" w:space="0" w:color="auto"/>
              <w:bottom w:val="single" w:sz="4" w:space="0" w:color="auto"/>
              <w:right w:val="single" w:sz="4" w:space="0" w:color="auto"/>
            </w:tcBorders>
          </w:tcPr>
          <w:p w:rsidR="00337E27" w:rsidRPr="001B48C3" w:rsidRDefault="00337E27" w:rsidP="00DB2249">
            <w:pPr>
              <w:spacing w:line="276" w:lineRule="auto"/>
              <w:rPr>
                <w:i/>
                <w:iCs/>
                <w:sz w:val="18"/>
                <w:szCs w:val="18"/>
                <w:lang w:val="sr-Cyrl-CS"/>
              </w:rPr>
            </w:pPr>
          </w:p>
        </w:tc>
      </w:tr>
    </w:tbl>
    <w:p w:rsidR="00A002EC" w:rsidRDefault="00A002EC" w:rsidP="00E37FA4">
      <w:pPr>
        <w:jc w:val="both"/>
        <w:rPr>
          <w:b/>
          <w:color w:val="FF0000"/>
          <w:sz w:val="24"/>
          <w:szCs w:val="24"/>
          <w:lang w:val="en-US"/>
        </w:rPr>
      </w:pPr>
    </w:p>
    <w:tbl>
      <w:tblPr>
        <w:tblStyle w:val="TableGrid"/>
        <w:tblpPr w:leftFromText="180" w:rightFromText="180" w:vertAnchor="page" w:horzAnchor="margin" w:tblpY="1726"/>
        <w:tblW w:w="5001" w:type="pct"/>
        <w:tblLook w:val="01E0"/>
      </w:tblPr>
      <w:tblGrid>
        <w:gridCol w:w="1589"/>
        <w:gridCol w:w="1073"/>
        <w:gridCol w:w="855"/>
        <w:gridCol w:w="1940"/>
        <w:gridCol w:w="611"/>
        <w:gridCol w:w="2367"/>
        <w:gridCol w:w="353"/>
        <w:gridCol w:w="1295"/>
      </w:tblGrid>
      <w:tr w:rsidR="001B48C3" w:rsidRPr="00337E27" w:rsidTr="001B48C3">
        <w:tc>
          <w:tcPr>
            <w:tcW w:w="5000" w:type="pct"/>
            <w:gridSpan w:val="8"/>
          </w:tcPr>
          <w:p w:rsidR="001B48C3" w:rsidRPr="00337E27" w:rsidRDefault="001B48C3" w:rsidP="001B48C3">
            <w:pPr>
              <w:rPr>
                <w:b/>
                <w:bCs/>
              </w:rPr>
            </w:pPr>
            <w:r w:rsidRPr="00337E27">
              <w:rPr>
                <w:b/>
                <w:bCs/>
                <w:lang w:val="sr-Cyrl-CS"/>
              </w:rPr>
              <w:t>Студијски програм</w:t>
            </w:r>
            <w:r w:rsidRPr="00337E27">
              <w:rPr>
                <w:b/>
                <w:bCs/>
                <w:lang w:val="ru-RU"/>
              </w:rPr>
              <w:t>/студијски програми</w:t>
            </w:r>
            <w:r w:rsidRPr="00337E27">
              <w:rPr>
                <w:b/>
                <w:bCs/>
              </w:rPr>
              <w:t>:</w:t>
            </w:r>
            <w:r w:rsidRPr="00337E27">
              <w:rPr>
                <w:b/>
                <w:bCs/>
                <w:lang w:val="sr-Cyrl-CS"/>
              </w:rPr>
              <w:t xml:space="preserve"> БИОФАРМИНГ</w:t>
            </w:r>
          </w:p>
        </w:tc>
      </w:tr>
      <w:tr w:rsidR="001B48C3" w:rsidRPr="00337E27" w:rsidTr="001B48C3">
        <w:tc>
          <w:tcPr>
            <w:tcW w:w="5000" w:type="pct"/>
            <w:gridSpan w:val="8"/>
          </w:tcPr>
          <w:p w:rsidR="001B48C3" w:rsidRPr="00337E27" w:rsidRDefault="001B48C3" w:rsidP="001B48C3">
            <w:pPr>
              <w:rPr>
                <w:b/>
                <w:bCs/>
                <w:lang w:val="sr-Cyrl-CS"/>
              </w:rPr>
            </w:pPr>
            <w:r w:rsidRPr="00337E27">
              <w:rPr>
                <w:b/>
                <w:lang w:val="sr-Cyrl-CS"/>
              </w:rPr>
              <w:t xml:space="preserve">Врста </w:t>
            </w:r>
            <w:r w:rsidRPr="00337E27">
              <w:rPr>
                <w:b/>
                <w:lang w:val="ru-RU"/>
              </w:rPr>
              <w:t>и ниво студија: Основне академске студије, први ниво</w:t>
            </w:r>
          </w:p>
        </w:tc>
      </w:tr>
      <w:tr w:rsidR="001B48C3" w:rsidRPr="00337E27" w:rsidTr="001B48C3">
        <w:tc>
          <w:tcPr>
            <w:tcW w:w="5000" w:type="pct"/>
            <w:gridSpan w:val="8"/>
          </w:tcPr>
          <w:p w:rsidR="001B48C3" w:rsidRPr="00337E27" w:rsidRDefault="001B48C3" w:rsidP="001B48C3">
            <w:pPr>
              <w:rPr>
                <w:b/>
              </w:rPr>
            </w:pPr>
            <w:r w:rsidRPr="00337E27">
              <w:rPr>
                <w:b/>
                <w:bCs/>
                <w:lang w:val="sr-Cyrl-CS"/>
              </w:rPr>
              <w:t>Назив предмета: Б</w:t>
            </w:r>
            <w:r w:rsidRPr="00337E27">
              <w:rPr>
                <w:b/>
              </w:rPr>
              <w:t>ИОДИВЕРЗИТЕТ И ОЧУВАЊЕ ГЕНОФОНДА ПРИРОДНИХ РЕСУРСА</w:t>
            </w:r>
          </w:p>
        </w:tc>
      </w:tr>
      <w:tr w:rsidR="001B48C3" w:rsidRPr="00337E27" w:rsidTr="001B48C3">
        <w:tc>
          <w:tcPr>
            <w:tcW w:w="5000" w:type="pct"/>
            <w:gridSpan w:val="8"/>
          </w:tcPr>
          <w:p w:rsidR="001B48C3" w:rsidRPr="00337E27" w:rsidRDefault="001B48C3" w:rsidP="001B48C3">
            <w:pPr>
              <w:rPr>
                <w:b/>
                <w:bCs/>
                <w:lang w:val="sr-Cyrl-CS"/>
              </w:rPr>
            </w:pPr>
            <w:r w:rsidRPr="00337E27">
              <w:rPr>
                <w:b/>
                <w:bCs/>
                <w:lang w:val="sr-Cyrl-CS"/>
              </w:rPr>
              <w:t xml:space="preserve">Шифра предмета: </w:t>
            </w:r>
            <w:r w:rsidRPr="00337E27">
              <w:rPr>
                <w:b/>
                <w:lang w:val="sl-SI"/>
              </w:rPr>
              <w:t>309-</w:t>
            </w:r>
            <w:r w:rsidRPr="00337E27">
              <w:rPr>
                <w:b/>
                <w:lang w:val="sr-Cyrl-CS"/>
              </w:rPr>
              <w:t>1</w:t>
            </w:r>
            <w:r w:rsidRPr="00337E27">
              <w:rPr>
                <w:b/>
                <w:lang w:val="sl-SI"/>
              </w:rPr>
              <w:t>-</w:t>
            </w:r>
            <w:r w:rsidRPr="00337E27">
              <w:rPr>
                <w:b/>
                <w:lang w:val="sr-Cyrl-CS"/>
              </w:rPr>
              <w:t>2</w:t>
            </w:r>
            <w:r w:rsidRPr="00337E27">
              <w:rPr>
                <w:b/>
                <w:bCs/>
                <w:lang w:val="sr-Cyrl-CS"/>
              </w:rPr>
              <w:t>-БГР</w:t>
            </w:r>
          </w:p>
        </w:tc>
      </w:tr>
      <w:tr w:rsidR="001B48C3" w:rsidRPr="00337E27" w:rsidTr="001B48C3">
        <w:tc>
          <w:tcPr>
            <w:tcW w:w="5000" w:type="pct"/>
            <w:gridSpan w:val="8"/>
          </w:tcPr>
          <w:p w:rsidR="00A07BD9" w:rsidRDefault="001B48C3" w:rsidP="00A07BD9">
            <w:pPr>
              <w:rPr>
                <w:b/>
                <w:bCs/>
                <w:lang w:val="sr-Cyrl-CS"/>
              </w:rPr>
            </w:pPr>
            <w:r w:rsidRPr="00337E27">
              <w:rPr>
                <w:b/>
                <w:bCs/>
                <w:lang w:val="sr-Cyrl-CS"/>
              </w:rPr>
              <w:t xml:space="preserve">Наставник: </w:t>
            </w:r>
            <w:r w:rsidR="007F0C9E" w:rsidRPr="00337E27">
              <w:rPr>
                <w:b/>
                <w:bCs/>
                <w:lang w:val="sr-Cyrl-CS"/>
              </w:rPr>
              <w:t xml:space="preserve"> Проф.</w:t>
            </w:r>
            <w:r w:rsidR="007F0C9E" w:rsidRPr="00337E27">
              <w:rPr>
                <w:b/>
                <w:bCs/>
                <w:lang w:val="ru-RU"/>
              </w:rPr>
              <w:t xml:space="preserve">  др </w:t>
            </w:r>
            <w:r w:rsidR="00A07BD9">
              <w:rPr>
                <w:b/>
                <w:bCs/>
                <w:lang w:val="sr-Cyrl-CS"/>
              </w:rPr>
              <w:t>Веселинка М. Зечевић</w:t>
            </w:r>
          </w:p>
          <w:p w:rsidR="001B48C3" w:rsidRPr="00184CB9" w:rsidRDefault="00A07BD9" w:rsidP="00A07BD9">
            <w:pPr>
              <w:rPr>
                <w:b/>
                <w:bCs/>
                <w:lang w:val="en-US"/>
              </w:rPr>
            </w:pPr>
            <w:r>
              <w:rPr>
                <w:b/>
                <w:bCs/>
                <w:lang w:val="sr-Cyrl-CS"/>
              </w:rPr>
              <w:t>Сар</w:t>
            </w:r>
            <w:r w:rsidR="001B48C3" w:rsidRPr="00337E27">
              <w:rPr>
                <w:b/>
                <w:bCs/>
                <w:lang w:val="sr-Cyrl-CS"/>
              </w:rPr>
              <w:t>адник:</w:t>
            </w:r>
            <w:r w:rsidR="00184CB9" w:rsidRPr="00184CB9">
              <w:rPr>
                <w:b/>
                <w:bCs/>
                <w:lang w:val="en-US"/>
              </w:rPr>
              <w:t>Матковић Р. Мирела</w:t>
            </w:r>
          </w:p>
        </w:tc>
      </w:tr>
      <w:tr w:rsidR="001B48C3" w:rsidRPr="00337E27" w:rsidTr="001B48C3">
        <w:tc>
          <w:tcPr>
            <w:tcW w:w="5000" w:type="pct"/>
            <w:gridSpan w:val="8"/>
          </w:tcPr>
          <w:p w:rsidR="001B48C3" w:rsidRPr="00337E27" w:rsidRDefault="001B48C3" w:rsidP="001B48C3">
            <w:pPr>
              <w:rPr>
                <w:b/>
              </w:rPr>
            </w:pPr>
            <w:r w:rsidRPr="00337E27">
              <w:rPr>
                <w:b/>
                <w:bCs/>
                <w:lang w:val="sr-Cyrl-CS"/>
              </w:rPr>
              <w:t>Статус предмета: обавезни</w:t>
            </w:r>
          </w:p>
        </w:tc>
      </w:tr>
      <w:tr w:rsidR="001B48C3" w:rsidRPr="00337E27" w:rsidTr="001B48C3">
        <w:tc>
          <w:tcPr>
            <w:tcW w:w="5000" w:type="pct"/>
            <w:gridSpan w:val="8"/>
          </w:tcPr>
          <w:p w:rsidR="001B48C3" w:rsidRPr="00337E27" w:rsidRDefault="001B48C3" w:rsidP="001B48C3">
            <w:pPr>
              <w:rPr>
                <w:b/>
                <w:lang w:val="sr-Cyrl-CS"/>
              </w:rPr>
            </w:pPr>
            <w:r w:rsidRPr="00337E27">
              <w:rPr>
                <w:b/>
                <w:bCs/>
                <w:lang w:val="sr-Cyrl-CS"/>
              </w:rPr>
              <w:t>Број ЕСПБ</w:t>
            </w:r>
            <w:r w:rsidRPr="00337E27">
              <w:rPr>
                <w:b/>
                <w:bCs/>
              </w:rPr>
              <w:t>:</w:t>
            </w:r>
            <w:r w:rsidRPr="00337E27">
              <w:rPr>
                <w:b/>
                <w:bCs/>
                <w:lang w:val="sr-Cyrl-CS"/>
              </w:rPr>
              <w:t xml:space="preserve"> 5</w:t>
            </w:r>
          </w:p>
        </w:tc>
      </w:tr>
      <w:tr w:rsidR="001B48C3" w:rsidRPr="00337E27" w:rsidTr="001B48C3">
        <w:tc>
          <w:tcPr>
            <w:tcW w:w="5000" w:type="pct"/>
            <w:gridSpan w:val="8"/>
          </w:tcPr>
          <w:p w:rsidR="001B48C3" w:rsidRPr="00337E27" w:rsidRDefault="001B48C3" w:rsidP="001B48C3">
            <w:pPr>
              <w:rPr>
                <w:b/>
              </w:rPr>
            </w:pPr>
            <w:r w:rsidRPr="00337E27">
              <w:rPr>
                <w:b/>
                <w:bCs/>
                <w:lang w:val="sr-Cyrl-CS"/>
              </w:rPr>
              <w:t>Услов</w:t>
            </w:r>
            <w:r w:rsidRPr="00337E27">
              <w:rPr>
                <w:b/>
                <w:bCs/>
              </w:rPr>
              <w:t>:</w:t>
            </w:r>
            <w:r w:rsidRPr="00337E27">
              <w:rPr>
                <w:b/>
                <w:bCs/>
                <w:lang w:val="sr-Cyrl-CS"/>
              </w:rPr>
              <w:t xml:space="preserve"> Биологија, Хемија  и Генетика</w:t>
            </w:r>
          </w:p>
        </w:tc>
      </w:tr>
      <w:tr w:rsidR="001B48C3" w:rsidRPr="00337E27" w:rsidTr="001B48C3">
        <w:tc>
          <w:tcPr>
            <w:tcW w:w="5000" w:type="pct"/>
            <w:gridSpan w:val="8"/>
          </w:tcPr>
          <w:p w:rsidR="001B48C3" w:rsidRPr="00337E27" w:rsidRDefault="001B48C3" w:rsidP="001B48C3">
            <w:pPr>
              <w:jc w:val="both"/>
              <w:rPr>
                <w:lang w:val="sr-Cyrl-CS"/>
              </w:rPr>
            </w:pPr>
            <w:r w:rsidRPr="00337E27">
              <w:rPr>
                <w:b/>
                <w:bCs/>
                <w:lang w:val="sr-Cyrl-CS"/>
              </w:rPr>
              <w:t>Циљ предмета</w:t>
            </w:r>
          </w:p>
          <w:p w:rsidR="001B48C3" w:rsidRPr="00337E27" w:rsidRDefault="001B48C3" w:rsidP="001B48C3">
            <w:pPr>
              <w:jc w:val="both"/>
              <w:rPr>
                <w:b/>
                <w:bCs/>
                <w:lang w:val="sr-Cyrl-CS"/>
              </w:rPr>
            </w:pPr>
            <w:r w:rsidRPr="00337E27">
              <w:t>Образовање стручњака у овој области има за циљ да: 1. представи општи значај биодиверзитета и очување генофонда природних ресурса, изложи методе за њихову валоризацију, и да укаже на однос нових технологија и биодиверзитета у пољоприврди, шумарству, фармацутској индустрији,  у узгоју и коришћењу дивљачи, водопривреди и енергетици; 2. упозна са различитим методома  као и стеченим искуставима у раду на очувању генофонда природних ресурса ин- и еx- ситу; 3. прикаже значајнија достигнућа науке у домену агротехничких мера размножавања у циљу постизања генетског побољшања организама које су од економске знчаја.</w:t>
            </w:r>
          </w:p>
        </w:tc>
      </w:tr>
      <w:tr w:rsidR="001B48C3" w:rsidRPr="00337E27" w:rsidTr="001B48C3">
        <w:tc>
          <w:tcPr>
            <w:tcW w:w="5000" w:type="pct"/>
            <w:gridSpan w:val="8"/>
          </w:tcPr>
          <w:p w:rsidR="001B48C3" w:rsidRPr="00337E27" w:rsidRDefault="001B48C3" w:rsidP="001B48C3">
            <w:pPr>
              <w:jc w:val="both"/>
              <w:rPr>
                <w:b/>
                <w:bCs/>
                <w:lang w:val="sr-Cyrl-CS"/>
              </w:rPr>
            </w:pPr>
            <w:r w:rsidRPr="00337E27">
              <w:rPr>
                <w:b/>
                <w:bCs/>
                <w:lang w:val="sr-Cyrl-CS"/>
              </w:rPr>
              <w:t xml:space="preserve">Исход предмета </w:t>
            </w:r>
          </w:p>
          <w:p w:rsidR="001B48C3" w:rsidRPr="00337E27" w:rsidRDefault="001B48C3" w:rsidP="001B48C3">
            <w:pPr>
              <w:jc w:val="both"/>
              <w:rPr>
                <w:lang w:val="sr-Cyrl-CS"/>
              </w:rPr>
            </w:pPr>
            <w:r w:rsidRPr="00337E27">
              <w:rPr>
                <w:bCs/>
                <w:lang w:val="sr-Cyrl-CS"/>
              </w:rPr>
              <w:t>Едукација студената за  разумевање значаја и развоја метода за усмерено коришћења биодиверзитета и генофонда природних ресурса.</w:t>
            </w:r>
            <w:r w:rsidRPr="00337E27">
              <w:t xml:space="preserve"> Биодиверзитет и генофонд природних ресурса је основа од које зависи избор нових технологија, као и динамика реализације производње добара за хумане потребе. Значај бидиверзитета и очување генофонда природних ресурса, у задовољену наведених потреба, условило је развој научно-истраживачког рада и потребу унапређења едукације у овој области.</w:t>
            </w:r>
          </w:p>
        </w:tc>
      </w:tr>
      <w:tr w:rsidR="001B48C3" w:rsidRPr="00337E27" w:rsidTr="001B48C3">
        <w:tc>
          <w:tcPr>
            <w:tcW w:w="5000" w:type="pct"/>
            <w:gridSpan w:val="8"/>
          </w:tcPr>
          <w:p w:rsidR="001B48C3" w:rsidRPr="00337E27" w:rsidRDefault="001B48C3" w:rsidP="001B48C3">
            <w:pPr>
              <w:rPr>
                <w:b/>
                <w:bCs/>
                <w:lang w:val="ru-RU"/>
              </w:rPr>
            </w:pPr>
            <w:r w:rsidRPr="00337E27">
              <w:rPr>
                <w:b/>
                <w:bCs/>
                <w:lang w:val="sr-Cyrl-CS"/>
              </w:rPr>
              <w:t>Садржај предмета</w:t>
            </w:r>
          </w:p>
          <w:p w:rsidR="001B48C3" w:rsidRPr="00337E27" w:rsidRDefault="001B48C3" w:rsidP="001B48C3">
            <w:pPr>
              <w:widowControl/>
              <w:autoSpaceDE/>
              <w:autoSpaceDN/>
              <w:adjustRightInd/>
              <w:jc w:val="both"/>
              <w:rPr>
                <w:lang w:val="sl-SI"/>
              </w:rPr>
            </w:pPr>
            <w:r w:rsidRPr="00337E27">
              <w:rPr>
                <w:i/>
                <w:iCs/>
                <w:lang w:val="sr-Cyrl-CS"/>
              </w:rPr>
              <w:t>Теоријска настава:</w:t>
            </w:r>
            <w:r w:rsidRPr="00337E27">
              <w:rPr>
                <w:lang w:val="sl-SI"/>
              </w:rPr>
              <w:t xml:space="preserve"> Дефиниција, значај и ширина појма биодиверзитета и генофонда природних ресурса</w:t>
            </w:r>
            <w:r w:rsidRPr="00337E27">
              <w:rPr>
                <w:lang w:val="sr-Cyrl-CS"/>
              </w:rPr>
              <w:t>;Антропогени фактори који угрожавају биодиверзитет и генофонд природних ресурса;Основни климатски, геолошки и педолошки чиниоци биодиверзитета копнених екосистема;Основни критеријуми валоризације и коришћења биолошких ресурса аутохтоних, реликтних, ендемно-реликтних и ендемичних врста;Самоникла дивља флора, аутохтона дендрофлора;Самоникла флора и њен значај у пољопривреди;Преглед аутохтоних раса домаћих животиња у Србији;Биодиверзитет и биоиндикације животне средине;Нове технологије и биодиверзитет.</w:t>
            </w:r>
          </w:p>
          <w:p w:rsidR="001B48C3" w:rsidRPr="00337E27" w:rsidRDefault="001B48C3" w:rsidP="001B48C3">
            <w:pPr>
              <w:jc w:val="both"/>
              <w:rPr>
                <w:lang w:val="sl-SI"/>
              </w:rPr>
            </w:pPr>
            <w:r w:rsidRPr="00337E27">
              <w:rPr>
                <w:i/>
                <w:iCs/>
                <w:lang w:val="sr-Cyrl-CS"/>
              </w:rPr>
              <w:t>Практична настава</w:t>
            </w:r>
            <w:r w:rsidRPr="00337E27">
              <w:rPr>
                <w:i/>
                <w:iCs/>
                <w:lang w:val="sl-SI"/>
              </w:rPr>
              <w:t>:</w:t>
            </w:r>
            <w:r w:rsidRPr="00337E27">
              <w:rPr>
                <w:bCs/>
                <w:i/>
                <w:lang w:val="sl-SI"/>
              </w:rPr>
              <w:t>Вежбе, Други облици наставе, Студијски истраживачки рад:</w:t>
            </w:r>
            <w:r w:rsidRPr="00337E27">
              <w:t xml:space="preserve"> Основне методе очувања биодиверзитета и очување генофонда природних ресурса ин- и еx-ситу</w:t>
            </w:r>
            <w:r w:rsidRPr="00337E27">
              <w:rPr>
                <w:lang w:val="sr-Cyrl-CS"/>
              </w:rPr>
              <w:t>;</w:t>
            </w:r>
            <w:r w:rsidRPr="00337E27">
              <w:t xml:space="preserve"> Преглед генетичких ресурса са комерцијалног становишта; Облици коришћења биодиверзитета и генетичких ресурса у шумарству; </w:t>
            </w:r>
            <w:r w:rsidRPr="00337E27">
              <w:rPr>
                <w:lang w:val="sl-SI"/>
              </w:rPr>
              <w:t>Очување генетичких ресурса  у савременом и традиционалном шумарству; Савремено ловство и биодиверзитет;</w:t>
            </w:r>
            <w:r w:rsidRPr="00337E27">
              <w:t>Оцена стања и ефекта акутуелног обима и начина коришћења биодиверзитета лековитих биљака</w:t>
            </w:r>
            <w:r w:rsidRPr="00337E27">
              <w:rPr>
                <w:lang w:val="sr-Cyrl-CS"/>
              </w:rPr>
              <w:t xml:space="preserve">; </w:t>
            </w:r>
            <w:r w:rsidRPr="00337E27">
              <w:rPr>
                <w:lang w:val="sl-SI"/>
              </w:rPr>
              <w:t>Биодиверзитет и праћење (биомониторинг) стања животне средине;Улога генетички модификованих организама у заштити животне средине; Развој нових биотехнологија базираних на компонентама биодиверзитета и њихова примена у  индустрији; Примена статистичких метода у изучавању опсега промењивости природних ресурса;</w:t>
            </w:r>
          </w:p>
        </w:tc>
      </w:tr>
      <w:tr w:rsidR="001B48C3" w:rsidRPr="00337E27" w:rsidTr="001B48C3">
        <w:tc>
          <w:tcPr>
            <w:tcW w:w="5000" w:type="pct"/>
            <w:gridSpan w:val="8"/>
          </w:tcPr>
          <w:p w:rsidR="001B48C3" w:rsidRPr="00337E27" w:rsidRDefault="001B48C3" w:rsidP="001B48C3">
            <w:pPr>
              <w:rPr>
                <w:b/>
                <w:bCs/>
                <w:lang w:val="sr-Cyrl-CS"/>
              </w:rPr>
            </w:pPr>
            <w:r w:rsidRPr="00337E27">
              <w:rPr>
                <w:b/>
                <w:bCs/>
                <w:lang w:val="sr-Cyrl-CS"/>
              </w:rPr>
              <w:t xml:space="preserve">Литература </w:t>
            </w:r>
          </w:p>
          <w:p w:rsidR="001B48C3" w:rsidRPr="0047300B" w:rsidRDefault="001B48C3" w:rsidP="00AB3E91">
            <w:pPr>
              <w:numPr>
                <w:ilvl w:val="0"/>
                <w:numId w:val="27"/>
              </w:numPr>
              <w:tabs>
                <w:tab w:val="clear" w:pos="720"/>
                <w:tab w:val="num" w:pos="360"/>
              </w:tabs>
              <w:ind w:left="360"/>
              <w:rPr>
                <w:sz w:val="16"/>
                <w:szCs w:val="16"/>
                <w:lang w:val="sr-Cyrl-CS"/>
              </w:rPr>
            </w:pPr>
            <w:r w:rsidRPr="0047300B">
              <w:rPr>
                <w:sz w:val="16"/>
                <w:szCs w:val="16"/>
              </w:rPr>
              <w:t>Фуртадо, Ј.: Биологицал Диверситy: Глобал Цонверсатион – Неедс анд Цостс. – УНЕП/Био. Див. 3/инф.1. 1990.</w:t>
            </w:r>
          </w:p>
          <w:p w:rsidR="001B48C3" w:rsidRPr="0047300B" w:rsidRDefault="001B48C3" w:rsidP="00AB3E91">
            <w:pPr>
              <w:numPr>
                <w:ilvl w:val="0"/>
                <w:numId w:val="27"/>
              </w:numPr>
              <w:tabs>
                <w:tab w:val="clear" w:pos="720"/>
                <w:tab w:val="num" w:pos="360"/>
              </w:tabs>
              <w:ind w:left="360"/>
              <w:rPr>
                <w:sz w:val="16"/>
                <w:szCs w:val="16"/>
                <w:lang w:val="sr-Cyrl-CS"/>
              </w:rPr>
            </w:pPr>
            <w:r w:rsidRPr="0047300B">
              <w:rPr>
                <w:sz w:val="16"/>
                <w:szCs w:val="16"/>
                <w:lang w:val="sl-SI"/>
              </w:rPr>
              <w:t>Мратинић Е.,Којић М</w:t>
            </w:r>
            <w:r w:rsidRPr="0047300B">
              <w:rPr>
                <w:sz w:val="16"/>
                <w:szCs w:val="16"/>
                <w:lang w:val="sr-Cyrl-CS"/>
              </w:rPr>
              <w:t>(1998)</w:t>
            </w:r>
            <w:r w:rsidRPr="0047300B">
              <w:rPr>
                <w:sz w:val="16"/>
                <w:szCs w:val="16"/>
                <w:lang w:val="sl-SI"/>
              </w:rPr>
              <w:t>.:Самоникле врсте воћака Србије. Институт за истраживања у пољопривреди СРБИЈа. Београд.1-595.</w:t>
            </w:r>
            <w:r w:rsidRPr="0047300B">
              <w:rPr>
                <w:sz w:val="16"/>
                <w:szCs w:val="16"/>
              </w:rPr>
              <w:t xml:space="preserve">. </w:t>
            </w:r>
          </w:p>
          <w:p w:rsidR="001B48C3" w:rsidRPr="0047300B" w:rsidRDefault="001B48C3" w:rsidP="00AB3E91">
            <w:pPr>
              <w:numPr>
                <w:ilvl w:val="0"/>
                <w:numId w:val="27"/>
              </w:numPr>
              <w:tabs>
                <w:tab w:val="clear" w:pos="720"/>
                <w:tab w:val="num" w:pos="360"/>
              </w:tabs>
              <w:ind w:left="360"/>
              <w:rPr>
                <w:sz w:val="16"/>
                <w:szCs w:val="16"/>
                <w:lang w:val="sr-Cyrl-CS"/>
              </w:rPr>
            </w:pPr>
            <w:r w:rsidRPr="0047300B">
              <w:rPr>
                <w:sz w:val="16"/>
                <w:szCs w:val="16"/>
              </w:rPr>
              <w:t xml:space="preserve">Пимм, С. Л., Руссел, Г. Ј., Гиттлеман, Ј. Л. &amp; Броокс, Т. М: Тхе Футуре оф Биодиверситy. – Сциенце 269: 347-350.1995. </w:t>
            </w:r>
          </w:p>
          <w:p w:rsidR="001B48C3" w:rsidRDefault="001B48C3" w:rsidP="00AB3E91">
            <w:pPr>
              <w:numPr>
                <w:ilvl w:val="0"/>
                <w:numId w:val="27"/>
              </w:numPr>
              <w:tabs>
                <w:tab w:val="clear" w:pos="720"/>
                <w:tab w:val="num" w:pos="360"/>
              </w:tabs>
              <w:ind w:left="360"/>
              <w:rPr>
                <w:sz w:val="16"/>
                <w:szCs w:val="16"/>
              </w:rPr>
            </w:pPr>
            <w:r w:rsidRPr="0047300B">
              <w:rPr>
                <w:sz w:val="16"/>
                <w:szCs w:val="16"/>
              </w:rPr>
              <w:t>Сwансон, Т. : Ецономицс оф Биодиверситy Цонвентион. / Амбио, 21(3): 250-257.1992.Wилсон, О. Е.: Биодиверситy. – Натионал Ацадемy Пресс, Wасхингтон.1988.</w:t>
            </w:r>
          </w:p>
          <w:p w:rsidR="001B48C3" w:rsidRPr="001F506F" w:rsidRDefault="001B48C3" w:rsidP="00AB3E91">
            <w:pPr>
              <w:numPr>
                <w:ilvl w:val="0"/>
                <w:numId w:val="27"/>
              </w:numPr>
              <w:tabs>
                <w:tab w:val="clear" w:pos="720"/>
                <w:tab w:val="num" w:pos="360"/>
              </w:tabs>
              <w:ind w:left="360"/>
              <w:rPr>
                <w:sz w:val="16"/>
                <w:szCs w:val="16"/>
              </w:rPr>
            </w:pPr>
            <w:r w:rsidRPr="001F506F">
              <w:rPr>
                <w:color w:val="000000"/>
                <w:sz w:val="16"/>
                <w:szCs w:val="16"/>
              </w:rPr>
              <w:t>Singh, M. P.,  Dey S., Singh S. V. (2013):</w:t>
            </w:r>
            <w:r w:rsidRPr="001F506F">
              <w:rPr>
                <w:bCs/>
                <w:color w:val="000000"/>
                <w:sz w:val="16"/>
                <w:szCs w:val="16"/>
              </w:rPr>
              <w:t>Conservation of Biodiversity and Natural Resources.</w:t>
            </w:r>
            <w:r w:rsidRPr="001F506F">
              <w:rPr>
                <w:color w:val="000000"/>
                <w:sz w:val="16"/>
                <w:szCs w:val="16"/>
              </w:rPr>
              <w:t xml:space="preserve">  Publishing Daya House. ISBN </w:t>
            </w:r>
            <w:r w:rsidRPr="001F506F">
              <w:rPr>
                <w:rFonts w:ascii="Verdana" w:hAnsi="Verdana"/>
                <w:color w:val="000000"/>
              </w:rPr>
              <w:t> </w:t>
            </w:r>
            <w:r w:rsidRPr="001F506F">
              <w:rPr>
                <w:color w:val="000000"/>
                <w:sz w:val="16"/>
                <w:szCs w:val="16"/>
              </w:rPr>
              <w:t>9788170359883. </w:t>
            </w:r>
          </w:p>
          <w:p w:rsidR="001B48C3" w:rsidRDefault="00DD2B29" w:rsidP="00AB3E91">
            <w:pPr>
              <w:numPr>
                <w:ilvl w:val="0"/>
                <w:numId w:val="27"/>
              </w:numPr>
              <w:tabs>
                <w:tab w:val="clear" w:pos="720"/>
                <w:tab w:val="num" w:pos="360"/>
              </w:tabs>
              <w:ind w:left="360"/>
              <w:rPr>
                <w:sz w:val="16"/>
                <w:szCs w:val="16"/>
              </w:rPr>
            </w:pPr>
            <w:hyperlink r:id="rId15" w:history="1">
              <w:r w:rsidR="001B48C3" w:rsidRPr="001F506F">
                <w:rPr>
                  <w:rStyle w:val="Hyperlink"/>
                  <w:sz w:val="16"/>
                  <w:szCs w:val="16"/>
                </w:rPr>
                <w:t>Stafford Valentine Redden</w:t>
              </w:r>
            </w:hyperlink>
            <w:r w:rsidR="001B48C3" w:rsidRPr="001F506F">
              <w:rPr>
                <w:rStyle w:val="apple-converted-space"/>
                <w:sz w:val="16"/>
                <w:szCs w:val="16"/>
              </w:rPr>
              <w:t>,  </w:t>
            </w:r>
            <w:hyperlink r:id="rId16" w:history="1">
              <w:r w:rsidR="001B48C3" w:rsidRPr="001F506F">
                <w:rPr>
                  <w:rStyle w:val="Hyperlink"/>
                  <w:sz w:val="16"/>
                  <w:szCs w:val="16"/>
                </w:rPr>
                <w:t>Mohamed Sobir</w:t>
              </w:r>
            </w:hyperlink>
            <w:r w:rsidR="001B48C3" w:rsidRPr="001F506F">
              <w:rPr>
                <w:sz w:val="16"/>
                <w:szCs w:val="16"/>
              </w:rPr>
              <w:t xml:space="preserve"> (2012): AS Biology With Stafford: Unit 2: Genomic Expression, Biodiversity and Natural Resources</w:t>
            </w:r>
            <w:r w:rsidR="001B48C3" w:rsidRPr="00B00C1B">
              <w:rPr>
                <w:bCs/>
                <w:sz w:val="16"/>
                <w:szCs w:val="16"/>
              </w:rPr>
              <w:t>Publisher:</w:t>
            </w:r>
            <w:r w:rsidR="001B48C3" w:rsidRPr="001F506F">
              <w:rPr>
                <w:sz w:val="16"/>
                <w:szCs w:val="16"/>
              </w:rPr>
              <w:t xml:space="preserve"> Stafford Valentine Redden. </w:t>
            </w:r>
            <w:r w:rsidR="001B48C3" w:rsidRPr="001F506F">
              <w:rPr>
                <w:bCs/>
                <w:sz w:val="16"/>
                <w:szCs w:val="16"/>
              </w:rPr>
              <w:t>ISBN-10:</w:t>
            </w:r>
            <w:r w:rsidR="001B48C3" w:rsidRPr="001F506F">
              <w:rPr>
                <w:sz w:val="16"/>
                <w:szCs w:val="16"/>
              </w:rPr>
              <w:t> 8191070510;</w:t>
            </w:r>
            <w:r w:rsidR="001B48C3" w:rsidRPr="001F506F">
              <w:rPr>
                <w:bCs/>
                <w:sz w:val="16"/>
                <w:szCs w:val="16"/>
              </w:rPr>
              <w:t>ISBN-13:</w:t>
            </w:r>
            <w:r w:rsidR="001B48C3" w:rsidRPr="001F506F">
              <w:rPr>
                <w:sz w:val="16"/>
                <w:szCs w:val="16"/>
              </w:rPr>
              <w:t> 978-819107051.</w:t>
            </w:r>
          </w:p>
          <w:p w:rsidR="001B48C3" w:rsidRPr="00B00C1B" w:rsidRDefault="001B48C3" w:rsidP="00AB3E91">
            <w:pPr>
              <w:numPr>
                <w:ilvl w:val="0"/>
                <w:numId w:val="27"/>
              </w:numPr>
              <w:tabs>
                <w:tab w:val="clear" w:pos="720"/>
                <w:tab w:val="num" w:pos="360"/>
              </w:tabs>
              <w:ind w:left="360"/>
              <w:rPr>
                <w:sz w:val="16"/>
                <w:szCs w:val="16"/>
              </w:rPr>
            </w:pPr>
            <w:r w:rsidRPr="001F506F">
              <w:rPr>
                <w:sz w:val="16"/>
                <w:szCs w:val="16"/>
              </w:rPr>
              <w:t>Isajev, V., Bošković, J.(2011)</w:t>
            </w:r>
            <w:r>
              <w:rPr>
                <w:sz w:val="16"/>
                <w:szCs w:val="16"/>
              </w:rPr>
              <w:t>:</w:t>
            </w:r>
            <w:r w:rsidRPr="001F506F">
              <w:rPr>
                <w:bCs/>
                <w:sz w:val="16"/>
                <w:szCs w:val="16"/>
                <w:lang w:val="sr-Cyrl-CS"/>
              </w:rPr>
              <w:t>Б</w:t>
            </w:r>
            <w:r w:rsidRPr="001F506F">
              <w:rPr>
                <w:sz w:val="16"/>
                <w:szCs w:val="16"/>
              </w:rPr>
              <w:t>иодиверзитет и очување генофонда природних ресурса. Elektronska skripta</w:t>
            </w:r>
            <w:r>
              <w:rPr>
                <w:b/>
                <w:sz w:val="16"/>
                <w:szCs w:val="16"/>
              </w:rPr>
              <w:t>.</w:t>
            </w:r>
          </w:p>
          <w:p w:rsidR="001B48C3" w:rsidRPr="00337E27" w:rsidRDefault="001B48C3" w:rsidP="00AB3E91">
            <w:pPr>
              <w:numPr>
                <w:ilvl w:val="0"/>
                <w:numId w:val="27"/>
              </w:numPr>
              <w:tabs>
                <w:tab w:val="clear" w:pos="720"/>
                <w:tab w:val="num" w:pos="360"/>
              </w:tabs>
              <w:ind w:left="360"/>
            </w:pPr>
            <w:r w:rsidRPr="00B00C1B">
              <w:rPr>
                <w:sz w:val="16"/>
                <w:szCs w:val="16"/>
              </w:rPr>
              <w:t>Jelena Boskovic,Veselinka Zecevic, Tamara Galonja Coghill, Slobodan Milenkovic, Zdarvko Hojka, Tibor Konyves, Gordana Dozet (2012</w:t>
            </w:r>
            <w:r w:rsidRPr="00B00C1B">
              <w:rPr>
                <w:b/>
                <w:sz w:val="16"/>
                <w:szCs w:val="16"/>
              </w:rPr>
              <w:t xml:space="preserve">): </w:t>
            </w:r>
            <w:r w:rsidRPr="00B00C1B">
              <w:rPr>
                <w:sz w:val="16"/>
                <w:szCs w:val="16"/>
              </w:rPr>
              <w:t>The importance of plant genetics resources in agroecosystem.</w:t>
            </w:r>
            <w:r w:rsidRPr="00B00C1B">
              <w:rPr>
                <w:bCs/>
                <w:color w:val="000000"/>
                <w:sz w:val="16"/>
                <w:szCs w:val="16"/>
              </w:rPr>
              <w:t xml:space="preserve"> Review on Agriculture and Rural Development. </w:t>
            </w:r>
            <w:r w:rsidRPr="00B00C1B">
              <w:rPr>
                <w:rStyle w:val="Strong"/>
                <w:sz w:val="16"/>
                <w:szCs w:val="16"/>
              </w:rPr>
              <w:t>“SCIENCE FOR RURAL AREAS”XI. WELLMANN INTERNATIONAL SCIENTIFIC CONFERENCE.10th May, 2012</w:t>
            </w:r>
            <w:r w:rsidRPr="00B00C1B">
              <w:rPr>
                <w:b/>
                <w:bCs/>
                <w:sz w:val="16"/>
                <w:szCs w:val="16"/>
              </w:rPr>
              <w:br/>
            </w:r>
            <w:r w:rsidRPr="00B00C1B">
              <w:rPr>
                <w:rStyle w:val="Strong"/>
                <w:sz w:val="16"/>
                <w:szCs w:val="16"/>
              </w:rPr>
              <w:t>HÓDMEZŐVÁSÁRHELY (HUNGARY). </w:t>
            </w:r>
            <w:r w:rsidRPr="00B00C1B">
              <w:rPr>
                <w:color w:val="000000"/>
                <w:sz w:val="16"/>
                <w:szCs w:val="16"/>
              </w:rPr>
              <w:t>Conference CD supplement. P. 302-308.  ISSN 2063-4803</w:t>
            </w:r>
          </w:p>
        </w:tc>
      </w:tr>
      <w:tr w:rsidR="001B48C3" w:rsidRPr="00337E27" w:rsidTr="001B48C3">
        <w:tc>
          <w:tcPr>
            <w:tcW w:w="4183" w:type="pct"/>
            <w:gridSpan w:val="6"/>
          </w:tcPr>
          <w:p w:rsidR="001B48C3" w:rsidRPr="00337E27" w:rsidRDefault="001B48C3" w:rsidP="001B48C3">
            <w:pPr>
              <w:rPr>
                <w:b/>
                <w:bCs/>
                <w:lang w:val="en-US"/>
              </w:rPr>
            </w:pPr>
            <w:r w:rsidRPr="00337E27">
              <w:rPr>
                <w:b/>
                <w:bCs/>
                <w:lang w:val="sr-Cyrl-CS"/>
              </w:rPr>
              <w:t xml:space="preserve">Број часова </w:t>
            </w:r>
            <w:r w:rsidRPr="00337E27">
              <w:rPr>
                <w:b/>
                <w:lang w:val="sr-Cyrl-CS"/>
              </w:rPr>
              <w:t xml:space="preserve"> активне наставе</w:t>
            </w:r>
          </w:p>
        </w:tc>
        <w:tc>
          <w:tcPr>
            <w:tcW w:w="817" w:type="pct"/>
            <w:gridSpan w:val="2"/>
            <w:vMerge w:val="restart"/>
          </w:tcPr>
          <w:p w:rsidR="001B48C3" w:rsidRPr="00337E27" w:rsidRDefault="001B48C3" w:rsidP="001B48C3">
            <w:pPr>
              <w:rPr>
                <w:lang w:val="sr-Cyrl-CS"/>
              </w:rPr>
            </w:pPr>
            <w:r w:rsidRPr="00337E27">
              <w:rPr>
                <w:lang w:val="en-US"/>
              </w:rPr>
              <w:t>Остали часови</w:t>
            </w:r>
          </w:p>
          <w:p w:rsidR="001B48C3" w:rsidRPr="00337E27" w:rsidRDefault="001B48C3" w:rsidP="001B48C3">
            <w:pPr>
              <w:rPr>
                <w:b/>
                <w:bCs/>
                <w:lang w:val="sr-Cyrl-CS"/>
              </w:rPr>
            </w:pPr>
            <w:r w:rsidRPr="00337E27">
              <w:rPr>
                <w:lang w:val="sr-Cyrl-CS"/>
              </w:rPr>
              <w:t xml:space="preserve">     0</w:t>
            </w:r>
          </w:p>
          <w:p w:rsidR="001B48C3" w:rsidRPr="00337E27" w:rsidRDefault="001B48C3" w:rsidP="001B48C3">
            <w:pPr>
              <w:rPr>
                <w:b/>
                <w:bCs/>
                <w:lang w:val="sr-Cyrl-CS"/>
              </w:rPr>
            </w:pPr>
          </w:p>
        </w:tc>
      </w:tr>
      <w:tr w:rsidR="001B48C3" w:rsidRPr="00337E27" w:rsidTr="001B48C3">
        <w:tc>
          <w:tcPr>
            <w:tcW w:w="788" w:type="pct"/>
          </w:tcPr>
          <w:p w:rsidR="001B48C3" w:rsidRPr="00337E27" w:rsidRDefault="001B48C3" w:rsidP="001B48C3">
            <w:pPr>
              <w:rPr>
                <w:bCs/>
                <w:lang w:val="en-US"/>
              </w:rPr>
            </w:pPr>
            <w:r w:rsidRPr="00337E27">
              <w:rPr>
                <w:bCs/>
                <w:lang w:val="en-US"/>
              </w:rPr>
              <w:t>Предавања:</w:t>
            </w:r>
          </w:p>
          <w:p w:rsidR="001B48C3" w:rsidRPr="00337E27" w:rsidRDefault="001B48C3" w:rsidP="001B48C3">
            <w:pPr>
              <w:rPr>
                <w:bCs/>
                <w:lang w:val="sr-Cyrl-CS"/>
              </w:rPr>
            </w:pPr>
            <w:r w:rsidRPr="00337E27">
              <w:rPr>
                <w:bCs/>
              </w:rPr>
              <w:t xml:space="preserve">3 x 15 </w:t>
            </w:r>
            <w:r w:rsidRPr="00337E27">
              <w:rPr>
                <w:bCs/>
                <w:lang w:val="sr-Cyrl-CS"/>
              </w:rPr>
              <w:t>= 45</w:t>
            </w:r>
          </w:p>
        </w:tc>
        <w:tc>
          <w:tcPr>
            <w:tcW w:w="532" w:type="pct"/>
          </w:tcPr>
          <w:p w:rsidR="001B48C3" w:rsidRPr="00337E27" w:rsidRDefault="001B48C3" w:rsidP="001B48C3">
            <w:pPr>
              <w:rPr>
                <w:bCs/>
                <w:lang w:val="sr-Cyrl-CS"/>
              </w:rPr>
            </w:pPr>
            <w:r w:rsidRPr="00337E27">
              <w:rPr>
                <w:bCs/>
                <w:lang w:val="en-US"/>
              </w:rPr>
              <w:t>Вежбе:</w:t>
            </w:r>
          </w:p>
          <w:p w:rsidR="001B48C3" w:rsidRPr="00337E27" w:rsidRDefault="001B48C3" w:rsidP="001B48C3">
            <w:pPr>
              <w:rPr>
                <w:bCs/>
                <w:lang w:val="sr-Cyrl-CS"/>
              </w:rPr>
            </w:pPr>
            <w:r w:rsidRPr="00337E27">
              <w:rPr>
                <w:bCs/>
                <w:lang w:val="sr-Cyrl-CS"/>
              </w:rPr>
              <w:t>1</w:t>
            </w:r>
            <w:r w:rsidRPr="00337E27">
              <w:rPr>
                <w:bCs/>
                <w:lang w:val="en-US"/>
              </w:rPr>
              <w:t>x</w:t>
            </w:r>
            <w:r w:rsidRPr="00337E27">
              <w:rPr>
                <w:bCs/>
                <w:lang w:val="sr-Cyrl-CS"/>
              </w:rPr>
              <w:t>15=15</w:t>
            </w:r>
          </w:p>
        </w:tc>
        <w:tc>
          <w:tcPr>
            <w:tcW w:w="1689" w:type="pct"/>
            <w:gridSpan w:val="3"/>
          </w:tcPr>
          <w:p w:rsidR="001B48C3" w:rsidRPr="00337E27" w:rsidRDefault="001B48C3" w:rsidP="001B48C3">
            <w:pPr>
              <w:rPr>
                <w:bCs/>
                <w:lang w:val="sr-Cyrl-CS"/>
              </w:rPr>
            </w:pPr>
            <w:r w:rsidRPr="00337E27">
              <w:rPr>
                <w:bCs/>
                <w:lang w:val="en-US"/>
              </w:rPr>
              <w:t>Други облици наставе:</w:t>
            </w:r>
          </w:p>
          <w:p w:rsidR="001B48C3" w:rsidRPr="00337E27" w:rsidRDefault="001B48C3" w:rsidP="001B48C3">
            <w:pPr>
              <w:rPr>
                <w:bCs/>
                <w:lang w:val="sr-Cyrl-CS"/>
              </w:rPr>
            </w:pPr>
            <w:r w:rsidRPr="00337E27">
              <w:rPr>
                <w:bCs/>
                <w:lang w:val="sr-Cyrl-CS"/>
              </w:rPr>
              <w:t>0</w:t>
            </w:r>
          </w:p>
        </w:tc>
        <w:tc>
          <w:tcPr>
            <w:tcW w:w="1174" w:type="pct"/>
          </w:tcPr>
          <w:p w:rsidR="001B48C3" w:rsidRPr="00337E27" w:rsidRDefault="001B48C3" w:rsidP="001B48C3">
            <w:pPr>
              <w:rPr>
                <w:bCs/>
                <w:lang w:val="sr-Cyrl-CS"/>
              </w:rPr>
            </w:pPr>
            <w:r w:rsidRPr="00337E27">
              <w:rPr>
                <w:bCs/>
                <w:lang w:val="en-US"/>
              </w:rPr>
              <w:t>Студијски истраживачки рад:</w:t>
            </w:r>
            <w:r w:rsidRPr="00337E27">
              <w:rPr>
                <w:bCs/>
                <w:lang w:val="sr-Cyrl-CS"/>
              </w:rPr>
              <w:t xml:space="preserve"> 0</w:t>
            </w:r>
          </w:p>
        </w:tc>
        <w:tc>
          <w:tcPr>
            <w:tcW w:w="817" w:type="pct"/>
            <w:gridSpan w:val="2"/>
            <w:vMerge/>
          </w:tcPr>
          <w:p w:rsidR="001B48C3" w:rsidRPr="00337E27" w:rsidRDefault="001B48C3" w:rsidP="001B48C3">
            <w:pPr>
              <w:rPr>
                <w:b/>
                <w:bCs/>
                <w:lang w:val="en-US"/>
              </w:rPr>
            </w:pPr>
          </w:p>
        </w:tc>
      </w:tr>
      <w:tr w:rsidR="001B48C3" w:rsidRPr="00337E27" w:rsidTr="001B48C3">
        <w:tc>
          <w:tcPr>
            <w:tcW w:w="5000" w:type="pct"/>
            <w:gridSpan w:val="8"/>
          </w:tcPr>
          <w:p w:rsidR="001B48C3" w:rsidRPr="001B48C3" w:rsidRDefault="001B48C3" w:rsidP="001B48C3">
            <w:pPr>
              <w:jc w:val="both"/>
              <w:rPr>
                <w:sz w:val="18"/>
                <w:szCs w:val="18"/>
                <w:lang w:val="sr-Cyrl-CS"/>
              </w:rPr>
            </w:pPr>
            <w:r w:rsidRPr="001B48C3">
              <w:rPr>
                <w:b/>
                <w:bCs/>
                <w:sz w:val="18"/>
                <w:szCs w:val="18"/>
                <w:lang w:val="sr-Cyrl-CS"/>
              </w:rPr>
              <w:t>Методе извођења наставе</w:t>
            </w:r>
            <w:r w:rsidRPr="001B48C3">
              <w:rPr>
                <w:sz w:val="18"/>
                <w:szCs w:val="18"/>
                <w:lang w:val="sr-Cyrl-CS"/>
              </w:rPr>
              <w:t xml:space="preserve"> Сав наствни процес се изводи интерактивно и мултимедијално, укључујући</w:t>
            </w:r>
            <w:r w:rsidRPr="001B48C3">
              <w:rPr>
                <w:sz w:val="18"/>
                <w:szCs w:val="18"/>
                <w:lang w:val="ru-RU"/>
              </w:rPr>
              <w:t xml:space="preserve"> по</w:t>
            </w:r>
            <w:r w:rsidRPr="003F7401">
              <w:rPr>
                <w:sz w:val="18"/>
                <w:szCs w:val="18"/>
              </w:rPr>
              <w:t>w</w:t>
            </w:r>
            <w:r w:rsidRPr="001B48C3">
              <w:rPr>
                <w:sz w:val="18"/>
                <w:szCs w:val="18"/>
                <w:lang w:val="ru-RU"/>
              </w:rPr>
              <w:t>ер поинт</w:t>
            </w:r>
            <w:r w:rsidRPr="001B48C3">
              <w:rPr>
                <w:sz w:val="18"/>
                <w:szCs w:val="18"/>
                <w:lang w:val="sr-Cyrl-CS"/>
              </w:rPr>
              <w:t xml:space="preserve">  презентације.Саствни део наствног процеса су  презентације семинарских радова студената, затим радови студената који су укључени у обраде различитих темата, предавања експерата из земље и иностр</w:t>
            </w:r>
            <w:r w:rsidRPr="001B48C3">
              <w:rPr>
                <w:sz w:val="18"/>
                <w:szCs w:val="18"/>
                <w:lang w:val="ru-RU"/>
              </w:rPr>
              <w:t>а</w:t>
            </w:r>
            <w:r w:rsidRPr="001B48C3">
              <w:rPr>
                <w:sz w:val="18"/>
                <w:szCs w:val="18"/>
                <w:lang w:val="sr-Cyrl-CS"/>
              </w:rPr>
              <w:t>нстава, а што доприноси још бољем разумевању и сагледавању комплексности предмета генетике. Практични део наставе се одвија кроз вежбе по групама, затим решавање генетичких проблема и задатака, гледање и дискусија филмског материјала и консултације.</w:t>
            </w:r>
          </w:p>
        </w:tc>
      </w:tr>
      <w:tr w:rsidR="001B48C3" w:rsidRPr="00337E27" w:rsidTr="001B48C3">
        <w:tc>
          <w:tcPr>
            <w:tcW w:w="5000" w:type="pct"/>
            <w:gridSpan w:val="8"/>
          </w:tcPr>
          <w:p w:rsidR="001B48C3" w:rsidRPr="00337E27" w:rsidRDefault="001B48C3" w:rsidP="001B48C3">
            <w:pPr>
              <w:jc w:val="center"/>
              <w:rPr>
                <w:b/>
                <w:bCs/>
                <w:lang w:val="ru-RU"/>
              </w:rPr>
            </w:pPr>
            <w:r w:rsidRPr="00337E27">
              <w:rPr>
                <w:b/>
                <w:bCs/>
                <w:lang w:val="sr-Cyrl-CS"/>
              </w:rPr>
              <w:t>Оцена  знања (максимални број поена 100)</w:t>
            </w:r>
          </w:p>
        </w:tc>
      </w:tr>
      <w:tr w:rsidR="001B48C3" w:rsidRPr="00337E27" w:rsidTr="001B48C3">
        <w:tc>
          <w:tcPr>
            <w:tcW w:w="1744" w:type="pct"/>
            <w:gridSpan w:val="3"/>
          </w:tcPr>
          <w:p w:rsidR="001B48C3" w:rsidRPr="00337E27" w:rsidRDefault="001B48C3" w:rsidP="001B48C3">
            <w:pPr>
              <w:rPr>
                <w:lang w:val="sr-Cyrl-CS"/>
              </w:rPr>
            </w:pPr>
            <w:r w:rsidRPr="00337E27">
              <w:rPr>
                <w:b/>
                <w:iCs/>
                <w:lang w:val="sr-Cyrl-CS"/>
              </w:rPr>
              <w:t>Предиспитне обавезе</w:t>
            </w:r>
          </w:p>
        </w:tc>
        <w:tc>
          <w:tcPr>
            <w:tcW w:w="962" w:type="pct"/>
          </w:tcPr>
          <w:p w:rsidR="001B48C3" w:rsidRPr="00337E27" w:rsidRDefault="001B48C3" w:rsidP="001B48C3">
            <w:pPr>
              <w:rPr>
                <w:b/>
                <w:bCs/>
                <w:lang w:val="en-US"/>
              </w:rPr>
            </w:pPr>
            <w:r w:rsidRPr="00337E27">
              <w:rPr>
                <w:b/>
                <w:bCs/>
                <w:lang w:val="en-US"/>
              </w:rPr>
              <w:t>Поена</w:t>
            </w:r>
          </w:p>
        </w:tc>
        <w:tc>
          <w:tcPr>
            <w:tcW w:w="1652" w:type="pct"/>
            <w:gridSpan w:val="3"/>
            <w:shd w:val="clear" w:color="auto" w:fill="auto"/>
          </w:tcPr>
          <w:p w:rsidR="001B48C3" w:rsidRPr="00337E27" w:rsidRDefault="001B48C3" w:rsidP="001B48C3">
            <w:pPr>
              <w:rPr>
                <w:lang w:val="en-US"/>
              </w:rPr>
            </w:pPr>
            <w:r w:rsidRPr="00337E27">
              <w:rPr>
                <w:lang w:val="en-US"/>
              </w:rPr>
              <w:t xml:space="preserve">Завршни испит </w:t>
            </w:r>
          </w:p>
        </w:tc>
        <w:tc>
          <w:tcPr>
            <w:tcW w:w="642" w:type="pct"/>
            <w:shd w:val="clear" w:color="auto" w:fill="auto"/>
          </w:tcPr>
          <w:p w:rsidR="001B48C3" w:rsidRPr="00337E27" w:rsidRDefault="001B48C3" w:rsidP="001B48C3">
            <w:pPr>
              <w:rPr>
                <w:i/>
                <w:iCs/>
                <w:lang w:val="en-US"/>
              </w:rPr>
            </w:pPr>
            <w:r w:rsidRPr="00337E27">
              <w:rPr>
                <w:i/>
                <w:iCs/>
                <w:lang w:val="en-US"/>
              </w:rPr>
              <w:t>поена</w:t>
            </w:r>
          </w:p>
        </w:tc>
      </w:tr>
      <w:tr w:rsidR="001B48C3" w:rsidRPr="00337E27" w:rsidTr="001B48C3">
        <w:tc>
          <w:tcPr>
            <w:tcW w:w="1744" w:type="pct"/>
            <w:gridSpan w:val="3"/>
          </w:tcPr>
          <w:p w:rsidR="001B48C3" w:rsidRPr="00337E27" w:rsidRDefault="001B48C3" w:rsidP="001B48C3">
            <w:pPr>
              <w:rPr>
                <w:i/>
                <w:iCs/>
                <w:lang w:val="sr-Cyrl-CS"/>
              </w:rPr>
            </w:pPr>
            <w:r w:rsidRPr="00337E27">
              <w:rPr>
                <w:lang w:val="sr-Cyrl-CS"/>
              </w:rPr>
              <w:t>активност у току предавања</w:t>
            </w:r>
          </w:p>
        </w:tc>
        <w:tc>
          <w:tcPr>
            <w:tcW w:w="962" w:type="pct"/>
          </w:tcPr>
          <w:p w:rsidR="001B48C3" w:rsidRPr="00337E27" w:rsidRDefault="001B48C3" w:rsidP="001B48C3">
            <w:pPr>
              <w:rPr>
                <w:b/>
                <w:bCs/>
                <w:lang w:val="sr-Cyrl-CS"/>
              </w:rPr>
            </w:pPr>
            <w:r w:rsidRPr="00337E27">
              <w:rPr>
                <w:b/>
                <w:bCs/>
                <w:lang w:val="sr-Cyrl-CS"/>
              </w:rPr>
              <w:t>10</w:t>
            </w:r>
          </w:p>
        </w:tc>
        <w:tc>
          <w:tcPr>
            <w:tcW w:w="1652" w:type="pct"/>
            <w:gridSpan w:val="3"/>
            <w:shd w:val="clear" w:color="auto" w:fill="auto"/>
          </w:tcPr>
          <w:p w:rsidR="001B48C3" w:rsidRPr="00337E27" w:rsidRDefault="001B48C3" w:rsidP="001B48C3">
            <w:pPr>
              <w:rPr>
                <w:i/>
                <w:iCs/>
                <w:lang w:val="sr-Cyrl-CS"/>
              </w:rPr>
            </w:pPr>
            <w:r w:rsidRPr="00337E27">
              <w:rPr>
                <w:lang w:val="sr-Cyrl-CS"/>
              </w:rPr>
              <w:t>писмени испит</w:t>
            </w:r>
          </w:p>
        </w:tc>
        <w:tc>
          <w:tcPr>
            <w:tcW w:w="642" w:type="pct"/>
            <w:shd w:val="clear" w:color="auto" w:fill="auto"/>
          </w:tcPr>
          <w:p w:rsidR="001B48C3" w:rsidRPr="00337E27" w:rsidRDefault="001B48C3" w:rsidP="001B48C3">
            <w:pPr>
              <w:rPr>
                <w:i/>
                <w:iCs/>
                <w:lang w:val="sr-Cyrl-CS"/>
              </w:rPr>
            </w:pPr>
          </w:p>
        </w:tc>
      </w:tr>
      <w:tr w:rsidR="001B48C3" w:rsidRPr="00337E27" w:rsidTr="001B48C3">
        <w:tc>
          <w:tcPr>
            <w:tcW w:w="1744" w:type="pct"/>
            <w:gridSpan w:val="3"/>
          </w:tcPr>
          <w:p w:rsidR="001B48C3" w:rsidRPr="00337E27" w:rsidRDefault="001B48C3" w:rsidP="001B48C3">
            <w:pPr>
              <w:rPr>
                <w:i/>
                <w:iCs/>
                <w:lang w:val="sr-Cyrl-CS"/>
              </w:rPr>
            </w:pPr>
            <w:r w:rsidRPr="00337E27">
              <w:rPr>
                <w:lang w:val="sr-Cyrl-CS"/>
              </w:rPr>
              <w:t>практична настава</w:t>
            </w:r>
          </w:p>
        </w:tc>
        <w:tc>
          <w:tcPr>
            <w:tcW w:w="962" w:type="pct"/>
          </w:tcPr>
          <w:p w:rsidR="001B48C3" w:rsidRPr="00337E27" w:rsidRDefault="001B48C3" w:rsidP="001B48C3">
            <w:pPr>
              <w:rPr>
                <w:b/>
                <w:bCs/>
                <w:lang w:val="sr-Cyrl-CS"/>
              </w:rPr>
            </w:pPr>
            <w:r w:rsidRPr="00337E27">
              <w:rPr>
                <w:b/>
                <w:bCs/>
                <w:lang w:val="sr-Cyrl-CS"/>
              </w:rPr>
              <w:t>10</w:t>
            </w:r>
          </w:p>
        </w:tc>
        <w:tc>
          <w:tcPr>
            <w:tcW w:w="1652" w:type="pct"/>
            <w:gridSpan w:val="3"/>
            <w:shd w:val="clear" w:color="auto" w:fill="auto"/>
          </w:tcPr>
          <w:p w:rsidR="001B48C3" w:rsidRPr="00337E27" w:rsidRDefault="001B48C3" w:rsidP="001B48C3">
            <w:pPr>
              <w:rPr>
                <w:i/>
                <w:iCs/>
                <w:lang w:val="sr-Cyrl-CS"/>
              </w:rPr>
            </w:pPr>
            <w:r w:rsidRPr="00337E27">
              <w:rPr>
                <w:lang w:val="sr-Cyrl-CS"/>
              </w:rPr>
              <w:t>усмени испит</w:t>
            </w:r>
          </w:p>
        </w:tc>
        <w:tc>
          <w:tcPr>
            <w:tcW w:w="642" w:type="pct"/>
            <w:shd w:val="clear" w:color="auto" w:fill="auto"/>
          </w:tcPr>
          <w:p w:rsidR="001B48C3" w:rsidRPr="00337E27" w:rsidRDefault="001B48C3" w:rsidP="001B48C3">
            <w:pPr>
              <w:rPr>
                <w:b/>
                <w:iCs/>
                <w:lang w:val="sr-Cyrl-CS"/>
              </w:rPr>
            </w:pPr>
            <w:r w:rsidRPr="00337E27">
              <w:rPr>
                <w:b/>
                <w:iCs/>
                <w:lang w:val="sr-Cyrl-CS"/>
              </w:rPr>
              <w:t>40</w:t>
            </w:r>
          </w:p>
        </w:tc>
      </w:tr>
      <w:tr w:rsidR="001B48C3" w:rsidRPr="00337E27" w:rsidTr="001B48C3">
        <w:tc>
          <w:tcPr>
            <w:tcW w:w="1744" w:type="pct"/>
            <w:gridSpan w:val="3"/>
          </w:tcPr>
          <w:p w:rsidR="001B48C3" w:rsidRPr="00337E27" w:rsidRDefault="001B48C3" w:rsidP="001B48C3">
            <w:pPr>
              <w:rPr>
                <w:i/>
                <w:iCs/>
                <w:lang w:val="sr-Cyrl-CS"/>
              </w:rPr>
            </w:pPr>
            <w:r w:rsidRPr="00337E27">
              <w:rPr>
                <w:lang w:val="sr-Cyrl-CS"/>
              </w:rPr>
              <w:t>колоквијум-и</w:t>
            </w:r>
          </w:p>
        </w:tc>
        <w:tc>
          <w:tcPr>
            <w:tcW w:w="962" w:type="pct"/>
          </w:tcPr>
          <w:p w:rsidR="001B48C3" w:rsidRPr="00337E27" w:rsidRDefault="001B48C3" w:rsidP="001B48C3">
            <w:pPr>
              <w:rPr>
                <w:b/>
                <w:bCs/>
                <w:lang w:val="en-US"/>
              </w:rPr>
            </w:pPr>
            <w:r w:rsidRPr="00337E27">
              <w:rPr>
                <w:b/>
                <w:bCs/>
                <w:lang w:val="en-US"/>
              </w:rPr>
              <w:t>3</w:t>
            </w:r>
            <w:r w:rsidRPr="00337E27">
              <w:rPr>
                <w:b/>
                <w:bCs/>
              </w:rPr>
              <w:t xml:space="preserve">x 10 </w:t>
            </w:r>
            <w:r w:rsidRPr="00337E27">
              <w:rPr>
                <w:b/>
                <w:bCs/>
                <w:lang w:val="en-US"/>
              </w:rPr>
              <w:t>= 30</w:t>
            </w:r>
          </w:p>
        </w:tc>
        <w:tc>
          <w:tcPr>
            <w:tcW w:w="1652" w:type="pct"/>
            <w:gridSpan w:val="3"/>
            <w:shd w:val="clear" w:color="auto" w:fill="auto"/>
          </w:tcPr>
          <w:p w:rsidR="001B48C3" w:rsidRPr="00337E27" w:rsidRDefault="001B48C3" w:rsidP="001B48C3">
            <w:pPr>
              <w:rPr>
                <w:i/>
                <w:iCs/>
                <w:lang w:val="sr-Cyrl-CS"/>
              </w:rPr>
            </w:pPr>
          </w:p>
        </w:tc>
        <w:tc>
          <w:tcPr>
            <w:tcW w:w="642" w:type="pct"/>
            <w:shd w:val="clear" w:color="auto" w:fill="auto"/>
          </w:tcPr>
          <w:p w:rsidR="001B48C3" w:rsidRPr="00337E27" w:rsidRDefault="001B48C3" w:rsidP="001B48C3">
            <w:pPr>
              <w:rPr>
                <w:i/>
                <w:iCs/>
                <w:lang w:val="sr-Cyrl-CS"/>
              </w:rPr>
            </w:pPr>
          </w:p>
        </w:tc>
      </w:tr>
    </w:tbl>
    <w:p w:rsidR="008E22B6" w:rsidRDefault="008E22B6" w:rsidP="00E37FA4">
      <w:pPr>
        <w:jc w:val="both"/>
        <w:rPr>
          <w:b/>
          <w:color w:val="FF0000"/>
          <w:sz w:val="24"/>
          <w:szCs w:val="24"/>
          <w:lang w:val="en-US"/>
        </w:rPr>
      </w:pPr>
    </w:p>
    <w:tbl>
      <w:tblPr>
        <w:tblpPr w:leftFromText="180" w:rightFromText="180" w:vertAnchor="page" w:horzAnchor="margin" w:tblpY="114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8"/>
        <w:gridCol w:w="1077"/>
        <w:gridCol w:w="851"/>
        <w:gridCol w:w="1940"/>
        <w:gridCol w:w="615"/>
        <w:gridCol w:w="2367"/>
        <w:gridCol w:w="349"/>
        <w:gridCol w:w="1294"/>
      </w:tblGrid>
      <w:tr w:rsidR="006F5DAF" w:rsidTr="006F5DAF">
        <w:tc>
          <w:tcPr>
            <w:tcW w:w="5000" w:type="pct"/>
            <w:gridSpan w:val="8"/>
            <w:tcBorders>
              <w:top w:val="single" w:sz="4" w:space="0" w:color="auto"/>
              <w:left w:val="single" w:sz="4" w:space="0" w:color="auto"/>
              <w:bottom w:val="single" w:sz="4" w:space="0" w:color="auto"/>
              <w:right w:val="single" w:sz="4" w:space="0" w:color="auto"/>
            </w:tcBorders>
            <w:hideMark/>
          </w:tcPr>
          <w:p w:rsidR="006F5DAF" w:rsidRPr="008E22B6" w:rsidRDefault="006F5DAF" w:rsidP="006F5DAF">
            <w:pPr>
              <w:rPr>
                <w:b/>
                <w:bCs/>
              </w:rPr>
            </w:pPr>
            <w:r w:rsidRPr="008E22B6">
              <w:rPr>
                <w:b/>
                <w:bCs/>
                <w:lang w:val="sr-Cyrl-CS"/>
              </w:rPr>
              <w:lastRenderedPageBreak/>
              <w:t>Студијски програм</w:t>
            </w:r>
            <w:r w:rsidRPr="008E22B6">
              <w:rPr>
                <w:b/>
                <w:bCs/>
                <w:lang w:val="ru-RU"/>
              </w:rPr>
              <w:t>/студијски програми</w:t>
            </w:r>
            <w:r w:rsidRPr="008E22B6">
              <w:rPr>
                <w:b/>
                <w:bCs/>
              </w:rPr>
              <w:t>: БИОФАРМИНГ</w:t>
            </w:r>
          </w:p>
        </w:tc>
      </w:tr>
      <w:tr w:rsidR="006F5DAF" w:rsidTr="006F5DAF">
        <w:tc>
          <w:tcPr>
            <w:tcW w:w="5000" w:type="pct"/>
            <w:gridSpan w:val="8"/>
            <w:tcBorders>
              <w:top w:val="single" w:sz="4" w:space="0" w:color="auto"/>
              <w:left w:val="single" w:sz="4" w:space="0" w:color="auto"/>
              <w:bottom w:val="single" w:sz="4" w:space="0" w:color="auto"/>
              <w:right w:val="single" w:sz="4" w:space="0" w:color="auto"/>
            </w:tcBorders>
            <w:hideMark/>
          </w:tcPr>
          <w:p w:rsidR="006F5DAF" w:rsidRPr="008E22B6" w:rsidRDefault="006F5DAF" w:rsidP="006F5DAF">
            <w:pPr>
              <w:rPr>
                <w:b/>
                <w:bCs/>
              </w:rPr>
            </w:pPr>
            <w:r w:rsidRPr="008E22B6">
              <w:rPr>
                <w:b/>
                <w:lang w:val="sr-Cyrl-CS"/>
              </w:rPr>
              <w:t xml:space="preserve">Врста </w:t>
            </w:r>
            <w:r w:rsidRPr="008E22B6">
              <w:rPr>
                <w:b/>
                <w:lang w:val="ru-RU"/>
              </w:rPr>
              <w:t>и ниво студија:</w:t>
            </w:r>
            <w:r w:rsidRPr="008E22B6">
              <w:rPr>
                <w:b/>
              </w:rPr>
              <w:t xml:space="preserve"> Основне академске студије, први ниво</w:t>
            </w:r>
          </w:p>
        </w:tc>
      </w:tr>
      <w:tr w:rsidR="006F5DAF" w:rsidTr="006F5DAF">
        <w:trPr>
          <w:trHeight w:val="233"/>
        </w:trPr>
        <w:tc>
          <w:tcPr>
            <w:tcW w:w="5000" w:type="pct"/>
            <w:gridSpan w:val="8"/>
            <w:tcBorders>
              <w:top w:val="single" w:sz="4" w:space="0" w:color="auto"/>
              <w:left w:val="single" w:sz="4" w:space="0" w:color="auto"/>
              <w:bottom w:val="single" w:sz="4" w:space="0" w:color="auto"/>
              <w:right w:val="single" w:sz="4" w:space="0" w:color="auto"/>
            </w:tcBorders>
            <w:hideMark/>
          </w:tcPr>
          <w:p w:rsidR="006F5DAF" w:rsidRPr="008E22B6" w:rsidRDefault="006F5DAF" w:rsidP="006F5DAF">
            <w:pPr>
              <w:rPr>
                <w:b/>
                <w:lang w:val="sr-Cyrl-CS"/>
              </w:rPr>
            </w:pPr>
            <w:r w:rsidRPr="008E22B6">
              <w:rPr>
                <w:b/>
              </w:rPr>
              <w:t>Назив предмета: ОПШТЕ БИОПОВРТАРСТВО</w:t>
            </w:r>
          </w:p>
        </w:tc>
      </w:tr>
      <w:tr w:rsidR="006F5DAF" w:rsidTr="006F5DAF">
        <w:trPr>
          <w:trHeight w:val="232"/>
        </w:trPr>
        <w:tc>
          <w:tcPr>
            <w:tcW w:w="5000" w:type="pct"/>
            <w:gridSpan w:val="8"/>
            <w:tcBorders>
              <w:top w:val="single" w:sz="4" w:space="0" w:color="auto"/>
              <w:left w:val="single" w:sz="4" w:space="0" w:color="auto"/>
              <w:bottom w:val="single" w:sz="4" w:space="0" w:color="auto"/>
              <w:right w:val="single" w:sz="4" w:space="0" w:color="auto"/>
            </w:tcBorders>
            <w:hideMark/>
          </w:tcPr>
          <w:p w:rsidR="006F5DAF" w:rsidRPr="008E22B6" w:rsidRDefault="006F5DAF" w:rsidP="006F5DAF">
            <w:pPr>
              <w:rPr>
                <w:b/>
              </w:rPr>
            </w:pPr>
            <w:r w:rsidRPr="008E22B6">
              <w:rPr>
                <w:b/>
              </w:rPr>
              <w:t>Шифра предмета:</w:t>
            </w:r>
            <w:r w:rsidRPr="008E22B6">
              <w:rPr>
                <w:b/>
                <w:lang w:val="sl-SI"/>
              </w:rPr>
              <w:t>309-</w:t>
            </w:r>
            <w:r w:rsidRPr="008E22B6">
              <w:rPr>
                <w:b/>
                <w:lang w:val="sr-Cyrl-CS"/>
              </w:rPr>
              <w:t>1</w:t>
            </w:r>
            <w:r w:rsidRPr="008E22B6">
              <w:rPr>
                <w:b/>
                <w:lang w:val="sl-SI"/>
              </w:rPr>
              <w:t>-</w:t>
            </w:r>
            <w:r w:rsidRPr="008E22B6">
              <w:rPr>
                <w:b/>
                <w:lang w:val="sr-Cyrl-CS"/>
              </w:rPr>
              <w:t>2-ОБП</w:t>
            </w:r>
          </w:p>
        </w:tc>
      </w:tr>
      <w:tr w:rsidR="006F5DAF" w:rsidTr="006F5DAF">
        <w:tc>
          <w:tcPr>
            <w:tcW w:w="5000" w:type="pct"/>
            <w:gridSpan w:val="8"/>
            <w:tcBorders>
              <w:top w:val="single" w:sz="4" w:space="0" w:color="auto"/>
              <w:left w:val="single" w:sz="4" w:space="0" w:color="auto"/>
              <w:bottom w:val="single" w:sz="4" w:space="0" w:color="auto"/>
              <w:right w:val="single" w:sz="4" w:space="0" w:color="auto"/>
            </w:tcBorders>
            <w:hideMark/>
          </w:tcPr>
          <w:p w:rsidR="006F5DAF" w:rsidRDefault="006F5DAF" w:rsidP="006F5DAF">
            <w:pPr>
              <w:rPr>
                <w:b/>
                <w:bCs/>
              </w:rPr>
            </w:pPr>
            <w:r w:rsidRPr="008E22B6">
              <w:rPr>
                <w:b/>
                <w:bCs/>
                <w:lang w:val="sr-Cyrl-CS"/>
              </w:rPr>
              <w:t xml:space="preserve">Наставник: </w:t>
            </w:r>
            <w:r w:rsidR="007F0C9E">
              <w:rPr>
                <w:b/>
                <w:bCs/>
                <w:sz w:val="18"/>
                <w:szCs w:val="18"/>
                <w:lang w:val="ru-RU"/>
              </w:rPr>
              <w:t xml:space="preserve"> Доц. </w:t>
            </w:r>
            <w:r w:rsidR="007F0C9E" w:rsidRPr="008E22B6">
              <w:rPr>
                <w:b/>
                <w:bCs/>
                <w:lang w:val="sr-Cyrl-CS"/>
              </w:rPr>
              <w:t>д</w:t>
            </w:r>
            <w:r w:rsidRPr="008E22B6">
              <w:rPr>
                <w:b/>
                <w:bCs/>
                <w:lang w:val="sr-Cyrl-CS"/>
              </w:rPr>
              <w:t xml:space="preserve">р </w:t>
            </w:r>
            <w:r w:rsidRPr="008E22B6">
              <w:rPr>
                <w:b/>
                <w:bCs/>
              </w:rPr>
              <w:t xml:space="preserve">Гордана </w:t>
            </w:r>
            <w:r w:rsidRPr="008E22B6">
              <w:rPr>
                <w:b/>
                <w:bCs/>
                <w:lang w:val="sr-Cyrl-CS"/>
              </w:rPr>
              <w:t xml:space="preserve">К. </w:t>
            </w:r>
            <w:r w:rsidRPr="008E22B6">
              <w:rPr>
                <w:b/>
                <w:bCs/>
              </w:rPr>
              <w:t>Дозет</w:t>
            </w:r>
          </w:p>
          <w:p w:rsidR="006F5DAF" w:rsidRPr="00184CB9" w:rsidRDefault="006F5DAF" w:rsidP="006F5DAF">
            <w:pPr>
              <w:rPr>
                <w:b/>
                <w:bCs/>
                <w:lang w:val="en-US"/>
              </w:rPr>
            </w:pPr>
            <w:r w:rsidRPr="00337E27">
              <w:rPr>
                <w:b/>
                <w:bCs/>
                <w:lang w:val="sr-Cyrl-CS"/>
              </w:rPr>
              <w:t>Сарадник:</w:t>
            </w:r>
            <w:r w:rsidR="00184CB9" w:rsidRPr="00184CB9">
              <w:rPr>
                <w:b/>
                <w:bCs/>
                <w:lang w:val="en-US"/>
              </w:rPr>
              <w:t>Андор Ј. Ласло</w:t>
            </w:r>
          </w:p>
        </w:tc>
      </w:tr>
      <w:tr w:rsidR="006F5DAF" w:rsidTr="006F5DAF">
        <w:tc>
          <w:tcPr>
            <w:tcW w:w="5000" w:type="pct"/>
            <w:gridSpan w:val="8"/>
            <w:tcBorders>
              <w:top w:val="single" w:sz="4" w:space="0" w:color="auto"/>
              <w:left w:val="single" w:sz="4" w:space="0" w:color="auto"/>
              <w:bottom w:val="single" w:sz="4" w:space="0" w:color="auto"/>
              <w:right w:val="single" w:sz="4" w:space="0" w:color="auto"/>
            </w:tcBorders>
            <w:hideMark/>
          </w:tcPr>
          <w:p w:rsidR="006F5DAF" w:rsidRPr="008E22B6" w:rsidRDefault="006F5DAF" w:rsidP="006F5DAF">
            <w:pPr>
              <w:rPr>
                <w:b/>
              </w:rPr>
            </w:pPr>
            <w:r w:rsidRPr="008E22B6">
              <w:rPr>
                <w:b/>
                <w:bCs/>
                <w:lang w:val="sr-Cyrl-CS"/>
              </w:rPr>
              <w:t>Статус предмета:</w:t>
            </w:r>
            <w:r w:rsidRPr="008E22B6">
              <w:rPr>
                <w:b/>
                <w:bCs/>
              </w:rPr>
              <w:t xml:space="preserve"> Обавезни</w:t>
            </w:r>
          </w:p>
        </w:tc>
      </w:tr>
      <w:tr w:rsidR="006F5DAF" w:rsidTr="006F5DAF">
        <w:tc>
          <w:tcPr>
            <w:tcW w:w="5000" w:type="pct"/>
            <w:gridSpan w:val="8"/>
            <w:tcBorders>
              <w:top w:val="single" w:sz="4" w:space="0" w:color="auto"/>
              <w:left w:val="single" w:sz="4" w:space="0" w:color="auto"/>
              <w:bottom w:val="single" w:sz="4" w:space="0" w:color="auto"/>
              <w:right w:val="single" w:sz="4" w:space="0" w:color="auto"/>
            </w:tcBorders>
            <w:hideMark/>
          </w:tcPr>
          <w:p w:rsidR="006F5DAF" w:rsidRPr="008E22B6" w:rsidRDefault="006F5DAF" w:rsidP="006F5DAF">
            <w:pPr>
              <w:rPr>
                <w:b/>
                <w:lang w:val="sr-Cyrl-CS"/>
              </w:rPr>
            </w:pPr>
            <w:r w:rsidRPr="008E22B6">
              <w:rPr>
                <w:b/>
                <w:bCs/>
                <w:lang w:val="sr-Cyrl-CS"/>
              </w:rPr>
              <w:t>Број ЕСПБ</w:t>
            </w:r>
            <w:r w:rsidRPr="008E22B6">
              <w:rPr>
                <w:b/>
                <w:bCs/>
              </w:rPr>
              <w:t>:</w:t>
            </w:r>
            <w:r w:rsidRPr="008E22B6">
              <w:rPr>
                <w:b/>
                <w:bCs/>
                <w:lang w:val="sr-Cyrl-CS"/>
              </w:rPr>
              <w:t xml:space="preserve"> 6</w:t>
            </w:r>
          </w:p>
        </w:tc>
      </w:tr>
      <w:tr w:rsidR="006F5DAF" w:rsidTr="006F5DAF">
        <w:tc>
          <w:tcPr>
            <w:tcW w:w="5000" w:type="pct"/>
            <w:gridSpan w:val="8"/>
            <w:tcBorders>
              <w:top w:val="single" w:sz="4" w:space="0" w:color="auto"/>
              <w:left w:val="single" w:sz="4" w:space="0" w:color="auto"/>
              <w:bottom w:val="single" w:sz="4" w:space="0" w:color="auto"/>
              <w:right w:val="single" w:sz="4" w:space="0" w:color="auto"/>
            </w:tcBorders>
            <w:hideMark/>
          </w:tcPr>
          <w:p w:rsidR="006F5DAF" w:rsidRDefault="006F5DAF" w:rsidP="006F5DAF">
            <w:pPr>
              <w:rPr>
                <w:b/>
                <w:sz w:val="18"/>
                <w:szCs w:val="18"/>
                <w:lang w:val="sr-Cyrl-CS"/>
              </w:rPr>
            </w:pPr>
            <w:r>
              <w:rPr>
                <w:b/>
                <w:bCs/>
                <w:sz w:val="18"/>
                <w:szCs w:val="18"/>
                <w:lang w:val="sr-Cyrl-CS"/>
              </w:rPr>
              <w:t>Услов</w:t>
            </w:r>
            <w:r>
              <w:rPr>
                <w:b/>
                <w:bCs/>
                <w:sz w:val="18"/>
                <w:szCs w:val="18"/>
              </w:rPr>
              <w:t xml:space="preserve">: </w:t>
            </w:r>
            <w:r>
              <w:rPr>
                <w:b/>
                <w:bCs/>
                <w:sz w:val="18"/>
                <w:szCs w:val="18"/>
                <w:lang w:val="sr-Cyrl-CS"/>
              </w:rPr>
              <w:t>нема</w:t>
            </w:r>
          </w:p>
        </w:tc>
      </w:tr>
      <w:tr w:rsidR="006F5DAF" w:rsidTr="006F5DAF">
        <w:tc>
          <w:tcPr>
            <w:tcW w:w="5000" w:type="pct"/>
            <w:gridSpan w:val="8"/>
            <w:tcBorders>
              <w:top w:val="single" w:sz="4" w:space="0" w:color="auto"/>
              <w:left w:val="single" w:sz="4" w:space="0" w:color="auto"/>
              <w:bottom w:val="single" w:sz="4" w:space="0" w:color="auto"/>
              <w:right w:val="single" w:sz="4" w:space="0" w:color="auto"/>
            </w:tcBorders>
            <w:hideMark/>
          </w:tcPr>
          <w:p w:rsidR="006F5DAF" w:rsidRDefault="006F5DAF" w:rsidP="006F5DAF">
            <w:pPr>
              <w:rPr>
                <w:b/>
                <w:bCs/>
                <w:sz w:val="18"/>
                <w:szCs w:val="18"/>
              </w:rPr>
            </w:pPr>
            <w:r>
              <w:rPr>
                <w:b/>
                <w:bCs/>
                <w:sz w:val="18"/>
                <w:szCs w:val="18"/>
                <w:lang w:val="sr-Cyrl-CS"/>
              </w:rPr>
              <w:t>Циљ предмета</w:t>
            </w:r>
          </w:p>
          <w:p w:rsidR="006F5DAF" w:rsidRDefault="006F5DAF" w:rsidP="006F5DAF">
            <w:pPr>
              <w:rPr>
                <w:b/>
                <w:bCs/>
                <w:sz w:val="18"/>
                <w:szCs w:val="18"/>
                <w:lang w:val="sr-Cyrl-CS"/>
              </w:rPr>
            </w:pPr>
            <w:r>
              <w:rPr>
                <w:bCs/>
                <w:sz w:val="18"/>
                <w:szCs w:val="18"/>
              </w:rPr>
              <w:t xml:space="preserve">Основни циљ предмета </w:t>
            </w:r>
            <w:r>
              <w:rPr>
                <w:sz w:val="18"/>
                <w:szCs w:val="18"/>
              </w:rPr>
              <w:t>опште биоповртарство је да се студенти упознају и усвоје сазнања из  научне  дисциплине која се бави проучавањем општих принципа гајења поврћа, пре свега порекла и значаја поврћа, начином и условима гајења, типове заштићеног простора и његовог коришћења, технологије гајења, бербе, паковања, транспорта и чувања поврћа</w:t>
            </w:r>
          </w:p>
        </w:tc>
      </w:tr>
      <w:tr w:rsidR="006F5DAF" w:rsidTr="006F5DAF">
        <w:tc>
          <w:tcPr>
            <w:tcW w:w="5000" w:type="pct"/>
            <w:gridSpan w:val="8"/>
            <w:tcBorders>
              <w:top w:val="single" w:sz="4" w:space="0" w:color="auto"/>
              <w:left w:val="single" w:sz="4" w:space="0" w:color="auto"/>
              <w:bottom w:val="single" w:sz="4" w:space="0" w:color="auto"/>
              <w:right w:val="single" w:sz="4" w:space="0" w:color="auto"/>
            </w:tcBorders>
            <w:hideMark/>
          </w:tcPr>
          <w:p w:rsidR="006F5DAF" w:rsidRDefault="006F5DAF" w:rsidP="006F5DAF">
            <w:pPr>
              <w:jc w:val="both"/>
              <w:rPr>
                <w:b/>
                <w:bCs/>
                <w:sz w:val="18"/>
                <w:szCs w:val="18"/>
                <w:lang w:val="sr-Cyrl-CS"/>
              </w:rPr>
            </w:pPr>
            <w:r>
              <w:rPr>
                <w:b/>
                <w:bCs/>
                <w:sz w:val="18"/>
                <w:szCs w:val="18"/>
                <w:lang w:val="sr-Cyrl-CS"/>
              </w:rPr>
              <w:t xml:space="preserve">Исход предмета </w:t>
            </w:r>
          </w:p>
          <w:p w:rsidR="006F5DAF" w:rsidRDefault="006F5DAF" w:rsidP="006F5DAF">
            <w:pPr>
              <w:jc w:val="both"/>
              <w:rPr>
                <w:sz w:val="18"/>
                <w:szCs w:val="18"/>
                <w:lang w:val="sr-Cyrl-CS"/>
              </w:rPr>
            </w:pPr>
            <w:r>
              <w:rPr>
                <w:sz w:val="18"/>
                <w:szCs w:val="18"/>
              </w:rPr>
              <w:t xml:space="preserve">Повртарство је научна дисциплина која се бави изучавањем биологије и технологије гајења специфичне групе биљака које зовемо поврћем. Поврће се састоји од великог броја врста код кога се вегетативни и генеративни органи користе за исхрану у свежем,  куваном, конзервисаном и смрзнутом стању. У свету се за људску исхрану користи око 1500 дивљих и гајених врста, од чега 200 врста припада поврћу. У нашој земљи гаји се од 50-70 различитих повртарских биљака. Гајење повртарских врста условљен је еколошким и економским условима, као и навикама у исхрани. Најраспрострањеније су културе са умереним захевима успевања према условима спољашње средине. Установљено је да су црни лук, кпус, краставац и пасуљ најстaрије гајене биљке (познате 4.000 година), грашак, мрква, ротква, бели </w:t>
            </w:r>
            <w:r>
              <w:rPr>
                <w:sz w:val="18"/>
                <w:szCs w:val="18"/>
                <w:lang w:val="sr-Cyrl-CS"/>
              </w:rPr>
              <w:t>л</w:t>
            </w:r>
            <w:r>
              <w:rPr>
                <w:sz w:val="18"/>
                <w:szCs w:val="18"/>
              </w:rPr>
              <w:t>ук, целер и шпаргла (гаје се 2.000-4.000 година)</w:t>
            </w:r>
            <w:r>
              <w:rPr>
                <w:sz w:val="18"/>
                <w:szCs w:val="18"/>
                <w:lang w:val="sr-Cyrl-CS"/>
              </w:rPr>
              <w:t>,</w:t>
            </w:r>
            <w:r>
              <w:rPr>
                <w:sz w:val="18"/>
                <w:szCs w:val="18"/>
              </w:rPr>
              <w:t xml:space="preserve"> а открићем Америке прошириле су се нове врсте поврћа као што су: парадајз, паприка, кромпир и тикве.</w:t>
            </w:r>
            <w:r>
              <w:rPr>
                <w:sz w:val="18"/>
                <w:szCs w:val="18"/>
                <w:lang w:val="sr-Cyrl-CS"/>
              </w:rPr>
              <w:t xml:space="preserve"> Значај и циљ , као и могућност коришћења заштићене баште.</w:t>
            </w:r>
          </w:p>
        </w:tc>
      </w:tr>
      <w:tr w:rsidR="006F5DAF" w:rsidTr="006F5DAF">
        <w:tc>
          <w:tcPr>
            <w:tcW w:w="5000" w:type="pct"/>
            <w:gridSpan w:val="8"/>
            <w:tcBorders>
              <w:top w:val="single" w:sz="4" w:space="0" w:color="auto"/>
              <w:left w:val="single" w:sz="4" w:space="0" w:color="auto"/>
              <w:bottom w:val="single" w:sz="4" w:space="0" w:color="auto"/>
              <w:right w:val="single" w:sz="4" w:space="0" w:color="auto"/>
            </w:tcBorders>
            <w:hideMark/>
          </w:tcPr>
          <w:p w:rsidR="006F5DAF" w:rsidRDefault="006F5DAF" w:rsidP="006F5DAF">
            <w:pPr>
              <w:rPr>
                <w:b/>
                <w:bCs/>
                <w:sz w:val="18"/>
                <w:szCs w:val="18"/>
                <w:lang w:val="ru-RU"/>
              </w:rPr>
            </w:pPr>
            <w:r>
              <w:rPr>
                <w:b/>
                <w:bCs/>
                <w:sz w:val="18"/>
                <w:szCs w:val="18"/>
                <w:lang w:val="sr-Cyrl-CS"/>
              </w:rPr>
              <w:t>Садржај предмета</w:t>
            </w:r>
          </w:p>
          <w:p w:rsidR="006F5DAF" w:rsidRDefault="006F5DAF" w:rsidP="006F5DAF">
            <w:pPr>
              <w:rPr>
                <w:i/>
                <w:iCs/>
                <w:sz w:val="18"/>
                <w:szCs w:val="18"/>
                <w:lang w:val="sr-Cyrl-CS"/>
              </w:rPr>
            </w:pPr>
            <w:r>
              <w:rPr>
                <w:i/>
                <w:iCs/>
                <w:sz w:val="18"/>
                <w:szCs w:val="18"/>
                <w:lang w:val="sr-Cyrl-CS"/>
              </w:rPr>
              <w:t>Теоријска настава</w:t>
            </w:r>
          </w:p>
          <w:p w:rsidR="006F5DAF" w:rsidRDefault="006F5DAF" w:rsidP="006F5DAF">
            <w:pPr>
              <w:jc w:val="both"/>
              <w:rPr>
                <w:i/>
                <w:iCs/>
                <w:sz w:val="18"/>
                <w:szCs w:val="18"/>
                <w:lang w:val="sr-Cyrl-CS"/>
              </w:rPr>
            </w:pPr>
            <w:r>
              <w:rPr>
                <w:iCs/>
                <w:sz w:val="18"/>
                <w:szCs w:val="18"/>
              </w:rPr>
              <w:t>Увод у опште биоповртарство (Историјат и порекло, значај поврћа, услови успевања, ) заштићени простор (значај производње у з.простору, топле леје, пластеници стакленици, типови и градња стакленика) Услови успевања у з. простору (температура, светлост, влага, земљиште, могућност коришћења з. простора) Систем заснивања повртарске производње- плодоред. Агротехничке мере у производњи (опште агротехничке мере, основна обрада, припрема за сетву и садњу, обрада у вегетацији, ђубрење, органска</w:t>
            </w:r>
            <w:r>
              <w:rPr>
                <w:iCs/>
                <w:sz w:val="18"/>
                <w:szCs w:val="18"/>
                <w:lang w:val="sr-Cyrl-CS"/>
              </w:rPr>
              <w:t xml:space="preserve"> и </w:t>
            </w:r>
            <w:r>
              <w:rPr>
                <w:iCs/>
                <w:sz w:val="18"/>
                <w:szCs w:val="18"/>
              </w:rPr>
              <w:t>минерална</w:t>
            </w:r>
            <w:r>
              <w:rPr>
                <w:iCs/>
                <w:sz w:val="18"/>
                <w:szCs w:val="18"/>
                <w:lang w:val="sr-Cyrl-CS"/>
              </w:rPr>
              <w:t xml:space="preserve"> ђубрива</w:t>
            </w:r>
            <w:r>
              <w:rPr>
                <w:iCs/>
                <w:sz w:val="18"/>
                <w:szCs w:val="18"/>
              </w:rPr>
              <w:t>, ђубрење микро и бактеријалним ђубривима). Специјалне агротехничке мере (настирање земљишта, заштита од мраза, заштиат</w:t>
            </w:r>
            <w:r>
              <w:rPr>
                <w:iCs/>
                <w:sz w:val="18"/>
                <w:szCs w:val="18"/>
                <w:lang w:val="sr-Cyrl-CS"/>
              </w:rPr>
              <w:t>а</w:t>
            </w:r>
            <w:r>
              <w:rPr>
                <w:iCs/>
                <w:sz w:val="18"/>
                <w:szCs w:val="18"/>
              </w:rPr>
              <w:t xml:space="preserve"> од температура и ветра, ) Сетва и садња (припрема семена за сетву, рокови сетве, норме сетве, дубина сетве, облик и величина вегетационог простора) Производња расада ( у топлим лејама, у пластеницима, у хладним лејама на отвореном пољу, расађивање). Нега усева поврћа (проређивање, култивирање, окопавање, наводњавање). Берба транспорт и чување поврћа (Берба, припрема за тржиште, транспорт, чување).</w:t>
            </w:r>
          </w:p>
          <w:p w:rsidR="006F5DAF" w:rsidRDefault="006F5DAF" w:rsidP="006F5DAF">
            <w:pPr>
              <w:tabs>
                <w:tab w:val="left" w:pos="6045"/>
              </w:tabs>
              <w:jc w:val="both"/>
              <w:rPr>
                <w:bCs/>
                <w:i/>
                <w:sz w:val="18"/>
                <w:szCs w:val="18"/>
                <w:lang w:val="ru-RU"/>
              </w:rPr>
            </w:pPr>
            <w:r>
              <w:rPr>
                <w:i/>
                <w:iCs/>
                <w:sz w:val="18"/>
                <w:szCs w:val="18"/>
                <w:lang w:val="sr-Cyrl-CS"/>
              </w:rPr>
              <w:t>Практична настава</w:t>
            </w:r>
            <w:r>
              <w:rPr>
                <w:i/>
                <w:iCs/>
                <w:sz w:val="18"/>
                <w:szCs w:val="18"/>
                <w:lang w:val="ru-RU"/>
              </w:rPr>
              <w:t>:</w:t>
            </w:r>
            <w:r>
              <w:rPr>
                <w:bCs/>
                <w:i/>
                <w:sz w:val="18"/>
                <w:szCs w:val="18"/>
                <w:lang w:val="ru-RU"/>
              </w:rPr>
              <w:t>Вежбе, Други облици наставе, Студијски истраживачки рад</w:t>
            </w:r>
            <w:r>
              <w:rPr>
                <w:bCs/>
                <w:i/>
                <w:sz w:val="18"/>
                <w:szCs w:val="18"/>
                <w:lang w:val="ru-RU"/>
              </w:rPr>
              <w:tab/>
            </w:r>
          </w:p>
          <w:p w:rsidR="006F5DAF" w:rsidRDefault="006F5DAF" w:rsidP="006F5DAF">
            <w:pPr>
              <w:tabs>
                <w:tab w:val="left" w:pos="6045"/>
              </w:tabs>
              <w:jc w:val="both"/>
              <w:rPr>
                <w:bCs/>
                <w:i/>
                <w:sz w:val="18"/>
                <w:szCs w:val="18"/>
                <w:lang w:val="ru-RU"/>
              </w:rPr>
            </w:pPr>
            <w:r>
              <w:rPr>
                <w:iCs/>
                <w:sz w:val="18"/>
                <w:szCs w:val="18"/>
              </w:rPr>
              <w:t xml:space="preserve">Размножавање поврћа (генеративно, вегетативно, семе са ендоспермом, семе без ендосперма, особине семена, чистоћа семена, енергија клијања, клијавост,апсалутна </w:t>
            </w:r>
            <w:r>
              <w:rPr>
                <w:iCs/>
                <w:sz w:val="18"/>
                <w:szCs w:val="18"/>
                <w:lang w:val="sr-Cyrl-CS"/>
              </w:rPr>
              <w:t>маса</w:t>
            </w:r>
            <w:r>
              <w:rPr>
                <w:iCs/>
                <w:sz w:val="18"/>
                <w:szCs w:val="18"/>
              </w:rPr>
              <w:t>)</w:t>
            </w:r>
            <w:r>
              <w:rPr>
                <w:iCs/>
                <w:sz w:val="18"/>
                <w:szCs w:val="18"/>
                <w:lang w:val="sr-Cyrl-CS"/>
              </w:rPr>
              <w:t xml:space="preserve">. </w:t>
            </w:r>
            <w:r>
              <w:rPr>
                <w:iCs/>
                <w:sz w:val="18"/>
                <w:szCs w:val="18"/>
              </w:rPr>
              <w:t xml:space="preserve"> Карактеристике семена поврћа по врстама (фамилија помоћница, крсташица, штитоноша, тикава,лептирњача, главочика, пепељуга, троскоти), </w:t>
            </w:r>
            <w:r>
              <w:rPr>
                <w:iCs/>
                <w:sz w:val="18"/>
                <w:szCs w:val="18"/>
                <w:lang w:val="sr-Cyrl-CS"/>
              </w:rPr>
              <w:t>Начини обраде земљишта, Ђубрење, начини ђубрења и израчунавање потребних количина хранива, Одређивање количине жетвених остатака, Планирање, састављање и увођење плодореда, Одређивање норме семена за сетву, Рецепти за припрему појединих еко препарата (Опарак, Уварак, Мацерат, Ферментисани екстракт), Т</w:t>
            </w:r>
            <w:r>
              <w:rPr>
                <w:iCs/>
                <w:sz w:val="18"/>
                <w:szCs w:val="18"/>
              </w:rPr>
              <w:t>еренске вежбе.</w:t>
            </w:r>
          </w:p>
        </w:tc>
      </w:tr>
      <w:tr w:rsidR="006F5DAF" w:rsidTr="006F5DAF">
        <w:tc>
          <w:tcPr>
            <w:tcW w:w="5000" w:type="pct"/>
            <w:gridSpan w:val="8"/>
            <w:tcBorders>
              <w:top w:val="single" w:sz="4" w:space="0" w:color="auto"/>
              <w:left w:val="single" w:sz="4" w:space="0" w:color="auto"/>
              <w:bottom w:val="single" w:sz="4" w:space="0" w:color="auto"/>
              <w:right w:val="single" w:sz="4" w:space="0" w:color="auto"/>
            </w:tcBorders>
            <w:hideMark/>
          </w:tcPr>
          <w:p w:rsidR="006F5DAF" w:rsidRDefault="006F5DAF" w:rsidP="006F5DAF">
            <w:pPr>
              <w:rPr>
                <w:b/>
                <w:bCs/>
                <w:sz w:val="18"/>
                <w:szCs w:val="18"/>
              </w:rPr>
            </w:pPr>
            <w:r>
              <w:rPr>
                <w:b/>
                <w:bCs/>
                <w:sz w:val="18"/>
                <w:szCs w:val="18"/>
                <w:lang w:val="sr-Cyrl-CS"/>
              </w:rPr>
              <w:t xml:space="preserve">Литература </w:t>
            </w:r>
          </w:p>
          <w:p w:rsidR="006F5DAF" w:rsidRDefault="006F5DAF" w:rsidP="006F5DAF">
            <w:pPr>
              <w:rPr>
                <w:b/>
                <w:bCs/>
                <w:sz w:val="18"/>
                <w:szCs w:val="18"/>
              </w:rPr>
            </w:pPr>
            <w:r>
              <w:rPr>
                <w:b/>
                <w:bCs/>
                <w:sz w:val="18"/>
                <w:szCs w:val="18"/>
              </w:rPr>
              <w:t>Основна литература:</w:t>
            </w:r>
          </w:p>
          <w:p w:rsidR="006F5DAF" w:rsidRDefault="006F5DAF" w:rsidP="00AB3E91">
            <w:pPr>
              <w:numPr>
                <w:ilvl w:val="0"/>
                <w:numId w:val="6"/>
              </w:numPr>
              <w:rPr>
                <w:bCs/>
                <w:sz w:val="18"/>
                <w:szCs w:val="18"/>
              </w:rPr>
            </w:pPr>
            <w:r>
              <w:rPr>
                <w:bCs/>
                <w:sz w:val="18"/>
                <w:szCs w:val="18"/>
              </w:rPr>
              <w:t>Ђуро Ј. Гвозденовић (2007): Опште повртарство, Мегатренд универзитет, Београд</w:t>
            </w:r>
          </w:p>
          <w:p w:rsidR="006F5DAF" w:rsidRDefault="006F5DAF" w:rsidP="00AB3E91">
            <w:pPr>
              <w:numPr>
                <w:ilvl w:val="0"/>
                <w:numId w:val="6"/>
              </w:numPr>
              <w:rPr>
                <w:bCs/>
                <w:sz w:val="18"/>
                <w:szCs w:val="18"/>
              </w:rPr>
            </w:pPr>
            <w:r>
              <w:rPr>
                <w:bCs/>
                <w:sz w:val="18"/>
                <w:szCs w:val="18"/>
              </w:rPr>
              <w:t>Михал Ђуровка, Владан Марковић (1992): Повртарство, практикум за вежбе, Универзитет у  Новом Саду</w:t>
            </w:r>
          </w:p>
          <w:p w:rsidR="006F5DAF" w:rsidRDefault="006F5DAF" w:rsidP="00AB3E91">
            <w:pPr>
              <w:numPr>
                <w:ilvl w:val="0"/>
                <w:numId w:val="6"/>
              </w:numPr>
              <w:rPr>
                <w:sz w:val="18"/>
                <w:szCs w:val="18"/>
              </w:rPr>
            </w:pPr>
            <w:r>
              <w:rPr>
                <w:sz w:val="18"/>
                <w:szCs w:val="18"/>
                <w:lang w:val="sr-Cyrl-CS"/>
              </w:rPr>
              <w:t>Горица Цвијановић, Гордана Дозет, Д.Цвијановић (2013): Менаџмент у органској биљној производњи, Институт за економику пољопривреде, Београд</w:t>
            </w:r>
          </w:p>
          <w:p w:rsidR="006F5DAF" w:rsidRDefault="006F5DAF" w:rsidP="006F5DAF">
            <w:pPr>
              <w:rPr>
                <w:b/>
                <w:bCs/>
                <w:sz w:val="18"/>
                <w:szCs w:val="18"/>
              </w:rPr>
            </w:pPr>
            <w:r>
              <w:rPr>
                <w:b/>
                <w:bCs/>
                <w:sz w:val="18"/>
                <w:szCs w:val="18"/>
              </w:rPr>
              <w:t>Допунска литература:</w:t>
            </w:r>
          </w:p>
          <w:p w:rsidR="006F5DAF" w:rsidRDefault="006F5DAF" w:rsidP="00AB3E91">
            <w:pPr>
              <w:numPr>
                <w:ilvl w:val="0"/>
                <w:numId w:val="6"/>
              </w:numPr>
              <w:rPr>
                <w:sz w:val="18"/>
                <w:szCs w:val="18"/>
              </w:rPr>
            </w:pPr>
            <w:r>
              <w:rPr>
                <w:sz w:val="18"/>
                <w:szCs w:val="18"/>
                <w:lang w:val="sr-Cyrl-CS"/>
              </w:rPr>
              <w:t>Бранка Лазић (2011): Органско повртарство. Задужбина Андрејевић, Београд.</w:t>
            </w:r>
          </w:p>
          <w:p w:rsidR="006F5DAF" w:rsidRDefault="006F5DAF" w:rsidP="00AB3E91">
            <w:pPr>
              <w:numPr>
                <w:ilvl w:val="0"/>
                <w:numId w:val="6"/>
              </w:numPr>
              <w:rPr>
                <w:sz w:val="18"/>
                <w:szCs w:val="18"/>
              </w:rPr>
            </w:pPr>
            <w:r>
              <w:rPr>
                <w:bCs/>
                <w:sz w:val="18"/>
                <w:szCs w:val="18"/>
                <w:lang w:val="ru-RU"/>
              </w:rPr>
              <w:t>Бранка Лазић, Добрила Шикопарија (2011): Био-башта. Центар за органску производњу Селенча, Зелена мрежа Војводине, Нови Сад.</w:t>
            </w:r>
          </w:p>
        </w:tc>
      </w:tr>
      <w:tr w:rsidR="006F5DAF" w:rsidTr="006F5DAF">
        <w:tc>
          <w:tcPr>
            <w:tcW w:w="4185" w:type="pct"/>
            <w:gridSpan w:val="6"/>
            <w:tcBorders>
              <w:top w:val="single" w:sz="4" w:space="0" w:color="auto"/>
              <w:left w:val="single" w:sz="4" w:space="0" w:color="auto"/>
              <w:bottom w:val="single" w:sz="4" w:space="0" w:color="auto"/>
              <w:right w:val="single" w:sz="4" w:space="0" w:color="auto"/>
            </w:tcBorders>
            <w:hideMark/>
          </w:tcPr>
          <w:p w:rsidR="006F5DAF" w:rsidRDefault="006F5DAF" w:rsidP="006F5DAF">
            <w:pPr>
              <w:rPr>
                <w:b/>
                <w:bCs/>
                <w:sz w:val="18"/>
                <w:szCs w:val="18"/>
                <w:lang w:val="ru-RU"/>
              </w:rPr>
            </w:pPr>
            <w:r>
              <w:rPr>
                <w:b/>
                <w:bCs/>
                <w:sz w:val="18"/>
                <w:szCs w:val="18"/>
                <w:lang w:val="sr-Cyrl-CS"/>
              </w:rPr>
              <w:t xml:space="preserve">Број часова </w:t>
            </w:r>
            <w:r>
              <w:rPr>
                <w:b/>
                <w:sz w:val="18"/>
                <w:szCs w:val="18"/>
                <w:lang w:val="sr-Cyrl-CS"/>
              </w:rPr>
              <w:t xml:space="preserve"> активне наставе</w:t>
            </w:r>
          </w:p>
        </w:tc>
        <w:tc>
          <w:tcPr>
            <w:tcW w:w="815" w:type="pct"/>
            <w:gridSpan w:val="2"/>
            <w:vMerge w:val="restart"/>
            <w:tcBorders>
              <w:top w:val="single" w:sz="4" w:space="0" w:color="auto"/>
              <w:left w:val="single" w:sz="4" w:space="0" w:color="auto"/>
              <w:bottom w:val="single" w:sz="4" w:space="0" w:color="auto"/>
              <w:right w:val="single" w:sz="4" w:space="0" w:color="auto"/>
            </w:tcBorders>
            <w:hideMark/>
          </w:tcPr>
          <w:p w:rsidR="006F5DAF" w:rsidRDefault="006F5DAF" w:rsidP="006F5DAF">
            <w:pPr>
              <w:rPr>
                <w:sz w:val="18"/>
                <w:szCs w:val="18"/>
                <w:lang w:val="ru-RU"/>
              </w:rPr>
            </w:pPr>
            <w:r>
              <w:rPr>
                <w:sz w:val="18"/>
                <w:szCs w:val="18"/>
                <w:lang w:val="ru-RU"/>
              </w:rPr>
              <w:t>Остали часови :</w:t>
            </w:r>
          </w:p>
          <w:p w:rsidR="006F5DAF" w:rsidRDefault="006F5DAF" w:rsidP="006F5DAF">
            <w:pPr>
              <w:rPr>
                <w:b/>
                <w:bCs/>
                <w:sz w:val="18"/>
                <w:szCs w:val="18"/>
                <w:lang w:val="ru-RU"/>
              </w:rPr>
            </w:pPr>
            <w:r>
              <w:rPr>
                <w:sz w:val="18"/>
                <w:szCs w:val="18"/>
                <w:lang w:val="ru-RU"/>
              </w:rPr>
              <w:t>0</w:t>
            </w:r>
          </w:p>
        </w:tc>
      </w:tr>
      <w:tr w:rsidR="006F5DAF" w:rsidTr="006F5DAF">
        <w:tc>
          <w:tcPr>
            <w:tcW w:w="788" w:type="pct"/>
            <w:tcBorders>
              <w:top w:val="single" w:sz="4" w:space="0" w:color="auto"/>
              <w:left w:val="single" w:sz="4" w:space="0" w:color="auto"/>
              <w:bottom w:val="single" w:sz="4" w:space="0" w:color="auto"/>
              <w:right w:val="single" w:sz="4" w:space="0" w:color="auto"/>
            </w:tcBorders>
            <w:hideMark/>
          </w:tcPr>
          <w:p w:rsidR="006F5DAF" w:rsidRDefault="006F5DAF" w:rsidP="006F5DAF">
            <w:pPr>
              <w:rPr>
                <w:bCs/>
                <w:sz w:val="18"/>
                <w:szCs w:val="18"/>
                <w:lang w:val="ru-RU"/>
              </w:rPr>
            </w:pPr>
            <w:r>
              <w:rPr>
                <w:bCs/>
                <w:sz w:val="18"/>
                <w:szCs w:val="18"/>
                <w:lang w:val="ru-RU"/>
              </w:rPr>
              <w:t>Предавања:</w:t>
            </w:r>
          </w:p>
          <w:p w:rsidR="006F5DAF" w:rsidRDefault="006F5DAF" w:rsidP="006F5DAF">
            <w:pPr>
              <w:rPr>
                <w:b/>
                <w:bCs/>
                <w:sz w:val="18"/>
                <w:szCs w:val="18"/>
              </w:rPr>
            </w:pPr>
            <w:r>
              <w:rPr>
                <w:b/>
                <w:bCs/>
                <w:sz w:val="18"/>
                <w:szCs w:val="18"/>
              </w:rPr>
              <w:t>4x15=60</w:t>
            </w:r>
          </w:p>
        </w:tc>
        <w:tc>
          <w:tcPr>
            <w:tcW w:w="534" w:type="pct"/>
            <w:tcBorders>
              <w:top w:val="single" w:sz="4" w:space="0" w:color="auto"/>
              <w:left w:val="single" w:sz="4" w:space="0" w:color="auto"/>
              <w:bottom w:val="single" w:sz="4" w:space="0" w:color="auto"/>
              <w:right w:val="single" w:sz="4" w:space="0" w:color="auto"/>
            </w:tcBorders>
            <w:hideMark/>
          </w:tcPr>
          <w:p w:rsidR="006F5DAF" w:rsidRDefault="006F5DAF" w:rsidP="006F5DAF">
            <w:pPr>
              <w:rPr>
                <w:bCs/>
                <w:sz w:val="18"/>
                <w:szCs w:val="18"/>
              </w:rPr>
            </w:pPr>
            <w:r>
              <w:rPr>
                <w:bCs/>
                <w:sz w:val="18"/>
                <w:szCs w:val="18"/>
                <w:lang w:val="ru-RU"/>
              </w:rPr>
              <w:t>Вежбе:</w:t>
            </w:r>
          </w:p>
          <w:p w:rsidR="006F5DAF" w:rsidRDefault="006F5DAF" w:rsidP="006F5DAF">
            <w:pPr>
              <w:rPr>
                <w:b/>
                <w:bCs/>
                <w:sz w:val="18"/>
                <w:szCs w:val="18"/>
              </w:rPr>
            </w:pPr>
            <w:r>
              <w:rPr>
                <w:b/>
                <w:bCs/>
                <w:sz w:val="18"/>
                <w:szCs w:val="18"/>
              </w:rPr>
              <w:t>2x15=30</w:t>
            </w:r>
          </w:p>
        </w:tc>
        <w:tc>
          <w:tcPr>
            <w:tcW w:w="1689" w:type="pct"/>
            <w:gridSpan w:val="3"/>
            <w:tcBorders>
              <w:top w:val="single" w:sz="4" w:space="0" w:color="auto"/>
              <w:left w:val="single" w:sz="4" w:space="0" w:color="auto"/>
              <w:bottom w:val="single" w:sz="4" w:space="0" w:color="auto"/>
              <w:right w:val="single" w:sz="4" w:space="0" w:color="auto"/>
            </w:tcBorders>
            <w:hideMark/>
          </w:tcPr>
          <w:p w:rsidR="006F5DAF" w:rsidRDefault="006F5DAF" w:rsidP="006F5DAF">
            <w:pPr>
              <w:rPr>
                <w:bCs/>
                <w:sz w:val="18"/>
                <w:szCs w:val="18"/>
                <w:lang w:val="ru-RU"/>
              </w:rPr>
            </w:pPr>
            <w:r>
              <w:rPr>
                <w:bCs/>
                <w:sz w:val="18"/>
                <w:szCs w:val="18"/>
                <w:lang w:val="ru-RU"/>
              </w:rPr>
              <w:t>Други облици наставе: 0</w:t>
            </w:r>
          </w:p>
        </w:tc>
        <w:tc>
          <w:tcPr>
            <w:tcW w:w="1174" w:type="pct"/>
            <w:tcBorders>
              <w:top w:val="single" w:sz="4" w:space="0" w:color="auto"/>
              <w:left w:val="single" w:sz="4" w:space="0" w:color="auto"/>
              <w:bottom w:val="single" w:sz="4" w:space="0" w:color="auto"/>
              <w:right w:val="single" w:sz="4" w:space="0" w:color="auto"/>
            </w:tcBorders>
            <w:hideMark/>
          </w:tcPr>
          <w:p w:rsidR="006F5DAF" w:rsidRDefault="006F5DAF" w:rsidP="006F5DAF">
            <w:pPr>
              <w:rPr>
                <w:bCs/>
                <w:sz w:val="18"/>
                <w:szCs w:val="18"/>
                <w:lang w:val="ru-RU"/>
              </w:rPr>
            </w:pPr>
            <w:r>
              <w:rPr>
                <w:bCs/>
                <w:sz w:val="18"/>
                <w:szCs w:val="18"/>
                <w:lang w:val="ru-RU"/>
              </w:rPr>
              <w:t>Студијски истраживачки рад: 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F5DAF" w:rsidRDefault="006F5DAF" w:rsidP="006F5DAF">
            <w:pPr>
              <w:widowControl/>
              <w:autoSpaceDE/>
              <w:autoSpaceDN/>
              <w:adjustRightInd/>
              <w:rPr>
                <w:b/>
                <w:bCs/>
                <w:sz w:val="18"/>
                <w:szCs w:val="18"/>
                <w:lang w:val="ru-RU"/>
              </w:rPr>
            </w:pPr>
          </w:p>
        </w:tc>
      </w:tr>
      <w:tr w:rsidR="006F5DAF" w:rsidTr="006F5DAF">
        <w:tc>
          <w:tcPr>
            <w:tcW w:w="5000" w:type="pct"/>
            <w:gridSpan w:val="8"/>
            <w:tcBorders>
              <w:top w:val="single" w:sz="4" w:space="0" w:color="auto"/>
              <w:left w:val="single" w:sz="4" w:space="0" w:color="auto"/>
              <w:bottom w:val="single" w:sz="4" w:space="0" w:color="auto"/>
              <w:right w:val="single" w:sz="4" w:space="0" w:color="auto"/>
            </w:tcBorders>
            <w:hideMark/>
          </w:tcPr>
          <w:p w:rsidR="006F5DAF" w:rsidRDefault="006F5DAF" w:rsidP="006F5DAF">
            <w:pPr>
              <w:rPr>
                <w:b/>
                <w:bCs/>
                <w:sz w:val="18"/>
                <w:szCs w:val="18"/>
                <w:lang w:val="sr-Cyrl-CS"/>
              </w:rPr>
            </w:pPr>
            <w:r>
              <w:rPr>
                <w:b/>
                <w:bCs/>
                <w:sz w:val="18"/>
                <w:szCs w:val="18"/>
                <w:lang w:val="sr-Cyrl-CS"/>
              </w:rPr>
              <w:t>Методе извођења наставе</w:t>
            </w:r>
          </w:p>
          <w:p w:rsidR="006F5DAF" w:rsidRDefault="006F5DAF" w:rsidP="006F5DAF">
            <w:pPr>
              <w:rPr>
                <w:sz w:val="18"/>
                <w:szCs w:val="18"/>
                <w:lang w:val="sr-Cyrl-CS"/>
              </w:rPr>
            </w:pPr>
            <w:r>
              <w:rPr>
                <w:sz w:val="18"/>
                <w:szCs w:val="18"/>
              </w:rPr>
              <w:t>Настава се изводи у виду усмених предавања интерактивно и мултимедијално, укључујући ,, поwер поинт’’ презентацију. Студенти учествују активно у процесу извођења наставе са питањима и одговорима на њих у циљу што б</w:t>
            </w:r>
            <w:r>
              <w:rPr>
                <w:sz w:val="18"/>
                <w:szCs w:val="18"/>
                <w:lang w:val="sr-Cyrl-CS"/>
              </w:rPr>
              <w:t>о</w:t>
            </w:r>
            <w:r>
              <w:rPr>
                <w:sz w:val="18"/>
                <w:szCs w:val="18"/>
              </w:rPr>
              <w:t xml:space="preserve">љег разумевања и сагледавања комплетности научне дисциплине општег биоповртарства. </w:t>
            </w:r>
          </w:p>
        </w:tc>
      </w:tr>
      <w:tr w:rsidR="006F5DAF" w:rsidTr="006F5DAF">
        <w:tc>
          <w:tcPr>
            <w:tcW w:w="5000" w:type="pct"/>
            <w:gridSpan w:val="8"/>
            <w:tcBorders>
              <w:top w:val="single" w:sz="4" w:space="0" w:color="auto"/>
              <w:left w:val="single" w:sz="4" w:space="0" w:color="auto"/>
              <w:bottom w:val="single" w:sz="4" w:space="0" w:color="auto"/>
              <w:right w:val="single" w:sz="4" w:space="0" w:color="auto"/>
            </w:tcBorders>
            <w:hideMark/>
          </w:tcPr>
          <w:p w:rsidR="006F5DAF" w:rsidRDefault="006F5DAF" w:rsidP="006F5DAF">
            <w:pPr>
              <w:jc w:val="center"/>
              <w:rPr>
                <w:b/>
                <w:bCs/>
                <w:sz w:val="18"/>
                <w:szCs w:val="18"/>
                <w:lang w:val="ru-RU"/>
              </w:rPr>
            </w:pPr>
            <w:r>
              <w:rPr>
                <w:b/>
                <w:bCs/>
                <w:sz w:val="18"/>
                <w:szCs w:val="18"/>
                <w:lang w:val="sr-Cyrl-CS"/>
              </w:rPr>
              <w:t>Оцена  знања (максимални број поена 100)</w:t>
            </w:r>
          </w:p>
        </w:tc>
      </w:tr>
      <w:tr w:rsidR="006F5DAF" w:rsidTr="006F5DAF">
        <w:tc>
          <w:tcPr>
            <w:tcW w:w="1744" w:type="pct"/>
            <w:gridSpan w:val="3"/>
            <w:tcBorders>
              <w:top w:val="single" w:sz="4" w:space="0" w:color="auto"/>
              <w:left w:val="single" w:sz="4" w:space="0" w:color="auto"/>
              <w:bottom w:val="single" w:sz="4" w:space="0" w:color="auto"/>
              <w:right w:val="single" w:sz="4" w:space="0" w:color="auto"/>
            </w:tcBorders>
            <w:hideMark/>
          </w:tcPr>
          <w:p w:rsidR="006F5DAF" w:rsidRDefault="006F5DAF" w:rsidP="006F5DAF">
            <w:pPr>
              <w:rPr>
                <w:sz w:val="18"/>
                <w:szCs w:val="18"/>
                <w:lang w:val="sr-Cyrl-CS"/>
              </w:rPr>
            </w:pPr>
            <w:r>
              <w:rPr>
                <w:b/>
                <w:iCs/>
                <w:sz w:val="18"/>
                <w:szCs w:val="18"/>
                <w:lang w:val="sr-Cyrl-CS"/>
              </w:rPr>
              <w:t>Предиспитне обавезе</w:t>
            </w:r>
          </w:p>
        </w:tc>
        <w:tc>
          <w:tcPr>
            <w:tcW w:w="962" w:type="pct"/>
            <w:tcBorders>
              <w:top w:val="single" w:sz="4" w:space="0" w:color="auto"/>
              <w:left w:val="single" w:sz="4" w:space="0" w:color="auto"/>
              <w:bottom w:val="single" w:sz="4" w:space="0" w:color="auto"/>
              <w:right w:val="single" w:sz="4" w:space="0" w:color="auto"/>
            </w:tcBorders>
            <w:hideMark/>
          </w:tcPr>
          <w:p w:rsidR="006F5DAF" w:rsidRDefault="006F5DAF" w:rsidP="006F5DAF">
            <w:pPr>
              <w:rPr>
                <w:b/>
                <w:bCs/>
                <w:sz w:val="18"/>
                <w:szCs w:val="18"/>
                <w:lang w:val="sr-Cyrl-CS"/>
              </w:rPr>
            </w:pPr>
            <w:r>
              <w:rPr>
                <w:b/>
                <w:bCs/>
                <w:sz w:val="18"/>
                <w:szCs w:val="18"/>
                <w:lang w:val="sr-Cyrl-CS"/>
              </w:rPr>
              <w:t>поена</w:t>
            </w:r>
          </w:p>
        </w:tc>
        <w:tc>
          <w:tcPr>
            <w:tcW w:w="1652" w:type="pct"/>
            <w:gridSpan w:val="3"/>
            <w:tcBorders>
              <w:top w:val="single" w:sz="4" w:space="0" w:color="auto"/>
              <w:left w:val="single" w:sz="4" w:space="0" w:color="auto"/>
              <w:bottom w:val="single" w:sz="4" w:space="0" w:color="auto"/>
              <w:right w:val="single" w:sz="4" w:space="0" w:color="auto"/>
            </w:tcBorders>
            <w:hideMark/>
          </w:tcPr>
          <w:p w:rsidR="006F5DAF" w:rsidRDefault="006F5DAF" w:rsidP="006F5DAF">
            <w:pPr>
              <w:rPr>
                <w:sz w:val="18"/>
                <w:szCs w:val="18"/>
                <w:lang w:val="sr-Cyrl-CS"/>
              </w:rPr>
            </w:pPr>
            <w:r>
              <w:rPr>
                <w:sz w:val="18"/>
                <w:szCs w:val="18"/>
                <w:lang w:val="sr-Cyrl-CS"/>
              </w:rPr>
              <w:t xml:space="preserve">Завршни испит </w:t>
            </w:r>
          </w:p>
        </w:tc>
        <w:tc>
          <w:tcPr>
            <w:tcW w:w="642" w:type="pct"/>
            <w:tcBorders>
              <w:top w:val="single" w:sz="4" w:space="0" w:color="auto"/>
              <w:left w:val="single" w:sz="4" w:space="0" w:color="auto"/>
              <w:bottom w:val="single" w:sz="4" w:space="0" w:color="auto"/>
              <w:right w:val="single" w:sz="4" w:space="0" w:color="auto"/>
            </w:tcBorders>
            <w:hideMark/>
          </w:tcPr>
          <w:p w:rsidR="006F5DAF" w:rsidRDefault="006F5DAF" w:rsidP="006F5DAF">
            <w:pPr>
              <w:rPr>
                <w:i/>
                <w:iCs/>
                <w:sz w:val="18"/>
                <w:szCs w:val="18"/>
                <w:lang w:val="sr-Cyrl-CS"/>
              </w:rPr>
            </w:pPr>
            <w:r>
              <w:rPr>
                <w:i/>
                <w:iCs/>
                <w:sz w:val="18"/>
                <w:szCs w:val="18"/>
                <w:lang w:val="sr-Cyrl-CS"/>
              </w:rPr>
              <w:t>поена</w:t>
            </w:r>
          </w:p>
        </w:tc>
      </w:tr>
      <w:tr w:rsidR="006F5DAF" w:rsidTr="006F5DAF">
        <w:tc>
          <w:tcPr>
            <w:tcW w:w="1744" w:type="pct"/>
            <w:gridSpan w:val="3"/>
            <w:tcBorders>
              <w:top w:val="single" w:sz="4" w:space="0" w:color="auto"/>
              <w:left w:val="single" w:sz="4" w:space="0" w:color="auto"/>
              <w:bottom w:val="single" w:sz="4" w:space="0" w:color="auto"/>
              <w:right w:val="single" w:sz="4" w:space="0" w:color="auto"/>
            </w:tcBorders>
            <w:hideMark/>
          </w:tcPr>
          <w:p w:rsidR="006F5DAF" w:rsidRDefault="006F5DAF" w:rsidP="006F5DAF">
            <w:pPr>
              <w:rPr>
                <w:i/>
                <w:iCs/>
                <w:sz w:val="18"/>
                <w:szCs w:val="18"/>
                <w:lang w:val="sr-Cyrl-CS"/>
              </w:rPr>
            </w:pPr>
            <w:r>
              <w:rPr>
                <w:sz w:val="18"/>
                <w:szCs w:val="18"/>
                <w:lang w:val="sr-Cyrl-CS"/>
              </w:rPr>
              <w:t>активност у току предавања</w:t>
            </w:r>
          </w:p>
        </w:tc>
        <w:tc>
          <w:tcPr>
            <w:tcW w:w="962" w:type="pct"/>
            <w:tcBorders>
              <w:top w:val="single" w:sz="4" w:space="0" w:color="auto"/>
              <w:left w:val="single" w:sz="4" w:space="0" w:color="auto"/>
              <w:bottom w:val="single" w:sz="4" w:space="0" w:color="auto"/>
              <w:right w:val="single" w:sz="4" w:space="0" w:color="auto"/>
            </w:tcBorders>
            <w:hideMark/>
          </w:tcPr>
          <w:p w:rsidR="006F5DAF" w:rsidRDefault="006F5DAF" w:rsidP="001B48C3">
            <w:pPr>
              <w:jc w:val="right"/>
              <w:rPr>
                <w:b/>
                <w:bCs/>
                <w:sz w:val="18"/>
                <w:szCs w:val="18"/>
              </w:rPr>
            </w:pPr>
            <w:r>
              <w:rPr>
                <w:b/>
                <w:bCs/>
                <w:sz w:val="18"/>
                <w:szCs w:val="18"/>
              </w:rPr>
              <w:t>5</w:t>
            </w:r>
          </w:p>
        </w:tc>
        <w:tc>
          <w:tcPr>
            <w:tcW w:w="1652" w:type="pct"/>
            <w:gridSpan w:val="3"/>
            <w:tcBorders>
              <w:top w:val="single" w:sz="4" w:space="0" w:color="auto"/>
              <w:left w:val="single" w:sz="4" w:space="0" w:color="auto"/>
              <w:bottom w:val="single" w:sz="4" w:space="0" w:color="auto"/>
              <w:right w:val="single" w:sz="4" w:space="0" w:color="auto"/>
            </w:tcBorders>
            <w:hideMark/>
          </w:tcPr>
          <w:p w:rsidR="006F5DAF" w:rsidRDefault="006F5DAF" w:rsidP="006F5DAF">
            <w:pPr>
              <w:rPr>
                <w:i/>
                <w:iCs/>
                <w:sz w:val="18"/>
                <w:szCs w:val="18"/>
                <w:lang w:val="sr-Cyrl-CS"/>
              </w:rPr>
            </w:pPr>
            <w:r>
              <w:rPr>
                <w:sz w:val="18"/>
                <w:szCs w:val="18"/>
                <w:lang w:val="sr-Cyrl-CS"/>
              </w:rPr>
              <w:t>писмени испит</w:t>
            </w:r>
          </w:p>
        </w:tc>
        <w:tc>
          <w:tcPr>
            <w:tcW w:w="642" w:type="pct"/>
            <w:tcBorders>
              <w:top w:val="single" w:sz="4" w:space="0" w:color="auto"/>
              <w:left w:val="single" w:sz="4" w:space="0" w:color="auto"/>
              <w:bottom w:val="single" w:sz="4" w:space="0" w:color="auto"/>
              <w:right w:val="single" w:sz="4" w:space="0" w:color="auto"/>
            </w:tcBorders>
          </w:tcPr>
          <w:p w:rsidR="006F5DAF" w:rsidRDefault="006F5DAF" w:rsidP="006F5DAF">
            <w:pPr>
              <w:rPr>
                <w:i/>
                <w:iCs/>
                <w:sz w:val="18"/>
                <w:szCs w:val="18"/>
                <w:lang w:val="sr-Cyrl-CS"/>
              </w:rPr>
            </w:pPr>
          </w:p>
        </w:tc>
      </w:tr>
      <w:tr w:rsidR="006F5DAF" w:rsidTr="006F5DAF">
        <w:tc>
          <w:tcPr>
            <w:tcW w:w="1744" w:type="pct"/>
            <w:gridSpan w:val="3"/>
            <w:tcBorders>
              <w:top w:val="single" w:sz="4" w:space="0" w:color="auto"/>
              <w:left w:val="single" w:sz="4" w:space="0" w:color="auto"/>
              <w:bottom w:val="single" w:sz="4" w:space="0" w:color="auto"/>
              <w:right w:val="single" w:sz="4" w:space="0" w:color="auto"/>
            </w:tcBorders>
            <w:hideMark/>
          </w:tcPr>
          <w:p w:rsidR="006F5DAF" w:rsidRDefault="006F5DAF" w:rsidP="006F5DAF">
            <w:pPr>
              <w:rPr>
                <w:i/>
                <w:iCs/>
                <w:sz w:val="18"/>
                <w:szCs w:val="18"/>
                <w:lang w:val="sr-Cyrl-CS"/>
              </w:rPr>
            </w:pPr>
            <w:r>
              <w:rPr>
                <w:sz w:val="18"/>
                <w:szCs w:val="18"/>
                <w:lang w:val="sr-Cyrl-CS"/>
              </w:rPr>
              <w:t>практична настава</w:t>
            </w:r>
          </w:p>
        </w:tc>
        <w:tc>
          <w:tcPr>
            <w:tcW w:w="962" w:type="pct"/>
            <w:tcBorders>
              <w:top w:val="single" w:sz="4" w:space="0" w:color="auto"/>
              <w:left w:val="single" w:sz="4" w:space="0" w:color="auto"/>
              <w:bottom w:val="single" w:sz="4" w:space="0" w:color="auto"/>
              <w:right w:val="single" w:sz="4" w:space="0" w:color="auto"/>
            </w:tcBorders>
            <w:hideMark/>
          </w:tcPr>
          <w:p w:rsidR="006F5DAF" w:rsidRDefault="006F5DAF" w:rsidP="001B48C3">
            <w:pPr>
              <w:jc w:val="right"/>
              <w:rPr>
                <w:b/>
                <w:bCs/>
                <w:sz w:val="18"/>
                <w:szCs w:val="18"/>
              </w:rPr>
            </w:pPr>
            <w:r>
              <w:rPr>
                <w:b/>
                <w:bCs/>
                <w:sz w:val="18"/>
                <w:szCs w:val="18"/>
              </w:rPr>
              <w:t>5</w:t>
            </w:r>
          </w:p>
        </w:tc>
        <w:tc>
          <w:tcPr>
            <w:tcW w:w="1652" w:type="pct"/>
            <w:gridSpan w:val="3"/>
            <w:tcBorders>
              <w:top w:val="single" w:sz="4" w:space="0" w:color="auto"/>
              <w:left w:val="single" w:sz="4" w:space="0" w:color="auto"/>
              <w:bottom w:val="single" w:sz="4" w:space="0" w:color="auto"/>
              <w:right w:val="single" w:sz="4" w:space="0" w:color="auto"/>
            </w:tcBorders>
            <w:hideMark/>
          </w:tcPr>
          <w:p w:rsidR="006F5DAF" w:rsidRDefault="006F5DAF" w:rsidP="006F5DAF">
            <w:pPr>
              <w:rPr>
                <w:i/>
                <w:iCs/>
                <w:sz w:val="18"/>
                <w:szCs w:val="18"/>
                <w:lang w:val="sr-Cyrl-CS"/>
              </w:rPr>
            </w:pPr>
            <w:r>
              <w:rPr>
                <w:sz w:val="18"/>
                <w:szCs w:val="18"/>
                <w:lang w:val="sr-Cyrl-CS"/>
              </w:rPr>
              <w:t>усмени испт</w:t>
            </w:r>
          </w:p>
        </w:tc>
        <w:tc>
          <w:tcPr>
            <w:tcW w:w="642" w:type="pct"/>
            <w:tcBorders>
              <w:top w:val="single" w:sz="4" w:space="0" w:color="auto"/>
              <w:left w:val="single" w:sz="4" w:space="0" w:color="auto"/>
              <w:bottom w:val="single" w:sz="4" w:space="0" w:color="auto"/>
              <w:right w:val="single" w:sz="4" w:space="0" w:color="auto"/>
            </w:tcBorders>
            <w:hideMark/>
          </w:tcPr>
          <w:p w:rsidR="006F5DAF" w:rsidRDefault="006F5DAF" w:rsidP="001B48C3">
            <w:pPr>
              <w:jc w:val="right"/>
              <w:rPr>
                <w:b/>
                <w:iCs/>
                <w:sz w:val="18"/>
                <w:szCs w:val="18"/>
              </w:rPr>
            </w:pPr>
            <w:r>
              <w:rPr>
                <w:b/>
                <w:iCs/>
                <w:sz w:val="18"/>
                <w:szCs w:val="18"/>
              </w:rPr>
              <w:t>40</w:t>
            </w:r>
          </w:p>
        </w:tc>
      </w:tr>
      <w:tr w:rsidR="006F5DAF" w:rsidTr="006F5DAF">
        <w:tc>
          <w:tcPr>
            <w:tcW w:w="1744" w:type="pct"/>
            <w:gridSpan w:val="3"/>
            <w:tcBorders>
              <w:top w:val="single" w:sz="4" w:space="0" w:color="auto"/>
              <w:left w:val="single" w:sz="4" w:space="0" w:color="auto"/>
              <w:bottom w:val="single" w:sz="4" w:space="0" w:color="auto"/>
              <w:right w:val="single" w:sz="4" w:space="0" w:color="auto"/>
            </w:tcBorders>
            <w:hideMark/>
          </w:tcPr>
          <w:p w:rsidR="006F5DAF" w:rsidRDefault="006F5DAF" w:rsidP="006F5DAF">
            <w:pPr>
              <w:rPr>
                <w:i/>
                <w:iCs/>
                <w:sz w:val="18"/>
                <w:szCs w:val="18"/>
                <w:lang w:val="sr-Cyrl-CS"/>
              </w:rPr>
            </w:pPr>
            <w:r>
              <w:rPr>
                <w:sz w:val="18"/>
                <w:szCs w:val="18"/>
                <w:lang w:val="sr-Cyrl-CS"/>
              </w:rPr>
              <w:t>колоквијум-и</w:t>
            </w:r>
          </w:p>
        </w:tc>
        <w:tc>
          <w:tcPr>
            <w:tcW w:w="962" w:type="pct"/>
            <w:tcBorders>
              <w:top w:val="single" w:sz="4" w:space="0" w:color="auto"/>
              <w:left w:val="single" w:sz="4" w:space="0" w:color="auto"/>
              <w:bottom w:val="single" w:sz="4" w:space="0" w:color="auto"/>
              <w:right w:val="single" w:sz="4" w:space="0" w:color="auto"/>
            </w:tcBorders>
            <w:hideMark/>
          </w:tcPr>
          <w:p w:rsidR="006F5DAF" w:rsidRDefault="006F5DAF" w:rsidP="001B48C3">
            <w:pPr>
              <w:jc w:val="right"/>
              <w:rPr>
                <w:b/>
                <w:bCs/>
                <w:sz w:val="18"/>
                <w:szCs w:val="18"/>
              </w:rPr>
            </w:pPr>
            <w:r>
              <w:rPr>
                <w:b/>
                <w:bCs/>
                <w:sz w:val="18"/>
                <w:szCs w:val="18"/>
              </w:rPr>
              <w:t>34x10=30</w:t>
            </w:r>
          </w:p>
        </w:tc>
        <w:tc>
          <w:tcPr>
            <w:tcW w:w="1652" w:type="pct"/>
            <w:gridSpan w:val="3"/>
            <w:tcBorders>
              <w:top w:val="single" w:sz="4" w:space="0" w:color="auto"/>
              <w:left w:val="single" w:sz="4" w:space="0" w:color="auto"/>
              <w:bottom w:val="single" w:sz="4" w:space="0" w:color="auto"/>
              <w:right w:val="single" w:sz="4" w:space="0" w:color="auto"/>
            </w:tcBorders>
            <w:hideMark/>
          </w:tcPr>
          <w:p w:rsidR="006F5DAF" w:rsidRDefault="006F5DAF" w:rsidP="006F5DAF">
            <w:pPr>
              <w:rPr>
                <w:i/>
                <w:iCs/>
                <w:sz w:val="18"/>
                <w:szCs w:val="18"/>
                <w:lang w:val="sr-Cyrl-CS"/>
              </w:rPr>
            </w:pPr>
            <w:r>
              <w:rPr>
                <w:i/>
                <w:iCs/>
                <w:sz w:val="18"/>
                <w:szCs w:val="18"/>
                <w:lang w:val="sr-Cyrl-CS"/>
              </w:rPr>
              <w:t>..........</w:t>
            </w:r>
          </w:p>
        </w:tc>
        <w:tc>
          <w:tcPr>
            <w:tcW w:w="642" w:type="pct"/>
            <w:tcBorders>
              <w:top w:val="single" w:sz="4" w:space="0" w:color="auto"/>
              <w:left w:val="single" w:sz="4" w:space="0" w:color="auto"/>
              <w:bottom w:val="single" w:sz="4" w:space="0" w:color="auto"/>
              <w:right w:val="single" w:sz="4" w:space="0" w:color="auto"/>
            </w:tcBorders>
          </w:tcPr>
          <w:p w:rsidR="006F5DAF" w:rsidRDefault="006F5DAF" w:rsidP="006F5DAF">
            <w:pPr>
              <w:rPr>
                <w:i/>
                <w:iCs/>
                <w:sz w:val="18"/>
                <w:szCs w:val="18"/>
                <w:lang w:val="sr-Cyrl-CS"/>
              </w:rPr>
            </w:pPr>
          </w:p>
        </w:tc>
      </w:tr>
      <w:tr w:rsidR="006F5DAF" w:rsidTr="006F5DAF">
        <w:tc>
          <w:tcPr>
            <w:tcW w:w="1744" w:type="pct"/>
            <w:gridSpan w:val="3"/>
            <w:tcBorders>
              <w:top w:val="single" w:sz="4" w:space="0" w:color="auto"/>
              <w:left w:val="single" w:sz="4" w:space="0" w:color="auto"/>
              <w:bottom w:val="single" w:sz="4" w:space="0" w:color="auto"/>
              <w:right w:val="single" w:sz="4" w:space="0" w:color="auto"/>
            </w:tcBorders>
            <w:hideMark/>
          </w:tcPr>
          <w:p w:rsidR="006F5DAF" w:rsidRDefault="006F5DAF" w:rsidP="006F5DAF">
            <w:pPr>
              <w:rPr>
                <w:sz w:val="18"/>
                <w:szCs w:val="18"/>
                <w:lang w:val="sr-Cyrl-CS"/>
              </w:rPr>
            </w:pPr>
            <w:r>
              <w:rPr>
                <w:sz w:val="18"/>
                <w:szCs w:val="18"/>
                <w:lang w:val="sr-Cyrl-CS"/>
              </w:rPr>
              <w:t>Семинар-и</w:t>
            </w:r>
          </w:p>
        </w:tc>
        <w:tc>
          <w:tcPr>
            <w:tcW w:w="962" w:type="pct"/>
            <w:tcBorders>
              <w:top w:val="single" w:sz="4" w:space="0" w:color="auto"/>
              <w:left w:val="single" w:sz="4" w:space="0" w:color="auto"/>
              <w:bottom w:val="single" w:sz="4" w:space="0" w:color="auto"/>
              <w:right w:val="single" w:sz="4" w:space="0" w:color="auto"/>
            </w:tcBorders>
            <w:hideMark/>
          </w:tcPr>
          <w:p w:rsidR="006F5DAF" w:rsidRDefault="006F5DAF" w:rsidP="001B48C3">
            <w:pPr>
              <w:jc w:val="right"/>
              <w:rPr>
                <w:b/>
                <w:bCs/>
                <w:sz w:val="18"/>
                <w:szCs w:val="18"/>
              </w:rPr>
            </w:pPr>
            <w:r>
              <w:rPr>
                <w:b/>
                <w:bCs/>
                <w:sz w:val="18"/>
                <w:szCs w:val="18"/>
              </w:rPr>
              <w:t>20</w:t>
            </w:r>
          </w:p>
        </w:tc>
        <w:tc>
          <w:tcPr>
            <w:tcW w:w="1652" w:type="pct"/>
            <w:gridSpan w:val="3"/>
            <w:tcBorders>
              <w:top w:val="single" w:sz="4" w:space="0" w:color="auto"/>
              <w:left w:val="single" w:sz="4" w:space="0" w:color="auto"/>
              <w:bottom w:val="single" w:sz="4" w:space="0" w:color="auto"/>
              <w:right w:val="single" w:sz="4" w:space="0" w:color="auto"/>
            </w:tcBorders>
          </w:tcPr>
          <w:p w:rsidR="006F5DAF" w:rsidRDefault="006F5DAF" w:rsidP="006F5DAF">
            <w:pPr>
              <w:rPr>
                <w:i/>
                <w:iCs/>
                <w:sz w:val="18"/>
                <w:szCs w:val="18"/>
                <w:lang w:val="sr-Cyrl-CS"/>
              </w:rPr>
            </w:pPr>
          </w:p>
        </w:tc>
        <w:tc>
          <w:tcPr>
            <w:tcW w:w="642" w:type="pct"/>
            <w:tcBorders>
              <w:top w:val="single" w:sz="4" w:space="0" w:color="auto"/>
              <w:left w:val="single" w:sz="4" w:space="0" w:color="auto"/>
              <w:bottom w:val="single" w:sz="4" w:space="0" w:color="auto"/>
              <w:right w:val="single" w:sz="4" w:space="0" w:color="auto"/>
            </w:tcBorders>
          </w:tcPr>
          <w:p w:rsidR="006F5DAF" w:rsidRDefault="006F5DAF" w:rsidP="006F5DAF">
            <w:pPr>
              <w:rPr>
                <w:i/>
                <w:iCs/>
                <w:sz w:val="18"/>
                <w:szCs w:val="18"/>
                <w:lang w:val="sr-Cyrl-CS"/>
              </w:rPr>
            </w:pPr>
          </w:p>
        </w:tc>
      </w:tr>
    </w:tbl>
    <w:p w:rsidR="008E22B6" w:rsidRDefault="008E22B6" w:rsidP="00E37FA4">
      <w:pPr>
        <w:jc w:val="both"/>
        <w:rPr>
          <w:b/>
          <w:color w:val="FF0000"/>
          <w:sz w:val="24"/>
          <w:szCs w:val="24"/>
          <w:lang w:val="en-US"/>
        </w:rPr>
      </w:pPr>
    </w:p>
    <w:p w:rsidR="000C64B3" w:rsidRDefault="000C64B3" w:rsidP="00E37FA4">
      <w:pPr>
        <w:jc w:val="both"/>
        <w:rPr>
          <w:b/>
          <w:color w:val="FF0000"/>
          <w:sz w:val="24"/>
          <w:szCs w:val="24"/>
          <w:lang w:val="en-US"/>
        </w:rPr>
      </w:pPr>
    </w:p>
    <w:p w:rsidR="00337E27" w:rsidRDefault="00337E27" w:rsidP="00E37FA4">
      <w:pPr>
        <w:jc w:val="both"/>
        <w:rPr>
          <w:b/>
          <w:color w:val="FF0000"/>
          <w:sz w:val="24"/>
          <w:szCs w:val="24"/>
          <w:lang w:val="en-US"/>
        </w:rPr>
      </w:pPr>
    </w:p>
    <w:p w:rsidR="00B8582B" w:rsidRDefault="00B8582B" w:rsidP="00E37FA4">
      <w:pPr>
        <w:jc w:val="both"/>
        <w:rPr>
          <w:b/>
          <w:color w:val="FF0000"/>
          <w:sz w:val="24"/>
          <w:szCs w:val="24"/>
          <w:lang w:val="en-US"/>
        </w:rPr>
      </w:pPr>
    </w:p>
    <w:tbl>
      <w:tblPr>
        <w:tblStyle w:val="TableGrid"/>
        <w:tblW w:w="5000" w:type="pct"/>
        <w:tblLook w:val="01E0"/>
      </w:tblPr>
      <w:tblGrid>
        <w:gridCol w:w="1586"/>
        <w:gridCol w:w="1200"/>
        <w:gridCol w:w="726"/>
        <w:gridCol w:w="1939"/>
        <w:gridCol w:w="614"/>
        <w:gridCol w:w="2366"/>
        <w:gridCol w:w="350"/>
        <w:gridCol w:w="1300"/>
      </w:tblGrid>
      <w:tr w:rsidR="006F5DAF" w:rsidRPr="006F5DAF" w:rsidTr="00DB2249">
        <w:tc>
          <w:tcPr>
            <w:tcW w:w="9854" w:type="dxa"/>
            <w:gridSpan w:val="8"/>
          </w:tcPr>
          <w:p w:rsidR="006F5DAF" w:rsidRPr="006F5DAF" w:rsidRDefault="006F5DAF" w:rsidP="00DB2249">
            <w:pPr>
              <w:rPr>
                <w:b/>
                <w:bCs/>
                <w:lang w:val="ru-RU"/>
              </w:rPr>
            </w:pPr>
            <w:r w:rsidRPr="006F5DAF">
              <w:rPr>
                <w:b/>
                <w:bCs/>
                <w:lang w:val="sr-Cyrl-CS"/>
              </w:rPr>
              <w:lastRenderedPageBreak/>
              <w:t>Студијски програм</w:t>
            </w:r>
            <w:r w:rsidRPr="006F5DAF">
              <w:rPr>
                <w:b/>
                <w:bCs/>
                <w:lang w:val="ru-RU"/>
              </w:rPr>
              <w:t>/студијски програми</w:t>
            </w:r>
            <w:r w:rsidRPr="006F5DAF">
              <w:rPr>
                <w:b/>
                <w:bCs/>
              </w:rPr>
              <w:t>:</w:t>
            </w:r>
            <w:r w:rsidRPr="006F5DAF">
              <w:rPr>
                <w:b/>
                <w:bCs/>
                <w:lang w:val="sr-Cyrl-CS"/>
              </w:rPr>
              <w:t xml:space="preserve"> БИОФАРМИНГ </w:t>
            </w:r>
          </w:p>
        </w:tc>
      </w:tr>
      <w:tr w:rsidR="006F5DAF" w:rsidRPr="006F5DAF" w:rsidTr="00DB2249">
        <w:tc>
          <w:tcPr>
            <w:tcW w:w="9854" w:type="dxa"/>
            <w:gridSpan w:val="8"/>
          </w:tcPr>
          <w:p w:rsidR="006F5DAF" w:rsidRPr="006F5DAF" w:rsidRDefault="006F5DAF" w:rsidP="00DB2249">
            <w:pPr>
              <w:rPr>
                <w:b/>
                <w:bCs/>
                <w:lang w:val="ru-RU"/>
              </w:rPr>
            </w:pPr>
            <w:r w:rsidRPr="006F5DAF">
              <w:rPr>
                <w:b/>
                <w:lang w:val="sr-Cyrl-CS"/>
              </w:rPr>
              <w:t xml:space="preserve">Врста </w:t>
            </w:r>
            <w:r w:rsidRPr="006F5DAF">
              <w:rPr>
                <w:b/>
                <w:lang w:val="ru-RU"/>
              </w:rPr>
              <w:t xml:space="preserve">и ниво студија: Основне академске студије, први ниво </w:t>
            </w:r>
          </w:p>
        </w:tc>
      </w:tr>
      <w:tr w:rsidR="006F5DAF" w:rsidRPr="006F5DAF" w:rsidTr="00DB2249">
        <w:tc>
          <w:tcPr>
            <w:tcW w:w="9854" w:type="dxa"/>
            <w:gridSpan w:val="8"/>
          </w:tcPr>
          <w:p w:rsidR="006F5DAF" w:rsidRPr="006F5DAF" w:rsidRDefault="006F5DAF" w:rsidP="00DB2249">
            <w:pPr>
              <w:rPr>
                <w:b/>
              </w:rPr>
            </w:pPr>
            <w:r w:rsidRPr="006F5DAF">
              <w:rPr>
                <w:b/>
                <w:bCs/>
                <w:lang w:val="sr-Cyrl-CS"/>
              </w:rPr>
              <w:t>Назив предмета: ОПШТЕ БИОСТОЧАРСТВО</w:t>
            </w:r>
          </w:p>
        </w:tc>
      </w:tr>
      <w:tr w:rsidR="006F5DAF" w:rsidRPr="006F5DAF" w:rsidTr="00DB2249">
        <w:tc>
          <w:tcPr>
            <w:tcW w:w="9854" w:type="dxa"/>
            <w:gridSpan w:val="8"/>
          </w:tcPr>
          <w:p w:rsidR="006F5DAF" w:rsidRPr="006F5DAF" w:rsidRDefault="006F5DAF" w:rsidP="00DB2249">
            <w:pPr>
              <w:rPr>
                <w:b/>
                <w:bCs/>
                <w:lang w:val="sr-Cyrl-CS"/>
              </w:rPr>
            </w:pPr>
            <w:r w:rsidRPr="006F5DAF">
              <w:rPr>
                <w:b/>
                <w:bCs/>
                <w:lang w:val="sr-Cyrl-CS"/>
              </w:rPr>
              <w:t>Шифра предмета:</w:t>
            </w:r>
            <w:r w:rsidRPr="006F5DAF">
              <w:rPr>
                <w:b/>
                <w:lang w:val="sl-SI"/>
              </w:rPr>
              <w:t xml:space="preserve"> 309-</w:t>
            </w:r>
            <w:r w:rsidRPr="006F5DAF">
              <w:rPr>
                <w:b/>
                <w:lang w:val="sr-Cyrl-CS"/>
              </w:rPr>
              <w:t>1</w:t>
            </w:r>
            <w:r w:rsidRPr="006F5DAF">
              <w:rPr>
                <w:b/>
                <w:lang w:val="sl-SI"/>
              </w:rPr>
              <w:t>-</w:t>
            </w:r>
            <w:r w:rsidRPr="006F5DAF">
              <w:rPr>
                <w:b/>
                <w:lang w:val="sr-Cyrl-CS"/>
              </w:rPr>
              <w:t>2</w:t>
            </w:r>
            <w:r w:rsidRPr="006F5DAF">
              <w:rPr>
                <w:b/>
                <w:bCs/>
                <w:lang w:val="sr-Cyrl-CS"/>
              </w:rPr>
              <w:t>-ОБС</w:t>
            </w:r>
          </w:p>
        </w:tc>
      </w:tr>
      <w:tr w:rsidR="006F5DAF" w:rsidRPr="006F5DAF" w:rsidTr="00DB2249">
        <w:tc>
          <w:tcPr>
            <w:tcW w:w="9854" w:type="dxa"/>
            <w:gridSpan w:val="8"/>
          </w:tcPr>
          <w:p w:rsidR="006F5DAF" w:rsidRPr="006F5DAF" w:rsidRDefault="006F5DAF" w:rsidP="00DB2249">
            <w:pPr>
              <w:rPr>
                <w:b/>
                <w:bCs/>
                <w:lang w:val="sr-Cyrl-CS"/>
              </w:rPr>
            </w:pPr>
            <w:r w:rsidRPr="006F5DAF">
              <w:rPr>
                <w:b/>
                <w:bCs/>
                <w:lang w:val="sr-Cyrl-CS"/>
              </w:rPr>
              <w:t xml:space="preserve">Наставник: Проф. др </w:t>
            </w:r>
            <w:hyperlink r:id="rId17" w:anchor="Кењвеш" w:history="1">
              <w:r w:rsidRPr="00184CB9">
                <w:rPr>
                  <w:rStyle w:val="Hyperlink"/>
                  <w:rFonts w:ascii="Times New Roman" w:hAnsi="Times New Roman"/>
                  <w:b/>
                  <w:bCs/>
                  <w:color w:val="auto"/>
                  <w:u w:val="none"/>
                  <w:lang w:val="sr-Cyrl-CS"/>
                </w:rPr>
                <w:t>Тибор Л. Кењвеш</w:t>
              </w:r>
            </w:hyperlink>
          </w:p>
          <w:p w:rsidR="006F5DAF" w:rsidRPr="006F5DAF" w:rsidRDefault="006F5DAF" w:rsidP="00DB2249">
            <w:pPr>
              <w:rPr>
                <w:b/>
                <w:bCs/>
              </w:rPr>
            </w:pPr>
            <w:r w:rsidRPr="006F5DAF">
              <w:rPr>
                <w:b/>
                <w:lang w:val="sr-Cyrl-CS"/>
              </w:rPr>
              <w:t>Сарадник:</w:t>
            </w:r>
            <w:r w:rsidR="00184CB9" w:rsidRPr="00184CB9">
              <w:rPr>
                <w:b/>
                <w:bCs/>
                <w:lang w:val="sr-Cyrl-CS"/>
              </w:rPr>
              <w:t>Рашковић А. Шпиро</w:t>
            </w:r>
          </w:p>
        </w:tc>
      </w:tr>
      <w:tr w:rsidR="006F5DAF" w:rsidRPr="006F5DAF" w:rsidTr="00DB2249">
        <w:tc>
          <w:tcPr>
            <w:tcW w:w="9854" w:type="dxa"/>
            <w:gridSpan w:val="8"/>
          </w:tcPr>
          <w:p w:rsidR="006F5DAF" w:rsidRPr="006F5DAF" w:rsidRDefault="006F5DAF" w:rsidP="00DB2249">
            <w:pPr>
              <w:rPr>
                <w:b/>
              </w:rPr>
            </w:pPr>
            <w:r w:rsidRPr="006F5DAF">
              <w:rPr>
                <w:b/>
                <w:bCs/>
                <w:lang w:val="sr-Cyrl-CS"/>
              </w:rPr>
              <w:t>Статус предмета: Обавезни</w:t>
            </w:r>
          </w:p>
        </w:tc>
      </w:tr>
      <w:tr w:rsidR="006F5DAF" w:rsidRPr="006F5DAF" w:rsidTr="00DB2249">
        <w:tc>
          <w:tcPr>
            <w:tcW w:w="9854" w:type="dxa"/>
            <w:gridSpan w:val="8"/>
          </w:tcPr>
          <w:p w:rsidR="006F5DAF" w:rsidRPr="006F5DAF" w:rsidRDefault="006F5DAF" w:rsidP="00DB2249">
            <w:pPr>
              <w:rPr>
                <w:b/>
              </w:rPr>
            </w:pPr>
            <w:r w:rsidRPr="006F5DAF">
              <w:rPr>
                <w:b/>
                <w:bCs/>
                <w:lang w:val="sr-Cyrl-CS"/>
              </w:rPr>
              <w:t>Број ЕСПБ</w:t>
            </w:r>
            <w:r w:rsidRPr="006F5DAF">
              <w:rPr>
                <w:b/>
                <w:bCs/>
              </w:rPr>
              <w:t>:</w:t>
            </w:r>
            <w:r>
              <w:rPr>
                <w:b/>
                <w:bCs/>
              </w:rPr>
              <w:t>6</w:t>
            </w:r>
          </w:p>
        </w:tc>
      </w:tr>
      <w:tr w:rsidR="006F5DAF" w:rsidRPr="006F5DAF" w:rsidTr="00DB2249">
        <w:tc>
          <w:tcPr>
            <w:tcW w:w="9854" w:type="dxa"/>
            <w:gridSpan w:val="8"/>
          </w:tcPr>
          <w:p w:rsidR="006F5DAF" w:rsidRPr="006F5DAF" w:rsidRDefault="006F5DAF" w:rsidP="00DB2249">
            <w:pPr>
              <w:rPr>
                <w:b/>
                <w:lang w:val="sr-Cyrl-CS"/>
              </w:rPr>
            </w:pPr>
            <w:r w:rsidRPr="006F5DAF">
              <w:rPr>
                <w:b/>
                <w:bCs/>
                <w:lang w:val="sr-Cyrl-CS"/>
              </w:rPr>
              <w:t>Услов</w:t>
            </w:r>
            <w:r w:rsidRPr="006F5DAF">
              <w:rPr>
                <w:b/>
                <w:bCs/>
              </w:rPr>
              <w:t>:</w:t>
            </w:r>
            <w:r w:rsidRPr="006F5DAF">
              <w:rPr>
                <w:b/>
                <w:bCs/>
                <w:lang w:val="sr-Cyrl-CS"/>
              </w:rPr>
              <w:t xml:space="preserve"> Биологија</w:t>
            </w:r>
          </w:p>
        </w:tc>
      </w:tr>
      <w:tr w:rsidR="006F5DAF" w:rsidRPr="006F5DAF" w:rsidTr="00DB2249">
        <w:tc>
          <w:tcPr>
            <w:tcW w:w="9854" w:type="dxa"/>
            <w:gridSpan w:val="8"/>
          </w:tcPr>
          <w:p w:rsidR="006F5DAF" w:rsidRPr="006F5DAF" w:rsidRDefault="006F5DAF" w:rsidP="00DB2249">
            <w:pPr>
              <w:jc w:val="both"/>
              <w:rPr>
                <w:color w:val="FF0000"/>
                <w:lang w:val="sr-Cyrl-CS"/>
              </w:rPr>
            </w:pPr>
            <w:r w:rsidRPr="006F5DAF">
              <w:rPr>
                <w:b/>
                <w:bCs/>
                <w:lang w:val="sr-Cyrl-CS"/>
              </w:rPr>
              <w:t xml:space="preserve">Циљ предмета </w:t>
            </w:r>
            <w:r w:rsidRPr="006F5DAF">
              <w:rPr>
                <w:color w:val="000000"/>
                <w:lang w:val="sl-SI"/>
              </w:rPr>
              <w:t xml:space="preserve"> је </w:t>
            </w:r>
            <w:r w:rsidRPr="006F5DAF">
              <w:rPr>
                <w:color w:val="000000"/>
                <w:lang w:val="sr-Cyrl-CS"/>
              </w:rPr>
              <w:t>упознавање студената са општим принципима у сточарској производњи. Упознавање са настанком појединих раса, линија и хибрида. Начин одгајивања</w:t>
            </w:r>
            <w:r w:rsidRPr="006F5DAF">
              <w:rPr>
                <w:color w:val="000000"/>
                <w:lang w:val="sl-SI"/>
              </w:rPr>
              <w:t xml:space="preserve"> различитих врста животиња уз примену адекватне исхране, селекције и савремених биотехнолошких достигнућа у сточарској производњи. Упознавање са различитим врстама и у оквиру истих са производним специфичностима врста и раса (говедарство, свињарство, овчарство, живинарство, </w:t>
            </w:r>
            <w:r w:rsidRPr="006F5DAF">
              <w:rPr>
                <w:color w:val="000000"/>
                <w:lang w:val="sr-Cyrl-CS"/>
              </w:rPr>
              <w:t>коњарство</w:t>
            </w:r>
            <w:r w:rsidRPr="006F5DAF">
              <w:rPr>
                <w:color w:val="000000"/>
                <w:lang w:val="sl-SI"/>
              </w:rPr>
              <w:t>).</w:t>
            </w:r>
          </w:p>
        </w:tc>
      </w:tr>
      <w:tr w:rsidR="006F5DAF" w:rsidRPr="006F5DAF" w:rsidTr="00DB2249">
        <w:tc>
          <w:tcPr>
            <w:tcW w:w="9854" w:type="dxa"/>
            <w:gridSpan w:val="8"/>
          </w:tcPr>
          <w:p w:rsidR="006F5DAF" w:rsidRPr="006F5DAF" w:rsidRDefault="006F5DAF" w:rsidP="00DB2249">
            <w:pPr>
              <w:rPr>
                <w:b/>
                <w:bCs/>
                <w:lang w:val="sr-Cyrl-CS"/>
              </w:rPr>
            </w:pPr>
            <w:r w:rsidRPr="006F5DAF">
              <w:rPr>
                <w:b/>
                <w:bCs/>
                <w:lang w:val="sr-Cyrl-CS"/>
              </w:rPr>
              <w:t xml:space="preserve">Исход предмета </w:t>
            </w:r>
          </w:p>
          <w:p w:rsidR="006F5DAF" w:rsidRPr="006F5DAF" w:rsidRDefault="006F5DAF" w:rsidP="00DB2249">
            <w:pPr>
              <w:rPr>
                <w:lang w:val="sr-Cyrl-CS"/>
              </w:rPr>
            </w:pPr>
            <w:r w:rsidRPr="006F5DAF">
              <w:rPr>
                <w:lang w:val="sr-Cyrl-CS"/>
              </w:rPr>
              <w:t>Студент треба да стекне широко знање и разумевање научне основе наведених основних и алтернативних метода сточарске производње. По завршетку студија формирају се стручњаци способни за развој и примену савремених технологија и научних достигнућа. Стечени ниво знања обезбеђује формираним стручњацима, да ова знања лако, ефикасно и компетентно примене у практичној производњи.</w:t>
            </w:r>
          </w:p>
        </w:tc>
      </w:tr>
      <w:tr w:rsidR="006F5DAF" w:rsidRPr="006F5DAF" w:rsidTr="00DB2249">
        <w:tc>
          <w:tcPr>
            <w:tcW w:w="9854" w:type="dxa"/>
            <w:gridSpan w:val="8"/>
          </w:tcPr>
          <w:p w:rsidR="006F5DAF" w:rsidRPr="006F5DAF" w:rsidRDefault="006F5DAF" w:rsidP="00DB2249">
            <w:pPr>
              <w:rPr>
                <w:b/>
                <w:bCs/>
                <w:lang w:val="ru-RU"/>
              </w:rPr>
            </w:pPr>
            <w:r w:rsidRPr="006F5DAF">
              <w:rPr>
                <w:b/>
                <w:bCs/>
                <w:lang w:val="sr-Cyrl-CS"/>
              </w:rPr>
              <w:t>Садржај предмета</w:t>
            </w:r>
          </w:p>
          <w:p w:rsidR="006F5DAF" w:rsidRPr="006F5DAF" w:rsidRDefault="006F5DAF" w:rsidP="00DB2249">
            <w:pPr>
              <w:rPr>
                <w:i/>
                <w:iCs/>
                <w:lang w:val="sr-Cyrl-CS"/>
              </w:rPr>
            </w:pPr>
            <w:r w:rsidRPr="006F5DAF">
              <w:rPr>
                <w:i/>
                <w:iCs/>
                <w:lang w:val="sr-Cyrl-CS"/>
              </w:rPr>
              <w:t>Теоријска настава</w:t>
            </w:r>
          </w:p>
          <w:p w:rsidR="006F5DAF" w:rsidRPr="006F5DAF" w:rsidRDefault="006F5DAF" w:rsidP="00DB2249">
            <w:pPr>
              <w:jc w:val="both"/>
              <w:rPr>
                <w:color w:val="000000"/>
                <w:lang w:val="sl-SI"/>
              </w:rPr>
            </w:pPr>
            <w:r w:rsidRPr="006F5DAF">
              <w:rPr>
                <w:color w:val="000000"/>
                <w:lang w:val="sl-SI"/>
              </w:rPr>
              <w:t>Сточарство као наука и сврха гајења домаћих животиња</w:t>
            </w:r>
            <w:r w:rsidRPr="006F5DAF">
              <w:rPr>
                <w:color w:val="000000"/>
                <w:lang w:val="sr-Cyrl-CS"/>
              </w:rPr>
              <w:t xml:space="preserve">; </w:t>
            </w:r>
            <w:r w:rsidRPr="006F5DAF">
              <w:rPr>
                <w:color w:val="000000"/>
                <w:lang w:val="sl-SI"/>
              </w:rPr>
              <w:t>Привредна важно</w:t>
            </w:r>
            <w:r w:rsidRPr="006F5DAF">
              <w:rPr>
                <w:color w:val="000000"/>
                <w:lang w:val="sr-Cyrl-CS"/>
              </w:rPr>
              <w:t>ст</w:t>
            </w:r>
            <w:r w:rsidRPr="006F5DAF">
              <w:rPr>
                <w:color w:val="000000"/>
                <w:lang w:val="sl-SI"/>
              </w:rPr>
              <w:t xml:space="preserve"> сточарства</w:t>
            </w:r>
            <w:r w:rsidRPr="006F5DAF">
              <w:rPr>
                <w:color w:val="000000"/>
                <w:lang w:val="sr-Cyrl-CS"/>
              </w:rPr>
              <w:t xml:space="preserve">; </w:t>
            </w:r>
            <w:r w:rsidRPr="006F5DAF">
              <w:rPr>
                <w:color w:val="000000"/>
                <w:lang w:val="sl-SI"/>
              </w:rPr>
              <w:t>Параметри степена развијености сточарства</w:t>
            </w:r>
            <w:r w:rsidRPr="006F5DAF">
              <w:rPr>
                <w:color w:val="000000"/>
                <w:lang w:val="sr-Cyrl-CS"/>
              </w:rPr>
              <w:t xml:space="preserve">; </w:t>
            </w:r>
            <w:r w:rsidRPr="006F5DAF">
              <w:rPr>
                <w:color w:val="000000"/>
                <w:lang w:val="sl-SI"/>
              </w:rPr>
              <w:t>Појам домаћих животиња и врсте домаћих животиња</w:t>
            </w:r>
            <w:r w:rsidRPr="006F5DAF">
              <w:rPr>
                <w:color w:val="000000"/>
                <w:lang w:val="sr-Cyrl-CS"/>
              </w:rPr>
              <w:t xml:space="preserve">; </w:t>
            </w:r>
            <w:r w:rsidRPr="006F5DAF">
              <w:rPr>
                <w:color w:val="000000"/>
                <w:lang w:val="sl-SI"/>
              </w:rPr>
              <w:t>Припитомљавање и доместификација животиња</w:t>
            </w:r>
            <w:r w:rsidRPr="006F5DAF">
              <w:rPr>
                <w:color w:val="000000"/>
                <w:lang w:val="sr-Cyrl-CS"/>
              </w:rPr>
              <w:t xml:space="preserve">; </w:t>
            </w:r>
            <w:r w:rsidRPr="006F5DAF">
              <w:rPr>
                <w:color w:val="000000"/>
                <w:lang w:val="sl-SI"/>
              </w:rPr>
              <w:t>Утицај доместификације на морфолошке, физиолошке и психичке особине домаћих животиња</w:t>
            </w:r>
            <w:r w:rsidRPr="006F5DAF">
              <w:rPr>
                <w:color w:val="000000"/>
                <w:lang w:val="sr-Cyrl-CS"/>
              </w:rPr>
              <w:t xml:space="preserve">; </w:t>
            </w:r>
            <w:r w:rsidRPr="006F5DAF">
              <w:rPr>
                <w:color w:val="000000"/>
                <w:lang w:val="sl-SI"/>
              </w:rPr>
              <w:t>Порекло домаћих животиња, појам расе према различитим критеријумима</w:t>
            </w:r>
            <w:r w:rsidRPr="006F5DAF">
              <w:rPr>
                <w:color w:val="000000"/>
                <w:lang w:val="sr-Cyrl-CS"/>
              </w:rPr>
              <w:t xml:space="preserve">; </w:t>
            </w:r>
            <w:r w:rsidRPr="006F5DAF">
              <w:rPr>
                <w:color w:val="000000"/>
                <w:lang w:val="sl-SI"/>
              </w:rPr>
              <w:t>Плодност и фактори који утичу на особину плодности</w:t>
            </w:r>
            <w:r w:rsidRPr="006F5DAF">
              <w:rPr>
                <w:color w:val="000000"/>
                <w:lang w:val="sr-Cyrl-CS"/>
              </w:rPr>
              <w:t xml:space="preserve">; </w:t>
            </w:r>
            <w:r w:rsidRPr="006F5DAF">
              <w:rPr>
                <w:color w:val="000000"/>
                <w:lang w:val="sl-SI"/>
              </w:rPr>
              <w:t>Полни циклус, парење и вештачко осемењавање</w:t>
            </w:r>
            <w:r w:rsidRPr="006F5DAF">
              <w:rPr>
                <w:color w:val="000000"/>
                <w:lang w:val="sr-Cyrl-CS"/>
              </w:rPr>
              <w:t xml:space="preserve">; </w:t>
            </w:r>
            <w:r w:rsidRPr="006F5DAF">
              <w:rPr>
                <w:color w:val="000000"/>
                <w:lang w:val="sl-SI"/>
              </w:rPr>
              <w:t>Интраутерини и екстраутерини раст и развитак</w:t>
            </w:r>
            <w:r w:rsidRPr="006F5DAF">
              <w:rPr>
                <w:color w:val="000000"/>
                <w:lang w:val="sr-Cyrl-CS"/>
              </w:rPr>
              <w:t>; М</w:t>
            </w:r>
            <w:r w:rsidRPr="006F5DAF">
              <w:rPr>
                <w:color w:val="000000"/>
                <w:lang w:val="sl-SI"/>
              </w:rPr>
              <w:t>етоде одгајивања домаћих животиња</w:t>
            </w:r>
            <w:r w:rsidRPr="006F5DAF">
              <w:rPr>
                <w:color w:val="000000"/>
                <w:lang w:val="sr-Cyrl-CS"/>
              </w:rPr>
              <w:t>; З</w:t>
            </w:r>
            <w:r w:rsidRPr="006F5DAF">
              <w:rPr>
                <w:color w:val="000000"/>
                <w:lang w:val="sl-SI"/>
              </w:rPr>
              <w:t>начај и начини обележавања</w:t>
            </w:r>
            <w:r w:rsidRPr="006F5DAF">
              <w:rPr>
                <w:color w:val="000000"/>
                <w:lang w:val="sr-Cyrl-CS"/>
              </w:rPr>
              <w:t>; З</w:t>
            </w:r>
            <w:r w:rsidRPr="006F5DAF">
              <w:rPr>
                <w:color w:val="000000"/>
                <w:lang w:val="sl-SI"/>
              </w:rPr>
              <w:t>начај вођења и врсте матичних књига</w:t>
            </w:r>
            <w:r w:rsidRPr="006F5DAF">
              <w:rPr>
                <w:color w:val="000000"/>
                <w:lang w:val="sr-Cyrl-CS"/>
              </w:rPr>
              <w:t>; Н</w:t>
            </w:r>
            <w:r w:rsidRPr="006F5DAF">
              <w:rPr>
                <w:color w:val="000000"/>
                <w:lang w:val="sl-SI"/>
              </w:rPr>
              <w:t>аслеђивање и селекција</w:t>
            </w:r>
            <w:r w:rsidRPr="006F5DAF">
              <w:rPr>
                <w:color w:val="000000"/>
                <w:lang w:val="sr-Cyrl-CS"/>
              </w:rPr>
              <w:t>; Х</w:t>
            </w:r>
            <w:r w:rsidRPr="006F5DAF">
              <w:rPr>
                <w:color w:val="000000"/>
                <w:lang w:val="sl-SI"/>
              </w:rPr>
              <w:t>ранива и исхрана домаћих животиња</w:t>
            </w:r>
            <w:r w:rsidRPr="006F5DAF">
              <w:rPr>
                <w:color w:val="000000"/>
                <w:lang w:val="sr-Cyrl-CS"/>
              </w:rPr>
              <w:t xml:space="preserve">; </w:t>
            </w:r>
          </w:p>
          <w:p w:rsidR="006F5DAF" w:rsidRPr="006F5DAF" w:rsidRDefault="006F5DAF" w:rsidP="00DB2249">
            <w:pPr>
              <w:rPr>
                <w:bCs/>
                <w:i/>
                <w:lang w:val="ru-RU"/>
              </w:rPr>
            </w:pPr>
            <w:r w:rsidRPr="006F5DAF">
              <w:rPr>
                <w:i/>
                <w:iCs/>
                <w:lang w:val="sr-Cyrl-CS"/>
              </w:rPr>
              <w:t>Практична настава</w:t>
            </w:r>
            <w:r w:rsidRPr="006F5DAF">
              <w:rPr>
                <w:i/>
                <w:iCs/>
                <w:lang w:val="ru-RU"/>
              </w:rPr>
              <w:t>:</w:t>
            </w:r>
            <w:r w:rsidRPr="006F5DAF">
              <w:rPr>
                <w:bCs/>
                <w:i/>
                <w:lang w:val="ru-RU"/>
              </w:rPr>
              <w:t>Вежбе, Други облици наставе, Студијски истраживачки рад</w:t>
            </w:r>
          </w:p>
          <w:p w:rsidR="006F5DAF" w:rsidRPr="006F5DAF" w:rsidRDefault="006F5DAF" w:rsidP="00DB2249">
            <w:r w:rsidRPr="006F5DAF">
              <w:rPr>
                <w:lang w:val="sl-SI"/>
              </w:rPr>
              <w:t>Припитомљавање, доместификација и порекло домаћих животиња</w:t>
            </w:r>
            <w:r w:rsidRPr="006F5DAF">
              <w:rPr>
                <w:lang w:val="sr-Cyrl-CS"/>
              </w:rPr>
              <w:t xml:space="preserve">; </w:t>
            </w:r>
            <w:r w:rsidRPr="006F5DAF">
              <w:rPr>
                <w:lang w:val="sl-SI"/>
              </w:rPr>
              <w:t>Расе и расне особине; Утицај фактора спољне средине на животињски организам</w:t>
            </w:r>
            <w:r w:rsidRPr="006F5DAF">
              <w:rPr>
                <w:lang w:val="sr-Cyrl-CS"/>
              </w:rPr>
              <w:t xml:space="preserve">; </w:t>
            </w:r>
            <w:r w:rsidRPr="006F5DAF">
              <w:rPr>
                <w:lang w:val="sl-SI"/>
              </w:rPr>
              <w:t>Плодност и расплођавање; Раст и развитак; Конституција и кондиција</w:t>
            </w:r>
            <w:r w:rsidRPr="006F5DAF">
              <w:rPr>
                <w:lang w:val="sr-Cyrl-CS"/>
              </w:rPr>
              <w:t xml:space="preserve">; </w:t>
            </w:r>
            <w:r w:rsidRPr="006F5DAF">
              <w:rPr>
                <w:lang w:val="sl-SI"/>
              </w:rPr>
              <w:t>Екстеријер и његова оцена; Матично књиговоство и обележавање домаћих животиња</w:t>
            </w:r>
            <w:r w:rsidRPr="006F5DAF">
              <w:rPr>
                <w:lang w:val="sr-Cyrl-CS"/>
              </w:rPr>
              <w:t>; Теренске вежбе: посете фармама и и газдинствима приватних фармера.</w:t>
            </w:r>
          </w:p>
        </w:tc>
      </w:tr>
      <w:tr w:rsidR="006F5DAF" w:rsidRPr="006F5DAF" w:rsidTr="00DB2249">
        <w:tc>
          <w:tcPr>
            <w:tcW w:w="9854" w:type="dxa"/>
            <w:gridSpan w:val="8"/>
          </w:tcPr>
          <w:p w:rsidR="006F5DAF" w:rsidRPr="006F5DAF" w:rsidRDefault="006F5DAF" w:rsidP="00DB2249">
            <w:pPr>
              <w:rPr>
                <w:b/>
                <w:bCs/>
                <w:lang w:val="sr-Cyrl-CS"/>
              </w:rPr>
            </w:pPr>
            <w:r w:rsidRPr="006F5DAF">
              <w:rPr>
                <w:b/>
                <w:bCs/>
                <w:lang w:val="sr-Cyrl-CS"/>
              </w:rPr>
              <w:t xml:space="preserve">Литература </w:t>
            </w:r>
          </w:p>
          <w:p w:rsidR="006F5DAF" w:rsidRPr="006F5DAF" w:rsidRDefault="006F5DAF" w:rsidP="00AB3E91">
            <w:pPr>
              <w:numPr>
                <w:ilvl w:val="0"/>
                <w:numId w:val="28"/>
              </w:numPr>
              <w:tabs>
                <w:tab w:val="clear" w:pos="720"/>
                <w:tab w:val="num" w:pos="180"/>
              </w:tabs>
              <w:ind w:left="180" w:hanging="180"/>
              <w:jc w:val="both"/>
              <w:rPr>
                <w:lang w:val="sr-Cyrl-CS"/>
              </w:rPr>
            </w:pPr>
            <w:r w:rsidRPr="006F5DAF">
              <w:rPr>
                <w:lang w:val="sr-Cyrl-CS"/>
              </w:rPr>
              <w:t>Краиновић, М, Чобић, Т, Ћинкулов Мирјана, Опште сточарство,., Нови Сад, 2000</w:t>
            </w:r>
          </w:p>
          <w:p w:rsidR="006F5DAF" w:rsidRPr="006F5DAF" w:rsidRDefault="006F5DAF" w:rsidP="00AB3E91">
            <w:pPr>
              <w:numPr>
                <w:ilvl w:val="0"/>
                <w:numId w:val="28"/>
              </w:numPr>
              <w:tabs>
                <w:tab w:val="clear" w:pos="720"/>
                <w:tab w:val="num" w:pos="180"/>
              </w:tabs>
              <w:ind w:left="180" w:hanging="180"/>
              <w:jc w:val="both"/>
              <w:rPr>
                <w:lang w:val="sr-Cyrl-CS"/>
              </w:rPr>
            </w:pPr>
            <w:r w:rsidRPr="006F5DAF">
              <w:rPr>
                <w:lang w:val="sr-Cyrl-CS"/>
              </w:rPr>
              <w:t>Ромчевић Љ., Трифунивић Г. Лазаревић Љ: Говедарство Србије, Београд, 2007.</w:t>
            </w:r>
          </w:p>
          <w:p w:rsidR="006F5DAF" w:rsidRPr="006F5DAF" w:rsidRDefault="006F5DAF" w:rsidP="00AB3E91">
            <w:pPr>
              <w:numPr>
                <w:ilvl w:val="0"/>
                <w:numId w:val="28"/>
              </w:numPr>
              <w:tabs>
                <w:tab w:val="clear" w:pos="720"/>
                <w:tab w:val="num" w:pos="180"/>
              </w:tabs>
              <w:ind w:left="180" w:hanging="180"/>
              <w:jc w:val="both"/>
              <w:rPr>
                <w:lang w:val="sr-Cyrl-CS"/>
              </w:rPr>
            </w:pPr>
            <w:r w:rsidRPr="006F5DAF">
              <w:rPr>
                <w:lang w:val="sl-SI"/>
              </w:rPr>
              <w:t>Супић, Б. , Милошевић, Н. , Чобић, Т. : Живинарство Грапх Стула, Нови Сад, 2000.</w:t>
            </w:r>
          </w:p>
          <w:p w:rsidR="006F5DAF" w:rsidRPr="006F5DAF" w:rsidRDefault="006F5DAF" w:rsidP="00AB3E91">
            <w:pPr>
              <w:numPr>
                <w:ilvl w:val="0"/>
                <w:numId w:val="28"/>
              </w:numPr>
              <w:tabs>
                <w:tab w:val="clear" w:pos="720"/>
                <w:tab w:val="num" w:pos="180"/>
              </w:tabs>
              <w:ind w:left="180" w:hanging="180"/>
              <w:jc w:val="both"/>
              <w:rPr>
                <w:lang w:val="sl-SI"/>
              </w:rPr>
            </w:pPr>
            <w:r w:rsidRPr="006F5DAF">
              <w:rPr>
                <w:lang w:val="sl-SI"/>
              </w:rPr>
              <w:t>Чобић, Т. , Антов, Г. : Говедарство, С Принт, Нови Сад, 1996.</w:t>
            </w:r>
          </w:p>
          <w:p w:rsidR="006F5DAF" w:rsidRPr="006F5DAF" w:rsidRDefault="006F5DAF" w:rsidP="00AB3E91">
            <w:pPr>
              <w:numPr>
                <w:ilvl w:val="0"/>
                <w:numId w:val="28"/>
              </w:numPr>
              <w:tabs>
                <w:tab w:val="clear" w:pos="720"/>
                <w:tab w:val="num" w:pos="180"/>
              </w:tabs>
              <w:ind w:left="180" w:hanging="180"/>
              <w:rPr>
                <w:lang w:val="sr-Cyrl-CS"/>
              </w:rPr>
            </w:pPr>
            <w:r w:rsidRPr="006F5DAF">
              <w:rPr>
                <w:lang w:val="sl-SI"/>
              </w:rPr>
              <w:t>Јовановић, Р., Дујић, Д., Гламочић, Д. : Исхрана домаћих животиња. Универзитет у Новом Саду и Бања Луци, Пољопривредни факултет, Нови Сад и Бања Лука, Стyлос, Нови Сад, 2001.</w:t>
            </w:r>
          </w:p>
        </w:tc>
      </w:tr>
      <w:tr w:rsidR="006F5DAF" w:rsidRPr="006F5DAF" w:rsidTr="00DB2249">
        <w:tc>
          <w:tcPr>
            <w:tcW w:w="8241" w:type="dxa"/>
            <w:gridSpan w:val="6"/>
          </w:tcPr>
          <w:p w:rsidR="006F5DAF" w:rsidRPr="006F5DAF" w:rsidRDefault="006F5DAF" w:rsidP="00DB2249">
            <w:pPr>
              <w:rPr>
                <w:b/>
                <w:bCs/>
                <w:lang w:val="en-US"/>
              </w:rPr>
            </w:pPr>
            <w:r w:rsidRPr="006F5DAF">
              <w:rPr>
                <w:b/>
                <w:bCs/>
                <w:lang w:val="sr-Cyrl-CS"/>
              </w:rPr>
              <w:t xml:space="preserve">Број часова </w:t>
            </w:r>
            <w:r w:rsidRPr="006F5DAF">
              <w:rPr>
                <w:b/>
                <w:lang w:val="sr-Cyrl-CS"/>
              </w:rPr>
              <w:t xml:space="preserve"> активне наставе</w:t>
            </w:r>
          </w:p>
        </w:tc>
        <w:tc>
          <w:tcPr>
            <w:tcW w:w="1613" w:type="dxa"/>
            <w:gridSpan w:val="2"/>
            <w:vMerge w:val="restart"/>
          </w:tcPr>
          <w:p w:rsidR="006F5DAF" w:rsidRPr="006F5DAF" w:rsidRDefault="006F5DAF" w:rsidP="00DB2249">
            <w:pPr>
              <w:rPr>
                <w:lang w:val="sr-Cyrl-CS"/>
              </w:rPr>
            </w:pPr>
            <w:r w:rsidRPr="006F5DAF">
              <w:rPr>
                <w:lang w:val="en-US"/>
              </w:rPr>
              <w:t>Остали часови</w:t>
            </w:r>
          </w:p>
          <w:p w:rsidR="006F5DAF" w:rsidRPr="006F5DAF" w:rsidRDefault="006F5DAF" w:rsidP="00DB2249">
            <w:pPr>
              <w:rPr>
                <w:b/>
                <w:bCs/>
                <w:lang w:val="sr-Cyrl-CS"/>
              </w:rPr>
            </w:pPr>
            <w:r w:rsidRPr="006F5DAF">
              <w:rPr>
                <w:lang w:val="sr-Cyrl-CS"/>
              </w:rPr>
              <w:t>0</w:t>
            </w:r>
          </w:p>
        </w:tc>
      </w:tr>
      <w:tr w:rsidR="006F5DAF" w:rsidRPr="006F5DAF" w:rsidTr="00DB2249">
        <w:trPr>
          <w:trHeight w:val="468"/>
        </w:trPr>
        <w:tc>
          <w:tcPr>
            <w:tcW w:w="1550" w:type="dxa"/>
          </w:tcPr>
          <w:p w:rsidR="006F5DAF" w:rsidRPr="006F5DAF" w:rsidRDefault="006F5DAF" w:rsidP="00DB2249">
            <w:pPr>
              <w:rPr>
                <w:bCs/>
                <w:lang w:val="en-US"/>
              </w:rPr>
            </w:pPr>
            <w:r w:rsidRPr="006F5DAF">
              <w:rPr>
                <w:bCs/>
                <w:lang w:val="en-US"/>
              </w:rPr>
              <w:t>Предавања:</w:t>
            </w:r>
          </w:p>
          <w:p w:rsidR="006F5DAF" w:rsidRPr="006F5DAF" w:rsidRDefault="006F5DAF" w:rsidP="00DB2249">
            <w:pPr>
              <w:rPr>
                <w:bCs/>
              </w:rPr>
            </w:pPr>
            <w:r>
              <w:rPr>
                <w:bCs/>
              </w:rPr>
              <w:t>4</w:t>
            </w:r>
            <w:r>
              <w:rPr>
                <w:bCs/>
                <w:lang w:val="sr-Cyrl-CS"/>
              </w:rPr>
              <w:t xml:space="preserve"> х 15 = </w:t>
            </w:r>
            <w:r>
              <w:rPr>
                <w:bCs/>
              </w:rPr>
              <w:t>60</w:t>
            </w:r>
          </w:p>
        </w:tc>
        <w:tc>
          <w:tcPr>
            <w:tcW w:w="1173" w:type="dxa"/>
          </w:tcPr>
          <w:p w:rsidR="006F5DAF" w:rsidRPr="006F5DAF" w:rsidRDefault="006F5DAF" w:rsidP="00DB2249">
            <w:pPr>
              <w:rPr>
                <w:bCs/>
                <w:lang w:val="sr-Cyrl-CS"/>
              </w:rPr>
            </w:pPr>
            <w:r w:rsidRPr="006F5DAF">
              <w:rPr>
                <w:bCs/>
                <w:lang w:val="en-US"/>
              </w:rPr>
              <w:t>Вежбе:</w:t>
            </w:r>
          </w:p>
          <w:p w:rsidR="006F5DAF" w:rsidRPr="006F5DAF" w:rsidRDefault="006F5DAF" w:rsidP="00DB2249">
            <w:pPr>
              <w:rPr>
                <w:bCs/>
                <w:lang w:val="sr-Cyrl-CS"/>
              </w:rPr>
            </w:pPr>
            <w:r w:rsidRPr="006F5DAF">
              <w:rPr>
                <w:bCs/>
                <w:lang w:val="sr-Cyrl-CS"/>
              </w:rPr>
              <w:t>2 х 15=30</w:t>
            </w:r>
          </w:p>
        </w:tc>
        <w:tc>
          <w:tcPr>
            <w:tcW w:w="3205" w:type="dxa"/>
            <w:gridSpan w:val="3"/>
          </w:tcPr>
          <w:p w:rsidR="006F5DAF" w:rsidRPr="006F5DAF" w:rsidRDefault="006F5DAF" w:rsidP="00DB2249">
            <w:pPr>
              <w:rPr>
                <w:bCs/>
                <w:lang w:val="sr-Cyrl-CS"/>
              </w:rPr>
            </w:pPr>
            <w:r w:rsidRPr="006F5DAF">
              <w:rPr>
                <w:bCs/>
                <w:lang w:val="en-US"/>
              </w:rPr>
              <w:t>Други облици наставе:</w:t>
            </w:r>
          </w:p>
          <w:p w:rsidR="006F5DAF" w:rsidRPr="006F5DAF" w:rsidRDefault="006F5DAF" w:rsidP="00DB2249">
            <w:pPr>
              <w:rPr>
                <w:bCs/>
                <w:lang w:val="sr-Cyrl-CS"/>
              </w:rPr>
            </w:pPr>
            <w:r w:rsidRPr="006F5DAF">
              <w:rPr>
                <w:bCs/>
                <w:lang w:val="sr-Cyrl-CS"/>
              </w:rPr>
              <w:t>0</w:t>
            </w:r>
          </w:p>
        </w:tc>
        <w:tc>
          <w:tcPr>
            <w:tcW w:w="2313" w:type="dxa"/>
          </w:tcPr>
          <w:p w:rsidR="006F5DAF" w:rsidRPr="006F5DAF" w:rsidRDefault="006F5DAF" w:rsidP="00DB2249">
            <w:pPr>
              <w:rPr>
                <w:bCs/>
                <w:lang w:val="sr-Cyrl-CS"/>
              </w:rPr>
            </w:pPr>
            <w:r w:rsidRPr="006F5DAF">
              <w:rPr>
                <w:bCs/>
                <w:lang w:val="en-US"/>
              </w:rPr>
              <w:t>Студијски истраживачки рад:</w:t>
            </w:r>
            <w:r w:rsidRPr="006F5DAF">
              <w:rPr>
                <w:bCs/>
                <w:lang w:val="sr-Cyrl-CS"/>
              </w:rPr>
              <w:t xml:space="preserve"> 0</w:t>
            </w:r>
          </w:p>
        </w:tc>
        <w:tc>
          <w:tcPr>
            <w:tcW w:w="1613" w:type="dxa"/>
            <w:gridSpan w:val="2"/>
            <w:vMerge/>
          </w:tcPr>
          <w:p w:rsidR="006F5DAF" w:rsidRPr="006F5DAF" w:rsidRDefault="006F5DAF" w:rsidP="00DB2249">
            <w:pPr>
              <w:rPr>
                <w:b/>
                <w:bCs/>
                <w:lang w:val="en-US"/>
              </w:rPr>
            </w:pPr>
          </w:p>
        </w:tc>
      </w:tr>
      <w:tr w:rsidR="006F5DAF" w:rsidRPr="006F5DAF" w:rsidTr="00DB2249">
        <w:tc>
          <w:tcPr>
            <w:tcW w:w="9854" w:type="dxa"/>
            <w:gridSpan w:val="8"/>
          </w:tcPr>
          <w:p w:rsidR="006F5DAF" w:rsidRPr="006F5DAF" w:rsidRDefault="006F5DAF" w:rsidP="00DB2249">
            <w:pPr>
              <w:rPr>
                <w:b/>
                <w:bCs/>
                <w:lang w:val="sr-Cyrl-CS"/>
              </w:rPr>
            </w:pPr>
            <w:r w:rsidRPr="006F5DAF">
              <w:rPr>
                <w:b/>
                <w:bCs/>
                <w:lang w:val="sr-Cyrl-CS"/>
              </w:rPr>
              <w:t>Методе извођења наставе</w:t>
            </w:r>
          </w:p>
          <w:p w:rsidR="006F5DAF" w:rsidRPr="006F5DAF" w:rsidRDefault="006F5DAF" w:rsidP="00DB2249">
            <w:r w:rsidRPr="006F5DAF">
              <w:rPr>
                <w:lang w:val="sr-Cyrl-CS"/>
              </w:rPr>
              <w:t>Интерактивна настава, филмови, семинари, предавања гостујућих професора из земље и иностранства; п</w:t>
            </w:r>
            <w:r w:rsidRPr="006F5DAF">
              <w:t xml:space="preserve">рактичне вежбе на терену, посета фармама, заводима за пољопривреду, прерађивачким погонима, млекарама, </w:t>
            </w:r>
            <w:r w:rsidRPr="006F5DAF">
              <w:rPr>
                <w:lang w:val="sr-Cyrl-CS"/>
              </w:rPr>
              <w:t xml:space="preserve">ветеринарским </w:t>
            </w:r>
            <w:r w:rsidRPr="006F5DAF">
              <w:t>центрима.</w:t>
            </w:r>
          </w:p>
        </w:tc>
      </w:tr>
      <w:tr w:rsidR="006F5DAF" w:rsidRPr="006F5DAF" w:rsidTr="00DB2249">
        <w:tc>
          <w:tcPr>
            <w:tcW w:w="9854" w:type="dxa"/>
            <w:gridSpan w:val="8"/>
          </w:tcPr>
          <w:p w:rsidR="006F5DAF" w:rsidRPr="006F5DAF" w:rsidRDefault="006F5DAF" w:rsidP="00DB2249">
            <w:pPr>
              <w:jc w:val="center"/>
              <w:rPr>
                <w:b/>
                <w:bCs/>
                <w:lang w:val="ru-RU"/>
              </w:rPr>
            </w:pPr>
            <w:r w:rsidRPr="006F5DAF">
              <w:rPr>
                <w:b/>
                <w:bCs/>
                <w:lang w:val="sr-Cyrl-CS"/>
              </w:rPr>
              <w:t>Оцена  знања (максимални број поена 100)</w:t>
            </w:r>
          </w:p>
        </w:tc>
      </w:tr>
      <w:tr w:rsidR="006F5DAF" w:rsidRPr="006F5DAF" w:rsidTr="00DB2249">
        <w:tc>
          <w:tcPr>
            <w:tcW w:w="3433" w:type="dxa"/>
            <w:gridSpan w:val="3"/>
          </w:tcPr>
          <w:p w:rsidR="006F5DAF" w:rsidRPr="006F5DAF" w:rsidRDefault="006F5DAF" w:rsidP="00DB2249">
            <w:pPr>
              <w:rPr>
                <w:lang w:val="sr-Cyrl-CS"/>
              </w:rPr>
            </w:pPr>
            <w:r w:rsidRPr="006F5DAF">
              <w:rPr>
                <w:b/>
                <w:iCs/>
                <w:lang w:val="sr-Cyrl-CS"/>
              </w:rPr>
              <w:t>Предиспитне обавезе</w:t>
            </w:r>
          </w:p>
        </w:tc>
        <w:tc>
          <w:tcPr>
            <w:tcW w:w="1895" w:type="dxa"/>
          </w:tcPr>
          <w:p w:rsidR="006F5DAF" w:rsidRPr="006F5DAF" w:rsidRDefault="006F5DAF" w:rsidP="00DB2249">
            <w:pPr>
              <w:rPr>
                <w:b/>
                <w:bCs/>
                <w:lang w:val="en-US"/>
              </w:rPr>
            </w:pPr>
            <w:r w:rsidRPr="006F5DAF">
              <w:rPr>
                <w:b/>
                <w:bCs/>
                <w:lang w:val="en-US"/>
              </w:rPr>
              <w:t>поена</w:t>
            </w:r>
          </w:p>
        </w:tc>
        <w:tc>
          <w:tcPr>
            <w:tcW w:w="3255" w:type="dxa"/>
            <w:gridSpan w:val="3"/>
            <w:shd w:val="clear" w:color="auto" w:fill="auto"/>
          </w:tcPr>
          <w:p w:rsidR="006F5DAF" w:rsidRPr="006F5DAF" w:rsidRDefault="006F5DAF" w:rsidP="00DB2249">
            <w:pPr>
              <w:rPr>
                <w:lang w:val="en-US"/>
              </w:rPr>
            </w:pPr>
            <w:r w:rsidRPr="006F5DAF">
              <w:rPr>
                <w:lang w:val="en-US"/>
              </w:rPr>
              <w:t xml:space="preserve">Завршни испит </w:t>
            </w:r>
          </w:p>
        </w:tc>
        <w:tc>
          <w:tcPr>
            <w:tcW w:w="1271" w:type="dxa"/>
            <w:shd w:val="clear" w:color="auto" w:fill="auto"/>
          </w:tcPr>
          <w:p w:rsidR="006F5DAF" w:rsidRPr="006F5DAF" w:rsidRDefault="006F5DAF" w:rsidP="00DB2249">
            <w:pPr>
              <w:rPr>
                <w:i/>
                <w:iCs/>
                <w:lang w:val="en-US"/>
              </w:rPr>
            </w:pPr>
            <w:r w:rsidRPr="006F5DAF">
              <w:rPr>
                <w:i/>
                <w:iCs/>
                <w:lang w:val="en-US"/>
              </w:rPr>
              <w:t>поена</w:t>
            </w:r>
          </w:p>
        </w:tc>
      </w:tr>
      <w:tr w:rsidR="006F5DAF" w:rsidRPr="006F5DAF" w:rsidTr="00DB2249">
        <w:tc>
          <w:tcPr>
            <w:tcW w:w="3433" w:type="dxa"/>
            <w:gridSpan w:val="3"/>
          </w:tcPr>
          <w:p w:rsidR="006F5DAF" w:rsidRPr="006F5DAF" w:rsidRDefault="006F5DAF" w:rsidP="00DB2249">
            <w:pPr>
              <w:rPr>
                <w:i/>
                <w:iCs/>
                <w:lang w:val="sr-Cyrl-CS"/>
              </w:rPr>
            </w:pPr>
            <w:r w:rsidRPr="006F5DAF">
              <w:rPr>
                <w:lang w:val="sr-Cyrl-CS"/>
              </w:rPr>
              <w:t>активност у току предавања</w:t>
            </w:r>
          </w:p>
        </w:tc>
        <w:tc>
          <w:tcPr>
            <w:tcW w:w="1895" w:type="dxa"/>
          </w:tcPr>
          <w:p w:rsidR="006F5DAF" w:rsidRPr="006F5DAF" w:rsidRDefault="006F5DAF" w:rsidP="001B48C3">
            <w:pPr>
              <w:jc w:val="right"/>
              <w:rPr>
                <w:b/>
                <w:bCs/>
                <w:color w:val="000000"/>
                <w:lang w:val="sr-Cyrl-CS"/>
              </w:rPr>
            </w:pPr>
            <w:r w:rsidRPr="006F5DAF">
              <w:rPr>
                <w:b/>
                <w:bCs/>
                <w:color w:val="000000"/>
                <w:lang w:val="sr-Cyrl-CS"/>
              </w:rPr>
              <w:t>10</w:t>
            </w:r>
          </w:p>
        </w:tc>
        <w:tc>
          <w:tcPr>
            <w:tcW w:w="3255" w:type="dxa"/>
            <w:gridSpan w:val="3"/>
            <w:shd w:val="clear" w:color="auto" w:fill="auto"/>
          </w:tcPr>
          <w:p w:rsidR="006F5DAF" w:rsidRPr="006F5DAF" w:rsidRDefault="006F5DAF" w:rsidP="00DB2249">
            <w:pPr>
              <w:rPr>
                <w:b/>
                <w:i/>
                <w:iCs/>
                <w:color w:val="000000"/>
                <w:lang w:val="sr-Cyrl-CS"/>
              </w:rPr>
            </w:pPr>
            <w:r w:rsidRPr="006F5DAF">
              <w:rPr>
                <w:b/>
                <w:color w:val="000000"/>
                <w:lang w:val="sr-Cyrl-CS"/>
              </w:rPr>
              <w:t>писмени испит</w:t>
            </w:r>
          </w:p>
        </w:tc>
        <w:tc>
          <w:tcPr>
            <w:tcW w:w="1271" w:type="dxa"/>
            <w:shd w:val="clear" w:color="auto" w:fill="auto"/>
          </w:tcPr>
          <w:p w:rsidR="006F5DAF" w:rsidRPr="006F5DAF" w:rsidRDefault="006F5DAF" w:rsidP="00DB2249">
            <w:pPr>
              <w:rPr>
                <w:b/>
                <w:i/>
                <w:iCs/>
                <w:color w:val="000000"/>
                <w:lang w:val="sr-Cyrl-CS"/>
              </w:rPr>
            </w:pPr>
          </w:p>
        </w:tc>
      </w:tr>
      <w:tr w:rsidR="006F5DAF" w:rsidRPr="006F5DAF" w:rsidTr="00DB2249">
        <w:tc>
          <w:tcPr>
            <w:tcW w:w="3433" w:type="dxa"/>
            <w:gridSpan w:val="3"/>
          </w:tcPr>
          <w:p w:rsidR="006F5DAF" w:rsidRPr="006F5DAF" w:rsidRDefault="006F5DAF" w:rsidP="00DB2249">
            <w:pPr>
              <w:rPr>
                <w:i/>
                <w:iCs/>
                <w:lang w:val="sr-Cyrl-CS"/>
              </w:rPr>
            </w:pPr>
            <w:r w:rsidRPr="006F5DAF">
              <w:rPr>
                <w:lang w:val="sr-Cyrl-CS"/>
              </w:rPr>
              <w:t>практична настава</w:t>
            </w:r>
          </w:p>
        </w:tc>
        <w:tc>
          <w:tcPr>
            <w:tcW w:w="1895" w:type="dxa"/>
          </w:tcPr>
          <w:p w:rsidR="006F5DAF" w:rsidRPr="006F5DAF" w:rsidRDefault="006F5DAF" w:rsidP="001B48C3">
            <w:pPr>
              <w:jc w:val="right"/>
              <w:rPr>
                <w:b/>
                <w:bCs/>
                <w:color w:val="000000"/>
                <w:lang w:val="sr-Cyrl-CS"/>
              </w:rPr>
            </w:pPr>
            <w:r w:rsidRPr="006F5DAF">
              <w:rPr>
                <w:b/>
                <w:bCs/>
                <w:color w:val="000000"/>
                <w:lang w:val="sr-Cyrl-CS"/>
              </w:rPr>
              <w:t>10</w:t>
            </w:r>
          </w:p>
        </w:tc>
        <w:tc>
          <w:tcPr>
            <w:tcW w:w="3255" w:type="dxa"/>
            <w:gridSpan w:val="3"/>
            <w:shd w:val="clear" w:color="auto" w:fill="auto"/>
          </w:tcPr>
          <w:p w:rsidR="006F5DAF" w:rsidRPr="006F5DAF" w:rsidRDefault="006F5DAF" w:rsidP="00DB2249">
            <w:pPr>
              <w:rPr>
                <w:b/>
                <w:i/>
                <w:iCs/>
                <w:color w:val="000000"/>
                <w:lang w:val="sr-Cyrl-CS"/>
              </w:rPr>
            </w:pPr>
            <w:r w:rsidRPr="006F5DAF">
              <w:rPr>
                <w:b/>
                <w:color w:val="000000"/>
                <w:lang w:val="sr-Cyrl-CS"/>
              </w:rPr>
              <w:t>усмени испт</w:t>
            </w:r>
          </w:p>
        </w:tc>
        <w:tc>
          <w:tcPr>
            <w:tcW w:w="1271" w:type="dxa"/>
            <w:shd w:val="clear" w:color="auto" w:fill="auto"/>
          </w:tcPr>
          <w:p w:rsidR="006F5DAF" w:rsidRPr="006F5DAF" w:rsidRDefault="006F5DAF" w:rsidP="001B48C3">
            <w:pPr>
              <w:jc w:val="right"/>
              <w:rPr>
                <w:b/>
                <w:iCs/>
                <w:color w:val="000000"/>
                <w:lang w:val="sr-Cyrl-CS"/>
              </w:rPr>
            </w:pPr>
            <w:r w:rsidRPr="006F5DAF">
              <w:rPr>
                <w:b/>
                <w:iCs/>
                <w:color w:val="000000"/>
                <w:lang w:val="sr-Cyrl-CS"/>
              </w:rPr>
              <w:t>40</w:t>
            </w:r>
          </w:p>
        </w:tc>
      </w:tr>
      <w:tr w:rsidR="006F5DAF" w:rsidRPr="006F5DAF" w:rsidTr="00DB2249">
        <w:tc>
          <w:tcPr>
            <w:tcW w:w="3433" w:type="dxa"/>
            <w:gridSpan w:val="3"/>
          </w:tcPr>
          <w:p w:rsidR="006F5DAF" w:rsidRPr="006F5DAF" w:rsidRDefault="006F5DAF" w:rsidP="00DB2249">
            <w:pPr>
              <w:rPr>
                <w:i/>
                <w:iCs/>
                <w:lang w:val="sr-Cyrl-CS"/>
              </w:rPr>
            </w:pPr>
            <w:r w:rsidRPr="006F5DAF">
              <w:rPr>
                <w:lang w:val="sr-Cyrl-CS"/>
              </w:rPr>
              <w:t>колоквијум-и</w:t>
            </w:r>
          </w:p>
        </w:tc>
        <w:tc>
          <w:tcPr>
            <w:tcW w:w="1895" w:type="dxa"/>
          </w:tcPr>
          <w:p w:rsidR="006F5DAF" w:rsidRPr="006F5DAF" w:rsidRDefault="006F5DAF" w:rsidP="001B48C3">
            <w:pPr>
              <w:jc w:val="right"/>
              <w:rPr>
                <w:b/>
                <w:bCs/>
                <w:color w:val="000000"/>
                <w:lang w:val="sr-Cyrl-CS"/>
              </w:rPr>
            </w:pPr>
            <w:r w:rsidRPr="006F5DAF">
              <w:rPr>
                <w:b/>
                <w:bCs/>
                <w:color w:val="000000"/>
                <w:lang w:val="sr-Cyrl-CS"/>
              </w:rPr>
              <w:t>3 х 10 = 30</w:t>
            </w:r>
          </w:p>
        </w:tc>
        <w:tc>
          <w:tcPr>
            <w:tcW w:w="3255" w:type="dxa"/>
            <w:gridSpan w:val="3"/>
            <w:shd w:val="clear" w:color="auto" w:fill="auto"/>
          </w:tcPr>
          <w:p w:rsidR="006F5DAF" w:rsidRPr="006F5DAF" w:rsidRDefault="006F5DAF" w:rsidP="00DB2249">
            <w:pPr>
              <w:rPr>
                <w:b/>
                <w:i/>
                <w:iCs/>
                <w:color w:val="000000"/>
                <w:lang w:val="sr-Cyrl-CS"/>
              </w:rPr>
            </w:pPr>
          </w:p>
        </w:tc>
        <w:tc>
          <w:tcPr>
            <w:tcW w:w="1271" w:type="dxa"/>
            <w:shd w:val="clear" w:color="auto" w:fill="auto"/>
          </w:tcPr>
          <w:p w:rsidR="006F5DAF" w:rsidRPr="006F5DAF" w:rsidRDefault="006F5DAF" w:rsidP="00DB2249">
            <w:pPr>
              <w:rPr>
                <w:b/>
                <w:i/>
                <w:iCs/>
                <w:color w:val="000000"/>
                <w:lang w:val="sr-Cyrl-CS"/>
              </w:rPr>
            </w:pPr>
          </w:p>
        </w:tc>
      </w:tr>
      <w:tr w:rsidR="006F5DAF" w:rsidRPr="006F5DAF" w:rsidTr="00DB2249">
        <w:tc>
          <w:tcPr>
            <w:tcW w:w="3433" w:type="dxa"/>
            <w:gridSpan w:val="3"/>
          </w:tcPr>
          <w:p w:rsidR="006F5DAF" w:rsidRPr="006F5DAF" w:rsidRDefault="006F5DAF" w:rsidP="00DB2249">
            <w:pPr>
              <w:rPr>
                <w:lang w:val="sr-Cyrl-CS"/>
              </w:rPr>
            </w:pPr>
            <w:r w:rsidRPr="006F5DAF">
              <w:rPr>
                <w:lang w:val="sr-Cyrl-CS"/>
              </w:rPr>
              <w:t>семинар-и</w:t>
            </w:r>
          </w:p>
        </w:tc>
        <w:tc>
          <w:tcPr>
            <w:tcW w:w="1895" w:type="dxa"/>
          </w:tcPr>
          <w:p w:rsidR="006F5DAF" w:rsidRPr="006F5DAF" w:rsidRDefault="006F5DAF" w:rsidP="001B48C3">
            <w:pPr>
              <w:jc w:val="right"/>
              <w:rPr>
                <w:b/>
                <w:bCs/>
                <w:color w:val="000000"/>
                <w:lang w:val="sr-Cyrl-CS"/>
              </w:rPr>
            </w:pPr>
            <w:r w:rsidRPr="006F5DAF">
              <w:rPr>
                <w:b/>
                <w:bCs/>
                <w:color w:val="000000"/>
                <w:lang w:val="sr-Cyrl-CS"/>
              </w:rPr>
              <w:t>10</w:t>
            </w:r>
          </w:p>
        </w:tc>
        <w:tc>
          <w:tcPr>
            <w:tcW w:w="3255" w:type="dxa"/>
            <w:gridSpan w:val="3"/>
            <w:shd w:val="clear" w:color="auto" w:fill="auto"/>
          </w:tcPr>
          <w:p w:rsidR="006F5DAF" w:rsidRPr="006F5DAF" w:rsidRDefault="006F5DAF" w:rsidP="00DB2249">
            <w:pPr>
              <w:rPr>
                <w:b/>
                <w:i/>
                <w:iCs/>
                <w:color w:val="000000"/>
                <w:lang w:val="sr-Cyrl-CS"/>
              </w:rPr>
            </w:pPr>
          </w:p>
        </w:tc>
        <w:tc>
          <w:tcPr>
            <w:tcW w:w="1271" w:type="dxa"/>
            <w:shd w:val="clear" w:color="auto" w:fill="auto"/>
          </w:tcPr>
          <w:p w:rsidR="006F5DAF" w:rsidRPr="006F5DAF" w:rsidRDefault="006F5DAF" w:rsidP="00DB2249">
            <w:pPr>
              <w:rPr>
                <w:b/>
                <w:i/>
                <w:iCs/>
                <w:color w:val="000000"/>
                <w:lang w:val="sr-Cyrl-CS"/>
              </w:rPr>
            </w:pPr>
          </w:p>
        </w:tc>
      </w:tr>
    </w:tbl>
    <w:p w:rsidR="000C64B3" w:rsidRDefault="000C64B3" w:rsidP="00E37FA4">
      <w:pPr>
        <w:jc w:val="both"/>
        <w:rPr>
          <w:b/>
          <w:color w:val="FF0000"/>
          <w:sz w:val="24"/>
          <w:szCs w:val="24"/>
          <w:lang w:val="en-US"/>
        </w:rPr>
      </w:pPr>
    </w:p>
    <w:p w:rsidR="006F5DAF" w:rsidRDefault="006F5DAF" w:rsidP="00E37FA4">
      <w:pPr>
        <w:jc w:val="both"/>
        <w:rPr>
          <w:b/>
          <w:color w:val="FF0000"/>
          <w:sz w:val="24"/>
          <w:szCs w:val="24"/>
          <w:lang w:val="en-US"/>
        </w:rPr>
      </w:pPr>
    </w:p>
    <w:p w:rsidR="006F5DAF" w:rsidRDefault="006F5DAF" w:rsidP="00E37FA4">
      <w:pPr>
        <w:jc w:val="both"/>
        <w:rPr>
          <w:b/>
          <w:color w:val="FF0000"/>
          <w:sz w:val="24"/>
          <w:szCs w:val="24"/>
          <w:lang w:val="en-US"/>
        </w:rPr>
      </w:pPr>
    </w:p>
    <w:p w:rsidR="006F5DAF" w:rsidRDefault="006F5DAF" w:rsidP="00E37FA4">
      <w:pPr>
        <w:jc w:val="both"/>
        <w:rPr>
          <w:b/>
          <w:color w:val="FF0000"/>
          <w:sz w:val="24"/>
          <w:szCs w:val="24"/>
          <w:lang w:val="en-US"/>
        </w:rPr>
      </w:pPr>
    </w:p>
    <w:p w:rsidR="006F5DAF" w:rsidRDefault="006F5DAF" w:rsidP="00E37FA4">
      <w:pPr>
        <w:jc w:val="both"/>
        <w:rPr>
          <w:b/>
          <w:color w:val="FF0000"/>
          <w:sz w:val="24"/>
          <w:szCs w:val="24"/>
          <w:lang w:val="en-US"/>
        </w:rPr>
      </w:pPr>
    </w:p>
    <w:p w:rsidR="006F5DAF" w:rsidRDefault="006F5DAF" w:rsidP="00E37FA4">
      <w:pPr>
        <w:jc w:val="both"/>
        <w:rPr>
          <w:b/>
          <w:color w:val="FF0000"/>
          <w:sz w:val="24"/>
          <w:szCs w:val="24"/>
          <w:lang w:val="en-US"/>
        </w:rPr>
      </w:pPr>
    </w:p>
    <w:p w:rsidR="006F5DAF" w:rsidRDefault="006F5DAF" w:rsidP="00E37FA4">
      <w:pPr>
        <w:jc w:val="both"/>
        <w:rPr>
          <w:b/>
          <w:color w:val="FF0000"/>
          <w:sz w:val="24"/>
          <w:szCs w:val="24"/>
          <w:lang w:val="en-US"/>
        </w:rPr>
      </w:pPr>
    </w:p>
    <w:p w:rsidR="006F5DAF" w:rsidRDefault="006F5DAF" w:rsidP="00E37FA4">
      <w:pPr>
        <w:jc w:val="both"/>
        <w:rPr>
          <w:b/>
          <w:color w:val="FF0000"/>
          <w:sz w:val="24"/>
          <w:szCs w:val="24"/>
          <w:lang w:val="en-US"/>
        </w:rPr>
      </w:pPr>
    </w:p>
    <w:p w:rsidR="006F5DAF" w:rsidRDefault="006F5DAF" w:rsidP="00E37FA4">
      <w:pPr>
        <w:jc w:val="both"/>
        <w:rPr>
          <w:b/>
          <w:color w:val="FF0000"/>
          <w:sz w:val="24"/>
          <w:szCs w:val="24"/>
          <w:lang w:val="en-US"/>
        </w:rPr>
      </w:pPr>
    </w:p>
    <w:tbl>
      <w:tblPr>
        <w:tblStyle w:val="TableGrid"/>
        <w:tblW w:w="5140" w:type="pct"/>
        <w:tblLook w:val="01E0"/>
      </w:tblPr>
      <w:tblGrid>
        <w:gridCol w:w="1588"/>
        <w:gridCol w:w="1355"/>
        <w:gridCol w:w="853"/>
        <w:gridCol w:w="1939"/>
        <w:gridCol w:w="613"/>
        <w:gridCol w:w="2366"/>
        <w:gridCol w:w="349"/>
        <w:gridCol w:w="1300"/>
      </w:tblGrid>
      <w:tr w:rsidR="006F5DAF" w:rsidRPr="006F5DAF" w:rsidTr="00DB2249">
        <w:tc>
          <w:tcPr>
            <w:tcW w:w="9889" w:type="dxa"/>
            <w:gridSpan w:val="8"/>
          </w:tcPr>
          <w:p w:rsidR="006F5DAF" w:rsidRPr="006F5DAF" w:rsidRDefault="006F5DAF" w:rsidP="00DB2249">
            <w:pPr>
              <w:rPr>
                <w:b/>
                <w:bCs/>
              </w:rPr>
            </w:pPr>
            <w:r w:rsidRPr="006F5DAF">
              <w:rPr>
                <w:b/>
                <w:bCs/>
                <w:lang w:val="sr-Cyrl-CS"/>
              </w:rPr>
              <w:lastRenderedPageBreak/>
              <w:t>Студијски програм</w:t>
            </w:r>
            <w:r w:rsidRPr="006F5DAF">
              <w:rPr>
                <w:b/>
                <w:bCs/>
                <w:lang w:val="ru-RU"/>
              </w:rPr>
              <w:t>/студијски програми</w:t>
            </w:r>
            <w:r w:rsidRPr="006F5DAF">
              <w:rPr>
                <w:b/>
                <w:bCs/>
              </w:rPr>
              <w:t>:</w:t>
            </w:r>
            <w:r w:rsidRPr="006F5DAF">
              <w:rPr>
                <w:b/>
                <w:bCs/>
                <w:lang w:val="sr-Cyrl-CS"/>
              </w:rPr>
              <w:t xml:space="preserve"> БИОФАРМИНГ</w:t>
            </w:r>
          </w:p>
        </w:tc>
      </w:tr>
      <w:tr w:rsidR="006F5DAF" w:rsidRPr="006F5DAF" w:rsidTr="00DB2249">
        <w:tc>
          <w:tcPr>
            <w:tcW w:w="9889" w:type="dxa"/>
            <w:gridSpan w:val="8"/>
          </w:tcPr>
          <w:p w:rsidR="006F5DAF" w:rsidRPr="006F5DAF" w:rsidRDefault="006F5DAF" w:rsidP="00DB2249">
            <w:pPr>
              <w:rPr>
                <w:b/>
                <w:bCs/>
                <w:lang w:val="sr-Cyrl-CS"/>
              </w:rPr>
            </w:pPr>
            <w:r w:rsidRPr="006F5DAF">
              <w:rPr>
                <w:b/>
                <w:lang w:val="sr-Cyrl-CS"/>
              </w:rPr>
              <w:t xml:space="preserve">Врста </w:t>
            </w:r>
            <w:r w:rsidRPr="006F5DAF">
              <w:rPr>
                <w:b/>
                <w:lang w:val="ru-RU"/>
              </w:rPr>
              <w:t>и ниво студија: Основне академске студије, први ниво</w:t>
            </w:r>
          </w:p>
        </w:tc>
      </w:tr>
      <w:tr w:rsidR="006F5DAF" w:rsidRPr="006F5DAF" w:rsidTr="00DB2249">
        <w:tc>
          <w:tcPr>
            <w:tcW w:w="9889" w:type="dxa"/>
            <w:gridSpan w:val="8"/>
          </w:tcPr>
          <w:p w:rsidR="006F5DAF" w:rsidRPr="006F5DAF" w:rsidRDefault="006F5DAF" w:rsidP="00DB2249">
            <w:pPr>
              <w:rPr>
                <w:b/>
                <w:lang w:val="sr-Cyrl-CS"/>
              </w:rPr>
            </w:pPr>
            <w:r w:rsidRPr="006F5DAF">
              <w:rPr>
                <w:b/>
                <w:bCs/>
                <w:lang w:val="sr-Cyrl-CS"/>
              </w:rPr>
              <w:t>Назив предмета: ИСХРАНА ДОМАЋИХ ЖИВОТИЊА</w:t>
            </w:r>
          </w:p>
        </w:tc>
      </w:tr>
      <w:tr w:rsidR="006F5DAF" w:rsidRPr="006F5DAF" w:rsidTr="00DB2249">
        <w:tc>
          <w:tcPr>
            <w:tcW w:w="9889" w:type="dxa"/>
            <w:gridSpan w:val="8"/>
          </w:tcPr>
          <w:p w:rsidR="006F5DAF" w:rsidRPr="006F5DAF" w:rsidRDefault="006F5DAF" w:rsidP="00DB2249">
            <w:pPr>
              <w:rPr>
                <w:b/>
                <w:bCs/>
                <w:lang w:val="sr-Cyrl-CS"/>
              </w:rPr>
            </w:pPr>
            <w:r w:rsidRPr="006F5DAF">
              <w:rPr>
                <w:rFonts w:eastAsia="TimesNewRomanPS-BoldMT"/>
                <w:b/>
                <w:bCs/>
                <w:lang w:val="en-US"/>
              </w:rPr>
              <w:t xml:space="preserve">Шифра предмета: </w:t>
            </w:r>
            <w:r w:rsidRPr="006F5DAF">
              <w:rPr>
                <w:b/>
                <w:lang w:val="sl-SI"/>
              </w:rPr>
              <w:t>309-</w:t>
            </w:r>
            <w:r w:rsidRPr="006F5DAF">
              <w:rPr>
                <w:b/>
                <w:lang w:val="sr-Cyrl-CS"/>
              </w:rPr>
              <w:t>1</w:t>
            </w:r>
            <w:r w:rsidRPr="006F5DAF">
              <w:rPr>
                <w:b/>
                <w:lang w:val="sl-SI"/>
              </w:rPr>
              <w:t>-</w:t>
            </w:r>
            <w:r w:rsidRPr="006F5DAF">
              <w:rPr>
                <w:b/>
                <w:lang w:val="sr-Cyrl-CS"/>
              </w:rPr>
              <w:t>2</w:t>
            </w:r>
            <w:r w:rsidRPr="006F5DAF">
              <w:rPr>
                <w:b/>
                <w:bCs/>
                <w:color w:val="000000"/>
                <w:lang w:val="sr-Cyrl-CS"/>
              </w:rPr>
              <w:t>-ИДЗ</w:t>
            </w:r>
          </w:p>
        </w:tc>
      </w:tr>
      <w:tr w:rsidR="006F5DAF" w:rsidRPr="006F5DAF" w:rsidTr="00DB2249">
        <w:tc>
          <w:tcPr>
            <w:tcW w:w="9889" w:type="dxa"/>
            <w:gridSpan w:val="8"/>
          </w:tcPr>
          <w:p w:rsidR="006F5DAF" w:rsidRPr="006F5DAF" w:rsidRDefault="006F5DAF" w:rsidP="00DB2249">
            <w:pPr>
              <w:rPr>
                <w:b/>
                <w:bCs/>
                <w:lang w:val="sr-Cyrl-CS"/>
              </w:rPr>
            </w:pPr>
            <w:r w:rsidRPr="006F5DAF">
              <w:rPr>
                <w:b/>
                <w:bCs/>
                <w:lang w:val="sr-Cyrl-CS"/>
              </w:rPr>
              <w:t>Наставник:</w:t>
            </w:r>
            <w:r w:rsidRPr="006F5DAF">
              <w:rPr>
                <w:b/>
                <w:bCs/>
                <w:lang w:val="ru-RU"/>
              </w:rPr>
              <w:t xml:space="preserve"> Доц. др </w:t>
            </w:r>
            <w:hyperlink r:id="rId18" w:anchor="Кењвеш" w:history="1">
              <w:r w:rsidRPr="00184CB9">
                <w:rPr>
                  <w:rStyle w:val="Hyperlink"/>
                  <w:rFonts w:ascii="Times New Roman" w:hAnsi="Times New Roman"/>
                  <w:b/>
                  <w:bCs/>
                  <w:color w:val="auto"/>
                  <w:u w:val="none"/>
                  <w:lang w:val="sr-Cyrl-CS"/>
                </w:rPr>
                <w:t>Тибор Л. Кењвеш</w:t>
              </w:r>
            </w:hyperlink>
          </w:p>
          <w:p w:rsidR="006F5DAF" w:rsidRPr="007E0DDF" w:rsidRDefault="006F5DAF" w:rsidP="00DB2249">
            <w:pPr>
              <w:rPr>
                <w:b/>
                <w:bCs/>
                <w:color w:val="FF0000"/>
              </w:rPr>
            </w:pPr>
            <w:r>
              <w:rPr>
                <w:b/>
                <w:lang w:val="sr-Cyrl-CS"/>
              </w:rPr>
              <w:t>Сарадник:</w:t>
            </w:r>
            <w:r w:rsidR="007706D7" w:rsidRPr="003E3BCE">
              <w:rPr>
                <w:b/>
                <w:lang w:val="sr-Cyrl-CS"/>
              </w:rPr>
              <w:t>Рашковић А. Шпиро</w:t>
            </w:r>
            <w:r w:rsidR="007E0DDF">
              <w:rPr>
                <w:b/>
              </w:rPr>
              <w:t xml:space="preserve">, </w:t>
            </w:r>
            <w:r w:rsidR="007E0DDF" w:rsidRPr="007E0DDF">
              <w:rPr>
                <w:b/>
              </w:rPr>
              <w:t>Стојшин Н. Милан</w:t>
            </w:r>
          </w:p>
        </w:tc>
      </w:tr>
      <w:tr w:rsidR="006F5DAF" w:rsidRPr="006F5DAF" w:rsidTr="00DB2249">
        <w:tc>
          <w:tcPr>
            <w:tcW w:w="9889" w:type="dxa"/>
            <w:gridSpan w:val="8"/>
          </w:tcPr>
          <w:p w:rsidR="006F5DAF" w:rsidRPr="006F5DAF" w:rsidRDefault="006F5DAF" w:rsidP="00DB2249">
            <w:pPr>
              <w:rPr>
                <w:b/>
              </w:rPr>
            </w:pPr>
            <w:r w:rsidRPr="006F5DAF">
              <w:rPr>
                <w:b/>
                <w:bCs/>
                <w:lang w:val="sr-Cyrl-CS"/>
              </w:rPr>
              <w:t>Статус предмета</w:t>
            </w:r>
            <w:r w:rsidRPr="006F5DAF">
              <w:rPr>
                <w:b/>
                <w:bCs/>
                <w:color w:val="000000"/>
                <w:lang w:val="sr-Cyrl-CS"/>
              </w:rPr>
              <w:t>: обавезан</w:t>
            </w:r>
          </w:p>
        </w:tc>
      </w:tr>
      <w:tr w:rsidR="006F5DAF" w:rsidRPr="006F5DAF" w:rsidTr="00DB2249">
        <w:tc>
          <w:tcPr>
            <w:tcW w:w="9889" w:type="dxa"/>
            <w:gridSpan w:val="8"/>
          </w:tcPr>
          <w:p w:rsidR="006F5DAF" w:rsidRPr="006F5DAF" w:rsidRDefault="006F5DAF" w:rsidP="00DB2249">
            <w:pPr>
              <w:rPr>
                <w:b/>
              </w:rPr>
            </w:pPr>
            <w:r w:rsidRPr="006F5DAF">
              <w:rPr>
                <w:b/>
                <w:bCs/>
                <w:lang w:val="sr-Cyrl-CS"/>
              </w:rPr>
              <w:t>Број ЕСПБ</w:t>
            </w:r>
            <w:r w:rsidRPr="006F5DAF">
              <w:rPr>
                <w:b/>
                <w:bCs/>
              </w:rPr>
              <w:t>:</w:t>
            </w:r>
            <w:r>
              <w:rPr>
                <w:b/>
                <w:bCs/>
              </w:rPr>
              <w:t>7</w:t>
            </w:r>
          </w:p>
        </w:tc>
      </w:tr>
      <w:tr w:rsidR="006F5DAF" w:rsidRPr="006F5DAF" w:rsidTr="00DB2249">
        <w:tc>
          <w:tcPr>
            <w:tcW w:w="9889" w:type="dxa"/>
            <w:gridSpan w:val="8"/>
          </w:tcPr>
          <w:p w:rsidR="006F5DAF" w:rsidRPr="006F5DAF" w:rsidRDefault="006F5DAF" w:rsidP="00DB2249">
            <w:pPr>
              <w:rPr>
                <w:b/>
                <w:lang w:val="sr-Cyrl-CS"/>
              </w:rPr>
            </w:pPr>
            <w:r w:rsidRPr="006F5DAF">
              <w:rPr>
                <w:b/>
                <w:bCs/>
                <w:lang w:val="sr-Cyrl-CS"/>
              </w:rPr>
              <w:t>Услов</w:t>
            </w:r>
            <w:r w:rsidRPr="006F5DAF">
              <w:rPr>
                <w:b/>
                <w:bCs/>
              </w:rPr>
              <w:t>:</w:t>
            </w:r>
            <w:r w:rsidRPr="006F5DAF">
              <w:rPr>
                <w:b/>
                <w:bCs/>
                <w:lang w:val="sr-Cyrl-CS"/>
              </w:rPr>
              <w:t xml:space="preserve"> Анатомија домаћих животиња</w:t>
            </w:r>
          </w:p>
        </w:tc>
      </w:tr>
      <w:tr w:rsidR="006F5DAF" w:rsidRPr="006F5DAF" w:rsidTr="00DB2249">
        <w:tc>
          <w:tcPr>
            <w:tcW w:w="9889" w:type="dxa"/>
            <w:gridSpan w:val="8"/>
          </w:tcPr>
          <w:p w:rsidR="006F5DAF" w:rsidRPr="006F5DAF" w:rsidRDefault="006F5DAF" w:rsidP="00DB2249">
            <w:pPr>
              <w:rPr>
                <w:b/>
                <w:bCs/>
                <w:lang w:val="sr-Cyrl-CS"/>
              </w:rPr>
            </w:pPr>
            <w:r w:rsidRPr="006F5DAF">
              <w:rPr>
                <w:b/>
                <w:bCs/>
                <w:lang w:val="sr-Cyrl-CS"/>
              </w:rPr>
              <w:t>Циљ предмета</w:t>
            </w:r>
          </w:p>
          <w:p w:rsidR="006F5DAF" w:rsidRPr="006F5DAF" w:rsidRDefault="006F5DAF" w:rsidP="00DB2249">
            <w:pPr>
              <w:jc w:val="both"/>
              <w:rPr>
                <w:b/>
                <w:bCs/>
                <w:lang w:val="sr-Cyrl-CS"/>
              </w:rPr>
            </w:pPr>
            <w:r w:rsidRPr="006F5DAF">
              <w:rPr>
                <w:bCs/>
                <w:lang w:val="sr-Cyrl-CS"/>
              </w:rPr>
              <w:t>Примењена исхрана домаћих животиња има за циљ непосредну примену  и коришћење најновијих научних достигнућа из области хемије, биохемије, физиологије, биофизике, микробиологије и информатике у примењеној исхрани животиња.  Савремене генотипове карактерише висок генетски потенцијал за различите врсте производњи, а тиме и специфичне хранидбене  потребе. У односу на животиње ниске и средње производње, животиње високих генетских способности имају знатно другачији метаболички профил, што јасно говори о измењеним потребама оваквих животиња. Непосредан циљ ове дисциплине је да упозна студенте са најновијим научним достигнућима и практичним искуствима у исхрани оваквих животиња. Недовољна или неадекватна исхрана ових животиња редовно доводи до бројних метаболичких поремећаја (продуктивних болести), а што има за последицу мање или веће економске штете.</w:t>
            </w:r>
          </w:p>
        </w:tc>
      </w:tr>
      <w:tr w:rsidR="006F5DAF" w:rsidRPr="006F5DAF" w:rsidTr="00DB2249">
        <w:tc>
          <w:tcPr>
            <w:tcW w:w="9889" w:type="dxa"/>
            <w:gridSpan w:val="8"/>
          </w:tcPr>
          <w:p w:rsidR="006F5DAF" w:rsidRPr="006F5DAF" w:rsidRDefault="006F5DAF" w:rsidP="00DB2249">
            <w:pPr>
              <w:rPr>
                <w:b/>
                <w:bCs/>
                <w:lang w:val="sr-Cyrl-CS"/>
              </w:rPr>
            </w:pPr>
            <w:r w:rsidRPr="006F5DAF">
              <w:rPr>
                <w:b/>
                <w:bCs/>
                <w:lang w:val="sr-Cyrl-CS"/>
              </w:rPr>
              <w:t xml:space="preserve">Исход предмета </w:t>
            </w:r>
          </w:p>
          <w:p w:rsidR="006F5DAF" w:rsidRPr="006F5DAF" w:rsidRDefault="006F5DAF" w:rsidP="00DB2249">
            <w:pPr>
              <w:jc w:val="both"/>
              <w:rPr>
                <w:lang w:val="sr-Cyrl-CS"/>
              </w:rPr>
            </w:pPr>
            <w:r w:rsidRPr="006F5DAF">
              <w:rPr>
                <w:bCs/>
                <w:lang w:val="sr-Cyrl-CS"/>
              </w:rPr>
              <w:t>Разумевање комплексности исхране са становишта хемије, биохемије, физиологије, биофизике, микробиологије и информатике у примењеној исхрани животиња.Практична примена исхране домаћих животиња према потребама у односу на врсту, расу, односно производну категорију.</w:t>
            </w:r>
          </w:p>
        </w:tc>
      </w:tr>
      <w:tr w:rsidR="006F5DAF" w:rsidRPr="006F5DAF" w:rsidTr="00DB2249">
        <w:tc>
          <w:tcPr>
            <w:tcW w:w="9889" w:type="dxa"/>
            <w:gridSpan w:val="8"/>
          </w:tcPr>
          <w:p w:rsidR="006F5DAF" w:rsidRPr="006F5DAF" w:rsidRDefault="006F5DAF" w:rsidP="00DB2249">
            <w:pPr>
              <w:rPr>
                <w:b/>
                <w:bCs/>
                <w:lang w:val="ru-RU"/>
              </w:rPr>
            </w:pPr>
            <w:r w:rsidRPr="006F5DAF">
              <w:rPr>
                <w:b/>
                <w:bCs/>
                <w:lang w:val="sr-Cyrl-CS"/>
              </w:rPr>
              <w:t>Садржај предмета</w:t>
            </w:r>
          </w:p>
          <w:p w:rsidR="006F5DAF" w:rsidRPr="006F5DAF" w:rsidRDefault="006F5DAF" w:rsidP="00DB2249">
            <w:pPr>
              <w:rPr>
                <w:i/>
                <w:iCs/>
                <w:lang w:val="sr-Cyrl-CS"/>
              </w:rPr>
            </w:pPr>
            <w:r w:rsidRPr="006F5DAF">
              <w:rPr>
                <w:i/>
                <w:iCs/>
                <w:lang w:val="sr-Cyrl-CS"/>
              </w:rPr>
              <w:t>Теоријска настава</w:t>
            </w:r>
          </w:p>
          <w:p w:rsidR="006F5DAF" w:rsidRPr="006F5DAF" w:rsidRDefault="006F5DAF" w:rsidP="00DB2249">
            <w:pPr>
              <w:widowControl/>
              <w:autoSpaceDE/>
              <w:autoSpaceDN/>
              <w:adjustRightInd/>
              <w:jc w:val="both"/>
              <w:rPr>
                <w:lang w:val="sl-SI"/>
              </w:rPr>
            </w:pPr>
            <w:r w:rsidRPr="006F5DAF">
              <w:rPr>
                <w:lang w:val="sl-SI"/>
              </w:rPr>
              <w:t>Животиња и њена храна</w:t>
            </w:r>
            <w:r w:rsidRPr="006F5DAF">
              <w:rPr>
                <w:lang w:val="sr-Cyrl-CS"/>
              </w:rPr>
              <w:t xml:space="preserve"> (</w:t>
            </w:r>
            <w:r w:rsidRPr="006F5DAF">
              <w:rPr>
                <w:lang w:val="sl-SI"/>
              </w:rPr>
              <w:t xml:space="preserve">Састав животињског </w:t>
            </w:r>
            <w:r w:rsidRPr="006F5DAF">
              <w:rPr>
                <w:lang w:val="sr-Cyrl-CS"/>
              </w:rPr>
              <w:t xml:space="preserve">и биљног </w:t>
            </w:r>
            <w:r w:rsidRPr="006F5DAF">
              <w:rPr>
                <w:lang w:val="sl-SI"/>
              </w:rPr>
              <w:t>организма</w:t>
            </w:r>
            <w:r w:rsidRPr="006F5DAF">
              <w:rPr>
                <w:lang w:val="sr-Cyrl-CS"/>
              </w:rPr>
              <w:t xml:space="preserve">), </w:t>
            </w:r>
            <w:r w:rsidRPr="006F5DAF">
              <w:rPr>
                <w:lang w:val="sl-SI"/>
              </w:rPr>
              <w:t>Састав сточних хранива</w:t>
            </w:r>
            <w:r w:rsidRPr="006F5DAF">
              <w:rPr>
                <w:lang w:val="sr-Cyrl-CS"/>
              </w:rPr>
              <w:t xml:space="preserve">, </w:t>
            </w:r>
            <w:r w:rsidRPr="006F5DAF">
              <w:rPr>
                <w:lang w:val="sl-SI"/>
              </w:rPr>
              <w:t>Утицај хране на животињски организам</w:t>
            </w:r>
            <w:r w:rsidRPr="006F5DAF">
              <w:rPr>
                <w:lang w:val="sr-Cyrl-CS"/>
              </w:rPr>
              <w:t>, Класификација и функција х</w:t>
            </w:r>
            <w:r w:rsidRPr="006F5DAF">
              <w:rPr>
                <w:lang w:val="sl-SI"/>
              </w:rPr>
              <w:t>ранљив</w:t>
            </w:r>
            <w:r w:rsidRPr="006F5DAF">
              <w:rPr>
                <w:lang w:val="sr-Cyrl-CS"/>
              </w:rPr>
              <w:t>их</w:t>
            </w:r>
            <w:r w:rsidRPr="006F5DAF">
              <w:rPr>
                <w:lang w:val="sl-SI"/>
              </w:rPr>
              <w:t xml:space="preserve"> материј</w:t>
            </w:r>
            <w:r w:rsidRPr="006F5DAF">
              <w:rPr>
                <w:lang w:val="sr-Cyrl-CS"/>
              </w:rPr>
              <w:t xml:space="preserve">а, </w:t>
            </w:r>
            <w:r w:rsidRPr="006F5DAF">
              <w:rPr>
                <w:lang w:val="sl-SI"/>
              </w:rPr>
              <w:t>Додаци сточној храни</w:t>
            </w:r>
            <w:r w:rsidRPr="006F5DAF">
              <w:rPr>
                <w:lang w:val="sr-Cyrl-CS"/>
              </w:rPr>
              <w:t>,</w:t>
            </w:r>
            <w:r w:rsidRPr="006F5DAF">
              <w:rPr>
                <w:lang w:val="sl-SI"/>
              </w:rPr>
              <w:t xml:space="preserve"> Гастроинтестинални тракт и исхрана животиња</w:t>
            </w:r>
            <w:r w:rsidRPr="006F5DAF">
              <w:rPr>
                <w:lang w:val="sr-Cyrl-CS"/>
              </w:rPr>
              <w:t xml:space="preserve"> (</w:t>
            </w:r>
            <w:r w:rsidRPr="006F5DAF">
              <w:rPr>
                <w:lang w:val="sl-SI"/>
              </w:rPr>
              <w:t>Грађа и функција органа за варење живине, непреживара и преживара. Процеси варења хране</w:t>
            </w:r>
            <w:r w:rsidRPr="006F5DAF">
              <w:rPr>
                <w:lang w:val="sr-Cyrl-CS"/>
              </w:rPr>
              <w:t xml:space="preserve">), </w:t>
            </w:r>
            <w:r w:rsidRPr="006F5DAF">
              <w:rPr>
                <w:lang w:val="sl-SI"/>
              </w:rPr>
              <w:t>Мерење искоришћавања хранљивих материја и енергије</w:t>
            </w:r>
            <w:r w:rsidRPr="006F5DAF">
              <w:rPr>
                <w:lang w:val="sr-Cyrl-CS"/>
              </w:rPr>
              <w:t xml:space="preserve"> (</w:t>
            </w:r>
            <w:r w:rsidRPr="006F5DAF">
              <w:rPr>
                <w:lang w:val="sl-SI"/>
              </w:rPr>
              <w:t>Сварљивост, садржај енергије у храни и расподела у организму животиње</w:t>
            </w:r>
            <w:r w:rsidRPr="006F5DAF">
              <w:rPr>
                <w:lang w:val="sr-Cyrl-CS"/>
              </w:rPr>
              <w:t xml:space="preserve">, </w:t>
            </w:r>
            <w:r w:rsidRPr="006F5DAF">
              <w:rPr>
                <w:lang w:val="sl-SI"/>
              </w:rPr>
              <w:t>Метаболизам енергије</w:t>
            </w:r>
            <w:r w:rsidRPr="006F5DAF">
              <w:rPr>
                <w:lang w:val="sr-Cyrl-CS"/>
              </w:rPr>
              <w:t xml:space="preserve">), </w:t>
            </w:r>
            <w:r w:rsidRPr="006F5DAF">
              <w:rPr>
                <w:lang w:val="sl-SI"/>
              </w:rPr>
              <w:t>Системи за оцену хранљиве вредности сточних хранива</w:t>
            </w:r>
            <w:r w:rsidRPr="006F5DAF">
              <w:rPr>
                <w:lang w:val="sr-Cyrl-CS"/>
              </w:rPr>
              <w:t xml:space="preserve"> (</w:t>
            </w:r>
            <w:r w:rsidRPr="006F5DAF">
              <w:rPr>
                <w:lang w:val="sl-SI"/>
              </w:rPr>
              <w:t>Укупне сварљиве хранљиве материје</w:t>
            </w:r>
            <w:r w:rsidRPr="006F5DAF">
              <w:rPr>
                <w:lang w:val="sr-Cyrl-CS"/>
              </w:rPr>
              <w:t xml:space="preserve">, </w:t>
            </w:r>
            <w:r w:rsidRPr="006F5DAF">
              <w:rPr>
                <w:lang w:val="sl-SI"/>
              </w:rPr>
              <w:t>Скробни еквиваленти Келлнер-а</w:t>
            </w:r>
            <w:r w:rsidRPr="006F5DAF">
              <w:rPr>
                <w:lang w:val="sr-Cyrl-CS"/>
              </w:rPr>
              <w:t xml:space="preserve">, </w:t>
            </w:r>
            <w:r w:rsidRPr="006F5DAF">
              <w:rPr>
                <w:lang w:val="sl-SI"/>
              </w:rPr>
              <w:t xml:space="preserve">Нето енергетска вредност Армсбy-а, Овсена </w:t>
            </w:r>
            <w:r w:rsidRPr="006F5DAF">
              <w:rPr>
                <w:lang w:val="sr-Cyrl-CS"/>
              </w:rPr>
              <w:t>и ј</w:t>
            </w:r>
            <w:r w:rsidRPr="006F5DAF">
              <w:rPr>
                <w:lang w:val="sl-SI"/>
              </w:rPr>
              <w:t>ечмена јединица</w:t>
            </w:r>
            <w:r w:rsidRPr="006F5DAF">
              <w:rPr>
                <w:lang w:val="sr-Cyrl-CS"/>
              </w:rPr>
              <w:t>,</w:t>
            </w:r>
            <w:r w:rsidRPr="006F5DAF">
              <w:rPr>
                <w:lang w:val="sl-SI"/>
              </w:rPr>
              <w:t xml:space="preserve"> Оцена енергетске вредности хранива за живину и свиње</w:t>
            </w:r>
            <w:r w:rsidRPr="006F5DAF">
              <w:rPr>
                <w:lang w:val="sr-Cyrl-CS"/>
              </w:rPr>
              <w:t xml:space="preserve">), </w:t>
            </w:r>
            <w:r w:rsidRPr="006F5DAF">
              <w:rPr>
                <w:lang w:val="sl-SI"/>
              </w:rPr>
              <w:t>Потребе и нормирање исхране домаћих животиња</w:t>
            </w:r>
            <w:r w:rsidRPr="006F5DAF">
              <w:rPr>
                <w:lang w:val="sr-Cyrl-CS"/>
              </w:rPr>
              <w:t xml:space="preserve"> (</w:t>
            </w:r>
            <w:r w:rsidRPr="006F5DAF">
              <w:rPr>
                <w:lang w:val="sl-SI"/>
              </w:rPr>
              <w:t>Уздржне потребе</w:t>
            </w:r>
            <w:r w:rsidRPr="006F5DAF">
              <w:rPr>
                <w:lang w:val="sr-Cyrl-CS"/>
              </w:rPr>
              <w:t xml:space="preserve">, </w:t>
            </w:r>
            <w:r w:rsidRPr="006F5DAF">
              <w:rPr>
                <w:lang w:val="sl-SI"/>
              </w:rPr>
              <w:t>Продуктивне потребе</w:t>
            </w:r>
            <w:r w:rsidRPr="006F5DAF">
              <w:rPr>
                <w:lang w:val="sr-Cyrl-CS"/>
              </w:rPr>
              <w:t xml:space="preserve">, </w:t>
            </w:r>
            <w:r w:rsidRPr="006F5DAF">
              <w:rPr>
                <w:lang w:val="sl-SI"/>
              </w:rPr>
              <w:t>Потребе животиња у лактацији</w:t>
            </w:r>
            <w:r w:rsidRPr="006F5DAF">
              <w:rPr>
                <w:lang w:val="sr-Cyrl-CS"/>
              </w:rPr>
              <w:t xml:space="preserve">, </w:t>
            </w:r>
            <w:r w:rsidRPr="006F5DAF">
              <w:rPr>
                <w:lang w:val="sl-SI"/>
              </w:rPr>
              <w:t>Потребе животиња у порасту</w:t>
            </w:r>
            <w:r w:rsidRPr="006F5DAF">
              <w:rPr>
                <w:lang w:val="sr-Cyrl-CS"/>
              </w:rPr>
              <w:t xml:space="preserve">, </w:t>
            </w:r>
            <w:r w:rsidRPr="006F5DAF">
              <w:rPr>
                <w:lang w:val="sl-SI"/>
              </w:rPr>
              <w:t>Потребе товних животиња. Потребе радних животиња.</w:t>
            </w:r>
            <w:r w:rsidRPr="006F5DAF">
              <w:rPr>
                <w:lang w:val="sr-Cyrl-CS"/>
              </w:rPr>
              <w:t xml:space="preserve">), </w:t>
            </w:r>
            <w:r w:rsidRPr="006F5DAF">
              <w:rPr>
                <w:bCs/>
                <w:lang w:val="sl-SI"/>
              </w:rPr>
              <w:t>Примењена исхрана</w:t>
            </w:r>
            <w:r w:rsidRPr="006F5DAF">
              <w:rPr>
                <w:bCs/>
                <w:lang w:val="sr-Cyrl-CS"/>
              </w:rPr>
              <w:t xml:space="preserve">, </w:t>
            </w:r>
            <w:r w:rsidRPr="006F5DAF">
              <w:rPr>
                <w:lang w:val="sr-Cyrl-CS"/>
              </w:rPr>
              <w:t>Ф</w:t>
            </w:r>
            <w:r w:rsidRPr="006F5DAF">
              <w:rPr>
                <w:lang w:val="sl-SI"/>
              </w:rPr>
              <w:t>актори који утичу на конзумирање хране</w:t>
            </w:r>
            <w:r w:rsidRPr="006F5DAF">
              <w:rPr>
                <w:lang w:val="sr-Cyrl-CS"/>
              </w:rPr>
              <w:t>, Но</w:t>
            </w:r>
            <w:r w:rsidRPr="006F5DAF">
              <w:rPr>
                <w:lang w:val="sl-SI"/>
              </w:rPr>
              <w:t>рмативи за исхрану домаћихживотиња</w:t>
            </w:r>
            <w:r w:rsidRPr="006F5DAF">
              <w:rPr>
                <w:lang w:val="sr-Cyrl-CS"/>
              </w:rPr>
              <w:t xml:space="preserve">, </w:t>
            </w:r>
            <w:r w:rsidRPr="006F5DAF">
              <w:rPr>
                <w:lang w:val="sl-SI"/>
              </w:rPr>
              <w:t>Хранива за исхрану домаћих животиња</w:t>
            </w:r>
            <w:r w:rsidRPr="006F5DAF">
              <w:rPr>
                <w:lang w:val="sr-Cyrl-CS"/>
              </w:rPr>
              <w:t xml:space="preserve"> (</w:t>
            </w:r>
            <w:r w:rsidRPr="006F5DAF">
              <w:rPr>
                <w:lang w:val="sl-SI"/>
              </w:rPr>
              <w:t>Типови хранива</w:t>
            </w:r>
            <w:r w:rsidRPr="006F5DAF">
              <w:rPr>
                <w:lang w:val="sr-Cyrl-CS"/>
              </w:rPr>
              <w:t xml:space="preserve">, </w:t>
            </w:r>
            <w:r w:rsidRPr="006F5DAF">
              <w:rPr>
                <w:lang w:val="sl-SI"/>
              </w:rPr>
              <w:t>Подела и карактеристике хранива</w:t>
            </w:r>
            <w:r w:rsidRPr="006F5DAF">
              <w:rPr>
                <w:lang w:val="sr-Cyrl-CS"/>
              </w:rPr>
              <w:t xml:space="preserve">, </w:t>
            </w:r>
            <w:r w:rsidRPr="006F5DAF">
              <w:rPr>
                <w:lang w:val="sl-SI"/>
              </w:rPr>
              <w:t>Хранљива вредност хранива</w:t>
            </w:r>
            <w:r w:rsidRPr="006F5DAF">
              <w:rPr>
                <w:lang w:val="sr-Cyrl-CS"/>
              </w:rPr>
              <w:t>)</w:t>
            </w:r>
            <w:r w:rsidRPr="006F5DAF">
              <w:rPr>
                <w:lang w:val="sl-SI"/>
              </w:rPr>
              <w:br w:type="page"/>
            </w:r>
            <w:r w:rsidRPr="006F5DAF">
              <w:rPr>
                <w:lang w:val="sr-Cyrl-CS"/>
              </w:rPr>
              <w:t xml:space="preserve">, </w:t>
            </w:r>
            <w:r w:rsidRPr="006F5DAF">
              <w:rPr>
                <w:lang w:val="sl-SI"/>
              </w:rPr>
              <w:t>Савремени методи за обраду хранива</w:t>
            </w:r>
            <w:r w:rsidRPr="006F5DAF">
              <w:rPr>
                <w:lang w:val="sr-Cyrl-CS"/>
              </w:rPr>
              <w:t xml:space="preserve">, </w:t>
            </w:r>
            <w:r w:rsidRPr="006F5DAF">
              <w:rPr>
                <w:lang w:val="sl-SI"/>
              </w:rPr>
              <w:t>Формулација оброка</w:t>
            </w:r>
            <w:r w:rsidRPr="006F5DAF">
              <w:rPr>
                <w:lang w:val="sr-Cyrl-CS"/>
              </w:rPr>
              <w:t xml:space="preserve"> (</w:t>
            </w:r>
            <w:r w:rsidRPr="006F5DAF">
              <w:rPr>
                <w:lang w:val="sl-SI"/>
              </w:rPr>
              <w:t>Најважније карактеристике оброка за различите врсте и категорије домаћих животиња</w:t>
            </w:r>
            <w:r w:rsidRPr="006F5DAF">
              <w:rPr>
                <w:lang w:val="sr-Cyrl-CS"/>
              </w:rPr>
              <w:t xml:space="preserve">, </w:t>
            </w:r>
            <w:r w:rsidRPr="006F5DAF">
              <w:rPr>
                <w:lang w:val="sl-SI"/>
              </w:rPr>
              <w:t>Најважнији поступци за формулисање оброка</w:t>
            </w:r>
            <w:r w:rsidRPr="006F5DAF">
              <w:rPr>
                <w:lang w:val="sr-Cyrl-CS"/>
              </w:rPr>
              <w:t xml:space="preserve">), </w:t>
            </w:r>
            <w:r w:rsidRPr="006F5DAF">
              <w:rPr>
                <w:lang w:val="sl-SI"/>
              </w:rPr>
              <w:t xml:space="preserve">Исхрана различитих врста и категорија домаћих животиња. </w:t>
            </w:r>
          </w:p>
          <w:p w:rsidR="006F5DAF" w:rsidRPr="006F5DAF" w:rsidRDefault="006F5DAF" w:rsidP="00DB2249">
            <w:pPr>
              <w:rPr>
                <w:bCs/>
                <w:i/>
                <w:lang w:val="ru-RU"/>
              </w:rPr>
            </w:pPr>
            <w:r w:rsidRPr="006F5DAF">
              <w:rPr>
                <w:i/>
                <w:iCs/>
                <w:lang w:val="sr-Cyrl-CS"/>
              </w:rPr>
              <w:t>Практична настава</w:t>
            </w:r>
            <w:r w:rsidRPr="006F5DAF">
              <w:rPr>
                <w:i/>
                <w:iCs/>
                <w:lang w:val="ru-RU"/>
              </w:rPr>
              <w:t>:</w:t>
            </w:r>
            <w:r w:rsidRPr="006F5DAF">
              <w:rPr>
                <w:bCs/>
                <w:i/>
                <w:lang w:val="ru-RU"/>
              </w:rPr>
              <w:t>Вежбе, Други облици наставе, Студијски истраживачки рад</w:t>
            </w:r>
          </w:p>
          <w:p w:rsidR="006F5DAF" w:rsidRPr="006F5DAF" w:rsidRDefault="006F5DAF" w:rsidP="00DB2249">
            <w:pPr>
              <w:jc w:val="both"/>
              <w:rPr>
                <w:lang w:val="ru-RU"/>
              </w:rPr>
            </w:pPr>
            <w:r w:rsidRPr="006F5DAF">
              <w:rPr>
                <w:bCs/>
              </w:rPr>
              <w:t>Хранљиве материје и њихова анализа</w:t>
            </w:r>
            <w:r w:rsidRPr="006F5DAF">
              <w:rPr>
                <w:bCs/>
                <w:lang w:val="sr-Cyrl-CS"/>
              </w:rPr>
              <w:t xml:space="preserve">, </w:t>
            </w:r>
            <w:r w:rsidRPr="006F5DAF">
              <w:rPr>
                <w:bCs/>
              </w:rPr>
              <w:t>Сварљивост и њен значај за оцену хранљиве вредности хранива</w:t>
            </w:r>
            <w:r w:rsidRPr="006F5DAF">
              <w:rPr>
                <w:bCs/>
                <w:lang w:val="sr-Cyrl-CS"/>
              </w:rPr>
              <w:t>,</w:t>
            </w:r>
            <w:r w:rsidRPr="006F5DAF">
              <w:rPr>
                <w:bCs/>
                <w:lang w:val="ru-RU"/>
              </w:rPr>
              <w:t xml:space="preserve">Биланси у исхрани – Одређивање биланса азота, угљеника и енергије. </w:t>
            </w:r>
            <w:r w:rsidRPr="006F5DAF">
              <w:rPr>
                <w:bCs/>
              </w:rPr>
              <w:t>Остали биланси у исхрани. Системи у исхрани домаћих животиња – Одређивање садржаја ТДН, Скробних еквивалената Келнер-а, Јечмених и овсених јединица у сточним хранивима и комплетним оброцима. Израчунавање потреба животиња</w:t>
            </w:r>
            <w:r w:rsidRPr="006F5DAF">
              <w:rPr>
                <w:bCs/>
                <w:lang w:val="sr-Cyrl-CS"/>
              </w:rPr>
              <w:t>,</w:t>
            </w:r>
            <w:r w:rsidRPr="006F5DAF">
              <w:rPr>
                <w:bCs/>
                <w:lang w:val="ru-RU"/>
              </w:rPr>
              <w:t xml:space="preserve"> Утврђивање енергетске вредности хранива – Сварљива, метаболичка и нето енергија хранива.</w:t>
            </w:r>
          </w:p>
        </w:tc>
      </w:tr>
      <w:tr w:rsidR="006F5DAF" w:rsidRPr="006F5DAF" w:rsidTr="00DB2249">
        <w:tc>
          <w:tcPr>
            <w:tcW w:w="9889" w:type="dxa"/>
            <w:gridSpan w:val="8"/>
          </w:tcPr>
          <w:p w:rsidR="006F5DAF" w:rsidRPr="006F5DAF" w:rsidRDefault="006F5DAF" w:rsidP="00DB2249">
            <w:pPr>
              <w:rPr>
                <w:b/>
                <w:bCs/>
                <w:lang w:val="sr-Cyrl-CS"/>
              </w:rPr>
            </w:pPr>
            <w:r w:rsidRPr="006F5DAF">
              <w:rPr>
                <w:b/>
                <w:bCs/>
                <w:lang w:val="sr-Cyrl-CS"/>
              </w:rPr>
              <w:t xml:space="preserve">Литература </w:t>
            </w:r>
          </w:p>
          <w:p w:rsidR="006F5DAF" w:rsidRPr="006F5DAF" w:rsidRDefault="006F5DAF" w:rsidP="00AB3E91">
            <w:pPr>
              <w:numPr>
                <w:ilvl w:val="0"/>
                <w:numId w:val="29"/>
              </w:numPr>
              <w:tabs>
                <w:tab w:val="clear" w:pos="720"/>
                <w:tab w:val="num" w:pos="180"/>
              </w:tabs>
              <w:ind w:left="180" w:hanging="180"/>
              <w:rPr>
                <w:color w:val="000000"/>
                <w:shd w:val="clear" w:color="auto" w:fill="FFFFFF"/>
                <w:lang w:val="sr-Cyrl-CS"/>
              </w:rPr>
            </w:pPr>
            <w:r w:rsidRPr="006F5DAF">
              <w:rPr>
                <w:color w:val="000000"/>
                <w:shd w:val="clear" w:color="auto" w:fill="FFFFFF"/>
                <w:lang w:val="sr-Cyrl-CS"/>
              </w:rPr>
              <w:t>Р. Јовановић: Физиологија исхране домаћих животиња, Мегатренд Униврезитет, Београд, 2007. стр. 664.</w:t>
            </w:r>
          </w:p>
          <w:p w:rsidR="006F5DAF" w:rsidRPr="006F5DAF" w:rsidRDefault="006F5DAF" w:rsidP="00AB3E91">
            <w:pPr>
              <w:numPr>
                <w:ilvl w:val="0"/>
                <w:numId w:val="29"/>
              </w:numPr>
              <w:tabs>
                <w:tab w:val="clear" w:pos="720"/>
                <w:tab w:val="num" w:pos="180"/>
              </w:tabs>
              <w:ind w:left="180" w:hanging="180"/>
              <w:rPr>
                <w:color w:val="000000"/>
                <w:shd w:val="clear" w:color="auto" w:fill="FFFFFF"/>
                <w:lang w:val="sr-Cyrl-CS"/>
              </w:rPr>
            </w:pPr>
            <w:r w:rsidRPr="006F5DAF">
              <w:rPr>
                <w:lang w:val="sl-SI"/>
              </w:rPr>
              <w:t>Р.Јовановић, Д. Дујић, Д. Гламочић: Исхрана домаћих животиња, С</w:t>
            </w:r>
            <w:r w:rsidRPr="006F5DAF">
              <w:rPr>
                <w:lang w:val="sr-Cyrl-CS"/>
              </w:rPr>
              <w:t>ти</w:t>
            </w:r>
            <w:r w:rsidRPr="006F5DAF">
              <w:rPr>
                <w:lang w:val="sl-SI"/>
              </w:rPr>
              <w:t>лос Нови Сад, 2001</w:t>
            </w:r>
          </w:p>
          <w:p w:rsidR="006F5DAF" w:rsidRPr="006F5DAF" w:rsidRDefault="006F5DAF" w:rsidP="00AB3E91">
            <w:pPr>
              <w:numPr>
                <w:ilvl w:val="0"/>
                <w:numId w:val="29"/>
              </w:numPr>
              <w:tabs>
                <w:tab w:val="clear" w:pos="720"/>
                <w:tab w:val="num" w:pos="180"/>
              </w:tabs>
              <w:ind w:left="180" w:hanging="180"/>
              <w:rPr>
                <w:color w:val="000000"/>
                <w:shd w:val="clear" w:color="auto" w:fill="FFFFFF"/>
                <w:lang w:val="sr-Cyrl-CS"/>
              </w:rPr>
            </w:pPr>
            <w:r w:rsidRPr="006F5DAF">
              <w:rPr>
                <w:color w:val="000000"/>
                <w:shd w:val="clear" w:color="auto" w:fill="FFFFFF"/>
                <w:lang w:val="sr-Cyrl-CS"/>
              </w:rPr>
              <w:t>Јовановић, Р., Ралевић, В. И Д. Гламочић.: Исхрана преживара. 1. Вољно конзумирање хране, Нови Сад, 2002.</w:t>
            </w:r>
          </w:p>
          <w:p w:rsidR="006F5DAF" w:rsidRPr="006F5DAF" w:rsidRDefault="006F5DAF" w:rsidP="00AB3E91">
            <w:pPr>
              <w:numPr>
                <w:ilvl w:val="0"/>
                <w:numId w:val="29"/>
              </w:numPr>
              <w:tabs>
                <w:tab w:val="clear" w:pos="720"/>
                <w:tab w:val="num" w:pos="180"/>
              </w:tabs>
              <w:ind w:left="180" w:hanging="180"/>
            </w:pPr>
            <w:r w:rsidRPr="006F5DAF">
              <w:rPr>
                <w:color w:val="000000"/>
                <w:shd w:val="clear" w:color="auto" w:fill="FFFFFF"/>
                <w:lang w:val="sr-Cyrl-CS"/>
              </w:rPr>
              <w:t>Јовановић, Р.: Исхрана и продуктивне болести,  Симбол, Нови Сад, 2001</w:t>
            </w:r>
          </w:p>
        </w:tc>
      </w:tr>
      <w:tr w:rsidR="006F5DAF" w:rsidRPr="006F5DAF" w:rsidTr="00DB2249">
        <w:tc>
          <w:tcPr>
            <w:tcW w:w="8315" w:type="dxa"/>
            <w:gridSpan w:val="6"/>
          </w:tcPr>
          <w:p w:rsidR="006F5DAF" w:rsidRPr="006F5DAF" w:rsidRDefault="006F5DAF" w:rsidP="00DB2249">
            <w:pPr>
              <w:rPr>
                <w:b/>
                <w:bCs/>
                <w:lang w:val="en-US"/>
              </w:rPr>
            </w:pPr>
            <w:r w:rsidRPr="006F5DAF">
              <w:rPr>
                <w:b/>
                <w:bCs/>
                <w:lang w:val="sr-Cyrl-CS"/>
              </w:rPr>
              <w:t xml:space="preserve">Број часова </w:t>
            </w:r>
            <w:r w:rsidRPr="006F5DAF">
              <w:rPr>
                <w:b/>
                <w:lang w:val="sr-Cyrl-CS"/>
              </w:rPr>
              <w:t xml:space="preserve"> активне наставе</w:t>
            </w:r>
          </w:p>
        </w:tc>
        <w:tc>
          <w:tcPr>
            <w:tcW w:w="1574" w:type="dxa"/>
            <w:gridSpan w:val="2"/>
            <w:vMerge w:val="restart"/>
          </w:tcPr>
          <w:p w:rsidR="006F5DAF" w:rsidRPr="006F5DAF" w:rsidRDefault="006F5DAF" w:rsidP="00DB2249">
            <w:pPr>
              <w:rPr>
                <w:b/>
                <w:bCs/>
                <w:lang w:val="sr-Cyrl-CS"/>
              </w:rPr>
            </w:pPr>
            <w:r w:rsidRPr="006F5DAF">
              <w:rPr>
                <w:lang w:val="en-US"/>
              </w:rPr>
              <w:t>Остали часови</w:t>
            </w:r>
            <w:r w:rsidRPr="006F5DAF">
              <w:rPr>
                <w:lang w:val="sr-Cyrl-CS"/>
              </w:rPr>
              <w:t xml:space="preserve"> 0</w:t>
            </w:r>
          </w:p>
        </w:tc>
      </w:tr>
      <w:tr w:rsidR="006F5DAF" w:rsidRPr="006F5DAF" w:rsidTr="00DB2249">
        <w:tc>
          <w:tcPr>
            <w:tcW w:w="1515" w:type="dxa"/>
          </w:tcPr>
          <w:p w:rsidR="006F5DAF" w:rsidRPr="006F5DAF" w:rsidRDefault="006F5DAF" w:rsidP="00DB2249">
            <w:pPr>
              <w:rPr>
                <w:bCs/>
                <w:lang w:val="en-US"/>
              </w:rPr>
            </w:pPr>
            <w:r w:rsidRPr="006F5DAF">
              <w:rPr>
                <w:bCs/>
                <w:lang w:val="en-US"/>
              </w:rPr>
              <w:t>Предавања:</w:t>
            </w:r>
          </w:p>
          <w:p w:rsidR="006F5DAF" w:rsidRPr="006F5DAF" w:rsidRDefault="006F5DAF" w:rsidP="00DB2249">
            <w:pPr>
              <w:rPr>
                <w:bCs/>
                <w:lang w:val="sr-Cyrl-CS"/>
              </w:rPr>
            </w:pPr>
            <w:r w:rsidRPr="006F5DAF">
              <w:rPr>
                <w:bCs/>
                <w:lang w:val="sr-Cyrl-CS"/>
              </w:rPr>
              <w:t>3 х 15 = 45</w:t>
            </w:r>
          </w:p>
        </w:tc>
        <w:tc>
          <w:tcPr>
            <w:tcW w:w="1293" w:type="dxa"/>
          </w:tcPr>
          <w:p w:rsidR="006F5DAF" w:rsidRPr="006F5DAF" w:rsidRDefault="006F5DAF" w:rsidP="00DB2249">
            <w:pPr>
              <w:rPr>
                <w:bCs/>
                <w:lang w:val="sr-Cyrl-CS"/>
              </w:rPr>
            </w:pPr>
            <w:r w:rsidRPr="006F5DAF">
              <w:rPr>
                <w:bCs/>
                <w:lang w:val="en-US"/>
              </w:rPr>
              <w:t>Вежбе:</w:t>
            </w:r>
          </w:p>
          <w:p w:rsidR="006F5DAF" w:rsidRPr="006F5DAF" w:rsidRDefault="006F5DAF" w:rsidP="00DB2249">
            <w:pPr>
              <w:rPr>
                <w:bCs/>
                <w:lang w:val="sr-Cyrl-CS"/>
              </w:rPr>
            </w:pPr>
            <w:r w:rsidRPr="006F5DAF">
              <w:rPr>
                <w:bCs/>
                <w:lang w:val="sr-Cyrl-CS"/>
              </w:rPr>
              <w:t>2 х 15 = 30</w:t>
            </w:r>
          </w:p>
        </w:tc>
        <w:tc>
          <w:tcPr>
            <w:tcW w:w="3249" w:type="dxa"/>
            <w:gridSpan w:val="3"/>
          </w:tcPr>
          <w:p w:rsidR="006F5DAF" w:rsidRDefault="006F5DAF" w:rsidP="00DB2249">
            <w:pPr>
              <w:rPr>
                <w:bCs/>
              </w:rPr>
            </w:pPr>
            <w:r w:rsidRPr="006F5DAF">
              <w:rPr>
                <w:bCs/>
                <w:lang w:val="en-US"/>
              </w:rPr>
              <w:t>Други облици наставе:</w:t>
            </w:r>
          </w:p>
          <w:p w:rsidR="006F5DAF" w:rsidRPr="006F5DAF" w:rsidRDefault="006F5DAF" w:rsidP="00DB2249">
            <w:pPr>
              <w:rPr>
                <w:bCs/>
              </w:rPr>
            </w:pPr>
            <w:r>
              <w:rPr>
                <w:bCs/>
              </w:rPr>
              <w:t>1x15=15</w:t>
            </w:r>
          </w:p>
        </w:tc>
        <w:tc>
          <w:tcPr>
            <w:tcW w:w="2258" w:type="dxa"/>
          </w:tcPr>
          <w:p w:rsidR="006F5DAF" w:rsidRPr="006F5DAF" w:rsidRDefault="006F5DAF" w:rsidP="00DB2249">
            <w:pPr>
              <w:rPr>
                <w:bCs/>
                <w:lang w:val="en-US"/>
              </w:rPr>
            </w:pPr>
            <w:r w:rsidRPr="006F5DAF">
              <w:rPr>
                <w:bCs/>
                <w:lang w:val="en-US"/>
              </w:rPr>
              <w:t>Студијски истраживачки рад:</w:t>
            </w:r>
            <w:r w:rsidRPr="006F5DAF">
              <w:rPr>
                <w:bCs/>
                <w:lang w:val="sr-Cyrl-CS"/>
              </w:rPr>
              <w:t xml:space="preserve"> 0</w:t>
            </w:r>
          </w:p>
        </w:tc>
        <w:tc>
          <w:tcPr>
            <w:tcW w:w="1574" w:type="dxa"/>
            <w:gridSpan w:val="2"/>
            <w:vMerge/>
          </w:tcPr>
          <w:p w:rsidR="006F5DAF" w:rsidRPr="006F5DAF" w:rsidRDefault="006F5DAF" w:rsidP="00DB2249">
            <w:pPr>
              <w:rPr>
                <w:b/>
                <w:bCs/>
                <w:lang w:val="en-US"/>
              </w:rPr>
            </w:pPr>
          </w:p>
        </w:tc>
      </w:tr>
      <w:tr w:rsidR="006F5DAF" w:rsidRPr="006F5DAF" w:rsidTr="00DB2249">
        <w:tc>
          <w:tcPr>
            <w:tcW w:w="9889" w:type="dxa"/>
            <w:gridSpan w:val="8"/>
          </w:tcPr>
          <w:p w:rsidR="006F5DAF" w:rsidRPr="006F5DAF" w:rsidRDefault="006F5DAF" w:rsidP="00DB2249">
            <w:pPr>
              <w:rPr>
                <w:b/>
                <w:bCs/>
                <w:lang w:val="sr-Cyrl-CS"/>
              </w:rPr>
            </w:pPr>
            <w:r w:rsidRPr="006F5DAF">
              <w:rPr>
                <w:b/>
                <w:bCs/>
                <w:lang w:val="sr-Cyrl-CS"/>
              </w:rPr>
              <w:t>Методе извођења наставе</w:t>
            </w:r>
          </w:p>
          <w:p w:rsidR="006F5DAF" w:rsidRPr="006F5DAF" w:rsidRDefault="006F5DAF" w:rsidP="00DB2249">
            <w:pPr>
              <w:rPr>
                <w:lang w:val="sr-Cyrl-CS"/>
              </w:rPr>
            </w:pPr>
            <w:r w:rsidRPr="006F5DAF">
              <w:rPr>
                <w:lang w:val="sr-Cyrl-CS"/>
              </w:rPr>
              <w:t>Предавања уз примену power point презентација, лабораторијске вежбе, теренске посете произвођачима сточне хране и фармама.</w:t>
            </w:r>
          </w:p>
        </w:tc>
      </w:tr>
      <w:tr w:rsidR="006F5DAF" w:rsidRPr="006F5DAF" w:rsidTr="00DB2249">
        <w:tc>
          <w:tcPr>
            <w:tcW w:w="9889" w:type="dxa"/>
            <w:gridSpan w:val="8"/>
          </w:tcPr>
          <w:p w:rsidR="006F5DAF" w:rsidRPr="006F5DAF" w:rsidRDefault="006F5DAF" w:rsidP="00DB2249">
            <w:pPr>
              <w:jc w:val="center"/>
              <w:rPr>
                <w:b/>
                <w:bCs/>
                <w:lang w:val="ru-RU"/>
              </w:rPr>
            </w:pPr>
            <w:r w:rsidRPr="006F5DAF">
              <w:rPr>
                <w:b/>
                <w:bCs/>
                <w:lang w:val="sr-Cyrl-CS"/>
              </w:rPr>
              <w:t>Оцена  знања (максимални број поена 100)</w:t>
            </w:r>
          </w:p>
        </w:tc>
      </w:tr>
      <w:tr w:rsidR="006F5DAF" w:rsidRPr="006F5DAF" w:rsidTr="00DB2249">
        <w:tc>
          <w:tcPr>
            <w:tcW w:w="3622" w:type="dxa"/>
            <w:gridSpan w:val="3"/>
          </w:tcPr>
          <w:p w:rsidR="006F5DAF" w:rsidRPr="006F5DAF" w:rsidRDefault="006F5DAF" w:rsidP="00DB2249">
            <w:pPr>
              <w:rPr>
                <w:lang w:val="sr-Cyrl-CS"/>
              </w:rPr>
            </w:pPr>
            <w:r w:rsidRPr="006F5DAF">
              <w:rPr>
                <w:b/>
                <w:iCs/>
                <w:lang w:val="sr-Cyrl-CS"/>
              </w:rPr>
              <w:t>Предиспитне обавезе</w:t>
            </w:r>
          </w:p>
        </w:tc>
        <w:tc>
          <w:tcPr>
            <w:tcW w:w="1850" w:type="dxa"/>
          </w:tcPr>
          <w:p w:rsidR="006F5DAF" w:rsidRPr="006F5DAF" w:rsidRDefault="006F5DAF" w:rsidP="00DB2249">
            <w:pPr>
              <w:rPr>
                <w:b/>
                <w:bCs/>
                <w:lang w:val="en-US"/>
              </w:rPr>
            </w:pPr>
            <w:r w:rsidRPr="006F5DAF">
              <w:rPr>
                <w:b/>
                <w:bCs/>
                <w:lang w:val="en-US"/>
              </w:rPr>
              <w:t>поена</w:t>
            </w:r>
          </w:p>
        </w:tc>
        <w:tc>
          <w:tcPr>
            <w:tcW w:w="3176" w:type="dxa"/>
            <w:gridSpan w:val="3"/>
            <w:shd w:val="clear" w:color="auto" w:fill="auto"/>
          </w:tcPr>
          <w:p w:rsidR="006F5DAF" w:rsidRPr="006F5DAF" w:rsidRDefault="006F5DAF" w:rsidP="00DB2249">
            <w:pPr>
              <w:rPr>
                <w:lang w:val="en-US"/>
              </w:rPr>
            </w:pPr>
            <w:r w:rsidRPr="006F5DAF">
              <w:rPr>
                <w:lang w:val="en-US"/>
              </w:rPr>
              <w:t xml:space="preserve">Завршни испит </w:t>
            </w:r>
          </w:p>
        </w:tc>
        <w:tc>
          <w:tcPr>
            <w:tcW w:w="1241" w:type="dxa"/>
            <w:shd w:val="clear" w:color="auto" w:fill="auto"/>
          </w:tcPr>
          <w:p w:rsidR="006F5DAF" w:rsidRPr="006F5DAF" w:rsidRDefault="006F5DAF" w:rsidP="00DB2249">
            <w:pPr>
              <w:rPr>
                <w:i/>
                <w:iCs/>
                <w:lang w:val="en-US"/>
              </w:rPr>
            </w:pPr>
            <w:r w:rsidRPr="006F5DAF">
              <w:rPr>
                <w:i/>
                <w:iCs/>
                <w:lang w:val="en-US"/>
              </w:rPr>
              <w:t>поена</w:t>
            </w:r>
          </w:p>
        </w:tc>
      </w:tr>
      <w:tr w:rsidR="006F5DAF" w:rsidRPr="006F5DAF" w:rsidTr="00DB2249">
        <w:tc>
          <w:tcPr>
            <w:tcW w:w="3622" w:type="dxa"/>
            <w:gridSpan w:val="3"/>
          </w:tcPr>
          <w:p w:rsidR="006F5DAF" w:rsidRPr="006F5DAF" w:rsidRDefault="006F5DAF" w:rsidP="00DB2249">
            <w:pPr>
              <w:rPr>
                <w:i/>
                <w:iCs/>
                <w:lang w:val="sr-Cyrl-CS"/>
              </w:rPr>
            </w:pPr>
            <w:r w:rsidRPr="006F5DAF">
              <w:rPr>
                <w:lang w:val="sr-Cyrl-CS"/>
              </w:rPr>
              <w:t>активност у току предавања</w:t>
            </w:r>
          </w:p>
        </w:tc>
        <w:tc>
          <w:tcPr>
            <w:tcW w:w="1850" w:type="dxa"/>
          </w:tcPr>
          <w:p w:rsidR="006F5DAF" w:rsidRPr="006F5DAF" w:rsidRDefault="006F5DAF" w:rsidP="001B48C3">
            <w:pPr>
              <w:jc w:val="center"/>
              <w:rPr>
                <w:b/>
                <w:bCs/>
                <w:lang w:val="sr-Cyrl-CS"/>
              </w:rPr>
            </w:pPr>
            <w:r w:rsidRPr="006F5DAF">
              <w:rPr>
                <w:b/>
                <w:bCs/>
                <w:lang w:val="sr-Cyrl-CS"/>
              </w:rPr>
              <w:t>10</w:t>
            </w:r>
          </w:p>
        </w:tc>
        <w:tc>
          <w:tcPr>
            <w:tcW w:w="3176" w:type="dxa"/>
            <w:gridSpan w:val="3"/>
            <w:shd w:val="clear" w:color="auto" w:fill="auto"/>
          </w:tcPr>
          <w:p w:rsidR="006F5DAF" w:rsidRPr="006F5DAF" w:rsidRDefault="006F5DAF" w:rsidP="00DB2249">
            <w:pPr>
              <w:rPr>
                <w:i/>
                <w:iCs/>
                <w:lang w:val="sr-Cyrl-CS"/>
              </w:rPr>
            </w:pPr>
            <w:r w:rsidRPr="006F5DAF">
              <w:rPr>
                <w:lang w:val="sr-Cyrl-CS"/>
              </w:rPr>
              <w:t>писмени испит</w:t>
            </w:r>
          </w:p>
        </w:tc>
        <w:tc>
          <w:tcPr>
            <w:tcW w:w="1241" w:type="dxa"/>
            <w:shd w:val="clear" w:color="auto" w:fill="auto"/>
          </w:tcPr>
          <w:p w:rsidR="006F5DAF" w:rsidRPr="006F5DAF" w:rsidRDefault="006F5DAF" w:rsidP="00DB2249">
            <w:pPr>
              <w:rPr>
                <w:i/>
                <w:iCs/>
                <w:lang w:val="sr-Cyrl-CS"/>
              </w:rPr>
            </w:pPr>
          </w:p>
        </w:tc>
      </w:tr>
      <w:tr w:rsidR="006F5DAF" w:rsidRPr="006F5DAF" w:rsidTr="00DB2249">
        <w:tc>
          <w:tcPr>
            <w:tcW w:w="3622" w:type="dxa"/>
            <w:gridSpan w:val="3"/>
          </w:tcPr>
          <w:p w:rsidR="006F5DAF" w:rsidRPr="006F5DAF" w:rsidRDefault="006F5DAF" w:rsidP="00DB2249">
            <w:pPr>
              <w:rPr>
                <w:i/>
                <w:iCs/>
                <w:lang w:val="sr-Cyrl-CS"/>
              </w:rPr>
            </w:pPr>
            <w:r w:rsidRPr="006F5DAF">
              <w:rPr>
                <w:lang w:val="sr-Cyrl-CS"/>
              </w:rPr>
              <w:t>практична настава</w:t>
            </w:r>
          </w:p>
        </w:tc>
        <w:tc>
          <w:tcPr>
            <w:tcW w:w="1850" w:type="dxa"/>
          </w:tcPr>
          <w:p w:rsidR="006F5DAF" w:rsidRPr="006F5DAF" w:rsidRDefault="006F5DAF" w:rsidP="001B48C3">
            <w:pPr>
              <w:jc w:val="center"/>
              <w:rPr>
                <w:b/>
                <w:bCs/>
                <w:lang w:val="sr-Cyrl-CS"/>
              </w:rPr>
            </w:pPr>
            <w:r w:rsidRPr="006F5DAF">
              <w:rPr>
                <w:b/>
                <w:bCs/>
                <w:lang w:val="sr-Cyrl-CS"/>
              </w:rPr>
              <w:t>10</w:t>
            </w:r>
          </w:p>
        </w:tc>
        <w:tc>
          <w:tcPr>
            <w:tcW w:w="3176" w:type="dxa"/>
            <w:gridSpan w:val="3"/>
            <w:shd w:val="clear" w:color="auto" w:fill="auto"/>
          </w:tcPr>
          <w:p w:rsidR="006F5DAF" w:rsidRPr="006F5DAF" w:rsidRDefault="006F5DAF" w:rsidP="00DB2249">
            <w:pPr>
              <w:rPr>
                <w:i/>
                <w:iCs/>
                <w:lang w:val="sr-Cyrl-CS"/>
              </w:rPr>
            </w:pPr>
            <w:r w:rsidRPr="006F5DAF">
              <w:rPr>
                <w:lang w:val="sr-Cyrl-CS"/>
              </w:rPr>
              <w:t>усмени испт</w:t>
            </w:r>
          </w:p>
        </w:tc>
        <w:tc>
          <w:tcPr>
            <w:tcW w:w="1241" w:type="dxa"/>
            <w:shd w:val="clear" w:color="auto" w:fill="auto"/>
          </w:tcPr>
          <w:p w:rsidR="006F5DAF" w:rsidRPr="006F5DAF" w:rsidRDefault="006F5DAF" w:rsidP="001B48C3">
            <w:pPr>
              <w:jc w:val="center"/>
              <w:rPr>
                <w:b/>
                <w:iCs/>
                <w:lang w:val="sr-Cyrl-CS"/>
              </w:rPr>
            </w:pPr>
            <w:r w:rsidRPr="006F5DAF">
              <w:rPr>
                <w:b/>
                <w:iCs/>
                <w:lang w:val="sr-Cyrl-CS"/>
              </w:rPr>
              <w:t>40</w:t>
            </w:r>
          </w:p>
        </w:tc>
      </w:tr>
      <w:tr w:rsidR="006F5DAF" w:rsidRPr="006F5DAF" w:rsidTr="00DB2249">
        <w:tc>
          <w:tcPr>
            <w:tcW w:w="3622" w:type="dxa"/>
            <w:gridSpan w:val="3"/>
          </w:tcPr>
          <w:p w:rsidR="006F5DAF" w:rsidRPr="006F5DAF" w:rsidRDefault="006F5DAF" w:rsidP="00DB2249">
            <w:pPr>
              <w:rPr>
                <w:i/>
                <w:iCs/>
                <w:lang w:val="sr-Cyrl-CS"/>
              </w:rPr>
            </w:pPr>
            <w:r w:rsidRPr="006F5DAF">
              <w:rPr>
                <w:lang w:val="sr-Cyrl-CS"/>
              </w:rPr>
              <w:t>колоквијум-и</w:t>
            </w:r>
          </w:p>
        </w:tc>
        <w:tc>
          <w:tcPr>
            <w:tcW w:w="1850" w:type="dxa"/>
          </w:tcPr>
          <w:p w:rsidR="006F5DAF" w:rsidRPr="006F5DAF" w:rsidRDefault="006F5DAF" w:rsidP="001B48C3">
            <w:pPr>
              <w:jc w:val="center"/>
              <w:rPr>
                <w:b/>
                <w:bCs/>
                <w:lang w:val="sr-Cyrl-CS"/>
              </w:rPr>
            </w:pPr>
            <w:r w:rsidRPr="006F5DAF">
              <w:rPr>
                <w:b/>
                <w:bCs/>
                <w:lang w:val="sr-Cyrl-CS"/>
              </w:rPr>
              <w:t>30</w:t>
            </w:r>
          </w:p>
        </w:tc>
        <w:tc>
          <w:tcPr>
            <w:tcW w:w="3176" w:type="dxa"/>
            <w:gridSpan w:val="3"/>
            <w:shd w:val="clear" w:color="auto" w:fill="auto"/>
          </w:tcPr>
          <w:p w:rsidR="006F5DAF" w:rsidRPr="006F5DAF" w:rsidRDefault="006F5DAF" w:rsidP="00DB2249">
            <w:pPr>
              <w:rPr>
                <w:i/>
                <w:iCs/>
                <w:lang w:val="sr-Cyrl-CS"/>
              </w:rPr>
            </w:pPr>
            <w:r w:rsidRPr="006F5DAF">
              <w:rPr>
                <w:i/>
                <w:iCs/>
                <w:lang w:val="sr-Cyrl-CS"/>
              </w:rPr>
              <w:t>..........</w:t>
            </w:r>
          </w:p>
        </w:tc>
        <w:tc>
          <w:tcPr>
            <w:tcW w:w="1241" w:type="dxa"/>
            <w:shd w:val="clear" w:color="auto" w:fill="auto"/>
          </w:tcPr>
          <w:p w:rsidR="006F5DAF" w:rsidRPr="006F5DAF" w:rsidRDefault="006F5DAF" w:rsidP="00DB2249">
            <w:pPr>
              <w:rPr>
                <w:i/>
                <w:iCs/>
                <w:lang w:val="sr-Cyrl-CS"/>
              </w:rPr>
            </w:pPr>
          </w:p>
        </w:tc>
      </w:tr>
      <w:tr w:rsidR="006F5DAF" w:rsidRPr="006F5DAF" w:rsidTr="00DB2249">
        <w:tc>
          <w:tcPr>
            <w:tcW w:w="3622" w:type="dxa"/>
            <w:gridSpan w:val="3"/>
          </w:tcPr>
          <w:p w:rsidR="006F5DAF" w:rsidRPr="006F5DAF" w:rsidRDefault="006F5DAF" w:rsidP="00DB2249">
            <w:pPr>
              <w:rPr>
                <w:lang w:val="sr-Cyrl-CS"/>
              </w:rPr>
            </w:pPr>
            <w:r w:rsidRPr="006F5DAF">
              <w:rPr>
                <w:lang w:val="sr-Cyrl-CS"/>
              </w:rPr>
              <w:t>семинар-и</w:t>
            </w:r>
          </w:p>
        </w:tc>
        <w:tc>
          <w:tcPr>
            <w:tcW w:w="1850" w:type="dxa"/>
          </w:tcPr>
          <w:p w:rsidR="006F5DAF" w:rsidRPr="006F5DAF" w:rsidRDefault="006F5DAF" w:rsidP="001B48C3">
            <w:pPr>
              <w:jc w:val="center"/>
              <w:rPr>
                <w:b/>
                <w:bCs/>
                <w:lang w:val="sr-Cyrl-CS"/>
              </w:rPr>
            </w:pPr>
            <w:r w:rsidRPr="006F5DAF">
              <w:rPr>
                <w:b/>
                <w:bCs/>
                <w:lang w:val="sr-Cyrl-CS"/>
              </w:rPr>
              <w:t>10</w:t>
            </w:r>
          </w:p>
        </w:tc>
        <w:tc>
          <w:tcPr>
            <w:tcW w:w="3176" w:type="dxa"/>
            <w:gridSpan w:val="3"/>
            <w:shd w:val="clear" w:color="auto" w:fill="auto"/>
          </w:tcPr>
          <w:p w:rsidR="006F5DAF" w:rsidRPr="006F5DAF" w:rsidRDefault="006F5DAF" w:rsidP="00DB2249">
            <w:pPr>
              <w:rPr>
                <w:i/>
                <w:iCs/>
                <w:lang w:val="sr-Cyrl-CS"/>
              </w:rPr>
            </w:pPr>
          </w:p>
        </w:tc>
        <w:tc>
          <w:tcPr>
            <w:tcW w:w="1241" w:type="dxa"/>
            <w:shd w:val="clear" w:color="auto" w:fill="auto"/>
          </w:tcPr>
          <w:p w:rsidR="006F5DAF" w:rsidRPr="006F5DAF" w:rsidRDefault="006F5DAF" w:rsidP="00DB2249">
            <w:pPr>
              <w:rPr>
                <w:i/>
                <w:iCs/>
                <w:lang w:val="sr-Cyrl-CS"/>
              </w:rPr>
            </w:pPr>
          </w:p>
        </w:tc>
      </w:tr>
    </w:tbl>
    <w:p w:rsidR="006F5DAF" w:rsidRDefault="006F5DAF" w:rsidP="00E37FA4">
      <w:pPr>
        <w:jc w:val="both"/>
        <w:rPr>
          <w:b/>
          <w:color w:val="FF0000"/>
          <w:sz w:val="24"/>
          <w:szCs w:val="24"/>
          <w:lang w:val="en-US"/>
        </w:rPr>
      </w:pPr>
    </w:p>
    <w:p w:rsidR="006F5DAF" w:rsidRDefault="006F5DAF" w:rsidP="00E37FA4">
      <w:pPr>
        <w:jc w:val="both"/>
        <w:rPr>
          <w:b/>
          <w:color w:val="FF0000"/>
          <w:sz w:val="24"/>
          <w:szCs w:val="24"/>
          <w:lang w:val="en-US"/>
        </w:rPr>
      </w:pPr>
    </w:p>
    <w:tbl>
      <w:tblPr>
        <w:tblStyle w:val="TableGrid"/>
        <w:tblW w:w="5000" w:type="pct"/>
        <w:tblLook w:val="01E0"/>
      </w:tblPr>
      <w:tblGrid>
        <w:gridCol w:w="1596"/>
        <w:gridCol w:w="1073"/>
        <w:gridCol w:w="843"/>
        <w:gridCol w:w="1940"/>
        <w:gridCol w:w="623"/>
        <w:gridCol w:w="2367"/>
        <w:gridCol w:w="339"/>
        <w:gridCol w:w="1300"/>
      </w:tblGrid>
      <w:tr w:rsidR="00DB2249" w:rsidRPr="00DB2249" w:rsidTr="00DB2249">
        <w:tc>
          <w:tcPr>
            <w:tcW w:w="5000" w:type="pct"/>
            <w:gridSpan w:val="8"/>
            <w:tcBorders>
              <w:top w:val="single" w:sz="4" w:space="0" w:color="auto"/>
              <w:left w:val="single" w:sz="4" w:space="0" w:color="auto"/>
              <w:bottom w:val="single" w:sz="4" w:space="0" w:color="auto"/>
              <w:right w:val="single" w:sz="4" w:space="0" w:color="auto"/>
            </w:tcBorders>
          </w:tcPr>
          <w:p w:rsidR="00DB2249" w:rsidRPr="00DB2249" w:rsidRDefault="00DB2249" w:rsidP="00DB2249">
            <w:pPr>
              <w:rPr>
                <w:b/>
                <w:bCs/>
                <w:lang w:val="ru-RU"/>
              </w:rPr>
            </w:pPr>
            <w:r w:rsidRPr="00DB2249">
              <w:rPr>
                <w:b/>
                <w:bCs/>
                <w:lang w:val="sr-Cyrl-CS"/>
              </w:rPr>
              <w:lastRenderedPageBreak/>
              <w:t>Студијски програм</w:t>
            </w:r>
            <w:r w:rsidRPr="00DB2249">
              <w:rPr>
                <w:b/>
                <w:bCs/>
                <w:lang w:val="ru-RU"/>
              </w:rPr>
              <w:t>/студијски програми</w:t>
            </w:r>
            <w:r w:rsidRPr="00DB2249">
              <w:rPr>
                <w:b/>
                <w:bCs/>
              </w:rPr>
              <w:t>:</w:t>
            </w:r>
            <w:r w:rsidRPr="00DB2249">
              <w:rPr>
                <w:b/>
                <w:bCs/>
                <w:lang w:val="sr-Cyrl-CS"/>
              </w:rPr>
              <w:t xml:space="preserve"> БИОФАРМИНГ </w:t>
            </w:r>
          </w:p>
        </w:tc>
      </w:tr>
      <w:tr w:rsidR="00DB2249" w:rsidRPr="00DB2249" w:rsidTr="00DB2249">
        <w:tc>
          <w:tcPr>
            <w:tcW w:w="5000" w:type="pct"/>
            <w:gridSpan w:val="8"/>
            <w:tcBorders>
              <w:top w:val="single" w:sz="4" w:space="0" w:color="auto"/>
              <w:left w:val="single" w:sz="4" w:space="0" w:color="auto"/>
              <w:bottom w:val="single" w:sz="4" w:space="0" w:color="auto"/>
              <w:right w:val="single" w:sz="4" w:space="0" w:color="auto"/>
            </w:tcBorders>
          </w:tcPr>
          <w:p w:rsidR="00DB2249" w:rsidRPr="00DB2249" w:rsidRDefault="00DB2249" w:rsidP="00DB2249">
            <w:pPr>
              <w:rPr>
                <w:b/>
                <w:bCs/>
                <w:lang w:val="ru-RU"/>
              </w:rPr>
            </w:pPr>
            <w:r w:rsidRPr="00DB2249">
              <w:rPr>
                <w:b/>
                <w:lang w:val="sr-Cyrl-CS"/>
              </w:rPr>
              <w:t xml:space="preserve">Врста </w:t>
            </w:r>
            <w:r w:rsidRPr="00DB2249">
              <w:rPr>
                <w:b/>
                <w:lang w:val="ru-RU"/>
              </w:rPr>
              <w:t xml:space="preserve">и ниво студија: Основне академске студије, први ниво </w:t>
            </w:r>
          </w:p>
        </w:tc>
      </w:tr>
      <w:tr w:rsidR="00DB2249" w:rsidRPr="00DB2249" w:rsidTr="00DB2249">
        <w:tc>
          <w:tcPr>
            <w:tcW w:w="5000" w:type="pct"/>
            <w:gridSpan w:val="8"/>
            <w:tcBorders>
              <w:top w:val="single" w:sz="4" w:space="0" w:color="auto"/>
              <w:left w:val="single" w:sz="4" w:space="0" w:color="auto"/>
              <w:bottom w:val="single" w:sz="4" w:space="0" w:color="auto"/>
              <w:right w:val="single" w:sz="4" w:space="0" w:color="auto"/>
            </w:tcBorders>
          </w:tcPr>
          <w:p w:rsidR="00DB2249" w:rsidRPr="00DB2249" w:rsidRDefault="00DB2249" w:rsidP="00DB2249">
            <w:pPr>
              <w:rPr>
                <w:b/>
                <w:lang w:val="sr-Cyrl-CS"/>
              </w:rPr>
            </w:pPr>
            <w:r w:rsidRPr="00DB2249">
              <w:rPr>
                <w:b/>
                <w:bCs/>
                <w:lang w:val="sr-Cyrl-CS"/>
              </w:rPr>
              <w:t>Назив предмета: ОПЛЕМЕЊИВАЊЕ БИЉАКА</w:t>
            </w:r>
          </w:p>
        </w:tc>
      </w:tr>
      <w:tr w:rsidR="00DB2249" w:rsidRPr="00DB2249" w:rsidTr="00DB2249">
        <w:tc>
          <w:tcPr>
            <w:tcW w:w="5000" w:type="pct"/>
            <w:gridSpan w:val="8"/>
            <w:tcBorders>
              <w:top w:val="single" w:sz="4" w:space="0" w:color="auto"/>
              <w:left w:val="single" w:sz="4" w:space="0" w:color="auto"/>
              <w:bottom w:val="single" w:sz="4" w:space="0" w:color="auto"/>
              <w:right w:val="single" w:sz="4" w:space="0" w:color="auto"/>
            </w:tcBorders>
          </w:tcPr>
          <w:p w:rsidR="00DB2249" w:rsidRPr="00DB2249" w:rsidRDefault="00DB2249" w:rsidP="00DB2249">
            <w:pPr>
              <w:rPr>
                <w:rFonts w:eastAsia="TimesNewRomanPS-BoldMT"/>
                <w:b/>
                <w:lang w:val="en-US"/>
              </w:rPr>
            </w:pPr>
            <w:r w:rsidRPr="00DB2249">
              <w:rPr>
                <w:rFonts w:eastAsia="TimesNewRomanPS-BoldMT"/>
                <w:b/>
                <w:bCs/>
                <w:lang w:val="en-US"/>
              </w:rPr>
              <w:t xml:space="preserve">Шифра предмета: </w:t>
            </w:r>
            <w:r w:rsidRPr="00DB2249">
              <w:rPr>
                <w:b/>
                <w:lang w:val="sl-SI"/>
              </w:rPr>
              <w:t>309-</w:t>
            </w:r>
            <w:r w:rsidRPr="00DB2249">
              <w:rPr>
                <w:b/>
                <w:lang w:val="sr-Cyrl-CS"/>
              </w:rPr>
              <w:t>1</w:t>
            </w:r>
            <w:r w:rsidRPr="00DB2249">
              <w:rPr>
                <w:b/>
                <w:lang w:val="sl-SI"/>
              </w:rPr>
              <w:t>-</w:t>
            </w:r>
            <w:r w:rsidRPr="00DB2249">
              <w:rPr>
                <w:b/>
                <w:lang w:val="sr-Cyrl-CS"/>
              </w:rPr>
              <w:t>2</w:t>
            </w:r>
            <w:r w:rsidRPr="00DB2249">
              <w:rPr>
                <w:rFonts w:eastAsia="TimesNewRomanPS-BoldMT"/>
                <w:b/>
                <w:bCs/>
                <w:lang w:val="en-US"/>
              </w:rPr>
              <w:t>-</w:t>
            </w:r>
            <w:r w:rsidRPr="00DB2249">
              <w:rPr>
                <w:rFonts w:eastAsia="TimesNewRomanPS-BoldMT"/>
                <w:b/>
                <w:bCs/>
                <w:lang w:val="sr-Cyrl-CS"/>
              </w:rPr>
              <w:t>ОПБ</w:t>
            </w:r>
          </w:p>
        </w:tc>
      </w:tr>
      <w:tr w:rsidR="00DB2249" w:rsidRPr="00DB2249" w:rsidTr="00DB2249">
        <w:tc>
          <w:tcPr>
            <w:tcW w:w="5000" w:type="pct"/>
            <w:gridSpan w:val="8"/>
            <w:tcBorders>
              <w:top w:val="single" w:sz="4" w:space="0" w:color="auto"/>
              <w:left w:val="single" w:sz="4" w:space="0" w:color="auto"/>
              <w:bottom w:val="single" w:sz="4" w:space="0" w:color="auto"/>
              <w:right w:val="single" w:sz="4" w:space="0" w:color="auto"/>
            </w:tcBorders>
          </w:tcPr>
          <w:p w:rsidR="00DB2249" w:rsidRPr="00A07BD9" w:rsidRDefault="00DB2249" w:rsidP="00DB2249">
            <w:pPr>
              <w:rPr>
                <w:b/>
                <w:bCs/>
              </w:rPr>
            </w:pPr>
            <w:r w:rsidRPr="00DB2249">
              <w:rPr>
                <w:b/>
                <w:bCs/>
                <w:lang w:val="sr-Cyrl-CS"/>
              </w:rPr>
              <w:t>Наставник:</w:t>
            </w:r>
            <w:r w:rsidR="007F0C9E" w:rsidRPr="00DB2249">
              <w:rPr>
                <w:b/>
                <w:bCs/>
                <w:lang w:val="ru-RU"/>
              </w:rPr>
              <w:t xml:space="preserve">Проф. др </w:t>
            </w:r>
            <w:r w:rsidR="007F0C9E" w:rsidRPr="007F0C9E">
              <w:rPr>
                <w:rStyle w:val="Hyperlink"/>
                <w:rFonts w:ascii="Times New Roman" w:hAnsi="Times New Roman"/>
                <w:b/>
                <w:bCs/>
                <w:color w:val="auto"/>
                <w:u w:val="none"/>
                <w:lang w:val="en-US"/>
              </w:rPr>
              <w:t>Зечевић</w:t>
            </w:r>
            <w:r w:rsidR="007F0C9E" w:rsidRPr="003E3BCE">
              <w:rPr>
                <w:rStyle w:val="Hyperlink"/>
                <w:rFonts w:ascii="Times New Roman" w:hAnsi="Times New Roman"/>
                <w:b/>
                <w:bCs/>
                <w:color w:val="auto"/>
                <w:u w:val="none"/>
              </w:rPr>
              <w:t xml:space="preserve"> </w:t>
            </w:r>
            <w:r w:rsidR="007F0C9E" w:rsidRPr="007F0C9E">
              <w:rPr>
                <w:rStyle w:val="Hyperlink"/>
                <w:rFonts w:ascii="Times New Roman" w:hAnsi="Times New Roman"/>
                <w:b/>
                <w:bCs/>
                <w:color w:val="auto"/>
                <w:u w:val="none"/>
                <w:lang w:val="en-US"/>
              </w:rPr>
              <w:t>М</w:t>
            </w:r>
            <w:r w:rsidR="007F0C9E" w:rsidRPr="003E3BCE">
              <w:rPr>
                <w:rStyle w:val="Hyperlink"/>
                <w:rFonts w:ascii="Times New Roman" w:hAnsi="Times New Roman"/>
                <w:b/>
                <w:bCs/>
                <w:color w:val="auto"/>
                <w:u w:val="none"/>
              </w:rPr>
              <w:t xml:space="preserve">. </w:t>
            </w:r>
            <w:r w:rsidR="007F0C9E" w:rsidRPr="007F0C9E">
              <w:rPr>
                <w:rStyle w:val="Hyperlink"/>
                <w:rFonts w:ascii="Times New Roman" w:hAnsi="Times New Roman"/>
                <w:b/>
                <w:bCs/>
                <w:color w:val="auto"/>
                <w:u w:val="none"/>
                <w:lang w:val="en-US"/>
              </w:rPr>
              <w:t>Веселинка</w:t>
            </w:r>
          </w:p>
          <w:p w:rsidR="00DB2249" w:rsidRPr="007706D7" w:rsidRDefault="00DB2249" w:rsidP="00DB2249">
            <w:pPr>
              <w:rPr>
                <w:b/>
                <w:bCs/>
                <w:lang w:val="en-US"/>
              </w:rPr>
            </w:pPr>
            <w:r w:rsidRPr="00DB2249">
              <w:rPr>
                <w:b/>
                <w:lang w:val="sr-Cyrl-CS"/>
              </w:rPr>
              <w:t>Сарадник</w:t>
            </w:r>
            <w:r>
              <w:rPr>
                <w:b/>
                <w:bCs/>
                <w:lang w:val="sr-Cyrl-CS"/>
              </w:rPr>
              <w:t>:</w:t>
            </w:r>
            <w:r w:rsidR="007706D7" w:rsidRPr="007706D7">
              <w:rPr>
                <w:b/>
                <w:bCs/>
                <w:lang w:val="en-US"/>
              </w:rPr>
              <w:t>Матковић Р. Мирела</w:t>
            </w:r>
          </w:p>
        </w:tc>
      </w:tr>
      <w:tr w:rsidR="00DB2249" w:rsidRPr="00DB2249" w:rsidTr="00DB2249">
        <w:tc>
          <w:tcPr>
            <w:tcW w:w="5000" w:type="pct"/>
            <w:gridSpan w:val="8"/>
            <w:tcBorders>
              <w:top w:val="single" w:sz="4" w:space="0" w:color="auto"/>
              <w:left w:val="single" w:sz="4" w:space="0" w:color="auto"/>
              <w:bottom w:val="single" w:sz="4" w:space="0" w:color="auto"/>
              <w:right w:val="single" w:sz="4" w:space="0" w:color="auto"/>
            </w:tcBorders>
          </w:tcPr>
          <w:p w:rsidR="00DB2249" w:rsidRPr="00DB2249" w:rsidRDefault="00DB2249" w:rsidP="00DB2249">
            <w:pPr>
              <w:rPr>
                <w:b/>
              </w:rPr>
            </w:pPr>
            <w:r w:rsidRPr="00DB2249">
              <w:rPr>
                <w:b/>
                <w:bCs/>
                <w:lang w:val="sr-Cyrl-CS"/>
              </w:rPr>
              <w:t>Статус предмета: обавезни</w:t>
            </w:r>
          </w:p>
        </w:tc>
      </w:tr>
      <w:tr w:rsidR="00DB2249" w:rsidRPr="00DB2249" w:rsidTr="00DB2249">
        <w:tc>
          <w:tcPr>
            <w:tcW w:w="5000" w:type="pct"/>
            <w:gridSpan w:val="8"/>
            <w:tcBorders>
              <w:top w:val="single" w:sz="4" w:space="0" w:color="auto"/>
              <w:left w:val="single" w:sz="4" w:space="0" w:color="auto"/>
              <w:bottom w:val="single" w:sz="4" w:space="0" w:color="auto"/>
              <w:right w:val="single" w:sz="4" w:space="0" w:color="auto"/>
            </w:tcBorders>
          </w:tcPr>
          <w:p w:rsidR="00DB2249" w:rsidRPr="00DB2249" w:rsidRDefault="00DB2249" w:rsidP="00DB2249">
            <w:pPr>
              <w:rPr>
                <w:b/>
              </w:rPr>
            </w:pPr>
            <w:r w:rsidRPr="00DB2249">
              <w:rPr>
                <w:b/>
                <w:bCs/>
                <w:lang w:val="sr-Cyrl-CS"/>
              </w:rPr>
              <w:t>Број ЕСПБ</w:t>
            </w:r>
            <w:r w:rsidRPr="00DB2249">
              <w:rPr>
                <w:b/>
                <w:bCs/>
              </w:rPr>
              <w:t>:</w:t>
            </w:r>
            <w:r>
              <w:rPr>
                <w:b/>
                <w:bCs/>
              </w:rPr>
              <w:t>7</w:t>
            </w:r>
          </w:p>
        </w:tc>
      </w:tr>
      <w:tr w:rsidR="00DB2249" w:rsidRPr="00DB2249" w:rsidTr="00DB2249">
        <w:tc>
          <w:tcPr>
            <w:tcW w:w="5000" w:type="pct"/>
            <w:gridSpan w:val="8"/>
            <w:tcBorders>
              <w:top w:val="single" w:sz="4" w:space="0" w:color="auto"/>
              <w:left w:val="single" w:sz="4" w:space="0" w:color="auto"/>
              <w:bottom w:val="single" w:sz="4" w:space="0" w:color="auto"/>
              <w:right w:val="single" w:sz="4" w:space="0" w:color="auto"/>
            </w:tcBorders>
          </w:tcPr>
          <w:p w:rsidR="00DB2249" w:rsidRPr="00DB2249" w:rsidRDefault="00DB2249" w:rsidP="00DB2249">
            <w:pPr>
              <w:rPr>
                <w:b/>
                <w:lang w:val="sr-Cyrl-CS"/>
              </w:rPr>
            </w:pPr>
            <w:r w:rsidRPr="00DB2249">
              <w:rPr>
                <w:b/>
                <w:bCs/>
                <w:lang w:val="sr-Cyrl-CS"/>
              </w:rPr>
              <w:t>Услов</w:t>
            </w:r>
            <w:r w:rsidRPr="00DB2249">
              <w:rPr>
                <w:b/>
                <w:bCs/>
              </w:rPr>
              <w:t xml:space="preserve">: </w:t>
            </w:r>
            <w:r w:rsidRPr="00DB2249">
              <w:rPr>
                <w:b/>
                <w:bCs/>
                <w:lang w:val="sr-Cyrl-CS"/>
              </w:rPr>
              <w:t>Генетика</w:t>
            </w:r>
          </w:p>
        </w:tc>
      </w:tr>
      <w:tr w:rsidR="00DB2249" w:rsidRPr="00DB2249" w:rsidTr="00DB2249">
        <w:tc>
          <w:tcPr>
            <w:tcW w:w="5000" w:type="pct"/>
            <w:gridSpan w:val="8"/>
            <w:tcBorders>
              <w:top w:val="single" w:sz="4" w:space="0" w:color="auto"/>
              <w:left w:val="single" w:sz="4" w:space="0" w:color="auto"/>
              <w:bottom w:val="single" w:sz="4" w:space="0" w:color="auto"/>
              <w:right w:val="single" w:sz="4" w:space="0" w:color="auto"/>
            </w:tcBorders>
          </w:tcPr>
          <w:p w:rsidR="00DB2249" w:rsidRPr="00DB2249" w:rsidRDefault="00DB2249" w:rsidP="00DB2249">
            <w:pPr>
              <w:rPr>
                <w:b/>
                <w:bCs/>
                <w:lang w:val="sr-Cyrl-CS"/>
              </w:rPr>
            </w:pPr>
            <w:r w:rsidRPr="00DB2249">
              <w:rPr>
                <w:b/>
                <w:bCs/>
                <w:lang w:val="sr-Cyrl-CS"/>
              </w:rPr>
              <w:t>Циљ предмета</w:t>
            </w:r>
          </w:p>
          <w:p w:rsidR="00DB2249" w:rsidRPr="00DB2249" w:rsidRDefault="00DB2249" w:rsidP="00DB2249">
            <w:pPr>
              <w:jc w:val="both"/>
              <w:rPr>
                <w:b/>
                <w:bCs/>
                <w:lang w:val="sr-Cyrl-CS" w:eastAsia="en-US"/>
              </w:rPr>
            </w:pPr>
            <w:r w:rsidRPr="00DB2249">
              <w:rPr>
                <w:bCs/>
                <w:lang w:val="sr-Cyrl-CS"/>
              </w:rPr>
              <w:t xml:space="preserve">Основни циљ предмета  је да се студенти упознају са теоретским и практичним приступима биљне селекције, да стекну вештину примене генетике и свих других начих дисциплина које су фундамент у разумевању  оплемењивању биљака.  </w:t>
            </w:r>
            <w:r w:rsidRPr="00DB2249">
              <w:rPr>
                <w:lang w:val="sr-Cyrl-CS"/>
              </w:rPr>
              <w:t xml:space="preserve">Упознавање принципа оплемењивања биљака </w:t>
            </w:r>
            <w:r w:rsidRPr="00DB2249">
              <w:rPr>
                <w:lang w:val="en-US"/>
              </w:rPr>
              <w:t>k</w:t>
            </w:r>
            <w:r w:rsidRPr="00DB2249">
              <w:rPr>
                <w:lang w:val="sr-Cyrl-CS"/>
              </w:rPr>
              <w:t xml:space="preserve">роз истроријску важност биљне селекције, где је све пропраћено од конвенционалне стратегије оплемењивања биљака и примена предности у биљној биотехнологији (посебно ДНК маркери, </w:t>
            </w:r>
            <w:r w:rsidRPr="00DB2249">
              <w:rPr>
                <w:lang w:val="en-US"/>
              </w:rPr>
              <w:t>MAS</w:t>
            </w:r>
            <w:r w:rsidRPr="00DB2249">
              <w:rPr>
                <w:lang w:val="sr-Cyrl-CS"/>
              </w:rPr>
              <w:t xml:space="preserve">, </w:t>
            </w:r>
            <w:r w:rsidRPr="00DB2249">
              <w:rPr>
                <w:lang w:val="en-US"/>
              </w:rPr>
              <w:t>QTL</w:t>
            </w:r>
            <w:r w:rsidRPr="00DB2249">
              <w:rPr>
                <w:lang w:val="sr-Cyrl-CS"/>
              </w:rPr>
              <w:t xml:space="preserve">) за унапређење ефикасности селекције у оквиру оплемењивачких програма. </w:t>
            </w:r>
          </w:p>
        </w:tc>
      </w:tr>
      <w:tr w:rsidR="00DB2249" w:rsidRPr="00DB2249" w:rsidTr="00DB2249">
        <w:tc>
          <w:tcPr>
            <w:tcW w:w="5000" w:type="pct"/>
            <w:gridSpan w:val="8"/>
            <w:tcBorders>
              <w:top w:val="single" w:sz="4" w:space="0" w:color="auto"/>
              <w:left w:val="single" w:sz="4" w:space="0" w:color="auto"/>
              <w:bottom w:val="single" w:sz="4" w:space="0" w:color="auto"/>
              <w:right w:val="single" w:sz="4" w:space="0" w:color="auto"/>
            </w:tcBorders>
          </w:tcPr>
          <w:p w:rsidR="00DB2249" w:rsidRPr="00DB2249" w:rsidRDefault="00DB2249" w:rsidP="00DB2249">
            <w:pPr>
              <w:jc w:val="both"/>
              <w:rPr>
                <w:b/>
                <w:bCs/>
                <w:lang w:val="sr-Cyrl-CS"/>
              </w:rPr>
            </w:pPr>
            <w:r w:rsidRPr="00DB2249">
              <w:rPr>
                <w:b/>
                <w:bCs/>
                <w:lang w:val="sr-Cyrl-CS"/>
              </w:rPr>
              <w:t xml:space="preserve">Исход предмета </w:t>
            </w:r>
          </w:p>
          <w:p w:rsidR="00DB2249" w:rsidRPr="00DB2249" w:rsidRDefault="00DB2249" w:rsidP="00DB2249">
            <w:pPr>
              <w:jc w:val="both"/>
              <w:rPr>
                <w:b/>
                <w:bCs/>
                <w:lang w:val="sr-Cyrl-CS" w:eastAsia="en-US"/>
              </w:rPr>
            </w:pPr>
            <w:r w:rsidRPr="00DB2249">
              <w:rPr>
                <w:bCs/>
                <w:lang w:val="sr-Cyrl-CS"/>
              </w:rPr>
              <w:t xml:space="preserve">Едукација студената за  разумевање наследне  процеса оплемењивања биљака као креатвног посла без ког је немогуће решити производњу хране у свету. Примена оплемењивања биљака у науци и пракси, а посебно стечена знања која се могу применити у правом избору сорти и хибрида за што успешнију производну добит  властитог пољопривредног газдинства. </w:t>
            </w:r>
          </w:p>
        </w:tc>
      </w:tr>
      <w:tr w:rsidR="00DB2249" w:rsidRPr="00DB2249" w:rsidTr="00DB2249">
        <w:tc>
          <w:tcPr>
            <w:tcW w:w="5000" w:type="pct"/>
            <w:gridSpan w:val="8"/>
            <w:tcBorders>
              <w:top w:val="single" w:sz="4" w:space="0" w:color="auto"/>
              <w:left w:val="single" w:sz="4" w:space="0" w:color="auto"/>
              <w:bottom w:val="single" w:sz="4" w:space="0" w:color="auto"/>
              <w:right w:val="single" w:sz="4" w:space="0" w:color="auto"/>
            </w:tcBorders>
          </w:tcPr>
          <w:p w:rsidR="00DB2249" w:rsidRPr="00DB2249" w:rsidRDefault="00DB2249" w:rsidP="00DB2249">
            <w:pPr>
              <w:jc w:val="both"/>
              <w:rPr>
                <w:b/>
                <w:bCs/>
                <w:lang w:val="ru-RU"/>
              </w:rPr>
            </w:pPr>
            <w:r w:rsidRPr="00DB2249">
              <w:rPr>
                <w:b/>
                <w:bCs/>
                <w:lang w:val="sr-Cyrl-CS"/>
              </w:rPr>
              <w:t>Садржај предмета</w:t>
            </w:r>
          </w:p>
          <w:p w:rsidR="00DB2249" w:rsidRPr="00DB2249" w:rsidRDefault="00DB2249" w:rsidP="00DB2249">
            <w:pPr>
              <w:jc w:val="both"/>
              <w:rPr>
                <w:i/>
                <w:iCs/>
                <w:lang w:val="sr-Cyrl-CS" w:eastAsia="en-US"/>
              </w:rPr>
            </w:pPr>
            <w:r w:rsidRPr="00DB2249">
              <w:rPr>
                <w:i/>
                <w:iCs/>
                <w:lang w:val="sr-Cyrl-CS"/>
              </w:rPr>
              <w:t>Теоријска настава</w:t>
            </w:r>
          </w:p>
          <w:p w:rsidR="00DB2249" w:rsidRPr="00DB2249" w:rsidRDefault="00DB2249" w:rsidP="00DB2249">
            <w:pPr>
              <w:jc w:val="both"/>
              <w:rPr>
                <w:i/>
                <w:iCs/>
                <w:lang w:val="sr-Cyrl-CS"/>
              </w:rPr>
            </w:pPr>
            <w:r w:rsidRPr="00DB2249">
              <w:rPr>
                <w:iCs/>
                <w:lang w:val="sr-Cyrl-CS"/>
              </w:rPr>
              <w:t xml:space="preserve">Значај оплемењивања биљака (Увод и дефиниција, Генетика и оплемењивање биљака); Фитогеографска диференцијација биљака и њена важност за оплемењивање биљака (Центри порекла биљака, Интродукција биљака, важност очувања биодиверзитета); Генетска база оплемњивања гајених самооплодних и старнооплодних биљака; Својство, генотип, фенотип; Методе оплемењивања биљака и концепт стварања сорти; Избор селекционг материјала; Значај метода укрштања и број комбинација Ф2 генрације; Методе селекције; Селекција на поједина својства  и генетска добит од селекције; Оплемењивање биљака према према патогенима и штеточинама; Оплемењивње  на принос;  Искориштавање хетерозиса; Мутације у оплемњивању биљака; Хромозомски и генетички инжењеринг; Анализа у манипулацији генома; Молекуларна селекција; Генетска комбинација, адаптибилност сорте и базе семенарства. </w:t>
            </w:r>
          </w:p>
          <w:p w:rsidR="00DB2249" w:rsidRPr="00DB2249" w:rsidRDefault="00DB2249" w:rsidP="00DB2249">
            <w:pPr>
              <w:jc w:val="both"/>
              <w:rPr>
                <w:i/>
                <w:iCs/>
                <w:lang w:val="sr-Cyrl-CS"/>
              </w:rPr>
            </w:pPr>
            <w:r w:rsidRPr="00DB2249">
              <w:rPr>
                <w:i/>
                <w:iCs/>
                <w:lang w:val="sr-Cyrl-CS"/>
              </w:rPr>
              <w:t>Практична настава</w:t>
            </w:r>
          </w:p>
          <w:p w:rsidR="00DB2249" w:rsidRPr="00DB2249" w:rsidRDefault="00DB2249" w:rsidP="00DB2249">
            <w:pPr>
              <w:jc w:val="both"/>
              <w:rPr>
                <w:iCs/>
                <w:lang w:val="sr-Cyrl-CS"/>
              </w:rPr>
            </w:pPr>
            <w:r w:rsidRPr="00DB2249">
              <w:rPr>
                <w:iCs/>
                <w:lang w:val="sr-Cyrl-CS"/>
              </w:rPr>
              <w:t>Упознавање са техником извођења експеримената; Методе укрштања и селекције самооплодних и странооплодних биљака; техника хибридизације и ставарње инбред линија; Методе оцене ратарско-повртарских и других гајених биљака (ранозрелост, полегање, отпорност на сушу, отпорност на патогене и штеточине, технолошки квалитет и принос); Комбинационе способности; Херитабилност и генетска добит; Признавање ностворених сорти и хибрида; Адаптибилност сорти; Методе коришћења хетерозиса; Теренске вежбе, упознавање и рактичан рад у стаклари и у пољу.</w:t>
            </w:r>
          </w:p>
        </w:tc>
      </w:tr>
      <w:tr w:rsidR="00DB2249" w:rsidRPr="00DB2249" w:rsidTr="00DB2249">
        <w:tc>
          <w:tcPr>
            <w:tcW w:w="5000" w:type="pct"/>
            <w:gridSpan w:val="8"/>
            <w:tcBorders>
              <w:top w:val="single" w:sz="4" w:space="0" w:color="auto"/>
              <w:left w:val="single" w:sz="4" w:space="0" w:color="auto"/>
              <w:bottom w:val="single" w:sz="4" w:space="0" w:color="auto"/>
              <w:right w:val="single" w:sz="4" w:space="0" w:color="auto"/>
            </w:tcBorders>
          </w:tcPr>
          <w:p w:rsidR="00DB2249" w:rsidRPr="00DB2249" w:rsidRDefault="00DB2249" w:rsidP="00DB2249">
            <w:pPr>
              <w:rPr>
                <w:b/>
                <w:bCs/>
                <w:lang w:val="sr-Cyrl-CS"/>
              </w:rPr>
            </w:pPr>
            <w:r w:rsidRPr="00DB2249">
              <w:rPr>
                <w:b/>
                <w:bCs/>
                <w:lang w:val="sr-Cyrl-CS"/>
              </w:rPr>
              <w:t xml:space="preserve">Литература </w:t>
            </w:r>
          </w:p>
          <w:p w:rsidR="00DB2249" w:rsidRPr="00DB2249" w:rsidRDefault="00DB2249" w:rsidP="00DB2249">
            <w:pPr>
              <w:rPr>
                <w:bCs/>
                <w:lang w:val="sr-Cyrl-CS"/>
              </w:rPr>
            </w:pPr>
            <w:r w:rsidRPr="00DB2249">
              <w:rPr>
                <w:bCs/>
                <w:lang w:val="sr-Cyrl-CS"/>
              </w:rPr>
              <w:t>Основна литература</w:t>
            </w:r>
          </w:p>
          <w:p w:rsidR="00F24634" w:rsidRPr="00111B14" w:rsidRDefault="00F24634" w:rsidP="00AB3E91">
            <w:pPr>
              <w:numPr>
                <w:ilvl w:val="0"/>
                <w:numId w:val="30"/>
              </w:numPr>
              <w:tabs>
                <w:tab w:val="clear" w:pos="1620"/>
                <w:tab w:val="num" w:pos="284"/>
              </w:tabs>
              <w:ind w:left="284" w:hanging="284"/>
              <w:rPr>
                <w:bCs/>
                <w:sz w:val="16"/>
                <w:szCs w:val="16"/>
                <w:lang w:val="sr-Cyrl-CS"/>
              </w:rPr>
            </w:pPr>
            <w:r w:rsidRPr="00111B14">
              <w:rPr>
                <w:bCs/>
                <w:sz w:val="16"/>
                <w:szCs w:val="16"/>
                <w:lang w:val="sr-Cyrl-CS"/>
              </w:rPr>
              <w:t>Боројевић Славко (1992): Принципи и методе оплемењивања биљака. Нучна књига, Београд.</w:t>
            </w:r>
          </w:p>
          <w:p w:rsidR="00F24634" w:rsidRPr="00111B14" w:rsidRDefault="00F24634" w:rsidP="00AB3E91">
            <w:pPr>
              <w:numPr>
                <w:ilvl w:val="0"/>
                <w:numId w:val="30"/>
              </w:numPr>
              <w:tabs>
                <w:tab w:val="clear" w:pos="1620"/>
                <w:tab w:val="num" w:pos="284"/>
              </w:tabs>
              <w:ind w:left="284" w:hanging="284"/>
              <w:rPr>
                <w:bCs/>
                <w:sz w:val="16"/>
                <w:szCs w:val="16"/>
              </w:rPr>
            </w:pPr>
            <w:r w:rsidRPr="00111B14">
              <w:rPr>
                <w:bCs/>
                <w:sz w:val="16"/>
                <w:szCs w:val="16"/>
              </w:rPr>
              <w:t>George Acquaah  (2006): Principles of Plant Geentics and Breeding. Publisher: Blackwell Pub. ISBN-10-1405136464; ISBN-13: 9781405136464.</w:t>
            </w:r>
          </w:p>
          <w:p w:rsidR="00F24634" w:rsidRPr="00111B14" w:rsidRDefault="00F24634" w:rsidP="00AB3E91">
            <w:pPr>
              <w:numPr>
                <w:ilvl w:val="0"/>
                <w:numId w:val="30"/>
              </w:numPr>
              <w:tabs>
                <w:tab w:val="clear" w:pos="1620"/>
                <w:tab w:val="num" w:pos="284"/>
              </w:tabs>
              <w:ind w:left="284" w:hanging="284"/>
              <w:rPr>
                <w:bCs/>
                <w:sz w:val="16"/>
                <w:szCs w:val="16"/>
                <w:lang w:val="ru-RU"/>
              </w:rPr>
            </w:pPr>
            <w:r w:rsidRPr="00111B14">
              <w:rPr>
                <w:bCs/>
                <w:sz w:val="16"/>
                <w:szCs w:val="16"/>
                <w:lang w:val="sr-Cyrl-CS"/>
              </w:rPr>
              <w:t>Бошковић З. Јелена, Василије Исајев (2007): Генетика, Мегатренд универзитет Београд.</w:t>
            </w:r>
            <w:r w:rsidRPr="00111B14">
              <w:rPr>
                <w:bCs/>
                <w:sz w:val="16"/>
                <w:szCs w:val="16"/>
              </w:rPr>
              <w:t>ISBN</w:t>
            </w:r>
            <w:r w:rsidRPr="00111B14">
              <w:rPr>
                <w:bCs/>
                <w:sz w:val="16"/>
                <w:szCs w:val="16"/>
                <w:lang w:val="ru-RU"/>
              </w:rPr>
              <w:t xml:space="preserve"> 978-86-7747-254-2.</w:t>
            </w:r>
          </w:p>
          <w:p w:rsidR="00F24634" w:rsidRPr="00111B14" w:rsidRDefault="00F24634" w:rsidP="00AB3E91">
            <w:pPr>
              <w:numPr>
                <w:ilvl w:val="0"/>
                <w:numId w:val="30"/>
              </w:numPr>
              <w:tabs>
                <w:tab w:val="clear" w:pos="1620"/>
                <w:tab w:val="num" w:pos="284"/>
              </w:tabs>
              <w:ind w:left="284" w:hanging="284"/>
              <w:rPr>
                <w:bCs/>
                <w:sz w:val="16"/>
                <w:szCs w:val="16"/>
                <w:lang w:val="sr-Cyrl-CS"/>
              </w:rPr>
            </w:pPr>
            <w:r w:rsidRPr="00111B14">
              <w:rPr>
                <w:bCs/>
                <w:sz w:val="16"/>
                <w:szCs w:val="16"/>
                <w:lang w:val="sr-Cyrl-CS"/>
              </w:rPr>
              <w:t xml:space="preserve">Исајев Василије, Мирјана Шијачић Николић (2003): Практикум из генетике са оплемељивањем биљака. Шумарски факултет   Бања Лука-Београд. </w:t>
            </w:r>
            <w:r w:rsidRPr="00111B14">
              <w:rPr>
                <w:bCs/>
                <w:sz w:val="16"/>
                <w:szCs w:val="16"/>
              </w:rPr>
              <w:t>ISBN</w:t>
            </w:r>
            <w:r w:rsidRPr="00111B14">
              <w:rPr>
                <w:bCs/>
                <w:sz w:val="16"/>
                <w:szCs w:val="16"/>
                <w:lang w:val="sr-Cyrl-CS"/>
              </w:rPr>
              <w:t xml:space="preserve"> 86-7299-097-8.</w:t>
            </w:r>
          </w:p>
          <w:p w:rsidR="00F24634" w:rsidRPr="00111B14" w:rsidRDefault="00F24634" w:rsidP="00AB3E91">
            <w:pPr>
              <w:numPr>
                <w:ilvl w:val="0"/>
                <w:numId w:val="30"/>
              </w:numPr>
              <w:tabs>
                <w:tab w:val="clear" w:pos="1620"/>
                <w:tab w:val="num" w:pos="284"/>
              </w:tabs>
              <w:ind w:left="284" w:hanging="284"/>
              <w:rPr>
                <w:bCs/>
                <w:sz w:val="16"/>
                <w:szCs w:val="16"/>
                <w:lang w:val="sr-Cyrl-CS"/>
              </w:rPr>
            </w:pPr>
            <w:r w:rsidRPr="00111B14">
              <w:rPr>
                <w:sz w:val="16"/>
                <w:szCs w:val="16"/>
              </w:rPr>
              <w:t xml:space="preserve">Denis Murphy (2007): Plant Breeding and Biotechnology. Publisher&lt;: Cambridge Univer. Press. </w:t>
            </w:r>
            <w:hyperlink r:id="rId19" w:history="1">
              <w:r w:rsidRPr="00111B14">
                <w:rPr>
                  <w:rStyle w:val="Hyperlink"/>
                  <w:sz w:val="16"/>
                  <w:szCs w:val="16"/>
                </w:rPr>
                <w:t>ISBN-10</w:t>
              </w:r>
            </w:hyperlink>
            <w:r w:rsidRPr="00111B14">
              <w:rPr>
                <w:sz w:val="16"/>
                <w:szCs w:val="16"/>
                <w:u w:val="single"/>
              </w:rPr>
              <w:t>:</w:t>
            </w:r>
            <w:r w:rsidRPr="00111B14">
              <w:rPr>
                <w:sz w:val="16"/>
                <w:szCs w:val="16"/>
              </w:rPr>
              <w:t xml:space="preserve"> 0521823897; ISBN-13:  9780521823890.</w:t>
            </w:r>
          </w:p>
          <w:p w:rsidR="00DB2249" w:rsidRPr="00DB2249" w:rsidRDefault="00F24634" w:rsidP="00F24634">
            <w:pPr>
              <w:ind w:left="284" w:hanging="284"/>
              <w:jc w:val="both"/>
              <w:rPr>
                <w:lang w:val="sr-Cyrl-CS"/>
              </w:rPr>
            </w:pPr>
            <w:r>
              <w:rPr>
                <w:sz w:val="16"/>
                <w:szCs w:val="16"/>
              </w:rPr>
              <w:t>6.</w:t>
            </w:r>
            <w:r w:rsidRPr="00111B14">
              <w:rPr>
                <w:bCs/>
                <w:sz w:val="18"/>
                <w:szCs w:val="18"/>
              </w:rPr>
              <w:t>Chahal,G.S., Gosal</w:t>
            </w:r>
            <w:r>
              <w:rPr>
                <w:bCs/>
                <w:sz w:val="18"/>
                <w:szCs w:val="18"/>
              </w:rPr>
              <w:t>, S.S. (2008): Principales and procedures of Plant Breeding. Bioechnlogical and Conventional Aproaches. Publisher Alpha science international LTD. Oxford. ISBN 978-1-8465-036-3. Printed in India.</w:t>
            </w:r>
          </w:p>
        </w:tc>
      </w:tr>
      <w:tr w:rsidR="00DB2249" w:rsidRPr="00DB2249" w:rsidTr="00F24634">
        <w:tc>
          <w:tcPr>
            <w:tcW w:w="4187" w:type="pct"/>
            <w:gridSpan w:val="6"/>
            <w:tcBorders>
              <w:top w:val="single" w:sz="4" w:space="0" w:color="auto"/>
              <w:left w:val="single" w:sz="4" w:space="0" w:color="auto"/>
              <w:bottom w:val="single" w:sz="4" w:space="0" w:color="auto"/>
              <w:right w:val="single" w:sz="4" w:space="0" w:color="auto"/>
            </w:tcBorders>
          </w:tcPr>
          <w:p w:rsidR="00DB2249" w:rsidRPr="00DB2249" w:rsidRDefault="00DB2249" w:rsidP="00DB2249">
            <w:pPr>
              <w:rPr>
                <w:b/>
                <w:bCs/>
                <w:lang w:val="en-US"/>
              </w:rPr>
            </w:pPr>
            <w:r w:rsidRPr="00DB2249">
              <w:rPr>
                <w:b/>
                <w:bCs/>
                <w:lang w:val="sr-Cyrl-CS"/>
              </w:rPr>
              <w:t xml:space="preserve">Број часова </w:t>
            </w:r>
            <w:r w:rsidRPr="00DB2249">
              <w:rPr>
                <w:b/>
                <w:lang w:val="sr-Cyrl-CS"/>
              </w:rPr>
              <w:t xml:space="preserve"> активне наставе</w:t>
            </w:r>
          </w:p>
        </w:tc>
        <w:tc>
          <w:tcPr>
            <w:tcW w:w="813" w:type="pct"/>
            <w:gridSpan w:val="2"/>
            <w:vMerge w:val="restart"/>
            <w:tcBorders>
              <w:top w:val="single" w:sz="4" w:space="0" w:color="auto"/>
              <w:left w:val="single" w:sz="4" w:space="0" w:color="auto"/>
              <w:bottom w:val="single" w:sz="4" w:space="0" w:color="auto"/>
              <w:right w:val="single" w:sz="4" w:space="0" w:color="auto"/>
            </w:tcBorders>
          </w:tcPr>
          <w:p w:rsidR="00DB2249" w:rsidRPr="00DB2249" w:rsidRDefault="00DB2249" w:rsidP="00DB2249">
            <w:pPr>
              <w:rPr>
                <w:lang w:val="sr-Cyrl-CS"/>
              </w:rPr>
            </w:pPr>
            <w:r w:rsidRPr="00DB2249">
              <w:rPr>
                <w:lang w:val="en-US"/>
              </w:rPr>
              <w:t>Остали часови</w:t>
            </w:r>
          </w:p>
          <w:p w:rsidR="00DB2249" w:rsidRPr="00DB2249" w:rsidRDefault="00DB2249" w:rsidP="00DB2249">
            <w:pPr>
              <w:rPr>
                <w:b/>
                <w:bCs/>
                <w:lang w:val="sr-Cyrl-CS"/>
              </w:rPr>
            </w:pPr>
            <w:r w:rsidRPr="00DB2249">
              <w:rPr>
                <w:lang w:val="sr-Cyrl-CS"/>
              </w:rPr>
              <w:t xml:space="preserve">     0</w:t>
            </w:r>
          </w:p>
        </w:tc>
      </w:tr>
      <w:tr w:rsidR="00DB2249" w:rsidRPr="00DB2249" w:rsidTr="00F24634">
        <w:tc>
          <w:tcPr>
            <w:tcW w:w="792" w:type="pct"/>
            <w:tcBorders>
              <w:top w:val="single" w:sz="4" w:space="0" w:color="auto"/>
              <w:left w:val="single" w:sz="4" w:space="0" w:color="auto"/>
              <w:bottom w:val="single" w:sz="4" w:space="0" w:color="auto"/>
              <w:right w:val="single" w:sz="4" w:space="0" w:color="auto"/>
            </w:tcBorders>
          </w:tcPr>
          <w:p w:rsidR="00DB2249" w:rsidRPr="00DB2249" w:rsidRDefault="00DB2249" w:rsidP="00DB2249">
            <w:pPr>
              <w:rPr>
                <w:bCs/>
                <w:lang w:val="en-US"/>
              </w:rPr>
            </w:pPr>
            <w:r w:rsidRPr="00DB2249">
              <w:rPr>
                <w:bCs/>
                <w:lang w:val="en-US"/>
              </w:rPr>
              <w:t>Предавања:</w:t>
            </w:r>
          </w:p>
          <w:p w:rsidR="00DB2249" w:rsidRPr="00DB2249" w:rsidRDefault="00F24634" w:rsidP="00DB2249">
            <w:pPr>
              <w:rPr>
                <w:bCs/>
                <w:lang w:val="sr-Cyrl-CS"/>
              </w:rPr>
            </w:pPr>
            <w:r>
              <w:rPr>
                <w:bCs/>
              </w:rPr>
              <w:t>4</w:t>
            </w:r>
            <w:r w:rsidR="00DB2249" w:rsidRPr="00DB2249">
              <w:rPr>
                <w:bCs/>
              </w:rPr>
              <w:t xml:space="preserve"> x 15 </w:t>
            </w:r>
            <w:r>
              <w:rPr>
                <w:bCs/>
                <w:lang w:val="sr-Cyrl-CS"/>
              </w:rPr>
              <w:t xml:space="preserve">= </w:t>
            </w:r>
            <w:r>
              <w:rPr>
                <w:bCs/>
                <w:lang w:val="en-US"/>
              </w:rPr>
              <w:t>60</w:t>
            </w:r>
          </w:p>
        </w:tc>
        <w:tc>
          <w:tcPr>
            <w:tcW w:w="532" w:type="pct"/>
            <w:tcBorders>
              <w:top w:val="single" w:sz="4" w:space="0" w:color="auto"/>
              <w:left w:val="single" w:sz="4" w:space="0" w:color="auto"/>
              <w:bottom w:val="single" w:sz="4" w:space="0" w:color="auto"/>
              <w:right w:val="single" w:sz="4" w:space="0" w:color="auto"/>
            </w:tcBorders>
          </w:tcPr>
          <w:p w:rsidR="00DB2249" w:rsidRPr="00DB2249" w:rsidRDefault="00DB2249" w:rsidP="00DB2249">
            <w:pPr>
              <w:rPr>
                <w:bCs/>
                <w:lang w:val="sr-Cyrl-CS"/>
              </w:rPr>
            </w:pPr>
            <w:r w:rsidRPr="00DB2249">
              <w:rPr>
                <w:bCs/>
                <w:lang w:val="en-US"/>
              </w:rPr>
              <w:t>Вежбе:</w:t>
            </w:r>
          </w:p>
          <w:p w:rsidR="00DB2249" w:rsidRPr="00DB2249" w:rsidRDefault="00DB2249" w:rsidP="00DB2249">
            <w:pPr>
              <w:rPr>
                <w:bCs/>
                <w:lang w:val="sr-Cyrl-CS"/>
              </w:rPr>
            </w:pPr>
            <w:r w:rsidRPr="00DB2249">
              <w:rPr>
                <w:bCs/>
                <w:lang w:val="sr-Cyrl-CS"/>
              </w:rPr>
              <w:t>2</w:t>
            </w:r>
            <w:r w:rsidRPr="00DB2249">
              <w:rPr>
                <w:bCs/>
                <w:lang w:val="en-US"/>
              </w:rPr>
              <w:t>x</w:t>
            </w:r>
            <w:r w:rsidRPr="00DB2249">
              <w:rPr>
                <w:bCs/>
                <w:lang w:val="sr-Cyrl-CS"/>
              </w:rPr>
              <w:t>15=30</w:t>
            </w:r>
          </w:p>
        </w:tc>
        <w:tc>
          <w:tcPr>
            <w:tcW w:w="1689" w:type="pct"/>
            <w:gridSpan w:val="3"/>
            <w:tcBorders>
              <w:top w:val="single" w:sz="4" w:space="0" w:color="auto"/>
              <w:left w:val="single" w:sz="4" w:space="0" w:color="auto"/>
              <w:bottom w:val="single" w:sz="4" w:space="0" w:color="auto"/>
              <w:right w:val="single" w:sz="4" w:space="0" w:color="auto"/>
            </w:tcBorders>
          </w:tcPr>
          <w:p w:rsidR="00DB2249" w:rsidRPr="00DB2249" w:rsidRDefault="00DB2249" w:rsidP="00DB2249">
            <w:pPr>
              <w:rPr>
                <w:bCs/>
                <w:lang w:val="sr-Cyrl-CS"/>
              </w:rPr>
            </w:pPr>
            <w:r w:rsidRPr="00DB2249">
              <w:rPr>
                <w:bCs/>
                <w:lang w:val="en-US"/>
              </w:rPr>
              <w:t>Други облици наставе:</w:t>
            </w:r>
          </w:p>
          <w:p w:rsidR="00DB2249" w:rsidRPr="00DB2249" w:rsidRDefault="00DB2249" w:rsidP="00DB2249">
            <w:pPr>
              <w:rPr>
                <w:bCs/>
                <w:lang w:val="sr-Cyrl-CS"/>
              </w:rPr>
            </w:pPr>
            <w:r w:rsidRPr="00DB2249">
              <w:rPr>
                <w:bCs/>
                <w:lang w:val="sr-Cyrl-CS"/>
              </w:rPr>
              <w:t xml:space="preserve">                  0</w:t>
            </w:r>
          </w:p>
        </w:tc>
        <w:tc>
          <w:tcPr>
            <w:tcW w:w="1174" w:type="pct"/>
            <w:tcBorders>
              <w:top w:val="single" w:sz="4" w:space="0" w:color="auto"/>
              <w:left w:val="single" w:sz="4" w:space="0" w:color="auto"/>
              <w:bottom w:val="single" w:sz="4" w:space="0" w:color="auto"/>
              <w:right w:val="single" w:sz="4" w:space="0" w:color="auto"/>
            </w:tcBorders>
          </w:tcPr>
          <w:p w:rsidR="00DB2249" w:rsidRPr="00DB2249" w:rsidRDefault="00DB2249" w:rsidP="00DB2249">
            <w:pPr>
              <w:rPr>
                <w:bCs/>
                <w:lang w:val="en-US"/>
              </w:rPr>
            </w:pPr>
            <w:r w:rsidRPr="00DB2249">
              <w:rPr>
                <w:bCs/>
                <w:lang w:val="en-US"/>
              </w:rPr>
              <w:t>Студијски истраживачки рад:</w:t>
            </w:r>
            <w:r w:rsidRPr="00DB2249">
              <w:rPr>
                <w:bCs/>
                <w:lang w:val="sr-Cyrl-CS"/>
              </w:rPr>
              <w:t xml:space="preserve"> 0</w:t>
            </w:r>
          </w:p>
        </w:tc>
        <w:tc>
          <w:tcPr>
            <w:tcW w:w="813" w:type="pct"/>
            <w:gridSpan w:val="2"/>
            <w:vMerge/>
            <w:tcBorders>
              <w:top w:val="single" w:sz="4" w:space="0" w:color="auto"/>
              <w:left w:val="single" w:sz="4" w:space="0" w:color="auto"/>
              <w:bottom w:val="single" w:sz="4" w:space="0" w:color="auto"/>
              <w:right w:val="single" w:sz="4" w:space="0" w:color="auto"/>
            </w:tcBorders>
            <w:vAlign w:val="center"/>
          </w:tcPr>
          <w:p w:rsidR="00DB2249" w:rsidRPr="00DB2249" w:rsidRDefault="00DB2249" w:rsidP="00DB2249">
            <w:pPr>
              <w:widowControl/>
              <w:autoSpaceDE/>
              <w:autoSpaceDN/>
              <w:adjustRightInd/>
              <w:rPr>
                <w:b/>
                <w:bCs/>
                <w:lang w:val="sr-Cyrl-CS"/>
              </w:rPr>
            </w:pPr>
          </w:p>
        </w:tc>
      </w:tr>
      <w:tr w:rsidR="00DB2249" w:rsidRPr="00DB2249" w:rsidTr="00DB2249">
        <w:tc>
          <w:tcPr>
            <w:tcW w:w="5000" w:type="pct"/>
            <w:gridSpan w:val="8"/>
            <w:tcBorders>
              <w:top w:val="single" w:sz="4" w:space="0" w:color="auto"/>
              <w:left w:val="single" w:sz="4" w:space="0" w:color="auto"/>
              <w:bottom w:val="single" w:sz="4" w:space="0" w:color="auto"/>
              <w:right w:val="single" w:sz="4" w:space="0" w:color="auto"/>
            </w:tcBorders>
          </w:tcPr>
          <w:p w:rsidR="00DB2249" w:rsidRPr="00DB2249" w:rsidRDefault="00DB2249" w:rsidP="00DB2249">
            <w:pPr>
              <w:rPr>
                <w:b/>
                <w:bCs/>
                <w:lang w:val="sr-Cyrl-CS"/>
              </w:rPr>
            </w:pPr>
            <w:r w:rsidRPr="00DB2249">
              <w:rPr>
                <w:b/>
                <w:bCs/>
                <w:lang w:val="sr-Cyrl-CS"/>
              </w:rPr>
              <w:t>Методе извођења наставе</w:t>
            </w:r>
          </w:p>
          <w:p w:rsidR="00DB2249" w:rsidRPr="00DB2249" w:rsidRDefault="00DB2249" w:rsidP="00DB2249">
            <w:pPr>
              <w:jc w:val="both"/>
              <w:rPr>
                <w:sz w:val="18"/>
                <w:szCs w:val="18"/>
                <w:lang w:eastAsia="en-US"/>
              </w:rPr>
            </w:pPr>
            <w:r w:rsidRPr="00DB2249">
              <w:rPr>
                <w:sz w:val="18"/>
                <w:szCs w:val="18"/>
                <w:lang w:val="sr-Cyrl-CS"/>
              </w:rPr>
              <w:t>Сав наствни процес се изводи интерактивно и мултимедијално, укључујући</w:t>
            </w:r>
            <w:r w:rsidRPr="003E3BCE">
              <w:rPr>
                <w:sz w:val="18"/>
                <w:szCs w:val="18"/>
              </w:rPr>
              <w:t>powerpoint</w:t>
            </w:r>
            <w:r w:rsidRPr="00DB2249">
              <w:rPr>
                <w:sz w:val="18"/>
                <w:szCs w:val="18"/>
                <w:lang w:val="sr-Cyrl-CS"/>
              </w:rPr>
              <w:t xml:space="preserve">  презентације.Саставни део наставног процеса су  презентације семинарских радова студената, затим радови студената који су укључени у обраде различитих темата, дискусионе групе, предавања експерата из земље и иностр</w:t>
            </w:r>
            <w:r w:rsidRPr="003E3BCE">
              <w:rPr>
                <w:sz w:val="18"/>
                <w:szCs w:val="18"/>
              </w:rPr>
              <w:t>a</w:t>
            </w:r>
            <w:r w:rsidRPr="00DB2249">
              <w:rPr>
                <w:sz w:val="18"/>
                <w:szCs w:val="18"/>
                <w:lang w:val="sr-Cyrl-CS"/>
              </w:rPr>
              <w:t>нстава, а што доприноси још бољем разумевању</w:t>
            </w:r>
            <w:r w:rsidRPr="00DB2249">
              <w:rPr>
                <w:sz w:val="18"/>
                <w:szCs w:val="18"/>
                <w:lang w:val="ru-RU"/>
              </w:rPr>
              <w:t xml:space="preserve">, </w:t>
            </w:r>
            <w:r w:rsidRPr="00DB2249">
              <w:rPr>
                <w:sz w:val="18"/>
                <w:szCs w:val="18"/>
                <w:lang w:val="sr-Cyrl-CS"/>
              </w:rPr>
              <w:t xml:space="preserve">сагледавањуи значају оплемењивања биљака. Практични део наставе се одвија кроз вежбе по групама,  посете и упознавање  са оплемењивачким радом на различитим биљним врстама у пољским условима  и лабораторијама </w:t>
            </w:r>
            <w:r>
              <w:rPr>
                <w:sz w:val="18"/>
                <w:szCs w:val="18"/>
                <w:lang w:val="sr-Cyrl-CS"/>
              </w:rPr>
              <w:t>научноист</w:t>
            </w:r>
            <w:r>
              <w:rPr>
                <w:sz w:val="18"/>
                <w:szCs w:val="18"/>
              </w:rPr>
              <w:t>.</w:t>
            </w:r>
            <w:r w:rsidRPr="00DB2249">
              <w:rPr>
                <w:sz w:val="18"/>
                <w:szCs w:val="18"/>
                <w:lang w:val="sr-Cyrl-CS"/>
              </w:rPr>
              <w:t xml:space="preserve"> институција.</w:t>
            </w:r>
          </w:p>
        </w:tc>
      </w:tr>
      <w:tr w:rsidR="00DB2249" w:rsidRPr="00DB2249" w:rsidTr="00DB2249">
        <w:tc>
          <w:tcPr>
            <w:tcW w:w="5000" w:type="pct"/>
            <w:gridSpan w:val="8"/>
            <w:tcBorders>
              <w:top w:val="single" w:sz="4" w:space="0" w:color="auto"/>
              <w:left w:val="single" w:sz="4" w:space="0" w:color="auto"/>
              <w:bottom w:val="single" w:sz="4" w:space="0" w:color="auto"/>
              <w:right w:val="single" w:sz="4" w:space="0" w:color="auto"/>
            </w:tcBorders>
          </w:tcPr>
          <w:p w:rsidR="00DB2249" w:rsidRPr="00DB2249" w:rsidRDefault="00DB2249" w:rsidP="00DB2249">
            <w:pPr>
              <w:jc w:val="center"/>
              <w:rPr>
                <w:b/>
                <w:bCs/>
                <w:lang w:val="ru-RU"/>
              </w:rPr>
            </w:pPr>
            <w:r w:rsidRPr="00DB2249">
              <w:rPr>
                <w:b/>
                <w:bCs/>
                <w:lang w:val="sr-Cyrl-CS"/>
              </w:rPr>
              <w:t>Оцена  знања (максимални број поена 100)</w:t>
            </w:r>
          </w:p>
        </w:tc>
      </w:tr>
      <w:tr w:rsidR="00DB2249" w:rsidRPr="00DB2249" w:rsidTr="00DB2249">
        <w:tc>
          <w:tcPr>
            <w:tcW w:w="1742" w:type="pct"/>
            <w:gridSpan w:val="3"/>
            <w:tcBorders>
              <w:top w:val="single" w:sz="4" w:space="0" w:color="auto"/>
              <w:left w:val="single" w:sz="4" w:space="0" w:color="auto"/>
              <w:bottom w:val="single" w:sz="4" w:space="0" w:color="auto"/>
              <w:right w:val="single" w:sz="4" w:space="0" w:color="auto"/>
            </w:tcBorders>
          </w:tcPr>
          <w:p w:rsidR="00DB2249" w:rsidRPr="00DB2249" w:rsidRDefault="00DB2249" w:rsidP="00DB2249">
            <w:pPr>
              <w:rPr>
                <w:lang w:val="sr-Cyrl-CS"/>
              </w:rPr>
            </w:pPr>
            <w:r w:rsidRPr="00DB2249">
              <w:rPr>
                <w:b/>
                <w:iCs/>
                <w:lang w:val="sr-Cyrl-CS"/>
              </w:rPr>
              <w:t>Предиспитне обавезе</w:t>
            </w:r>
          </w:p>
        </w:tc>
        <w:tc>
          <w:tcPr>
            <w:tcW w:w="962" w:type="pct"/>
            <w:tcBorders>
              <w:top w:val="single" w:sz="4" w:space="0" w:color="auto"/>
              <w:left w:val="single" w:sz="4" w:space="0" w:color="auto"/>
              <w:bottom w:val="single" w:sz="4" w:space="0" w:color="auto"/>
              <w:right w:val="single" w:sz="4" w:space="0" w:color="auto"/>
            </w:tcBorders>
          </w:tcPr>
          <w:p w:rsidR="00DB2249" w:rsidRPr="00DB2249" w:rsidRDefault="00DB2249" w:rsidP="00DB2249">
            <w:pPr>
              <w:rPr>
                <w:b/>
                <w:bCs/>
                <w:lang w:val="en-US"/>
              </w:rPr>
            </w:pPr>
            <w:r w:rsidRPr="00DB2249">
              <w:rPr>
                <w:b/>
                <w:bCs/>
                <w:lang w:val="en-US"/>
              </w:rPr>
              <w:t>поена</w:t>
            </w:r>
          </w:p>
        </w:tc>
        <w:tc>
          <w:tcPr>
            <w:tcW w:w="1651" w:type="pct"/>
            <w:gridSpan w:val="3"/>
            <w:tcBorders>
              <w:top w:val="single" w:sz="4" w:space="0" w:color="auto"/>
              <w:left w:val="single" w:sz="4" w:space="0" w:color="auto"/>
              <w:bottom w:val="single" w:sz="4" w:space="0" w:color="auto"/>
              <w:right w:val="single" w:sz="4" w:space="0" w:color="auto"/>
            </w:tcBorders>
          </w:tcPr>
          <w:p w:rsidR="00DB2249" w:rsidRPr="00DB2249" w:rsidRDefault="00DB2249" w:rsidP="00DB2249">
            <w:pPr>
              <w:rPr>
                <w:lang w:val="en-US"/>
              </w:rPr>
            </w:pPr>
            <w:r w:rsidRPr="00DB2249">
              <w:rPr>
                <w:lang w:val="en-US"/>
              </w:rPr>
              <w:t xml:space="preserve">Завршни испит </w:t>
            </w:r>
          </w:p>
        </w:tc>
        <w:tc>
          <w:tcPr>
            <w:tcW w:w="645" w:type="pct"/>
            <w:tcBorders>
              <w:top w:val="single" w:sz="4" w:space="0" w:color="auto"/>
              <w:left w:val="single" w:sz="4" w:space="0" w:color="auto"/>
              <w:bottom w:val="single" w:sz="4" w:space="0" w:color="auto"/>
              <w:right w:val="single" w:sz="4" w:space="0" w:color="auto"/>
            </w:tcBorders>
          </w:tcPr>
          <w:p w:rsidR="00DB2249" w:rsidRPr="00DB2249" w:rsidRDefault="00DB2249" w:rsidP="00DB2249">
            <w:pPr>
              <w:rPr>
                <w:i/>
                <w:iCs/>
                <w:lang w:val="en-US"/>
              </w:rPr>
            </w:pPr>
            <w:r w:rsidRPr="00DB2249">
              <w:rPr>
                <w:i/>
                <w:iCs/>
                <w:lang w:val="en-US"/>
              </w:rPr>
              <w:t>поена</w:t>
            </w:r>
          </w:p>
        </w:tc>
      </w:tr>
      <w:tr w:rsidR="00F24634" w:rsidRPr="00DB2249" w:rsidTr="00DB2249">
        <w:tc>
          <w:tcPr>
            <w:tcW w:w="1742" w:type="pct"/>
            <w:gridSpan w:val="3"/>
            <w:tcBorders>
              <w:top w:val="single" w:sz="4" w:space="0" w:color="auto"/>
              <w:left w:val="single" w:sz="4" w:space="0" w:color="auto"/>
              <w:bottom w:val="single" w:sz="4" w:space="0" w:color="auto"/>
              <w:right w:val="single" w:sz="4" w:space="0" w:color="auto"/>
            </w:tcBorders>
          </w:tcPr>
          <w:p w:rsidR="00F24634" w:rsidRPr="00DB2249" w:rsidRDefault="00F24634" w:rsidP="00DB2249">
            <w:pPr>
              <w:rPr>
                <w:i/>
                <w:iCs/>
                <w:lang w:val="sr-Cyrl-CS"/>
              </w:rPr>
            </w:pPr>
            <w:r w:rsidRPr="00DB2249">
              <w:rPr>
                <w:lang w:val="sr-Cyrl-CS"/>
              </w:rPr>
              <w:t>активност у току предавања</w:t>
            </w:r>
          </w:p>
        </w:tc>
        <w:tc>
          <w:tcPr>
            <w:tcW w:w="962" w:type="pct"/>
            <w:tcBorders>
              <w:top w:val="single" w:sz="4" w:space="0" w:color="auto"/>
              <w:left w:val="single" w:sz="4" w:space="0" w:color="auto"/>
              <w:bottom w:val="single" w:sz="4" w:space="0" w:color="auto"/>
              <w:right w:val="single" w:sz="4" w:space="0" w:color="auto"/>
            </w:tcBorders>
          </w:tcPr>
          <w:p w:rsidR="00F24634" w:rsidRDefault="00F24634" w:rsidP="00F24634">
            <w:pPr>
              <w:jc w:val="right"/>
              <w:rPr>
                <w:b/>
                <w:bCs/>
                <w:lang w:val="sr-Cyrl-CS"/>
              </w:rPr>
            </w:pPr>
            <w:r>
              <w:rPr>
                <w:b/>
                <w:bCs/>
                <w:lang w:val="sr-Cyrl-CS"/>
              </w:rPr>
              <w:t>10</w:t>
            </w:r>
          </w:p>
        </w:tc>
        <w:tc>
          <w:tcPr>
            <w:tcW w:w="1651" w:type="pct"/>
            <w:gridSpan w:val="3"/>
            <w:tcBorders>
              <w:top w:val="single" w:sz="4" w:space="0" w:color="auto"/>
              <w:left w:val="single" w:sz="4" w:space="0" w:color="auto"/>
              <w:bottom w:val="single" w:sz="4" w:space="0" w:color="auto"/>
              <w:right w:val="single" w:sz="4" w:space="0" w:color="auto"/>
            </w:tcBorders>
          </w:tcPr>
          <w:p w:rsidR="00F24634" w:rsidRPr="00DB2249" w:rsidRDefault="00F24634" w:rsidP="00DB2249">
            <w:pPr>
              <w:rPr>
                <w:i/>
                <w:iCs/>
                <w:lang w:val="sr-Cyrl-CS"/>
              </w:rPr>
            </w:pPr>
            <w:r w:rsidRPr="00DB2249">
              <w:rPr>
                <w:lang w:val="sr-Cyrl-CS"/>
              </w:rPr>
              <w:t>писмени испит</w:t>
            </w:r>
          </w:p>
        </w:tc>
        <w:tc>
          <w:tcPr>
            <w:tcW w:w="645" w:type="pct"/>
            <w:tcBorders>
              <w:top w:val="single" w:sz="4" w:space="0" w:color="auto"/>
              <w:left w:val="single" w:sz="4" w:space="0" w:color="auto"/>
              <w:bottom w:val="single" w:sz="4" w:space="0" w:color="auto"/>
              <w:right w:val="single" w:sz="4" w:space="0" w:color="auto"/>
            </w:tcBorders>
          </w:tcPr>
          <w:p w:rsidR="00F24634" w:rsidRPr="00DB2249" w:rsidRDefault="00F24634" w:rsidP="00DB2249">
            <w:pPr>
              <w:rPr>
                <w:i/>
                <w:iCs/>
                <w:lang w:val="sr-Cyrl-CS"/>
              </w:rPr>
            </w:pPr>
          </w:p>
        </w:tc>
      </w:tr>
      <w:tr w:rsidR="00F24634" w:rsidRPr="00DB2249" w:rsidTr="00DB2249">
        <w:tc>
          <w:tcPr>
            <w:tcW w:w="1742" w:type="pct"/>
            <w:gridSpan w:val="3"/>
            <w:tcBorders>
              <w:top w:val="single" w:sz="4" w:space="0" w:color="auto"/>
              <w:left w:val="single" w:sz="4" w:space="0" w:color="auto"/>
              <w:bottom w:val="single" w:sz="4" w:space="0" w:color="auto"/>
              <w:right w:val="single" w:sz="4" w:space="0" w:color="auto"/>
            </w:tcBorders>
          </w:tcPr>
          <w:p w:rsidR="00F24634" w:rsidRPr="00DB2249" w:rsidRDefault="00F24634" w:rsidP="00DB2249">
            <w:pPr>
              <w:rPr>
                <w:i/>
                <w:iCs/>
                <w:lang w:val="sr-Cyrl-CS"/>
              </w:rPr>
            </w:pPr>
            <w:r w:rsidRPr="00DB2249">
              <w:rPr>
                <w:lang w:val="sr-Cyrl-CS"/>
              </w:rPr>
              <w:t>практична настава</w:t>
            </w:r>
          </w:p>
        </w:tc>
        <w:tc>
          <w:tcPr>
            <w:tcW w:w="962" w:type="pct"/>
            <w:tcBorders>
              <w:top w:val="single" w:sz="4" w:space="0" w:color="auto"/>
              <w:left w:val="single" w:sz="4" w:space="0" w:color="auto"/>
              <w:bottom w:val="single" w:sz="4" w:space="0" w:color="auto"/>
              <w:right w:val="single" w:sz="4" w:space="0" w:color="auto"/>
            </w:tcBorders>
          </w:tcPr>
          <w:p w:rsidR="00F24634" w:rsidRDefault="00F24634" w:rsidP="00F24634">
            <w:pPr>
              <w:jc w:val="right"/>
              <w:rPr>
                <w:b/>
                <w:bCs/>
                <w:lang w:val="sr-Cyrl-CS"/>
              </w:rPr>
            </w:pPr>
            <w:r>
              <w:rPr>
                <w:b/>
                <w:bCs/>
                <w:lang w:val="sr-Cyrl-CS"/>
              </w:rPr>
              <w:t>10</w:t>
            </w:r>
          </w:p>
        </w:tc>
        <w:tc>
          <w:tcPr>
            <w:tcW w:w="1651" w:type="pct"/>
            <w:gridSpan w:val="3"/>
            <w:tcBorders>
              <w:top w:val="single" w:sz="4" w:space="0" w:color="auto"/>
              <w:left w:val="single" w:sz="4" w:space="0" w:color="auto"/>
              <w:bottom w:val="single" w:sz="4" w:space="0" w:color="auto"/>
              <w:right w:val="single" w:sz="4" w:space="0" w:color="auto"/>
            </w:tcBorders>
          </w:tcPr>
          <w:p w:rsidR="00F24634" w:rsidRPr="00DB2249" w:rsidRDefault="00F24634" w:rsidP="00DB2249">
            <w:pPr>
              <w:rPr>
                <w:i/>
                <w:iCs/>
                <w:lang w:val="sr-Cyrl-CS"/>
              </w:rPr>
            </w:pPr>
            <w:r w:rsidRPr="00DB2249">
              <w:rPr>
                <w:lang w:val="sr-Cyrl-CS"/>
              </w:rPr>
              <w:t>усмени испит</w:t>
            </w:r>
          </w:p>
        </w:tc>
        <w:tc>
          <w:tcPr>
            <w:tcW w:w="645" w:type="pct"/>
            <w:tcBorders>
              <w:top w:val="single" w:sz="4" w:space="0" w:color="auto"/>
              <w:left w:val="single" w:sz="4" w:space="0" w:color="auto"/>
              <w:bottom w:val="single" w:sz="4" w:space="0" w:color="auto"/>
              <w:right w:val="single" w:sz="4" w:space="0" w:color="auto"/>
            </w:tcBorders>
          </w:tcPr>
          <w:p w:rsidR="00F24634" w:rsidRPr="00DB2249" w:rsidRDefault="00F24634" w:rsidP="00F24634">
            <w:pPr>
              <w:jc w:val="right"/>
              <w:rPr>
                <w:b/>
                <w:iCs/>
                <w:lang w:val="sr-Cyrl-CS"/>
              </w:rPr>
            </w:pPr>
            <w:r>
              <w:rPr>
                <w:b/>
                <w:iCs/>
                <w:lang w:val="en-US"/>
              </w:rPr>
              <w:t>5</w:t>
            </w:r>
            <w:r w:rsidRPr="00DB2249">
              <w:rPr>
                <w:b/>
                <w:iCs/>
                <w:lang w:val="sr-Cyrl-CS"/>
              </w:rPr>
              <w:t>0</w:t>
            </w:r>
          </w:p>
        </w:tc>
      </w:tr>
      <w:tr w:rsidR="00F24634" w:rsidRPr="00DB2249" w:rsidTr="00DB2249">
        <w:tc>
          <w:tcPr>
            <w:tcW w:w="1742" w:type="pct"/>
            <w:gridSpan w:val="3"/>
            <w:tcBorders>
              <w:top w:val="single" w:sz="4" w:space="0" w:color="auto"/>
              <w:left w:val="single" w:sz="4" w:space="0" w:color="auto"/>
              <w:bottom w:val="single" w:sz="4" w:space="0" w:color="auto"/>
              <w:right w:val="single" w:sz="4" w:space="0" w:color="auto"/>
            </w:tcBorders>
          </w:tcPr>
          <w:p w:rsidR="00F24634" w:rsidRPr="00DB2249" w:rsidRDefault="00F24634" w:rsidP="00DB2249">
            <w:pPr>
              <w:rPr>
                <w:i/>
                <w:iCs/>
                <w:lang w:val="sr-Cyrl-CS"/>
              </w:rPr>
            </w:pPr>
            <w:r w:rsidRPr="00DB2249">
              <w:rPr>
                <w:lang w:val="sr-Cyrl-CS"/>
              </w:rPr>
              <w:t>колоквијум-и</w:t>
            </w:r>
          </w:p>
        </w:tc>
        <w:tc>
          <w:tcPr>
            <w:tcW w:w="962" w:type="pct"/>
            <w:tcBorders>
              <w:top w:val="single" w:sz="4" w:space="0" w:color="auto"/>
              <w:left w:val="single" w:sz="4" w:space="0" w:color="auto"/>
              <w:bottom w:val="single" w:sz="4" w:space="0" w:color="auto"/>
              <w:right w:val="single" w:sz="4" w:space="0" w:color="auto"/>
            </w:tcBorders>
          </w:tcPr>
          <w:p w:rsidR="00F24634" w:rsidRDefault="00F24634" w:rsidP="00F24634">
            <w:pPr>
              <w:jc w:val="right"/>
              <w:rPr>
                <w:b/>
                <w:bCs/>
              </w:rPr>
            </w:pPr>
            <w:r>
              <w:rPr>
                <w:b/>
                <w:bCs/>
              </w:rPr>
              <w:t>2x2 = 20</w:t>
            </w:r>
          </w:p>
        </w:tc>
        <w:tc>
          <w:tcPr>
            <w:tcW w:w="1651" w:type="pct"/>
            <w:gridSpan w:val="3"/>
            <w:tcBorders>
              <w:top w:val="single" w:sz="4" w:space="0" w:color="auto"/>
              <w:left w:val="single" w:sz="4" w:space="0" w:color="auto"/>
              <w:bottom w:val="single" w:sz="4" w:space="0" w:color="auto"/>
              <w:right w:val="single" w:sz="4" w:space="0" w:color="auto"/>
            </w:tcBorders>
          </w:tcPr>
          <w:p w:rsidR="00F24634" w:rsidRPr="00DB2249" w:rsidRDefault="00F24634" w:rsidP="00DB2249">
            <w:pPr>
              <w:rPr>
                <w:i/>
                <w:iCs/>
                <w:lang w:val="sr-Cyrl-CS"/>
              </w:rPr>
            </w:pPr>
          </w:p>
        </w:tc>
        <w:tc>
          <w:tcPr>
            <w:tcW w:w="645" w:type="pct"/>
            <w:tcBorders>
              <w:top w:val="single" w:sz="4" w:space="0" w:color="auto"/>
              <w:left w:val="single" w:sz="4" w:space="0" w:color="auto"/>
              <w:bottom w:val="single" w:sz="4" w:space="0" w:color="auto"/>
              <w:right w:val="single" w:sz="4" w:space="0" w:color="auto"/>
            </w:tcBorders>
          </w:tcPr>
          <w:p w:rsidR="00F24634" w:rsidRPr="00DB2249" w:rsidRDefault="00F24634" w:rsidP="00DB2249">
            <w:pPr>
              <w:rPr>
                <w:i/>
                <w:iCs/>
                <w:lang w:val="sr-Cyrl-CS"/>
              </w:rPr>
            </w:pPr>
          </w:p>
        </w:tc>
      </w:tr>
      <w:tr w:rsidR="00F24634" w:rsidRPr="00DB2249" w:rsidTr="00DB2249">
        <w:tc>
          <w:tcPr>
            <w:tcW w:w="1742" w:type="pct"/>
            <w:gridSpan w:val="3"/>
            <w:tcBorders>
              <w:top w:val="single" w:sz="4" w:space="0" w:color="auto"/>
              <w:left w:val="single" w:sz="4" w:space="0" w:color="auto"/>
              <w:bottom w:val="single" w:sz="4" w:space="0" w:color="auto"/>
              <w:right w:val="single" w:sz="4" w:space="0" w:color="auto"/>
            </w:tcBorders>
          </w:tcPr>
          <w:p w:rsidR="00F24634" w:rsidRPr="00DB2249" w:rsidRDefault="00F24634" w:rsidP="00DB2249">
            <w:pPr>
              <w:rPr>
                <w:lang w:val="sr-Cyrl-CS"/>
              </w:rPr>
            </w:pPr>
            <w:r w:rsidRPr="00DB2249">
              <w:rPr>
                <w:lang w:val="sr-Cyrl-CS"/>
              </w:rPr>
              <w:t>семинар-и</w:t>
            </w:r>
          </w:p>
        </w:tc>
        <w:tc>
          <w:tcPr>
            <w:tcW w:w="962" w:type="pct"/>
            <w:tcBorders>
              <w:top w:val="single" w:sz="4" w:space="0" w:color="auto"/>
              <w:left w:val="single" w:sz="4" w:space="0" w:color="auto"/>
              <w:bottom w:val="single" w:sz="4" w:space="0" w:color="auto"/>
              <w:right w:val="single" w:sz="4" w:space="0" w:color="auto"/>
            </w:tcBorders>
          </w:tcPr>
          <w:p w:rsidR="00F24634" w:rsidRDefault="00F24634" w:rsidP="00F24634">
            <w:pPr>
              <w:jc w:val="right"/>
              <w:rPr>
                <w:b/>
                <w:bCs/>
              </w:rPr>
            </w:pPr>
            <w:r>
              <w:rPr>
                <w:b/>
                <w:bCs/>
              </w:rPr>
              <w:t>10</w:t>
            </w:r>
          </w:p>
        </w:tc>
        <w:tc>
          <w:tcPr>
            <w:tcW w:w="1651" w:type="pct"/>
            <w:gridSpan w:val="3"/>
            <w:tcBorders>
              <w:top w:val="single" w:sz="4" w:space="0" w:color="auto"/>
              <w:left w:val="single" w:sz="4" w:space="0" w:color="auto"/>
              <w:bottom w:val="single" w:sz="4" w:space="0" w:color="auto"/>
              <w:right w:val="single" w:sz="4" w:space="0" w:color="auto"/>
            </w:tcBorders>
          </w:tcPr>
          <w:p w:rsidR="00F24634" w:rsidRPr="00DB2249" w:rsidRDefault="00F24634" w:rsidP="00DB2249">
            <w:pPr>
              <w:rPr>
                <w:i/>
                <w:iCs/>
                <w:lang w:val="sr-Cyrl-CS"/>
              </w:rPr>
            </w:pPr>
          </w:p>
        </w:tc>
        <w:tc>
          <w:tcPr>
            <w:tcW w:w="645" w:type="pct"/>
            <w:tcBorders>
              <w:top w:val="single" w:sz="4" w:space="0" w:color="auto"/>
              <w:left w:val="single" w:sz="4" w:space="0" w:color="auto"/>
              <w:bottom w:val="single" w:sz="4" w:space="0" w:color="auto"/>
              <w:right w:val="single" w:sz="4" w:space="0" w:color="auto"/>
            </w:tcBorders>
          </w:tcPr>
          <w:p w:rsidR="00F24634" w:rsidRPr="00DB2249" w:rsidRDefault="00F24634" w:rsidP="00DB2249">
            <w:pPr>
              <w:rPr>
                <w:i/>
                <w:iCs/>
                <w:lang w:val="sr-Cyrl-CS"/>
              </w:rPr>
            </w:pPr>
          </w:p>
        </w:tc>
      </w:tr>
    </w:tbl>
    <w:p w:rsidR="006F5DAF" w:rsidRDefault="006F5DAF" w:rsidP="00E37FA4">
      <w:pPr>
        <w:jc w:val="both"/>
        <w:rPr>
          <w:b/>
          <w:color w:val="FF0000"/>
          <w:sz w:val="24"/>
          <w:szCs w:val="24"/>
          <w:lang w:val="en-US"/>
        </w:rPr>
      </w:pPr>
    </w:p>
    <w:tbl>
      <w:tblPr>
        <w:tblStyle w:val="TableGrid"/>
        <w:tblW w:w="5000" w:type="pct"/>
        <w:tblLook w:val="01E0"/>
      </w:tblPr>
      <w:tblGrid>
        <w:gridCol w:w="1425"/>
        <w:gridCol w:w="1242"/>
        <w:gridCol w:w="490"/>
        <w:gridCol w:w="1742"/>
        <w:gridCol w:w="552"/>
        <w:gridCol w:w="2127"/>
        <w:gridCol w:w="313"/>
        <w:gridCol w:w="2190"/>
      </w:tblGrid>
      <w:tr w:rsidR="00DB2249" w:rsidRPr="00E46CFD" w:rsidTr="00DB2249">
        <w:tc>
          <w:tcPr>
            <w:tcW w:w="5000" w:type="pct"/>
            <w:gridSpan w:val="8"/>
          </w:tcPr>
          <w:p w:rsidR="00DB2249" w:rsidRPr="00E46CFD" w:rsidRDefault="00DB2249" w:rsidP="00DB2249">
            <w:pPr>
              <w:rPr>
                <w:b/>
                <w:bCs/>
                <w:lang w:val="ru-RU"/>
              </w:rPr>
            </w:pPr>
            <w:r w:rsidRPr="00E46CFD">
              <w:rPr>
                <w:b/>
                <w:bCs/>
                <w:lang w:val="sr-Cyrl-CS"/>
              </w:rPr>
              <w:t>Студијски програм</w:t>
            </w:r>
            <w:r w:rsidRPr="00E46CFD">
              <w:rPr>
                <w:b/>
                <w:bCs/>
                <w:lang w:val="ru-RU"/>
              </w:rPr>
              <w:t>/студијски програми</w:t>
            </w:r>
            <w:r w:rsidRPr="00E46CFD">
              <w:rPr>
                <w:b/>
                <w:bCs/>
              </w:rPr>
              <w:t>:</w:t>
            </w:r>
            <w:r w:rsidR="00E46CFD" w:rsidRPr="00E46CFD">
              <w:rPr>
                <w:b/>
                <w:bCs/>
                <w:lang w:val="sr-Cyrl-CS"/>
              </w:rPr>
              <w:t xml:space="preserve">БИОФАРМИНГ </w:t>
            </w:r>
          </w:p>
        </w:tc>
      </w:tr>
      <w:tr w:rsidR="00DB2249" w:rsidRPr="00E46CFD" w:rsidTr="00DB2249">
        <w:tc>
          <w:tcPr>
            <w:tcW w:w="5000" w:type="pct"/>
            <w:gridSpan w:val="8"/>
          </w:tcPr>
          <w:p w:rsidR="00DB2249" w:rsidRPr="00E46CFD" w:rsidRDefault="00DB2249" w:rsidP="00DB2249">
            <w:pPr>
              <w:rPr>
                <w:b/>
                <w:bCs/>
                <w:lang w:val="ru-RU"/>
              </w:rPr>
            </w:pPr>
            <w:r w:rsidRPr="00E46CFD">
              <w:rPr>
                <w:b/>
                <w:lang w:val="sr-Cyrl-CS"/>
              </w:rPr>
              <w:t xml:space="preserve">Врста </w:t>
            </w:r>
            <w:r w:rsidRPr="00E46CFD">
              <w:rPr>
                <w:b/>
                <w:lang w:val="ru-RU"/>
              </w:rPr>
              <w:t xml:space="preserve">и ниво студија: Основне академске студије, први ниво </w:t>
            </w:r>
          </w:p>
        </w:tc>
      </w:tr>
      <w:tr w:rsidR="00DB2249" w:rsidRPr="00E46CFD" w:rsidTr="00DB2249">
        <w:tc>
          <w:tcPr>
            <w:tcW w:w="5000" w:type="pct"/>
            <w:gridSpan w:val="8"/>
          </w:tcPr>
          <w:p w:rsidR="00DB2249" w:rsidRPr="00E46CFD" w:rsidRDefault="00DB2249" w:rsidP="00DB2249">
            <w:pPr>
              <w:rPr>
                <w:b/>
              </w:rPr>
            </w:pPr>
            <w:r w:rsidRPr="00E46CFD">
              <w:rPr>
                <w:b/>
                <w:bCs/>
                <w:lang w:val="sr-Cyrl-CS"/>
              </w:rPr>
              <w:t xml:space="preserve">Назив предмета: </w:t>
            </w:r>
            <w:r w:rsidR="00E46CFD" w:rsidRPr="00E46CFD">
              <w:rPr>
                <w:b/>
                <w:bCs/>
                <w:lang w:val="sr-Cyrl-CS"/>
              </w:rPr>
              <w:t>СЕМЕНАРСТВО</w:t>
            </w:r>
          </w:p>
        </w:tc>
      </w:tr>
      <w:tr w:rsidR="00DB2249" w:rsidRPr="00E46CFD" w:rsidTr="00DB2249">
        <w:tc>
          <w:tcPr>
            <w:tcW w:w="5000" w:type="pct"/>
            <w:gridSpan w:val="8"/>
          </w:tcPr>
          <w:p w:rsidR="00DB2249" w:rsidRPr="00E46CFD" w:rsidRDefault="00DB2249" w:rsidP="00DB2249">
            <w:pPr>
              <w:rPr>
                <w:b/>
                <w:bCs/>
                <w:lang w:val="sr-Cyrl-CS"/>
              </w:rPr>
            </w:pPr>
            <w:r w:rsidRPr="00E46CFD">
              <w:rPr>
                <w:b/>
                <w:bCs/>
                <w:lang w:val="sr-Cyrl-CS"/>
              </w:rPr>
              <w:t>Шифра предмета:</w:t>
            </w:r>
            <w:r w:rsidRPr="00E46CFD">
              <w:rPr>
                <w:b/>
                <w:lang w:val="sl-SI"/>
              </w:rPr>
              <w:t xml:space="preserve"> 309-</w:t>
            </w:r>
            <w:r w:rsidRPr="00E46CFD">
              <w:rPr>
                <w:b/>
                <w:lang w:val="sr-Cyrl-CS"/>
              </w:rPr>
              <w:t>1</w:t>
            </w:r>
            <w:r w:rsidRPr="00E46CFD">
              <w:rPr>
                <w:b/>
                <w:lang w:val="sl-SI"/>
              </w:rPr>
              <w:t>-</w:t>
            </w:r>
            <w:r w:rsidRPr="00E46CFD">
              <w:rPr>
                <w:b/>
                <w:lang w:val="sr-Cyrl-CS"/>
              </w:rPr>
              <w:t>2</w:t>
            </w:r>
            <w:r w:rsidRPr="00E46CFD">
              <w:rPr>
                <w:b/>
                <w:bCs/>
                <w:lang w:val="sr-Cyrl-CS"/>
              </w:rPr>
              <w:t>-СЕМ</w:t>
            </w:r>
          </w:p>
        </w:tc>
      </w:tr>
      <w:tr w:rsidR="00DB2249" w:rsidRPr="00E46CFD" w:rsidTr="00DB2249">
        <w:tc>
          <w:tcPr>
            <w:tcW w:w="5000" w:type="pct"/>
            <w:gridSpan w:val="8"/>
          </w:tcPr>
          <w:p w:rsidR="00832562" w:rsidRDefault="00DB2249" w:rsidP="00832562">
            <w:pPr>
              <w:rPr>
                <w:rStyle w:val="Hyperlink"/>
                <w:rFonts w:ascii="Times New Roman" w:hAnsi="Times New Roman"/>
                <w:b/>
                <w:bCs/>
                <w:color w:val="auto"/>
                <w:u w:val="none"/>
              </w:rPr>
            </w:pPr>
            <w:r w:rsidRPr="00E46CFD">
              <w:rPr>
                <w:b/>
                <w:bCs/>
                <w:lang w:val="sr-Cyrl-CS"/>
              </w:rPr>
              <w:t xml:space="preserve">Наставник: </w:t>
            </w:r>
            <w:r w:rsidR="00832562" w:rsidRPr="00832562">
              <w:rPr>
                <w:b/>
                <w:bCs/>
                <w:lang w:val="ru-RU"/>
              </w:rPr>
              <w:t>Проф. Др Веселинка М. Зечевић</w:t>
            </w:r>
            <w:r w:rsidR="00832562">
              <w:rPr>
                <w:b/>
                <w:bCs/>
              </w:rPr>
              <w:t xml:space="preserve">, </w:t>
            </w:r>
            <w:r w:rsidRPr="00E46CFD">
              <w:rPr>
                <w:b/>
                <w:bCs/>
                <w:lang w:val="sr-Cyrl-CS"/>
              </w:rPr>
              <w:t xml:space="preserve">Проф. др </w:t>
            </w:r>
            <w:hyperlink r:id="rId20" w:anchor="Берењи" w:history="1">
              <w:r w:rsidRPr="007706D7">
                <w:rPr>
                  <w:rStyle w:val="Hyperlink"/>
                  <w:rFonts w:ascii="Times New Roman" w:hAnsi="Times New Roman"/>
                  <w:b/>
                  <w:bCs/>
                  <w:color w:val="auto"/>
                  <w:u w:val="none"/>
                  <w:lang w:val="sr-Cyrl-CS"/>
                </w:rPr>
                <w:t>Јанош Ј. Берењи</w:t>
              </w:r>
            </w:hyperlink>
            <w:r w:rsidR="00ED5A11" w:rsidRPr="003E3BCE">
              <w:rPr>
                <w:rStyle w:val="Hyperlink"/>
                <w:rFonts w:ascii="Times New Roman" w:hAnsi="Times New Roman"/>
                <w:b/>
                <w:bCs/>
                <w:color w:val="auto"/>
                <w:u w:val="none"/>
              </w:rPr>
              <w:t xml:space="preserve">, </w:t>
            </w:r>
          </w:p>
          <w:p w:rsidR="00DB2249" w:rsidRPr="00832562" w:rsidRDefault="00DB2249" w:rsidP="00832562">
            <w:pPr>
              <w:rPr>
                <w:b/>
                <w:bCs/>
              </w:rPr>
            </w:pPr>
            <w:r w:rsidRPr="00E46CFD">
              <w:rPr>
                <w:b/>
                <w:lang w:val="sr-Cyrl-CS"/>
              </w:rPr>
              <w:t>Сарадник</w:t>
            </w:r>
            <w:r w:rsidR="00E46CFD">
              <w:rPr>
                <w:b/>
                <w:bCs/>
                <w:lang w:val="sr-Cyrl-CS"/>
              </w:rPr>
              <w:t xml:space="preserve">: </w:t>
            </w:r>
            <w:r w:rsidR="00ED5A11" w:rsidRPr="00ED5A11">
              <w:rPr>
                <w:b/>
                <w:bCs/>
                <w:lang w:val="sr-Cyrl-CS"/>
              </w:rPr>
              <w:t>Андор Ј. Ласло</w:t>
            </w:r>
          </w:p>
        </w:tc>
      </w:tr>
      <w:tr w:rsidR="00DB2249" w:rsidRPr="00E46CFD" w:rsidTr="00DB2249">
        <w:tc>
          <w:tcPr>
            <w:tcW w:w="5000" w:type="pct"/>
            <w:gridSpan w:val="8"/>
          </w:tcPr>
          <w:p w:rsidR="00DB2249" w:rsidRPr="00E46CFD" w:rsidRDefault="00DB2249" w:rsidP="00DB2249">
            <w:pPr>
              <w:rPr>
                <w:b/>
              </w:rPr>
            </w:pPr>
            <w:r w:rsidRPr="00E46CFD">
              <w:rPr>
                <w:b/>
                <w:bCs/>
                <w:lang w:val="sr-Cyrl-CS"/>
              </w:rPr>
              <w:t>Статус предмета: обавезан</w:t>
            </w:r>
          </w:p>
        </w:tc>
      </w:tr>
      <w:tr w:rsidR="00DB2249" w:rsidRPr="00E46CFD" w:rsidTr="00DB2249">
        <w:tc>
          <w:tcPr>
            <w:tcW w:w="5000" w:type="pct"/>
            <w:gridSpan w:val="8"/>
          </w:tcPr>
          <w:p w:rsidR="00DB2249" w:rsidRPr="00E46CFD" w:rsidRDefault="00DB2249" w:rsidP="00DB2249">
            <w:pPr>
              <w:rPr>
                <w:b/>
              </w:rPr>
            </w:pPr>
            <w:r w:rsidRPr="00E46CFD">
              <w:rPr>
                <w:b/>
                <w:bCs/>
                <w:lang w:val="sr-Cyrl-CS"/>
              </w:rPr>
              <w:t>Број ЕСПБ</w:t>
            </w:r>
            <w:r w:rsidRPr="00E46CFD">
              <w:rPr>
                <w:b/>
                <w:bCs/>
              </w:rPr>
              <w:t>:</w:t>
            </w:r>
            <w:r w:rsidR="00E46CFD">
              <w:rPr>
                <w:b/>
                <w:bCs/>
              </w:rPr>
              <w:t xml:space="preserve"> 6</w:t>
            </w:r>
          </w:p>
        </w:tc>
      </w:tr>
      <w:tr w:rsidR="00DB2249" w:rsidRPr="00E46CFD" w:rsidTr="00DB2249">
        <w:tc>
          <w:tcPr>
            <w:tcW w:w="5000" w:type="pct"/>
            <w:gridSpan w:val="8"/>
          </w:tcPr>
          <w:p w:rsidR="00DB2249" w:rsidRPr="00E46CFD" w:rsidRDefault="00DB2249" w:rsidP="00DB2249">
            <w:pPr>
              <w:rPr>
                <w:b/>
                <w:lang w:val="sr-Cyrl-CS"/>
              </w:rPr>
            </w:pPr>
            <w:r w:rsidRPr="00E46CFD">
              <w:rPr>
                <w:b/>
                <w:bCs/>
                <w:lang w:val="sr-Cyrl-CS"/>
              </w:rPr>
              <w:t>Услов</w:t>
            </w:r>
            <w:r w:rsidRPr="00E46CFD">
              <w:rPr>
                <w:b/>
                <w:bCs/>
              </w:rPr>
              <w:t>: Генетика и Oплемењивање биљака</w:t>
            </w:r>
          </w:p>
        </w:tc>
      </w:tr>
      <w:tr w:rsidR="00DB2249" w:rsidRPr="00E46CFD" w:rsidTr="00DB2249">
        <w:tc>
          <w:tcPr>
            <w:tcW w:w="5000" w:type="pct"/>
            <w:gridSpan w:val="8"/>
          </w:tcPr>
          <w:p w:rsidR="00DB2249" w:rsidRPr="00E46CFD" w:rsidRDefault="00DB2249" w:rsidP="00DB2249">
            <w:pPr>
              <w:rPr>
                <w:b/>
                <w:bCs/>
                <w:lang w:val="sr-Cyrl-CS"/>
              </w:rPr>
            </w:pPr>
            <w:r w:rsidRPr="00E46CFD">
              <w:rPr>
                <w:b/>
                <w:bCs/>
                <w:lang w:val="sr-Cyrl-CS"/>
              </w:rPr>
              <w:t>Циљ предмета</w:t>
            </w:r>
          </w:p>
          <w:p w:rsidR="00DB2249" w:rsidRPr="00E46CFD" w:rsidRDefault="00DB2249" w:rsidP="00DB2249">
            <w:pPr>
              <w:rPr>
                <w:bCs/>
                <w:lang w:val="sr-Cyrl-CS"/>
              </w:rPr>
            </w:pPr>
            <w:r w:rsidRPr="00E46CFD">
              <w:rPr>
                <w:bCs/>
                <w:lang w:val="sr-Cyrl-CS"/>
              </w:rPr>
              <w:t>Циљ предмета је да се студенти упознају са теоретским и практичним аспектима семенарства, тј. Производње, дораде и промета декларисаног сортног семена.</w:t>
            </w:r>
          </w:p>
        </w:tc>
      </w:tr>
      <w:tr w:rsidR="00DB2249" w:rsidRPr="00E46CFD" w:rsidTr="00DB2249">
        <w:tc>
          <w:tcPr>
            <w:tcW w:w="5000" w:type="pct"/>
            <w:gridSpan w:val="8"/>
          </w:tcPr>
          <w:p w:rsidR="00DB2249" w:rsidRPr="00E46CFD" w:rsidRDefault="00DB2249" w:rsidP="00DB2249">
            <w:pPr>
              <w:rPr>
                <w:b/>
                <w:bCs/>
                <w:lang w:val="sr-Cyrl-CS"/>
              </w:rPr>
            </w:pPr>
            <w:r w:rsidRPr="00E46CFD">
              <w:rPr>
                <w:b/>
                <w:bCs/>
                <w:lang w:val="sr-Cyrl-CS"/>
              </w:rPr>
              <w:t xml:space="preserve">Исход предмета </w:t>
            </w:r>
          </w:p>
          <w:p w:rsidR="00DB2249" w:rsidRPr="00E46CFD" w:rsidRDefault="00DB2249" w:rsidP="00DB2249">
            <w:pPr>
              <w:jc w:val="both"/>
              <w:rPr>
                <w:lang w:val="sr-Cyrl-CS"/>
              </w:rPr>
            </w:pPr>
            <w:r w:rsidRPr="00E46CFD">
              <w:rPr>
                <w:bCs/>
                <w:lang w:val="sr-Cyrl-CS"/>
              </w:rPr>
              <w:t>Студенти се припремају за разумевање улоге и значаја декларисаног сортног семена у пољопривредној производњи и специфичности семенске производње у односу на производњу меркантилног семена. На бази стеченог знања студенти се оспособљавају за бављење производњом сортног семена као високопрофитабилне активности.</w:t>
            </w:r>
          </w:p>
        </w:tc>
      </w:tr>
      <w:tr w:rsidR="00DB2249" w:rsidRPr="00E46CFD" w:rsidTr="00DB2249">
        <w:tc>
          <w:tcPr>
            <w:tcW w:w="5000" w:type="pct"/>
            <w:gridSpan w:val="8"/>
          </w:tcPr>
          <w:p w:rsidR="00DB2249" w:rsidRPr="00E46CFD" w:rsidRDefault="00DB2249" w:rsidP="00DB2249">
            <w:pPr>
              <w:rPr>
                <w:bCs/>
                <w:lang w:val="ru-RU"/>
              </w:rPr>
            </w:pPr>
            <w:r w:rsidRPr="00E46CFD">
              <w:rPr>
                <w:bCs/>
                <w:lang w:val="sr-Cyrl-CS"/>
              </w:rPr>
              <w:t>Садржај предмета</w:t>
            </w:r>
          </w:p>
          <w:p w:rsidR="00DB2249" w:rsidRPr="00E46CFD" w:rsidRDefault="00DB2249" w:rsidP="00DB2249">
            <w:pPr>
              <w:rPr>
                <w:i/>
                <w:iCs/>
                <w:lang w:val="sr-Cyrl-CS"/>
              </w:rPr>
            </w:pPr>
            <w:r w:rsidRPr="00E46CFD">
              <w:rPr>
                <w:i/>
                <w:iCs/>
                <w:lang w:val="sr-Cyrl-CS"/>
              </w:rPr>
              <w:t>Теоријска настава</w:t>
            </w:r>
          </w:p>
          <w:p w:rsidR="00DB2249" w:rsidRPr="00E46CFD" w:rsidRDefault="00DB2249" w:rsidP="00DB2249">
            <w:pPr>
              <w:rPr>
                <w:iCs/>
                <w:lang w:val="sr-Cyrl-CS"/>
              </w:rPr>
            </w:pPr>
            <w:r w:rsidRPr="00E46CFD">
              <w:rPr>
                <w:iCs/>
                <w:lang w:val="sr-Cyrl-CS"/>
              </w:rPr>
              <w:t>Теоретска настава се састоји од следећих поглавља:</w:t>
            </w:r>
          </w:p>
          <w:p w:rsidR="00DB2249" w:rsidRPr="00E46CFD" w:rsidRDefault="00DB2249" w:rsidP="00AB3E91">
            <w:pPr>
              <w:numPr>
                <w:ilvl w:val="0"/>
                <w:numId w:val="15"/>
              </w:numPr>
              <w:rPr>
                <w:iCs/>
                <w:lang w:val="sr-Cyrl-CS"/>
              </w:rPr>
            </w:pPr>
            <w:r w:rsidRPr="00E46CFD">
              <w:rPr>
                <w:iCs/>
                <w:lang w:val="sr-Cyrl-CS"/>
              </w:rPr>
              <w:t>Дефиниција и значај сортног семена и семенарства</w:t>
            </w:r>
          </w:p>
          <w:p w:rsidR="00DB2249" w:rsidRPr="00E46CFD" w:rsidRDefault="00DB2249" w:rsidP="00AB3E91">
            <w:pPr>
              <w:numPr>
                <w:ilvl w:val="0"/>
                <w:numId w:val="15"/>
              </w:numPr>
              <w:rPr>
                <w:iCs/>
                <w:lang w:val="sr-Cyrl-CS"/>
              </w:rPr>
            </w:pPr>
            <w:r w:rsidRPr="00E46CFD">
              <w:rPr>
                <w:iCs/>
                <w:lang w:val="sr-Cyrl-CS"/>
              </w:rPr>
              <w:t>Биолошке и морфолошке карактеристике семена</w:t>
            </w:r>
          </w:p>
          <w:p w:rsidR="00DB2249" w:rsidRPr="00E46CFD" w:rsidRDefault="00DB2249" w:rsidP="00AB3E91">
            <w:pPr>
              <w:numPr>
                <w:ilvl w:val="0"/>
                <w:numId w:val="15"/>
              </w:numPr>
              <w:rPr>
                <w:iCs/>
                <w:lang w:val="sr-Cyrl-CS"/>
              </w:rPr>
            </w:pPr>
            <w:r w:rsidRPr="00E46CFD">
              <w:rPr>
                <w:iCs/>
                <w:lang w:val="sr-Cyrl-CS"/>
              </w:rPr>
              <w:t>Признавање и заштита сорти</w:t>
            </w:r>
          </w:p>
          <w:p w:rsidR="00DB2249" w:rsidRPr="00E46CFD" w:rsidRDefault="00DB2249" w:rsidP="00AB3E91">
            <w:pPr>
              <w:numPr>
                <w:ilvl w:val="0"/>
                <w:numId w:val="15"/>
              </w:numPr>
              <w:rPr>
                <w:iCs/>
                <w:lang w:val="sr-Cyrl-CS"/>
              </w:rPr>
            </w:pPr>
            <w:r w:rsidRPr="00E46CFD">
              <w:rPr>
                <w:iCs/>
                <w:lang w:val="sr-Cyrl-CS"/>
              </w:rPr>
              <w:t>Стручна и здравствена контрола семенске производље, категорије семена</w:t>
            </w:r>
          </w:p>
          <w:p w:rsidR="00DB2249" w:rsidRPr="00E46CFD" w:rsidRDefault="00DB2249" w:rsidP="00AB3E91">
            <w:pPr>
              <w:numPr>
                <w:ilvl w:val="0"/>
                <w:numId w:val="15"/>
              </w:numPr>
              <w:rPr>
                <w:iCs/>
                <w:lang w:val="sr-Cyrl-CS"/>
              </w:rPr>
            </w:pPr>
            <w:r w:rsidRPr="00E46CFD">
              <w:rPr>
                <w:iCs/>
                <w:lang w:val="sr-Cyrl-CS"/>
              </w:rPr>
              <w:t>Пријем, складиштење, сушење, чешћење и паковање семена</w:t>
            </w:r>
          </w:p>
          <w:p w:rsidR="00DB2249" w:rsidRPr="00E46CFD" w:rsidRDefault="00DB2249" w:rsidP="00AB3E91">
            <w:pPr>
              <w:numPr>
                <w:ilvl w:val="0"/>
                <w:numId w:val="15"/>
              </w:numPr>
              <w:rPr>
                <w:iCs/>
                <w:lang w:val="sr-Cyrl-CS"/>
              </w:rPr>
            </w:pPr>
            <w:r w:rsidRPr="00E46CFD">
              <w:rPr>
                <w:iCs/>
                <w:lang w:val="sr-Cyrl-CS"/>
              </w:rPr>
              <w:t xml:space="preserve">Узорковање, испитивање квалитета, здравствене и генетичек исправности и декларисање семена </w:t>
            </w:r>
          </w:p>
          <w:p w:rsidR="00DB2249" w:rsidRPr="00E46CFD" w:rsidRDefault="00DB2249" w:rsidP="00AB3E91">
            <w:pPr>
              <w:numPr>
                <w:ilvl w:val="0"/>
                <w:numId w:val="15"/>
              </w:numPr>
              <w:rPr>
                <w:iCs/>
                <w:lang w:val="sr-Cyrl-CS"/>
              </w:rPr>
            </w:pPr>
            <w:r w:rsidRPr="00E46CFD">
              <w:rPr>
                <w:iCs/>
                <w:lang w:val="sr-Cyrl-CS"/>
              </w:rPr>
              <w:t>Производња семена (пшеница као пример самооплодне биљке, кукуруз као пример производње хибридног семена и крмпир као пример производње кртоле за вегетативно размножавање)</w:t>
            </w:r>
          </w:p>
          <w:p w:rsidR="00DB2249" w:rsidRPr="00E46CFD" w:rsidRDefault="00DB2249" w:rsidP="00DB2249">
            <w:pPr>
              <w:rPr>
                <w:bCs/>
                <w:i/>
                <w:lang w:val="ru-RU"/>
              </w:rPr>
            </w:pPr>
            <w:r w:rsidRPr="00E46CFD">
              <w:rPr>
                <w:i/>
                <w:iCs/>
                <w:lang w:val="sr-Cyrl-CS"/>
              </w:rPr>
              <w:t>Практична настава</w:t>
            </w:r>
            <w:r w:rsidRPr="00E46CFD">
              <w:rPr>
                <w:i/>
                <w:iCs/>
                <w:lang w:val="ru-RU"/>
              </w:rPr>
              <w:t>:</w:t>
            </w:r>
            <w:r w:rsidRPr="00E46CFD">
              <w:rPr>
                <w:bCs/>
                <w:i/>
                <w:lang w:val="ru-RU"/>
              </w:rPr>
              <w:t>Вежбе, Други облици наставе, Студијски истраживачки рад</w:t>
            </w:r>
          </w:p>
          <w:p w:rsidR="00DB2249" w:rsidRPr="00E46CFD" w:rsidRDefault="00DB2249" w:rsidP="00DB2249">
            <w:pPr>
              <w:rPr>
                <w:lang w:val="ru-RU"/>
              </w:rPr>
            </w:pPr>
            <w:r w:rsidRPr="00E46CFD">
              <w:rPr>
                <w:iCs/>
                <w:lang w:val="sr-Cyrl-CS"/>
              </w:rPr>
              <w:t>Практична настава (вежбе) се састоји од демонстарције морфолошких карактеристика семена, врсти и начина узимање узорака семена, испитивање квалитета семена, обилазак семенских усева на терену и обилазак дорадног центра за семе</w:t>
            </w:r>
          </w:p>
        </w:tc>
      </w:tr>
      <w:tr w:rsidR="00DB2249" w:rsidRPr="00E46CFD" w:rsidTr="00DB2249">
        <w:tc>
          <w:tcPr>
            <w:tcW w:w="5000" w:type="pct"/>
            <w:gridSpan w:val="8"/>
          </w:tcPr>
          <w:p w:rsidR="00DB2249" w:rsidRPr="00E46CFD" w:rsidRDefault="00DB2249" w:rsidP="00DB2249">
            <w:pPr>
              <w:rPr>
                <w:bCs/>
                <w:lang w:val="sr-Cyrl-CS"/>
              </w:rPr>
            </w:pPr>
            <w:r w:rsidRPr="00E46CFD">
              <w:rPr>
                <w:bCs/>
                <w:lang w:val="sr-Cyrl-CS"/>
              </w:rPr>
              <w:t xml:space="preserve">Литература </w:t>
            </w:r>
          </w:p>
          <w:p w:rsidR="00DB2249" w:rsidRPr="00E46CFD" w:rsidRDefault="00DB2249" w:rsidP="00AB3E91">
            <w:pPr>
              <w:numPr>
                <w:ilvl w:val="0"/>
                <w:numId w:val="16"/>
              </w:numPr>
              <w:rPr>
                <w:bCs/>
                <w:lang w:val="sr-Cyrl-CS"/>
              </w:rPr>
            </w:pPr>
            <w:r w:rsidRPr="00E46CFD">
              <w:rPr>
                <w:bCs/>
                <w:lang w:val="sr-Cyrl-CS"/>
              </w:rPr>
              <w:t xml:space="preserve">Милошевић, М., Ћировић, М.: </w:t>
            </w:r>
            <w:r w:rsidRPr="00E46CFD">
              <w:rPr>
                <w:bCs/>
              </w:rPr>
              <w:t>C</w:t>
            </w:r>
            <w:r w:rsidRPr="00E46CFD">
              <w:rPr>
                <w:bCs/>
                <w:lang w:val="sr-Cyrl-CS"/>
              </w:rPr>
              <w:t>еме. Институт за ратарство и повртарство, Нови сад, 1994.</w:t>
            </w:r>
          </w:p>
          <w:p w:rsidR="00DB2249" w:rsidRPr="00E46CFD" w:rsidRDefault="00DB2249" w:rsidP="00AB3E91">
            <w:pPr>
              <w:numPr>
                <w:ilvl w:val="0"/>
                <w:numId w:val="16"/>
              </w:numPr>
              <w:rPr>
                <w:bCs/>
                <w:lang w:val="sr-Cyrl-CS"/>
              </w:rPr>
            </w:pPr>
            <w:r w:rsidRPr="00E46CFD">
              <w:rPr>
                <w:bCs/>
                <w:lang w:val="sr-Cyrl-CS"/>
              </w:rPr>
              <w:t>Милошевић. М., Михаљев, И., Ћировић, М и Докић, П.: Опште семенарство. Фељтон, Нови Сад, 1996.</w:t>
            </w:r>
          </w:p>
          <w:p w:rsidR="00DB2249" w:rsidRPr="00E46CFD" w:rsidRDefault="00DB2249" w:rsidP="00AB3E91">
            <w:pPr>
              <w:numPr>
                <w:ilvl w:val="0"/>
                <w:numId w:val="16"/>
              </w:numPr>
              <w:rPr>
                <w:bCs/>
              </w:rPr>
            </w:pPr>
            <w:r w:rsidRPr="00E46CFD">
              <w:rPr>
                <w:bCs/>
              </w:rPr>
              <w:t>Ujević, A.: tehnologija dorade i čuvanj</w:t>
            </w:r>
            <w:r w:rsidRPr="00E46CFD">
              <w:rPr>
                <w:bCs/>
                <w:lang w:val="sr-Cyrl-CS"/>
              </w:rPr>
              <w:t>е</w:t>
            </w:r>
            <w:r w:rsidRPr="00E46CFD">
              <w:rPr>
                <w:bCs/>
              </w:rPr>
              <w:t xml:space="preserve"> sjemena. Institut za oplemenjivanje </w:t>
            </w:r>
            <w:r w:rsidRPr="00E46CFD">
              <w:rPr>
                <w:bCs/>
                <w:lang w:val="sr-Cyrl-CS"/>
              </w:rPr>
              <w:t xml:space="preserve">и </w:t>
            </w:r>
            <w:r w:rsidRPr="00E46CFD">
              <w:rPr>
                <w:bCs/>
              </w:rPr>
              <w:t xml:space="preserve">proizvodnju </w:t>
            </w:r>
            <w:r w:rsidRPr="00E46CFD">
              <w:rPr>
                <w:bCs/>
                <w:lang w:val="sr-Cyrl-CS"/>
              </w:rPr>
              <w:t>bilja</w:t>
            </w:r>
            <w:r w:rsidRPr="00E46CFD">
              <w:rPr>
                <w:bCs/>
              </w:rPr>
              <w:t>, Zagreb, 1988.</w:t>
            </w:r>
          </w:p>
          <w:p w:rsidR="00DB2249" w:rsidRPr="00E46CFD" w:rsidRDefault="00DB2249" w:rsidP="00AB3E91">
            <w:pPr>
              <w:numPr>
                <w:ilvl w:val="0"/>
                <w:numId w:val="16"/>
              </w:numPr>
              <w:rPr>
                <w:bCs/>
                <w:lang w:val="sr-Cyrl-CS"/>
              </w:rPr>
            </w:pPr>
            <w:r w:rsidRPr="00E46CFD">
              <w:rPr>
                <w:bCs/>
              </w:rPr>
              <w:t>Нирић, М. И Бркић, М.: Дорада семена. Друштво селекционера и семенара Србије, београд, 2</w:t>
            </w:r>
            <w:r w:rsidRPr="00E46CFD">
              <w:rPr>
                <w:bCs/>
                <w:lang w:val="sr-Cyrl-CS"/>
              </w:rPr>
              <w:t>002.</w:t>
            </w:r>
          </w:p>
          <w:p w:rsidR="00DB2249" w:rsidRPr="00E46CFD" w:rsidRDefault="00DB2249" w:rsidP="00AB3E91">
            <w:pPr>
              <w:numPr>
                <w:ilvl w:val="0"/>
                <w:numId w:val="16"/>
              </w:numPr>
              <w:rPr>
                <w:bCs/>
              </w:rPr>
            </w:pPr>
            <w:r w:rsidRPr="00E46CFD">
              <w:rPr>
                <w:bCs/>
                <w:lang w:val="sr-Cyrl-CS"/>
              </w:rPr>
              <w:t>Милошевић, М. И Малешевић, М. (уред.): Семенарство. Том 1 и 2. Институт за ратарство и повртарство и Национална лаборарторија за испитивање семена, Нови Сад, 2004.</w:t>
            </w:r>
            <w:r w:rsidRPr="00E46CFD">
              <w:rPr>
                <w:bCs/>
              </w:rPr>
              <w:t>Izsáki, Z., Lázár, L. (ed.): Szántóföldi növények vetőmagtermesztése és kereskedelme. Mezőgazda Kiadó, Budapest, 2004.</w:t>
            </w:r>
          </w:p>
          <w:p w:rsidR="00DB2249" w:rsidRPr="00E46CFD" w:rsidRDefault="00DB2249" w:rsidP="00AB3E91">
            <w:pPr>
              <w:numPr>
                <w:ilvl w:val="0"/>
                <w:numId w:val="16"/>
              </w:numPr>
              <w:rPr>
                <w:bCs/>
              </w:rPr>
            </w:pPr>
            <w:r w:rsidRPr="00E46CFD">
              <w:rPr>
                <w:bCs/>
              </w:rPr>
              <w:t>Bedő, Z. (ed.): A vetőmag születése. A vetőmagtermesztés elmélete és gyakorlata. Agroinform Kiadó, Budapest, 2004.</w:t>
            </w:r>
          </w:p>
        </w:tc>
      </w:tr>
      <w:tr w:rsidR="00DB2249" w:rsidRPr="00E46CFD" w:rsidTr="00DB2249">
        <w:tc>
          <w:tcPr>
            <w:tcW w:w="3759" w:type="pct"/>
            <w:gridSpan w:val="6"/>
          </w:tcPr>
          <w:p w:rsidR="00DB2249" w:rsidRPr="00E46CFD" w:rsidRDefault="00DB2249" w:rsidP="00DB2249">
            <w:pPr>
              <w:rPr>
                <w:bCs/>
                <w:lang w:val="en-US"/>
              </w:rPr>
            </w:pPr>
            <w:r w:rsidRPr="00E46CFD">
              <w:rPr>
                <w:bCs/>
                <w:lang w:val="sr-Cyrl-CS"/>
              </w:rPr>
              <w:t xml:space="preserve">Број часова </w:t>
            </w:r>
            <w:r w:rsidRPr="00E46CFD">
              <w:rPr>
                <w:lang w:val="sr-Cyrl-CS"/>
              </w:rPr>
              <w:t xml:space="preserve"> активне наставе</w:t>
            </w:r>
          </w:p>
        </w:tc>
        <w:tc>
          <w:tcPr>
            <w:tcW w:w="1241" w:type="pct"/>
            <w:gridSpan w:val="2"/>
            <w:vMerge w:val="restart"/>
          </w:tcPr>
          <w:p w:rsidR="00DB2249" w:rsidRPr="00E46CFD" w:rsidRDefault="00DB2249" w:rsidP="00DB2249">
            <w:pPr>
              <w:rPr>
                <w:lang w:val="sr-Cyrl-CS"/>
              </w:rPr>
            </w:pPr>
            <w:r w:rsidRPr="00E46CFD">
              <w:rPr>
                <w:lang w:val="en-US"/>
              </w:rPr>
              <w:t>Остали часови</w:t>
            </w:r>
            <w:r w:rsidRPr="00E46CFD">
              <w:rPr>
                <w:lang w:val="sr-Cyrl-CS"/>
              </w:rPr>
              <w:t xml:space="preserve"> 0</w:t>
            </w:r>
          </w:p>
          <w:p w:rsidR="00DB2249" w:rsidRPr="00E46CFD" w:rsidRDefault="00DB2249" w:rsidP="00DB2249">
            <w:pPr>
              <w:rPr>
                <w:bCs/>
                <w:lang w:val="ru-RU"/>
              </w:rPr>
            </w:pPr>
            <w:r w:rsidRPr="00E46CFD">
              <w:rPr>
                <w:lang w:val="en-US"/>
              </w:rPr>
              <w:t>-</w:t>
            </w:r>
          </w:p>
        </w:tc>
      </w:tr>
      <w:tr w:rsidR="00DB2249" w:rsidRPr="00E46CFD" w:rsidTr="00DB2249">
        <w:tc>
          <w:tcPr>
            <w:tcW w:w="707" w:type="pct"/>
          </w:tcPr>
          <w:p w:rsidR="00DB2249" w:rsidRPr="00E46CFD" w:rsidRDefault="00DB2249" w:rsidP="00DB2249">
            <w:pPr>
              <w:rPr>
                <w:bCs/>
                <w:lang w:val="en-US"/>
              </w:rPr>
            </w:pPr>
            <w:r w:rsidRPr="00E46CFD">
              <w:rPr>
                <w:bCs/>
                <w:lang w:val="en-US"/>
              </w:rPr>
              <w:t>Предавања:</w:t>
            </w:r>
          </w:p>
          <w:p w:rsidR="00DB2249" w:rsidRPr="00E46CFD" w:rsidRDefault="00DB2249" w:rsidP="00DB2249">
            <w:pPr>
              <w:rPr>
                <w:bCs/>
                <w:lang w:val="sr-Cyrl-CS"/>
              </w:rPr>
            </w:pPr>
            <w:r w:rsidRPr="00E46CFD">
              <w:rPr>
                <w:bCs/>
                <w:lang w:val="sr-Cyrl-CS"/>
              </w:rPr>
              <w:t>3 х 15 =45</w:t>
            </w:r>
          </w:p>
        </w:tc>
        <w:tc>
          <w:tcPr>
            <w:tcW w:w="616" w:type="pct"/>
          </w:tcPr>
          <w:p w:rsidR="00DB2249" w:rsidRPr="00E46CFD" w:rsidRDefault="00DB2249" w:rsidP="00DB2249">
            <w:pPr>
              <w:rPr>
                <w:bCs/>
                <w:lang w:val="sr-Cyrl-CS"/>
              </w:rPr>
            </w:pPr>
            <w:r w:rsidRPr="00E46CFD">
              <w:rPr>
                <w:bCs/>
                <w:lang w:val="en-US"/>
              </w:rPr>
              <w:t>Вежбе:</w:t>
            </w:r>
          </w:p>
          <w:p w:rsidR="00DB2249" w:rsidRPr="00E46CFD" w:rsidRDefault="00DB2249" w:rsidP="00DB2249">
            <w:pPr>
              <w:rPr>
                <w:bCs/>
                <w:lang w:val="sr-Cyrl-CS"/>
              </w:rPr>
            </w:pPr>
            <w:r w:rsidRPr="00E46CFD">
              <w:rPr>
                <w:bCs/>
                <w:lang w:val="sr-Cyrl-CS"/>
              </w:rPr>
              <w:t>2 х 15=30</w:t>
            </w:r>
          </w:p>
        </w:tc>
        <w:tc>
          <w:tcPr>
            <w:tcW w:w="1381" w:type="pct"/>
            <w:gridSpan w:val="3"/>
          </w:tcPr>
          <w:p w:rsidR="00DB2249" w:rsidRPr="00E46CFD" w:rsidRDefault="00DB2249" w:rsidP="00DB2249">
            <w:pPr>
              <w:rPr>
                <w:bCs/>
                <w:lang w:val="sr-Cyrl-CS"/>
              </w:rPr>
            </w:pPr>
            <w:r w:rsidRPr="00E46CFD">
              <w:rPr>
                <w:bCs/>
                <w:lang w:val="en-US"/>
              </w:rPr>
              <w:t xml:space="preserve">Други облици наставе: </w:t>
            </w:r>
            <w:r w:rsidRPr="00E46CFD">
              <w:rPr>
                <w:bCs/>
                <w:lang w:val="sr-Cyrl-CS"/>
              </w:rPr>
              <w:t>0</w:t>
            </w:r>
          </w:p>
        </w:tc>
        <w:tc>
          <w:tcPr>
            <w:tcW w:w="1055" w:type="pct"/>
          </w:tcPr>
          <w:p w:rsidR="00DB2249" w:rsidRPr="00E46CFD" w:rsidRDefault="00DB2249" w:rsidP="00DB2249">
            <w:pPr>
              <w:rPr>
                <w:bCs/>
                <w:lang w:val="sr-Cyrl-CS"/>
              </w:rPr>
            </w:pPr>
            <w:r w:rsidRPr="00E46CFD">
              <w:rPr>
                <w:bCs/>
                <w:lang w:val="en-US"/>
              </w:rPr>
              <w:t xml:space="preserve">Студијски истраживачки рад: </w:t>
            </w:r>
            <w:r w:rsidRPr="00E46CFD">
              <w:rPr>
                <w:bCs/>
                <w:lang w:val="sr-Cyrl-CS"/>
              </w:rPr>
              <w:t>0</w:t>
            </w:r>
          </w:p>
        </w:tc>
        <w:tc>
          <w:tcPr>
            <w:tcW w:w="1241" w:type="pct"/>
            <w:gridSpan w:val="2"/>
            <w:vMerge/>
          </w:tcPr>
          <w:p w:rsidR="00DB2249" w:rsidRPr="00E46CFD" w:rsidRDefault="00DB2249" w:rsidP="00DB2249">
            <w:pPr>
              <w:rPr>
                <w:bCs/>
                <w:lang w:val="en-US"/>
              </w:rPr>
            </w:pPr>
          </w:p>
        </w:tc>
      </w:tr>
      <w:tr w:rsidR="00DB2249" w:rsidRPr="00E46CFD" w:rsidTr="00DB2249">
        <w:tc>
          <w:tcPr>
            <w:tcW w:w="5000" w:type="pct"/>
            <w:gridSpan w:val="8"/>
          </w:tcPr>
          <w:p w:rsidR="00DB2249" w:rsidRPr="00E46CFD" w:rsidRDefault="00DB2249" w:rsidP="00DB2249">
            <w:pPr>
              <w:rPr>
                <w:lang w:val="sr-Cyrl-CS"/>
              </w:rPr>
            </w:pPr>
            <w:r w:rsidRPr="00E46CFD">
              <w:rPr>
                <w:bCs/>
                <w:lang w:val="sr-Cyrl-CS"/>
              </w:rPr>
              <w:t>Методе извођења наставе</w:t>
            </w:r>
            <w:r w:rsidRPr="00E46CFD">
              <w:rPr>
                <w:lang w:val="sr-Cyrl-CS"/>
              </w:rPr>
              <w:t xml:space="preserve"> Сав наствни процес се изводи интерактивно и мултимедијално, укључујући</w:t>
            </w:r>
            <w:r w:rsidRPr="003E3BCE">
              <w:t>powerpoint</w:t>
            </w:r>
            <w:r w:rsidRPr="00E46CFD">
              <w:rPr>
                <w:lang w:val="sr-Cyrl-CS"/>
              </w:rPr>
              <w:t xml:space="preserve">  презентације. Практични део наставе се одвија кроз вежбе, </w:t>
            </w:r>
            <w:r w:rsidRPr="00E46CFD">
              <w:t>обилазак терена и посете дорадном центру за семе.</w:t>
            </w:r>
          </w:p>
        </w:tc>
      </w:tr>
      <w:tr w:rsidR="00DB2249" w:rsidRPr="00E46CFD" w:rsidTr="00DB2249">
        <w:tc>
          <w:tcPr>
            <w:tcW w:w="5000" w:type="pct"/>
            <w:gridSpan w:val="8"/>
          </w:tcPr>
          <w:p w:rsidR="00DB2249" w:rsidRPr="00E46CFD" w:rsidRDefault="00DB2249" w:rsidP="00DB2249">
            <w:pPr>
              <w:jc w:val="center"/>
              <w:rPr>
                <w:bCs/>
              </w:rPr>
            </w:pPr>
            <w:r w:rsidRPr="00E46CFD">
              <w:rPr>
                <w:bCs/>
                <w:lang w:val="sr-Cyrl-CS"/>
              </w:rPr>
              <w:t>Оцена  знања</w:t>
            </w:r>
          </w:p>
        </w:tc>
      </w:tr>
      <w:tr w:rsidR="00DB2249" w:rsidRPr="00E46CFD" w:rsidTr="00DB2249">
        <w:tc>
          <w:tcPr>
            <w:tcW w:w="1566" w:type="pct"/>
            <w:gridSpan w:val="3"/>
          </w:tcPr>
          <w:p w:rsidR="00DB2249" w:rsidRPr="00E46CFD" w:rsidRDefault="00DB2249" w:rsidP="00DB2249">
            <w:pPr>
              <w:rPr>
                <w:lang w:val="sr-Cyrl-CS"/>
              </w:rPr>
            </w:pPr>
            <w:r w:rsidRPr="00E46CFD">
              <w:rPr>
                <w:iCs/>
                <w:lang w:val="sr-Cyrl-CS"/>
              </w:rPr>
              <w:t>Предиспитне обавезе</w:t>
            </w:r>
          </w:p>
        </w:tc>
        <w:tc>
          <w:tcPr>
            <w:tcW w:w="864" w:type="pct"/>
          </w:tcPr>
          <w:p w:rsidR="00DB2249" w:rsidRPr="00E46CFD" w:rsidRDefault="00DB2249" w:rsidP="00DB2249">
            <w:pPr>
              <w:rPr>
                <w:bCs/>
                <w:lang w:val="en-US"/>
              </w:rPr>
            </w:pPr>
            <w:r w:rsidRPr="00E46CFD">
              <w:rPr>
                <w:bCs/>
                <w:lang w:val="en-US"/>
              </w:rPr>
              <w:t>поена</w:t>
            </w:r>
          </w:p>
        </w:tc>
        <w:tc>
          <w:tcPr>
            <w:tcW w:w="1484" w:type="pct"/>
            <w:gridSpan w:val="3"/>
            <w:shd w:val="clear" w:color="auto" w:fill="auto"/>
          </w:tcPr>
          <w:p w:rsidR="00DB2249" w:rsidRPr="00E46CFD" w:rsidRDefault="00DB2249" w:rsidP="00DB2249">
            <w:pPr>
              <w:rPr>
                <w:lang w:val="en-US"/>
              </w:rPr>
            </w:pPr>
            <w:r w:rsidRPr="00E46CFD">
              <w:rPr>
                <w:lang w:val="en-US"/>
              </w:rPr>
              <w:t xml:space="preserve">Завршни испит </w:t>
            </w:r>
          </w:p>
        </w:tc>
        <w:tc>
          <w:tcPr>
            <w:tcW w:w="1086" w:type="pct"/>
            <w:shd w:val="clear" w:color="auto" w:fill="auto"/>
          </w:tcPr>
          <w:p w:rsidR="00DB2249" w:rsidRPr="00E46CFD" w:rsidRDefault="00DB2249" w:rsidP="00DB2249">
            <w:pPr>
              <w:rPr>
                <w:bCs/>
                <w:lang w:val="en-US"/>
              </w:rPr>
            </w:pPr>
            <w:r w:rsidRPr="00E46CFD">
              <w:rPr>
                <w:bCs/>
                <w:lang w:val="en-US"/>
              </w:rPr>
              <w:t>поена</w:t>
            </w:r>
          </w:p>
        </w:tc>
      </w:tr>
      <w:tr w:rsidR="00DB2249" w:rsidRPr="00E46CFD" w:rsidTr="00DB2249">
        <w:tc>
          <w:tcPr>
            <w:tcW w:w="1566" w:type="pct"/>
            <w:gridSpan w:val="3"/>
          </w:tcPr>
          <w:p w:rsidR="00DB2249" w:rsidRPr="00E46CFD" w:rsidRDefault="00DB2249" w:rsidP="00DB2249">
            <w:pPr>
              <w:rPr>
                <w:i/>
                <w:iCs/>
                <w:lang w:val="sr-Cyrl-CS"/>
              </w:rPr>
            </w:pPr>
            <w:r w:rsidRPr="00E46CFD">
              <w:rPr>
                <w:lang w:val="sr-Cyrl-CS"/>
              </w:rPr>
              <w:t>активност у току предавања</w:t>
            </w:r>
          </w:p>
        </w:tc>
        <w:tc>
          <w:tcPr>
            <w:tcW w:w="864" w:type="pct"/>
          </w:tcPr>
          <w:p w:rsidR="00DB2249" w:rsidRPr="00E46CFD" w:rsidRDefault="00DB2249" w:rsidP="00F24634">
            <w:pPr>
              <w:jc w:val="right"/>
              <w:rPr>
                <w:b/>
                <w:bCs/>
              </w:rPr>
            </w:pPr>
            <w:r w:rsidRPr="00E46CFD">
              <w:rPr>
                <w:b/>
                <w:bCs/>
              </w:rPr>
              <w:t>5</w:t>
            </w:r>
          </w:p>
        </w:tc>
        <w:tc>
          <w:tcPr>
            <w:tcW w:w="1484" w:type="pct"/>
            <w:gridSpan w:val="3"/>
            <w:shd w:val="clear" w:color="auto" w:fill="auto"/>
          </w:tcPr>
          <w:p w:rsidR="00DB2249" w:rsidRPr="00E46CFD" w:rsidRDefault="00DB2249" w:rsidP="00DB2249">
            <w:pPr>
              <w:rPr>
                <w:i/>
                <w:iCs/>
                <w:lang w:val="sr-Cyrl-CS"/>
              </w:rPr>
            </w:pPr>
            <w:r w:rsidRPr="00E46CFD">
              <w:rPr>
                <w:lang w:val="sr-Cyrl-CS"/>
              </w:rPr>
              <w:t>писмени испит</w:t>
            </w:r>
          </w:p>
        </w:tc>
        <w:tc>
          <w:tcPr>
            <w:tcW w:w="1086" w:type="pct"/>
            <w:shd w:val="clear" w:color="auto" w:fill="auto"/>
          </w:tcPr>
          <w:p w:rsidR="00DB2249" w:rsidRPr="00E46CFD" w:rsidRDefault="00DB2249" w:rsidP="00F24634">
            <w:pPr>
              <w:jc w:val="right"/>
              <w:rPr>
                <w:b/>
                <w:iCs/>
              </w:rPr>
            </w:pPr>
            <w:r w:rsidRPr="00E46CFD">
              <w:rPr>
                <w:b/>
                <w:iCs/>
              </w:rPr>
              <w:t>55</w:t>
            </w:r>
          </w:p>
        </w:tc>
      </w:tr>
      <w:tr w:rsidR="00DB2249" w:rsidRPr="00E46CFD" w:rsidTr="00DB2249">
        <w:tc>
          <w:tcPr>
            <w:tcW w:w="1566" w:type="pct"/>
            <w:gridSpan w:val="3"/>
          </w:tcPr>
          <w:p w:rsidR="00DB2249" w:rsidRPr="00E46CFD" w:rsidRDefault="00DB2249" w:rsidP="00DB2249">
            <w:pPr>
              <w:rPr>
                <w:i/>
                <w:iCs/>
                <w:lang w:val="sr-Cyrl-CS"/>
              </w:rPr>
            </w:pPr>
            <w:r w:rsidRPr="00E46CFD">
              <w:rPr>
                <w:lang w:val="sr-Cyrl-CS"/>
              </w:rPr>
              <w:t>Колоквијуми</w:t>
            </w:r>
          </w:p>
        </w:tc>
        <w:tc>
          <w:tcPr>
            <w:tcW w:w="864" w:type="pct"/>
          </w:tcPr>
          <w:p w:rsidR="00DB2249" w:rsidRPr="00E46CFD" w:rsidRDefault="00DB2249" w:rsidP="00F24634">
            <w:pPr>
              <w:jc w:val="right"/>
              <w:rPr>
                <w:b/>
                <w:bCs/>
              </w:rPr>
            </w:pPr>
            <w:r w:rsidRPr="00E46CFD">
              <w:rPr>
                <w:b/>
                <w:bCs/>
                <w:lang w:val="sr-Cyrl-CS"/>
              </w:rPr>
              <w:t>4 x 10 = 40</w:t>
            </w:r>
          </w:p>
        </w:tc>
        <w:tc>
          <w:tcPr>
            <w:tcW w:w="1484" w:type="pct"/>
            <w:gridSpan w:val="3"/>
            <w:shd w:val="clear" w:color="auto" w:fill="auto"/>
          </w:tcPr>
          <w:p w:rsidR="00DB2249" w:rsidRPr="00E46CFD" w:rsidRDefault="00DB2249" w:rsidP="00DB2249">
            <w:pPr>
              <w:rPr>
                <w:i/>
                <w:iCs/>
              </w:rPr>
            </w:pPr>
            <w:r w:rsidRPr="00E46CFD">
              <w:rPr>
                <w:bCs/>
                <w:lang w:val="sr-Cyrl-CS"/>
              </w:rPr>
              <w:t>максимални број поен</w:t>
            </w:r>
            <w:r w:rsidRPr="00E46CFD">
              <w:rPr>
                <w:bCs/>
              </w:rPr>
              <w:t>a</w:t>
            </w:r>
          </w:p>
        </w:tc>
        <w:tc>
          <w:tcPr>
            <w:tcW w:w="1086" w:type="pct"/>
            <w:shd w:val="clear" w:color="auto" w:fill="auto"/>
          </w:tcPr>
          <w:p w:rsidR="00DB2249" w:rsidRPr="00E46CFD" w:rsidRDefault="00DB2249" w:rsidP="00F24634">
            <w:pPr>
              <w:jc w:val="right"/>
              <w:rPr>
                <w:b/>
                <w:i/>
                <w:iCs/>
                <w:lang w:val="sr-Cyrl-CS"/>
              </w:rPr>
            </w:pPr>
            <w:r w:rsidRPr="00E46CFD">
              <w:rPr>
                <w:b/>
                <w:bCs/>
                <w:lang w:val="sr-Cyrl-CS"/>
              </w:rPr>
              <w:t>100</w:t>
            </w:r>
          </w:p>
        </w:tc>
      </w:tr>
    </w:tbl>
    <w:p w:rsidR="00DB2249" w:rsidRDefault="00DB2249" w:rsidP="00E37FA4">
      <w:pPr>
        <w:jc w:val="both"/>
        <w:rPr>
          <w:b/>
          <w:color w:val="FF0000"/>
          <w:sz w:val="24"/>
          <w:szCs w:val="24"/>
          <w:lang w:val="en-US"/>
        </w:rPr>
      </w:pPr>
    </w:p>
    <w:p w:rsidR="00DB2249" w:rsidRDefault="00DB2249" w:rsidP="00E37FA4">
      <w:pPr>
        <w:jc w:val="both"/>
        <w:rPr>
          <w:b/>
          <w:color w:val="FF0000"/>
          <w:sz w:val="24"/>
          <w:szCs w:val="24"/>
          <w:lang w:val="en-US"/>
        </w:rPr>
      </w:pPr>
    </w:p>
    <w:p w:rsidR="00DB2249" w:rsidRDefault="00DB2249" w:rsidP="00E37FA4">
      <w:pPr>
        <w:jc w:val="both"/>
        <w:rPr>
          <w:b/>
          <w:color w:val="FF0000"/>
          <w:sz w:val="24"/>
          <w:szCs w:val="24"/>
          <w:lang w:val="en-US"/>
        </w:rPr>
      </w:pPr>
    </w:p>
    <w:p w:rsidR="00DB2249" w:rsidRDefault="00DB2249" w:rsidP="00E37FA4">
      <w:pPr>
        <w:jc w:val="both"/>
        <w:rPr>
          <w:b/>
          <w:color w:val="FF0000"/>
          <w:sz w:val="24"/>
          <w:szCs w:val="24"/>
          <w:lang w:val="en-US"/>
        </w:rPr>
      </w:pPr>
    </w:p>
    <w:p w:rsidR="00E46CFD" w:rsidRDefault="00E46CFD" w:rsidP="00E37FA4">
      <w:pPr>
        <w:jc w:val="both"/>
        <w:rPr>
          <w:b/>
          <w:color w:val="FF0000"/>
          <w:sz w:val="24"/>
          <w:szCs w:val="24"/>
          <w:lang w:val="en-US"/>
        </w:rPr>
      </w:pPr>
    </w:p>
    <w:p w:rsidR="00E46CFD" w:rsidRDefault="00E46CFD" w:rsidP="00E37FA4">
      <w:pPr>
        <w:jc w:val="both"/>
        <w:rPr>
          <w:b/>
          <w:color w:val="FF0000"/>
          <w:sz w:val="24"/>
          <w:szCs w:val="24"/>
          <w:lang w:val="en-US"/>
        </w:rPr>
      </w:pPr>
    </w:p>
    <w:p w:rsidR="00E46CFD" w:rsidRDefault="00E46CFD" w:rsidP="00E37FA4">
      <w:pPr>
        <w:jc w:val="both"/>
        <w:rPr>
          <w:b/>
          <w:color w:val="FF0000"/>
          <w:sz w:val="24"/>
          <w:szCs w:val="24"/>
          <w:lang w:val="en-US"/>
        </w:rPr>
      </w:pPr>
    </w:p>
    <w:p w:rsidR="00E46CFD" w:rsidRDefault="00E46CFD" w:rsidP="00E37FA4">
      <w:pPr>
        <w:jc w:val="both"/>
        <w:rPr>
          <w:b/>
          <w:color w:val="FF0000"/>
          <w:sz w:val="24"/>
          <w:szCs w:val="24"/>
          <w:lang w:val="en-US"/>
        </w:rPr>
      </w:pPr>
    </w:p>
    <w:p w:rsidR="00E46CFD" w:rsidRDefault="00E46CFD" w:rsidP="00E37FA4">
      <w:pPr>
        <w:jc w:val="both"/>
        <w:rPr>
          <w:b/>
          <w:color w:val="FF0000"/>
          <w:sz w:val="24"/>
          <w:szCs w:val="24"/>
          <w:lang w:val="en-US"/>
        </w:rPr>
      </w:pPr>
    </w:p>
    <w:p w:rsidR="00E46CFD" w:rsidRDefault="00E46CFD" w:rsidP="00E37FA4">
      <w:pPr>
        <w:jc w:val="both"/>
        <w:rPr>
          <w:b/>
          <w:color w:val="FF0000"/>
          <w:sz w:val="24"/>
          <w:szCs w:val="24"/>
          <w:lang w:val="en-US"/>
        </w:rPr>
      </w:pPr>
    </w:p>
    <w:p w:rsidR="00E46CFD" w:rsidRPr="0068442F" w:rsidRDefault="00E46CFD" w:rsidP="00E46CFD">
      <w:pPr>
        <w:rPr>
          <w:bCs/>
          <w:sz w:val="24"/>
          <w:szCs w:val="24"/>
          <w:lang w:val="ru-RU"/>
        </w:rPr>
      </w:pPr>
    </w:p>
    <w:tbl>
      <w:tblPr>
        <w:tblStyle w:val="TableGrid"/>
        <w:tblW w:w="5089" w:type="pct"/>
        <w:tblLook w:val="01E0"/>
      </w:tblPr>
      <w:tblGrid>
        <w:gridCol w:w="1612"/>
        <w:gridCol w:w="1336"/>
        <w:gridCol w:w="673"/>
        <w:gridCol w:w="1931"/>
        <w:gridCol w:w="595"/>
        <w:gridCol w:w="2380"/>
        <w:gridCol w:w="339"/>
        <w:gridCol w:w="1394"/>
      </w:tblGrid>
      <w:tr w:rsidR="00E46CFD" w:rsidRPr="00E46CFD" w:rsidTr="009B6F5F">
        <w:tc>
          <w:tcPr>
            <w:tcW w:w="9747" w:type="dxa"/>
            <w:gridSpan w:val="8"/>
          </w:tcPr>
          <w:p w:rsidR="00E46CFD" w:rsidRPr="00E46CFD" w:rsidRDefault="00E46CFD" w:rsidP="009B6F5F">
            <w:pPr>
              <w:rPr>
                <w:b/>
                <w:bCs/>
              </w:rPr>
            </w:pPr>
            <w:r w:rsidRPr="00E46CFD">
              <w:rPr>
                <w:b/>
                <w:bCs/>
                <w:lang w:val="sr-Cyrl-CS"/>
              </w:rPr>
              <w:t>Студијски програм</w:t>
            </w:r>
            <w:r w:rsidRPr="00E46CFD">
              <w:rPr>
                <w:b/>
                <w:bCs/>
                <w:lang w:val="ru-RU"/>
              </w:rPr>
              <w:t>/студијски програми</w:t>
            </w:r>
            <w:r w:rsidRPr="00E46CFD">
              <w:rPr>
                <w:b/>
                <w:bCs/>
              </w:rPr>
              <w:t>:</w:t>
            </w:r>
            <w:r w:rsidRPr="00E46CFD">
              <w:rPr>
                <w:b/>
                <w:bCs/>
                <w:lang w:val="sr-Cyrl-CS"/>
              </w:rPr>
              <w:t xml:space="preserve"> БИОФАРМИНГ</w:t>
            </w:r>
          </w:p>
        </w:tc>
      </w:tr>
      <w:tr w:rsidR="00E46CFD" w:rsidRPr="00E46CFD" w:rsidTr="009B6F5F">
        <w:tc>
          <w:tcPr>
            <w:tcW w:w="9747" w:type="dxa"/>
            <w:gridSpan w:val="8"/>
          </w:tcPr>
          <w:p w:rsidR="00E46CFD" w:rsidRPr="00E46CFD" w:rsidRDefault="00E46CFD" w:rsidP="009B6F5F">
            <w:pPr>
              <w:rPr>
                <w:b/>
                <w:bCs/>
                <w:lang w:val="sr-Cyrl-CS"/>
              </w:rPr>
            </w:pPr>
            <w:r w:rsidRPr="00E46CFD">
              <w:rPr>
                <w:b/>
                <w:lang w:val="sr-Cyrl-CS"/>
              </w:rPr>
              <w:t xml:space="preserve">Врста </w:t>
            </w:r>
            <w:r w:rsidRPr="00E46CFD">
              <w:rPr>
                <w:b/>
                <w:lang w:val="ru-RU"/>
              </w:rPr>
              <w:t>и ниво студија: Основне академске студије, први ниво</w:t>
            </w:r>
          </w:p>
        </w:tc>
      </w:tr>
      <w:tr w:rsidR="00E46CFD" w:rsidRPr="00E46CFD" w:rsidTr="009B6F5F">
        <w:tc>
          <w:tcPr>
            <w:tcW w:w="9747" w:type="dxa"/>
            <w:gridSpan w:val="8"/>
          </w:tcPr>
          <w:p w:rsidR="00E46CFD" w:rsidRPr="00E46CFD" w:rsidRDefault="00E46CFD" w:rsidP="009B6F5F">
            <w:pPr>
              <w:rPr>
                <w:b/>
                <w:color w:val="000000"/>
              </w:rPr>
            </w:pPr>
            <w:r w:rsidRPr="00E46CFD">
              <w:rPr>
                <w:b/>
                <w:bCs/>
                <w:color w:val="000000"/>
                <w:lang w:val="sr-Cyrl-CS"/>
              </w:rPr>
              <w:t>Назив предмета: АГРОЕКОЛОГИЈА И ЗАШТИТА ЖИВОТНЕ СРЕДИНЕ</w:t>
            </w:r>
          </w:p>
        </w:tc>
      </w:tr>
      <w:tr w:rsidR="00E46CFD" w:rsidRPr="00E46CFD" w:rsidTr="009B6F5F">
        <w:tc>
          <w:tcPr>
            <w:tcW w:w="9747" w:type="dxa"/>
            <w:gridSpan w:val="8"/>
          </w:tcPr>
          <w:p w:rsidR="00E46CFD" w:rsidRPr="00E46CFD" w:rsidRDefault="00E46CFD" w:rsidP="009B6F5F">
            <w:pPr>
              <w:rPr>
                <w:b/>
                <w:bCs/>
                <w:color w:val="000000"/>
              </w:rPr>
            </w:pPr>
            <w:r w:rsidRPr="00E46CFD">
              <w:rPr>
                <w:b/>
                <w:bCs/>
                <w:lang w:val="sr-Cyrl-CS"/>
              </w:rPr>
              <w:t>Шифра предмета:</w:t>
            </w:r>
            <w:r w:rsidRPr="00E46CFD">
              <w:rPr>
                <w:b/>
                <w:lang w:val="sl-SI"/>
              </w:rPr>
              <w:t>309-1-2-</w:t>
            </w:r>
            <w:r w:rsidRPr="00E46CFD">
              <w:rPr>
                <w:b/>
                <w:lang w:val="sr-Cyrl-CS"/>
              </w:rPr>
              <w:t>АЗС</w:t>
            </w:r>
          </w:p>
        </w:tc>
      </w:tr>
      <w:tr w:rsidR="00E46CFD" w:rsidRPr="00E46CFD" w:rsidTr="009B6F5F">
        <w:tc>
          <w:tcPr>
            <w:tcW w:w="9747" w:type="dxa"/>
            <w:gridSpan w:val="8"/>
          </w:tcPr>
          <w:p w:rsidR="00E46CFD" w:rsidRDefault="00E46CFD" w:rsidP="009B6F5F">
            <w:pPr>
              <w:rPr>
                <w:b/>
                <w:bCs/>
              </w:rPr>
            </w:pPr>
            <w:r w:rsidRPr="00E46CFD">
              <w:rPr>
                <w:b/>
                <w:bCs/>
                <w:lang w:val="sr-Cyrl-CS"/>
              </w:rPr>
              <w:t>Наставник:Проф. др Веселинка Зечевић</w:t>
            </w:r>
            <w:r w:rsidR="00A07BD9">
              <w:rPr>
                <w:b/>
                <w:bCs/>
                <w:lang w:val="sr-Cyrl-CS"/>
              </w:rPr>
              <w:t>,  Доц. Др Ненад А.Ђурић</w:t>
            </w:r>
          </w:p>
          <w:p w:rsidR="00E46CFD" w:rsidRPr="003E3BCE" w:rsidRDefault="00E46CFD" w:rsidP="009B6F5F">
            <w:pPr>
              <w:rPr>
                <w:b/>
                <w:bCs/>
                <w:lang w:val="sr-Cyrl-CS"/>
              </w:rPr>
            </w:pPr>
            <w:r w:rsidRPr="00E46CFD">
              <w:rPr>
                <w:b/>
                <w:lang w:val="sr-Cyrl-CS"/>
              </w:rPr>
              <w:t>Сарадник</w:t>
            </w:r>
            <w:r>
              <w:rPr>
                <w:b/>
                <w:bCs/>
                <w:lang w:val="sr-Cyrl-CS"/>
              </w:rPr>
              <w:t>:</w:t>
            </w:r>
            <w:r w:rsidR="007706D7" w:rsidRPr="003E3BCE">
              <w:rPr>
                <w:b/>
                <w:bCs/>
                <w:lang w:val="sr-Cyrl-CS"/>
              </w:rPr>
              <w:t>Срдић С. Саша</w:t>
            </w:r>
          </w:p>
        </w:tc>
      </w:tr>
      <w:tr w:rsidR="00E46CFD" w:rsidRPr="00E46CFD" w:rsidTr="009B6F5F">
        <w:tc>
          <w:tcPr>
            <w:tcW w:w="9747" w:type="dxa"/>
            <w:gridSpan w:val="8"/>
          </w:tcPr>
          <w:p w:rsidR="00E46CFD" w:rsidRPr="00E46CFD" w:rsidRDefault="00E46CFD" w:rsidP="009B6F5F">
            <w:pPr>
              <w:rPr>
                <w:b/>
              </w:rPr>
            </w:pPr>
            <w:r w:rsidRPr="00E46CFD">
              <w:rPr>
                <w:b/>
                <w:bCs/>
                <w:lang w:val="sr-Cyrl-CS"/>
              </w:rPr>
              <w:t>Статус предмета: обавезни</w:t>
            </w:r>
          </w:p>
        </w:tc>
      </w:tr>
      <w:tr w:rsidR="00E46CFD" w:rsidRPr="00E46CFD" w:rsidTr="009B6F5F">
        <w:tc>
          <w:tcPr>
            <w:tcW w:w="9747" w:type="dxa"/>
            <w:gridSpan w:val="8"/>
          </w:tcPr>
          <w:p w:rsidR="00E46CFD" w:rsidRPr="00E46CFD" w:rsidRDefault="00E46CFD" w:rsidP="009B6F5F">
            <w:pPr>
              <w:rPr>
                <w:b/>
              </w:rPr>
            </w:pPr>
            <w:r w:rsidRPr="00E46CFD">
              <w:rPr>
                <w:b/>
                <w:bCs/>
                <w:lang w:val="sr-Cyrl-CS"/>
              </w:rPr>
              <w:t>Број ЕСПБ</w:t>
            </w:r>
            <w:r w:rsidRPr="00E46CFD">
              <w:rPr>
                <w:b/>
                <w:bCs/>
              </w:rPr>
              <w:t>:</w:t>
            </w:r>
            <w:r>
              <w:rPr>
                <w:b/>
                <w:bCs/>
              </w:rPr>
              <w:t>6</w:t>
            </w:r>
          </w:p>
        </w:tc>
      </w:tr>
      <w:tr w:rsidR="00E46CFD" w:rsidRPr="00E46CFD" w:rsidTr="009B6F5F">
        <w:tc>
          <w:tcPr>
            <w:tcW w:w="9747" w:type="dxa"/>
            <w:gridSpan w:val="8"/>
          </w:tcPr>
          <w:p w:rsidR="00E46CFD" w:rsidRPr="00E46CFD" w:rsidRDefault="00E46CFD" w:rsidP="009B6F5F">
            <w:pPr>
              <w:rPr>
                <w:b/>
                <w:lang w:val="sr-Cyrl-CS"/>
              </w:rPr>
            </w:pPr>
            <w:r w:rsidRPr="00E46CFD">
              <w:rPr>
                <w:b/>
                <w:bCs/>
                <w:lang w:val="sr-Cyrl-CS"/>
              </w:rPr>
              <w:t>Услов</w:t>
            </w:r>
            <w:r w:rsidRPr="00E46CFD">
              <w:rPr>
                <w:b/>
                <w:bCs/>
              </w:rPr>
              <w:t>:</w:t>
            </w:r>
            <w:r w:rsidRPr="00E46CFD">
              <w:rPr>
                <w:b/>
                <w:bCs/>
                <w:lang w:val="sr-Cyrl-CS"/>
              </w:rPr>
              <w:t xml:space="preserve"> биологија</w:t>
            </w:r>
          </w:p>
        </w:tc>
      </w:tr>
      <w:tr w:rsidR="00E46CFD" w:rsidRPr="00E46CFD" w:rsidTr="009B6F5F">
        <w:tc>
          <w:tcPr>
            <w:tcW w:w="9747" w:type="dxa"/>
            <w:gridSpan w:val="8"/>
          </w:tcPr>
          <w:p w:rsidR="00E46CFD" w:rsidRPr="00E46CFD" w:rsidRDefault="00E46CFD" w:rsidP="009B6F5F">
            <w:pPr>
              <w:rPr>
                <w:b/>
                <w:bCs/>
                <w:lang w:val="sr-Cyrl-CS"/>
              </w:rPr>
            </w:pPr>
            <w:r w:rsidRPr="00E46CFD">
              <w:rPr>
                <w:b/>
                <w:bCs/>
                <w:lang w:val="sr-Cyrl-CS"/>
              </w:rPr>
              <w:t>Циљ предмета</w:t>
            </w:r>
          </w:p>
          <w:p w:rsidR="00E46CFD" w:rsidRPr="00E46CFD" w:rsidRDefault="00E46CFD" w:rsidP="009B6F5F">
            <w:pPr>
              <w:jc w:val="both"/>
              <w:rPr>
                <w:b/>
                <w:bCs/>
                <w:lang w:val="sr-Cyrl-CS"/>
              </w:rPr>
            </w:pPr>
            <w:r w:rsidRPr="00E46CFD">
              <w:t>Циљ предмета је да се студенти упознају</w:t>
            </w:r>
            <w:r w:rsidRPr="00E46CFD">
              <w:rPr>
                <w:lang w:val="sr-Cyrl-CS"/>
              </w:rPr>
              <w:t xml:space="preserve"> са основним принципима агроекологије, утицајем биотичких и абиотичких фактора на гајене биљке и биодиверзитет. Такође је циљ да студенти стекну основна знања из области заштите животне средине и очувања биодиверзитета. </w:t>
            </w:r>
          </w:p>
        </w:tc>
      </w:tr>
      <w:tr w:rsidR="00E46CFD" w:rsidRPr="00E46CFD" w:rsidTr="009B6F5F">
        <w:tc>
          <w:tcPr>
            <w:tcW w:w="9747" w:type="dxa"/>
            <w:gridSpan w:val="8"/>
          </w:tcPr>
          <w:p w:rsidR="00E46CFD" w:rsidRPr="00E46CFD" w:rsidRDefault="00E46CFD" w:rsidP="009B6F5F">
            <w:pPr>
              <w:rPr>
                <w:b/>
                <w:bCs/>
                <w:lang w:val="sr-Cyrl-CS"/>
              </w:rPr>
            </w:pPr>
            <w:r w:rsidRPr="00E46CFD">
              <w:rPr>
                <w:b/>
                <w:bCs/>
                <w:lang w:val="sr-Cyrl-CS"/>
              </w:rPr>
              <w:t xml:space="preserve">Исход предмета </w:t>
            </w:r>
          </w:p>
          <w:p w:rsidR="00E46CFD" w:rsidRPr="00E46CFD" w:rsidRDefault="00E46CFD" w:rsidP="009B6F5F">
            <w:pPr>
              <w:jc w:val="both"/>
              <w:rPr>
                <w:lang w:val="sr-Cyrl-CS"/>
              </w:rPr>
            </w:pPr>
            <w:r w:rsidRPr="00E46CFD">
              <w:rPr>
                <w:lang w:val="sr-Cyrl-CS"/>
              </w:rPr>
              <w:t>Р</w:t>
            </w:r>
            <w:r w:rsidRPr="00E46CFD">
              <w:t xml:space="preserve">азумевање основних </w:t>
            </w:r>
            <w:r w:rsidRPr="00E46CFD">
              <w:rPr>
                <w:lang w:val="sr-Cyrl-CS"/>
              </w:rPr>
              <w:t>биолошких процеса у</w:t>
            </w:r>
            <w:r w:rsidRPr="00E46CFD">
              <w:t xml:space="preserve"> агроекосистем</w:t>
            </w:r>
            <w:r w:rsidRPr="00E46CFD">
              <w:rPr>
                <w:lang w:val="sr-Cyrl-CS"/>
              </w:rPr>
              <w:t>у</w:t>
            </w:r>
            <w:r w:rsidRPr="00E46CFD">
              <w:t xml:space="preserve">, схватање значаја и очувања еколошких вредности природних </w:t>
            </w:r>
            <w:r w:rsidRPr="00E46CFD">
              <w:rPr>
                <w:lang w:val="sr-Cyrl-CS"/>
              </w:rPr>
              <w:t>ресурса</w:t>
            </w:r>
            <w:r w:rsidRPr="00E46CFD">
              <w:t xml:space="preserve"> и улоге антропогеног фактора.</w:t>
            </w:r>
            <w:r w:rsidRPr="00E46CFD">
              <w:rPr>
                <w:lang w:val="sr-Cyrl-CS"/>
              </w:rPr>
              <w:t xml:space="preserve"> Стечена знања ће студентима омогућити подизање </w:t>
            </w:r>
            <w:r w:rsidRPr="00E46CFD">
              <w:t>еколошк</w:t>
            </w:r>
            <w:r w:rsidRPr="00E46CFD">
              <w:rPr>
                <w:lang w:val="sr-Cyrl-CS"/>
              </w:rPr>
              <w:t>е</w:t>
            </w:r>
            <w:r w:rsidRPr="00E46CFD">
              <w:t xml:space="preserve"> свест</w:t>
            </w:r>
            <w:r w:rsidRPr="00E46CFD">
              <w:rPr>
                <w:lang w:val="sr-Cyrl-CS"/>
              </w:rPr>
              <w:t xml:space="preserve">и на већи ниво. Студенти ће бити оспособљени да планирају и спроводе еколошки рационалну пољоприврену производњу. </w:t>
            </w:r>
          </w:p>
        </w:tc>
      </w:tr>
      <w:tr w:rsidR="00E46CFD" w:rsidRPr="00E46CFD" w:rsidTr="009B6F5F">
        <w:tc>
          <w:tcPr>
            <w:tcW w:w="9747" w:type="dxa"/>
            <w:gridSpan w:val="8"/>
          </w:tcPr>
          <w:p w:rsidR="00E46CFD" w:rsidRPr="00E46CFD" w:rsidRDefault="00E46CFD" w:rsidP="009B6F5F">
            <w:pPr>
              <w:rPr>
                <w:b/>
                <w:bCs/>
                <w:lang w:val="ru-RU"/>
              </w:rPr>
            </w:pPr>
            <w:r w:rsidRPr="00E46CFD">
              <w:rPr>
                <w:b/>
                <w:bCs/>
                <w:lang w:val="sr-Cyrl-CS"/>
              </w:rPr>
              <w:t>Садржај предмета</w:t>
            </w:r>
          </w:p>
          <w:p w:rsidR="00E46CFD" w:rsidRPr="00E46CFD" w:rsidRDefault="00E46CFD" w:rsidP="009B6F5F">
            <w:pPr>
              <w:rPr>
                <w:i/>
                <w:iCs/>
                <w:lang w:val="sr-Cyrl-CS"/>
              </w:rPr>
            </w:pPr>
            <w:r w:rsidRPr="00E46CFD">
              <w:rPr>
                <w:i/>
                <w:iCs/>
                <w:lang w:val="sr-Cyrl-CS"/>
              </w:rPr>
              <w:t>Теоријска настава</w:t>
            </w:r>
          </w:p>
          <w:p w:rsidR="00E46CFD" w:rsidRPr="00E46CFD" w:rsidRDefault="00E46CFD" w:rsidP="009B6F5F">
            <w:pPr>
              <w:widowControl/>
              <w:autoSpaceDE/>
              <w:autoSpaceDN/>
              <w:adjustRightInd/>
              <w:jc w:val="both"/>
              <w:rPr>
                <w:i/>
                <w:iCs/>
                <w:lang w:val="sr-Cyrl-CS"/>
              </w:rPr>
            </w:pPr>
            <w:r w:rsidRPr="00E46CFD">
              <w:rPr>
                <w:lang w:val="sr-Cyrl-CS"/>
              </w:rPr>
              <w:t xml:space="preserve">Предмет проучавања Агроекологије. </w:t>
            </w:r>
            <w:r w:rsidRPr="00E46CFD">
              <w:t xml:space="preserve">Агроекологија као </w:t>
            </w:r>
            <w:r w:rsidRPr="00E46CFD">
              <w:rPr>
                <w:lang w:val="sr-Cyrl-CS"/>
              </w:rPr>
              <w:t xml:space="preserve">научна дисциплина. Принципи </w:t>
            </w:r>
            <w:r w:rsidRPr="00E46CFD">
              <w:rPr>
                <w:lang w:val="ru-RU"/>
              </w:rPr>
              <w:t>Агроекологијеуконвенционалнојиодр</w:t>
            </w:r>
            <w:r w:rsidRPr="00E46CFD">
              <w:rPr>
                <w:lang w:val="sr-Cyrl-CS"/>
              </w:rPr>
              <w:t>ж</w:t>
            </w:r>
            <w:r w:rsidRPr="00E46CFD">
              <w:rPr>
                <w:lang w:val="ru-RU"/>
              </w:rPr>
              <w:t>ивојпољопривреди</w:t>
            </w:r>
            <w:r w:rsidRPr="00E46CFD">
              <w:rPr>
                <w:lang w:val="sr-Cyrl-CS"/>
              </w:rPr>
              <w:t xml:space="preserve">; </w:t>
            </w:r>
            <w:r w:rsidRPr="00E46CFD">
              <w:t>Концепт агроекосистема</w:t>
            </w:r>
            <w:r w:rsidRPr="00E46CFD">
              <w:rPr>
                <w:lang w:val="sr-Cyrl-CS"/>
              </w:rPr>
              <w:t xml:space="preserve">; </w:t>
            </w:r>
            <w:r w:rsidRPr="00E46CFD">
              <w:t>Интеракција природних  и  агро - екоси</w:t>
            </w:r>
            <w:r w:rsidRPr="00E46CFD">
              <w:rPr>
                <w:lang w:val="sr-Cyrl-CS"/>
              </w:rPr>
              <w:t>с</w:t>
            </w:r>
            <w:r w:rsidRPr="00E46CFD">
              <w:t xml:space="preserve">тема </w:t>
            </w:r>
            <w:r w:rsidRPr="00E46CFD">
              <w:rPr>
                <w:lang w:val="sr-Cyrl-CS"/>
              </w:rPr>
              <w:t>(</w:t>
            </w:r>
            <w:r w:rsidRPr="00E46CFD">
              <w:t>Планирање и организација агрокомплекса</w:t>
            </w:r>
            <w:r w:rsidRPr="00E46CFD">
              <w:rPr>
                <w:lang w:val="sr-Cyrl-CS"/>
              </w:rPr>
              <w:t xml:space="preserve">, </w:t>
            </w:r>
            <w:r w:rsidRPr="00E46CFD">
              <w:t>Заштита регионалног и глобалног биодиверзитета</w:t>
            </w:r>
            <w:r w:rsidRPr="00E46CFD">
              <w:rPr>
                <w:lang w:val="sr-Cyrl-CS"/>
              </w:rPr>
              <w:t xml:space="preserve">, </w:t>
            </w:r>
            <w:r w:rsidRPr="00E46CFD">
              <w:t>Одрживи развој</w:t>
            </w:r>
            <w:r w:rsidRPr="00E46CFD">
              <w:rPr>
                <w:lang w:val="sr-Cyrl-CS"/>
              </w:rPr>
              <w:t xml:space="preserve">; </w:t>
            </w:r>
            <w:r w:rsidRPr="00E46CFD">
              <w:t>Еколошки фактори</w:t>
            </w:r>
            <w:r w:rsidRPr="00E46CFD">
              <w:rPr>
                <w:lang w:val="sr-Cyrl-CS"/>
              </w:rPr>
              <w:t xml:space="preserve"> (абиотички и биотички); </w:t>
            </w:r>
            <w:r w:rsidRPr="00E46CFD">
              <w:t>Абиотички фактори</w:t>
            </w:r>
            <w:r w:rsidRPr="00E46CFD">
              <w:rPr>
                <w:lang w:val="sr-Cyrl-CS"/>
              </w:rPr>
              <w:t xml:space="preserve"> (е</w:t>
            </w:r>
            <w:r w:rsidRPr="00E46CFD">
              <w:t>дафски</w:t>
            </w:r>
            <w:r w:rsidRPr="00E46CFD">
              <w:rPr>
                <w:lang w:val="sr-Cyrl-CS"/>
              </w:rPr>
              <w:t>, о</w:t>
            </w:r>
            <w:r w:rsidRPr="00E46CFD">
              <w:t xml:space="preserve">рографски </w:t>
            </w:r>
            <w:r w:rsidRPr="00E46CFD">
              <w:rPr>
                <w:lang w:val="sr-Cyrl-CS"/>
              </w:rPr>
              <w:t>и к</w:t>
            </w:r>
            <w:r w:rsidRPr="00E46CFD">
              <w:t>лиматски фактори</w:t>
            </w:r>
            <w:r w:rsidRPr="00E46CFD">
              <w:rPr>
                <w:lang w:val="sr-Cyrl-CS"/>
              </w:rPr>
              <w:t xml:space="preserve">); </w:t>
            </w:r>
            <w:r w:rsidRPr="00E46CFD">
              <w:t>Биљке и фактори спољне средине</w:t>
            </w:r>
            <w:r w:rsidRPr="00E46CFD">
              <w:rPr>
                <w:lang w:val="sr-Cyrl-CS"/>
              </w:rPr>
              <w:t xml:space="preserve">. </w:t>
            </w:r>
            <w:r w:rsidRPr="00E46CFD">
              <w:t xml:space="preserve">Физичко-хемијске </w:t>
            </w:r>
            <w:r w:rsidRPr="00E46CFD">
              <w:rPr>
                <w:lang w:val="sr-Cyrl-CS"/>
              </w:rPr>
              <w:t>и б</w:t>
            </w:r>
            <w:r w:rsidRPr="00E46CFD">
              <w:t>иолошке карактеристике земљишта</w:t>
            </w:r>
            <w:r w:rsidRPr="00E46CFD">
              <w:rPr>
                <w:lang w:val="sr-Cyrl-CS"/>
              </w:rPr>
              <w:t xml:space="preserve">; </w:t>
            </w:r>
            <w:r w:rsidRPr="00E46CFD">
              <w:t>Падавине</w:t>
            </w:r>
            <w:r w:rsidRPr="00E46CFD">
              <w:rPr>
                <w:lang w:val="sr-Cyrl-CS"/>
              </w:rPr>
              <w:t xml:space="preserve">, </w:t>
            </w:r>
            <w:r w:rsidRPr="00E46CFD">
              <w:t>Вода у земљишту</w:t>
            </w:r>
            <w:r w:rsidRPr="00E46CFD">
              <w:rPr>
                <w:lang w:val="sr-Cyrl-CS"/>
              </w:rPr>
              <w:t xml:space="preserve">, </w:t>
            </w:r>
            <w:r w:rsidRPr="00E46CFD">
              <w:t>Светлост</w:t>
            </w:r>
            <w:r w:rsidRPr="00E46CFD">
              <w:rPr>
                <w:lang w:val="sr-Cyrl-CS"/>
              </w:rPr>
              <w:t xml:space="preserve">, </w:t>
            </w:r>
            <w:r w:rsidRPr="00E46CFD">
              <w:t>Температура</w:t>
            </w:r>
            <w:r w:rsidRPr="00E46CFD">
              <w:rPr>
                <w:lang w:val="sr-Cyrl-CS"/>
              </w:rPr>
              <w:t xml:space="preserve">, </w:t>
            </w:r>
            <w:r w:rsidRPr="00E46CFD">
              <w:t>Ветар</w:t>
            </w:r>
            <w:r w:rsidRPr="00E46CFD">
              <w:rPr>
                <w:lang w:val="sr-Cyrl-CS"/>
              </w:rPr>
              <w:t xml:space="preserve">. </w:t>
            </w:r>
            <w:r w:rsidRPr="00E46CFD">
              <w:t>Биотички фактори</w:t>
            </w:r>
            <w:r w:rsidRPr="00E46CFD">
              <w:rPr>
                <w:lang w:val="sr-Cyrl-CS"/>
              </w:rPr>
              <w:t xml:space="preserve"> (о</w:t>
            </w:r>
            <w:r w:rsidRPr="00E46CFD">
              <w:t>рганиз</w:t>
            </w:r>
            <w:r w:rsidRPr="00E46CFD">
              <w:rPr>
                <w:lang w:val="sr-Cyrl-CS"/>
              </w:rPr>
              <w:t>а</w:t>
            </w:r>
            <w:r w:rsidRPr="00E46CFD">
              <w:t>м</w:t>
            </w:r>
            <w:r w:rsidRPr="00E46CFD">
              <w:rPr>
                <w:lang w:val="sr-Cyrl-CS"/>
              </w:rPr>
              <w:t>, и</w:t>
            </w:r>
            <w:r w:rsidRPr="00E46CFD">
              <w:t xml:space="preserve">нтерспецијски </w:t>
            </w:r>
            <w:r w:rsidRPr="00E46CFD">
              <w:rPr>
                <w:lang w:val="sr-Cyrl-CS"/>
              </w:rPr>
              <w:t>и и</w:t>
            </w:r>
            <w:r w:rsidRPr="00E46CFD">
              <w:t>нтраспецијски односи</w:t>
            </w:r>
            <w:r w:rsidRPr="00E46CFD">
              <w:rPr>
                <w:lang w:val="sr-Cyrl-CS"/>
              </w:rPr>
              <w:t>, п</w:t>
            </w:r>
            <w:r w:rsidRPr="00E46CFD">
              <w:t>родуценти</w:t>
            </w:r>
            <w:r w:rsidRPr="00E46CFD">
              <w:rPr>
                <w:lang w:val="sr-Cyrl-CS"/>
              </w:rPr>
              <w:t>, к</w:t>
            </w:r>
            <w:r w:rsidRPr="00E46CFD">
              <w:t>онзументи</w:t>
            </w:r>
            <w:r w:rsidRPr="00E46CFD">
              <w:rPr>
                <w:lang w:val="sr-Cyrl-CS"/>
              </w:rPr>
              <w:t>, р</w:t>
            </w:r>
            <w:r w:rsidRPr="00E46CFD">
              <w:t>едуценти</w:t>
            </w:r>
            <w:r w:rsidRPr="00E46CFD">
              <w:rPr>
                <w:lang w:val="sr-Cyrl-CS"/>
              </w:rPr>
              <w:t xml:space="preserve">); </w:t>
            </w:r>
            <w:r w:rsidRPr="00E46CFD">
              <w:t>Генетички ресурси у агроекосистему</w:t>
            </w:r>
            <w:r w:rsidRPr="00E46CFD">
              <w:rPr>
                <w:lang w:val="sr-Cyrl-CS"/>
              </w:rPr>
              <w:t xml:space="preserve">, </w:t>
            </w:r>
            <w:r w:rsidRPr="00E46CFD">
              <w:t>Животна средина</w:t>
            </w:r>
            <w:r w:rsidRPr="00E46CFD">
              <w:rPr>
                <w:lang w:val="sr-Cyrl-CS"/>
              </w:rPr>
              <w:t xml:space="preserve">; </w:t>
            </w:r>
            <w:r w:rsidRPr="00E46CFD">
              <w:t>Деградација и загађивање животне средине</w:t>
            </w:r>
            <w:r w:rsidRPr="00E46CFD">
              <w:rPr>
                <w:lang w:val="sr-Cyrl-CS"/>
              </w:rPr>
              <w:t xml:space="preserve">, </w:t>
            </w:r>
            <w:r w:rsidRPr="00E46CFD">
              <w:t>Загађивање атмосфере</w:t>
            </w:r>
            <w:r w:rsidRPr="00E46CFD">
              <w:rPr>
                <w:lang w:val="sr-Cyrl-CS"/>
              </w:rPr>
              <w:t xml:space="preserve">; </w:t>
            </w:r>
            <w:r w:rsidRPr="00E46CFD">
              <w:t>Загађивање земљишта</w:t>
            </w:r>
            <w:r w:rsidRPr="00E46CFD">
              <w:rPr>
                <w:lang w:val="sr-Cyrl-CS"/>
              </w:rPr>
              <w:t xml:space="preserve">, </w:t>
            </w:r>
            <w:r w:rsidRPr="00E46CFD">
              <w:t>Зага</w:t>
            </w:r>
            <w:r w:rsidRPr="00E46CFD">
              <w:rPr>
                <w:lang w:val="sr-Cyrl-CS"/>
              </w:rPr>
              <w:t>ђ</w:t>
            </w:r>
            <w:r w:rsidRPr="00E46CFD">
              <w:t>ивање хидросфере</w:t>
            </w:r>
            <w:r w:rsidRPr="00E46CFD">
              <w:rPr>
                <w:lang w:val="sr-Cyrl-CS"/>
              </w:rPr>
              <w:t xml:space="preserve">; </w:t>
            </w:r>
            <w:r w:rsidRPr="00E46CFD">
              <w:t>Бука</w:t>
            </w:r>
            <w:r w:rsidRPr="00E46CFD">
              <w:rPr>
                <w:lang w:val="sr-Cyrl-CS"/>
              </w:rPr>
              <w:t xml:space="preserve">, </w:t>
            </w:r>
            <w:r w:rsidRPr="00E46CFD">
              <w:t>Радијација</w:t>
            </w:r>
            <w:r w:rsidRPr="00E46CFD">
              <w:rPr>
                <w:lang w:val="sr-Cyrl-CS"/>
              </w:rPr>
              <w:t xml:space="preserve">, </w:t>
            </w:r>
            <w:r w:rsidRPr="00E46CFD">
              <w:t>Загађивање хране</w:t>
            </w:r>
            <w:r w:rsidRPr="00E46CFD">
              <w:rPr>
                <w:lang w:val="sr-Cyrl-CS"/>
              </w:rPr>
              <w:t xml:space="preserve">, </w:t>
            </w:r>
            <w:r w:rsidRPr="00E46CFD">
              <w:t>Последице зага</w:t>
            </w:r>
            <w:r w:rsidRPr="00E46CFD">
              <w:rPr>
                <w:lang w:val="sr-Cyrl-CS"/>
              </w:rPr>
              <w:t>ђ</w:t>
            </w:r>
            <w:r w:rsidRPr="00E46CFD">
              <w:t>ивања</w:t>
            </w:r>
            <w:r w:rsidRPr="00E46CFD">
              <w:rPr>
                <w:lang w:val="sr-Cyrl-CS"/>
              </w:rPr>
              <w:t xml:space="preserve">; </w:t>
            </w:r>
            <w:r w:rsidRPr="00E46CFD">
              <w:t>Мониторинг</w:t>
            </w:r>
            <w:r w:rsidRPr="00E46CFD">
              <w:rPr>
                <w:lang w:val="sr-Cyrl-CS"/>
              </w:rPr>
              <w:t xml:space="preserve">, </w:t>
            </w:r>
            <w:r w:rsidRPr="00E46CFD">
              <w:t>Мере за заштиту животне средине</w:t>
            </w:r>
            <w:r w:rsidRPr="00E46CFD">
              <w:rPr>
                <w:lang w:val="sr-Cyrl-CS"/>
              </w:rPr>
              <w:t>.</w:t>
            </w:r>
          </w:p>
          <w:p w:rsidR="00E46CFD" w:rsidRPr="00E46CFD" w:rsidRDefault="00E46CFD" w:rsidP="009B6F5F">
            <w:pPr>
              <w:rPr>
                <w:bCs/>
                <w:i/>
                <w:lang w:val="ru-RU"/>
              </w:rPr>
            </w:pPr>
            <w:r w:rsidRPr="00E46CFD">
              <w:rPr>
                <w:i/>
                <w:iCs/>
                <w:lang w:val="sr-Cyrl-CS"/>
              </w:rPr>
              <w:t>Практична настава</w:t>
            </w:r>
            <w:r w:rsidRPr="00E46CFD">
              <w:rPr>
                <w:i/>
                <w:iCs/>
                <w:lang w:val="ru-RU"/>
              </w:rPr>
              <w:t>:</w:t>
            </w:r>
            <w:r w:rsidRPr="00E46CFD">
              <w:rPr>
                <w:bCs/>
                <w:i/>
                <w:lang w:val="ru-RU"/>
              </w:rPr>
              <w:t>Вежбе, Други облици наставе, Студијски истраживачки рад</w:t>
            </w:r>
          </w:p>
          <w:p w:rsidR="00E46CFD" w:rsidRPr="00E46CFD" w:rsidRDefault="00E46CFD" w:rsidP="009B6F5F">
            <w:pPr>
              <w:jc w:val="both"/>
              <w:rPr>
                <w:lang w:val="sr-Cyrl-CS"/>
              </w:rPr>
            </w:pPr>
            <w:r w:rsidRPr="00E46CFD">
              <w:t>Испитивања фактора спољне средине</w:t>
            </w:r>
            <w:r w:rsidRPr="00E46CFD">
              <w:rPr>
                <w:lang w:val="sr-Cyrl-CS"/>
              </w:rPr>
              <w:t xml:space="preserve">; </w:t>
            </w:r>
            <w:r w:rsidRPr="00E46CFD">
              <w:t>Температура земљишта</w:t>
            </w:r>
            <w:r w:rsidRPr="00E46CFD">
              <w:rPr>
                <w:lang w:val="sr-Cyrl-CS"/>
              </w:rPr>
              <w:t xml:space="preserve">; </w:t>
            </w:r>
            <w:r w:rsidRPr="00E46CFD">
              <w:t xml:space="preserve">Садржај влажности </w:t>
            </w:r>
            <w:r w:rsidRPr="00E46CFD">
              <w:rPr>
                <w:lang w:val="sr-Cyrl-CS"/>
              </w:rPr>
              <w:t xml:space="preserve">у </w:t>
            </w:r>
            <w:r w:rsidRPr="00E46CFD">
              <w:t>земљишт</w:t>
            </w:r>
            <w:r w:rsidRPr="00E46CFD">
              <w:rPr>
                <w:lang w:val="sr-Cyrl-CS"/>
              </w:rPr>
              <w:t xml:space="preserve">у; </w:t>
            </w:r>
            <w:r w:rsidRPr="00E46CFD">
              <w:t>Анализе особина земљишта</w:t>
            </w:r>
            <w:r w:rsidRPr="00E46CFD">
              <w:rPr>
                <w:lang w:val="sr-Cyrl-CS"/>
              </w:rPr>
              <w:t xml:space="preserve">; </w:t>
            </w:r>
            <w:r w:rsidRPr="00E46CFD">
              <w:t>Реакција кореновог система на тип земљишта</w:t>
            </w:r>
            <w:r w:rsidRPr="00E46CFD">
              <w:rPr>
                <w:lang w:val="sr-Cyrl-CS"/>
              </w:rPr>
              <w:t xml:space="preserve">; </w:t>
            </w:r>
            <w:r w:rsidRPr="00E46CFD">
              <w:t>Испитивање динамике популације у системима усева</w:t>
            </w:r>
            <w:r w:rsidRPr="00E46CFD">
              <w:rPr>
                <w:lang w:val="sr-Cyrl-CS"/>
              </w:rPr>
              <w:t xml:space="preserve">; </w:t>
            </w:r>
            <w:r w:rsidRPr="00E46CFD">
              <w:t>Унутар специфичне интеракције у популацији усева</w:t>
            </w:r>
            <w:r w:rsidRPr="00E46CFD">
              <w:rPr>
                <w:lang w:val="sr-Cyrl-CS"/>
              </w:rPr>
              <w:t xml:space="preserve">; </w:t>
            </w:r>
            <w:r w:rsidRPr="00E46CFD">
              <w:t>Статус фауне површине земљишта</w:t>
            </w:r>
            <w:r w:rsidRPr="00E46CFD">
              <w:rPr>
                <w:lang w:val="sr-Cyrl-CS"/>
              </w:rPr>
              <w:t xml:space="preserve">; </w:t>
            </w:r>
            <w:r w:rsidRPr="00E46CFD">
              <w:t>Испитивања унутар специфичних интеракција у заједницама усева</w:t>
            </w:r>
            <w:r w:rsidRPr="00E46CFD">
              <w:rPr>
                <w:lang w:val="sr-Cyrl-CS"/>
              </w:rPr>
              <w:t xml:space="preserve">; </w:t>
            </w:r>
            <w:r w:rsidRPr="00E46CFD">
              <w:t>Био испитивање алелопатског потенцијала</w:t>
            </w:r>
            <w:r w:rsidRPr="00E46CFD">
              <w:rPr>
                <w:lang w:val="sr-Cyrl-CS"/>
              </w:rPr>
              <w:t>; Процеси азотофиксације</w:t>
            </w:r>
            <w:r w:rsidRPr="00E46CFD">
              <w:t xml:space="preserve"> код легуминоза</w:t>
            </w:r>
            <w:r w:rsidRPr="00E46CFD">
              <w:rPr>
                <w:lang w:val="sr-Cyrl-CS"/>
              </w:rPr>
              <w:t>.</w:t>
            </w:r>
            <w:r w:rsidRPr="00E46CFD">
              <w:t xml:space="preserve"> Еколошки поступци у одрживој пољопривреди</w:t>
            </w:r>
            <w:r w:rsidRPr="00E46CFD">
              <w:rPr>
                <w:lang w:val="sr-Cyrl-CS"/>
              </w:rPr>
              <w:t>;</w:t>
            </w:r>
          </w:p>
        </w:tc>
      </w:tr>
      <w:tr w:rsidR="00E46CFD" w:rsidRPr="00E46CFD" w:rsidTr="009B6F5F">
        <w:tc>
          <w:tcPr>
            <w:tcW w:w="9747" w:type="dxa"/>
            <w:gridSpan w:val="8"/>
          </w:tcPr>
          <w:p w:rsidR="00E46CFD" w:rsidRPr="00E46CFD" w:rsidRDefault="00E46CFD" w:rsidP="009B6F5F">
            <w:pPr>
              <w:rPr>
                <w:b/>
                <w:bCs/>
                <w:lang w:val="sr-Cyrl-CS"/>
              </w:rPr>
            </w:pPr>
            <w:r w:rsidRPr="00E46CFD">
              <w:rPr>
                <w:b/>
                <w:bCs/>
                <w:lang w:val="sr-Cyrl-CS"/>
              </w:rPr>
              <w:t xml:space="preserve">Литература </w:t>
            </w:r>
          </w:p>
          <w:p w:rsidR="00916FCF" w:rsidRPr="00916FCF" w:rsidRDefault="00916FCF" w:rsidP="00AB3E91">
            <w:pPr>
              <w:numPr>
                <w:ilvl w:val="0"/>
                <w:numId w:val="11"/>
              </w:numPr>
            </w:pPr>
            <w:r w:rsidRPr="00062D10">
              <w:rPr>
                <w:lang w:val="sr-Cyrl-CS"/>
              </w:rPr>
              <w:t>Бошковић Ј., А. Иванц, Ј. Симић: Одрживи развој пољопривреде и заштита животне средине. Мегатренд универзитет примењених наука, Београд, 2003.</w:t>
            </w:r>
          </w:p>
          <w:p w:rsidR="00062D10" w:rsidRPr="00062D10" w:rsidRDefault="00062D10" w:rsidP="00AB3E91">
            <w:pPr>
              <w:widowControl/>
              <w:numPr>
                <w:ilvl w:val="0"/>
                <w:numId w:val="11"/>
              </w:numPr>
              <w:autoSpaceDE/>
              <w:autoSpaceDN/>
              <w:adjustRightInd/>
              <w:jc w:val="both"/>
            </w:pPr>
            <w:r w:rsidRPr="00062D10">
              <w:rPr>
                <w:lang w:val="sr-Cyrl-CS"/>
              </w:rPr>
              <w:t>Милошев Д., Молнар, И.: Агроекологија, Пољопривредни факултет, Нови Сад, 2012.</w:t>
            </w:r>
          </w:p>
          <w:p w:rsidR="00062D10" w:rsidRPr="00062D10" w:rsidRDefault="00062D10" w:rsidP="00AB3E91">
            <w:pPr>
              <w:numPr>
                <w:ilvl w:val="0"/>
                <w:numId w:val="11"/>
              </w:numPr>
            </w:pPr>
            <w:r w:rsidRPr="00062D10">
              <w:rPr>
                <w:bCs/>
                <w:lang w:val="sr-Cyrl-CS"/>
              </w:rPr>
              <w:t>Ољача Снежана: Агроекологија. Пољопривредни факултет- Земун</w:t>
            </w:r>
            <w:r w:rsidRPr="003E3BCE">
              <w:rPr>
                <w:bCs/>
              </w:rPr>
              <w:t>, 2008</w:t>
            </w:r>
            <w:r w:rsidRPr="00062D10">
              <w:rPr>
                <w:bCs/>
                <w:lang w:val="sr-Cyrl-CS"/>
              </w:rPr>
              <w:t>.</w:t>
            </w:r>
          </w:p>
          <w:p w:rsidR="00062D10" w:rsidRPr="00062D10" w:rsidRDefault="00062D10" w:rsidP="00AB3E91">
            <w:pPr>
              <w:numPr>
                <w:ilvl w:val="0"/>
                <w:numId w:val="11"/>
              </w:numPr>
            </w:pPr>
            <w:r w:rsidRPr="00062D10">
              <w:rPr>
                <w:bCs/>
                <w:lang w:val="sr-Cyrl-CS"/>
              </w:rPr>
              <w:t xml:space="preserve">Пешић Снежана: Основи екологије. Природно-математички факултет, Крагујевац, </w:t>
            </w:r>
            <w:r w:rsidRPr="003E3BCE">
              <w:rPr>
                <w:bCs/>
              </w:rPr>
              <w:t xml:space="preserve">2011, </w:t>
            </w:r>
            <w:r w:rsidRPr="00062D10">
              <w:rPr>
                <w:bCs/>
                <w:lang w:val="sr-Cyrl-CS"/>
              </w:rPr>
              <w:t>стр. 1-303.</w:t>
            </w:r>
          </w:p>
          <w:p w:rsidR="00062D10" w:rsidRPr="00062D10" w:rsidRDefault="00062D10" w:rsidP="00AB3E91">
            <w:pPr>
              <w:pStyle w:val="BodyText2"/>
              <w:numPr>
                <w:ilvl w:val="0"/>
                <w:numId w:val="11"/>
              </w:numPr>
              <w:spacing w:after="0" w:line="240" w:lineRule="auto"/>
              <w:jc w:val="both"/>
              <w:rPr>
                <w:lang w:val="sr-Cyrl-CS"/>
              </w:rPr>
            </w:pPr>
            <w:r w:rsidRPr="00062D10">
              <w:t>Ђукановић М.</w:t>
            </w:r>
            <w:r w:rsidRPr="00062D10">
              <w:rPr>
                <w:lang w:val="sr-Cyrl-CS"/>
              </w:rPr>
              <w:t>:</w:t>
            </w:r>
            <w:r w:rsidRPr="00062D10">
              <w:t xml:space="preserve"> Животна средина и одрживи развој, Елит. Београд, 1996.</w:t>
            </w:r>
          </w:p>
          <w:p w:rsidR="00062D10" w:rsidRPr="00062D10" w:rsidRDefault="00062D10" w:rsidP="00AB3E91">
            <w:pPr>
              <w:numPr>
                <w:ilvl w:val="0"/>
                <w:numId w:val="11"/>
              </w:numPr>
            </w:pPr>
            <w:r w:rsidRPr="00062D10">
              <w:t>Ву</w:t>
            </w:r>
            <w:r w:rsidRPr="00062D10">
              <w:rPr>
                <w:lang w:val="hr-HR"/>
              </w:rPr>
              <w:t>ч</w:t>
            </w:r>
            <w:r w:rsidRPr="00062D10">
              <w:t>ини</w:t>
            </w:r>
            <w:r w:rsidRPr="00062D10">
              <w:rPr>
                <w:lang w:val="hr-HR"/>
              </w:rPr>
              <w:t xml:space="preserve">ћ </w:t>
            </w:r>
            <w:r w:rsidRPr="00062D10">
              <w:t>Маријана</w:t>
            </w:r>
            <w:r w:rsidRPr="00062D10">
              <w:rPr>
                <w:lang w:val="hr-HR"/>
              </w:rPr>
              <w:t xml:space="preserve">, </w:t>
            </w:r>
            <w:r w:rsidRPr="00062D10">
              <w:t>Пе</w:t>
            </w:r>
            <w:r w:rsidRPr="00062D10">
              <w:rPr>
                <w:lang w:val="hr-HR"/>
              </w:rPr>
              <w:t>ш</w:t>
            </w:r>
            <w:r w:rsidRPr="00062D10">
              <w:t>и</w:t>
            </w:r>
            <w:r w:rsidRPr="00062D10">
              <w:rPr>
                <w:lang w:val="hr-HR"/>
              </w:rPr>
              <w:t xml:space="preserve">ћ, </w:t>
            </w:r>
            <w:r w:rsidRPr="00062D10">
              <w:t>В</w:t>
            </w:r>
            <w:r w:rsidRPr="00062D10">
              <w:rPr>
                <w:lang w:val="hr-HR"/>
              </w:rPr>
              <w:t xml:space="preserve">.: </w:t>
            </w:r>
            <w:r w:rsidRPr="00062D10">
              <w:t>Агроекологијауодр</w:t>
            </w:r>
            <w:r w:rsidRPr="00062D10">
              <w:rPr>
                <w:lang w:val="hr-HR"/>
              </w:rPr>
              <w:t>ж</w:t>
            </w:r>
            <w:r w:rsidRPr="00062D10">
              <w:t>ивојпољопривреди</w:t>
            </w:r>
            <w:r w:rsidRPr="00062D10">
              <w:rPr>
                <w:lang w:val="hr-HR"/>
              </w:rPr>
              <w:t xml:space="preserve">. </w:t>
            </w:r>
            <w:r w:rsidRPr="00062D10">
              <w:t>Институт за истражива</w:t>
            </w:r>
            <w:r w:rsidRPr="00062D10">
              <w:rPr>
                <w:lang w:val="sr-Cyrl-CS"/>
              </w:rPr>
              <w:t>ња</w:t>
            </w:r>
            <w:r w:rsidRPr="00062D10">
              <w:t xml:space="preserve"> у пољопривреди ”Србија”</w:t>
            </w:r>
            <w:r w:rsidRPr="00062D10">
              <w:rPr>
                <w:lang w:val="sr-Cyrl-CS"/>
              </w:rPr>
              <w:t>, Београд</w:t>
            </w:r>
            <w:r w:rsidRPr="00062D10">
              <w:rPr>
                <w:lang w:val="en-US"/>
              </w:rPr>
              <w:t>, 2001</w:t>
            </w:r>
            <w:r w:rsidRPr="00062D10">
              <w:rPr>
                <w:lang w:val="sr-Cyrl-CS"/>
              </w:rPr>
              <w:t>.</w:t>
            </w:r>
          </w:p>
          <w:p w:rsidR="00E46CFD" w:rsidRPr="00E46CFD" w:rsidRDefault="00062D10" w:rsidP="00AB3E91">
            <w:pPr>
              <w:numPr>
                <w:ilvl w:val="0"/>
                <w:numId w:val="11"/>
              </w:numPr>
            </w:pPr>
            <w:r w:rsidRPr="00062D10">
              <w:t>Altieri, M.: Agroecology: The Science of Sustainable Agriculture, Second Edition. Westview Press, 1995.</w:t>
            </w:r>
          </w:p>
        </w:tc>
      </w:tr>
      <w:tr w:rsidR="00E46CFD" w:rsidRPr="00E46CFD" w:rsidTr="009B6F5F">
        <w:tc>
          <w:tcPr>
            <w:tcW w:w="8101" w:type="dxa"/>
            <w:gridSpan w:val="6"/>
          </w:tcPr>
          <w:p w:rsidR="00E46CFD" w:rsidRPr="00E46CFD" w:rsidRDefault="00E46CFD" w:rsidP="009B6F5F">
            <w:pPr>
              <w:rPr>
                <w:b/>
                <w:bCs/>
                <w:lang w:val="en-US"/>
              </w:rPr>
            </w:pPr>
            <w:r w:rsidRPr="00E46CFD">
              <w:rPr>
                <w:b/>
                <w:bCs/>
                <w:lang w:val="sr-Cyrl-CS"/>
              </w:rPr>
              <w:t xml:space="preserve">Број часова </w:t>
            </w:r>
            <w:r w:rsidRPr="00E46CFD">
              <w:rPr>
                <w:b/>
                <w:lang w:val="sr-Cyrl-CS"/>
              </w:rPr>
              <w:t xml:space="preserve"> активне наставе</w:t>
            </w:r>
          </w:p>
        </w:tc>
        <w:tc>
          <w:tcPr>
            <w:tcW w:w="1646" w:type="dxa"/>
            <w:gridSpan w:val="2"/>
            <w:vMerge w:val="restart"/>
          </w:tcPr>
          <w:p w:rsidR="00E46CFD" w:rsidRPr="00E46CFD" w:rsidRDefault="00E46CFD" w:rsidP="009B6F5F">
            <w:pPr>
              <w:rPr>
                <w:lang w:val="sr-Cyrl-CS"/>
              </w:rPr>
            </w:pPr>
            <w:r w:rsidRPr="00E46CFD">
              <w:rPr>
                <w:lang w:val="en-US"/>
              </w:rPr>
              <w:t>Остали часови</w:t>
            </w:r>
          </w:p>
          <w:p w:rsidR="00E46CFD" w:rsidRPr="00E46CFD" w:rsidRDefault="00E46CFD" w:rsidP="009B6F5F">
            <w:pPr>
              <w:jc w:val="center"/>
              <w:rPr>
                <w:b/>
                <w:bCs/>
                <w:lang w:val="sr-Cyrl-CS"/>
              </w:rPr>
            </w:pPr>
            <w:r w:rsidRPr="00E46CFD">
              <w:rPr>
                <w:lang w:val="sr-Cyrl-CS"/>
              </w:rPr>
              <w:t>0</w:t>
            </w:r>
          </w:p>
        </w:tc>
      </w:tr>
      <w:tr w:rsidR="00E46CFD" w:rsidRPr="00E46CFD" w:rsidTr="009B6F5F">
        <w:tc>
          <w:tcPr>
            <w:tcW w:w="1532" w:type="dxa"/>
          </w:tcPr>
          <w:p w:rsidR="00E46CFD" w:rsidRPr="00E46CFD" w:rsidRDefault="00E46CFD" w:rsidP="009B6F5F">
            <w:pPr>
              <w:rPr>
                <w:bCs/>
                <w:lang w:val="en-US"/>
              </w:rPr>
            </w:pPr>
            <w:r w:rsidRPr="00E46CFD">
              <w:rPr>
                <w:bCs/>
                <w:lang w:val="en-US"/>
              </w:rPr>
              <w:t>Предавања:</w:t>
            </w:r>
          </w:p>
          <w:p w:rsidR="00E46CFD" w:rsidRPr="00E46CFD" w:rsidRDefault="00E46CFD" w:rsidP="009B6F5F">
            <w:pPr>
              <w:rPr>
                <w:bCs/>
                <w:lang w:val="sr-Cyrl-CS"/>
              </w:rPr>
            </w:pPr>
            <w:r w:rsidRPr="00E46CFD">
              <w:rPr>
                <w:bCs/>
                <w:lang w:val="sr-Cyrl-CS"/>
              </w:rPr>
              <w:t>3 х 15 =45</w:t>
            </w:r>
          </w:p>
        </w:tc>
        <w:tc>
          <w:tcPr>
            <w:tcW w:w="1270" w:type="dxa"/>
          </w:tcPr>
          <w:p w:rsidR="00E46CFD" w:rsidRPr="00E46CFD" w:rsidRDefault="00E46CFD" w:rsidP="009B6F5F">
            <w:pPr>
              <w:rPr>
                <w:bCs/>
                <w:lang w:val="sr-Cyrl-CS"/>
              </w:rPr>
            </w:pPr>
            <w:r w:rsidRPr="00E46CFD">
              <w:rPr>
                <w:bCs/>
                <w:lang w:val="en-US"/>
              </w:rPr>
              <w:t>Вежбе:</w:t>
            </w:r>
          </w:p>
          <w:p w:rsidR="00E46CFD" w:rsidRPr="00E46CFD" w:rsidRDefault="00E46CFD" w:rsidP="009B6F5F">
            <w:pPr>
              <w:rPr>
                <w:bCs/>
              </w:rPr>
            </w:pPr>
            <w:r>
              <w:rPr>
                <w:bCs/>
              </w:rPr>
              <w:t>2</w:t>
            </w:r>
            <w:r>
              <w:rPr>
                <w:bCs/>
                <w:lang w:val="sr-Cyrl-CS"/>
              </w:rPr>
              <w:t xml:space="preserve"> х 15 = </w:t>
            </w:r>
            <w:r>
              <w:rPr>
                <w:bCs/>
              </w:rPr>
              <w:t>30</w:t>
            </w:r>
          </w:p>
        </w:tc>
        <w:tc>
          <w:tcPr>
            <w:tcW w:w="3038" w:type="dxa"/>
            <w:gridSpan w:val="3"/>
          </w:tcPr>
          <w:p w:rsidR="00E46CFD" w:rsidRPr="00E46CFD" w:rsidRDefault="00E46CFD" w:rsidP="009B6F5F">
            <w:pPr>
              <w:rPr>
                <w:bCs/>
                <w:lang w:val="sr-Cyrl-CS"/>
              </w:rPr>
            </w:pPr>
            <w:r w:rsidRPr="00E46CFD">
              <w:rPr>
                <w:bCs/>
                <w:lang w:val="en-US"/>
              </w:rPr>
              <w:t>Други облици наставе:</w:t>
            </w:r>
            <w:r w:rsidRPr="00E46CFD">
              <w:rPr>
                <w:bCs/>
                <w:lang w:val="sr-Cyrl-CS"/>
              </w:rPr>
              <w:t xml:space="preserve"> 0</w:t>
            </w:r>
          </w:p>
        </w:tc>
        <w:tc>
          <w:tcPr>
            <w:tcW w:w="2261" w:type="dxa"/>
          </w:tcPr>
          <w:p w:rsidR="00E46CFD" w:rsidRPr="00E46CFD" w:rsidRDefault="00E46CFD" w:rsidP="009B6F5F">
            <w:pPr>
              <w:rPr>
                <w:bCs/>
                <w:lang w:val="en-US"/>
              </w:rPr>
            </w:pPr>
            <w:r w:rsidRPr="00E46CFD">
              <w:rPr>
                <w:bCs/>
                <w:lang w:val="en-US"/>
              </w:rPr>
              <w:t>Студијски истраживачки рад:</w:t>
            </w:r>
            <w:r w:rsidRPr="00E46CFD">
              <w:rPr>
                <w:bCs/>
                <w:lang w:val="sr-Cyrl-CS"/>
              </w:rPr>
              <w:t xml:space="preserve"> 0</w:t>
            </w:r>
          </w:p>
        </w:tc>
        <w:tc>
          <w:tcPr>
            <w:tcW w:w="1646" w:type="dxa"/>
            <w:gridSpan w:val="2"/>
            <w:vMerge/>
          </w:tcPr>
          <w:p w:rsidR="00E46CFD" w:rsidRPr="00E46CFD" w:rsidRDefault="00E46CFD" w:rsidP="009B6F5F">
            <w:pPr>
              <w:rPr>
                <w:b/>
                <w:bCs/>
                <w:lang w:val="en-US"/>
              </w:rPr>
            </w:pPr>
          </w:p>
        </w:tc>
      </w:tr>
      <w:tr w:rsidR="00E46CFD" w:rsidRPr="00E46CFD" w:rsidTr="009B6F5F">
        <w:tc>
          <w:tcPr>
            <w:tcW w:w="9747" w:type="dxa"/>
            <w:gridSpan w:val="8"/>
          </w:tcPr>
          <w:p w:rsidR="00E46CFD" w:rsidRPr="00E46CFD" w:rsidRDefault="00E46CFD" w:rsidP="009B6F5F">
            <w:pPr>
              <w:rPr>
                <w:b/>
                <w:bCs/>
                <w:lang w:val="sr-Cyrl-CS"/>
              </w:rPr>
            </w:pPr>
            <w:r w:rsidRPr="00E46CFD">
              <w:rPr>
                <w:b/>
                <w:bCs/>
                <w:lang w:val="sr-Cyrl-CS"/>
              </w:rPr>
              <w:t>Методе извођења наставе</w:t>
            </w:r>
          </w:p>
          <w:p w:rsidR="00E46CFD" w:rsidRPr="00E46CFD" w:rsidRDefault="00E46CFD" w:rsidP="009B6F5F">
            <w:pPr>
              <w:rPr>
                <w:lang w:val="sr-Cyrl-CS"/>
              </w:rPr>
            </w:pPr>
            <w:r w:rsidRPr="00E46CFD">
              <w:rPr>
                <w:bCs/>
                <w:lang w:val="ru-RU"/>
              </w:rPr>
              <w:t xml:space="preserve">Предавања и вежбе, подразумевају аудио визуелну методу </w:t>
            </w:r>
            <w:r w:rsidRPr="00E46CFD">
              <w:rPr>
                <w:bCs/>
                <w:lang w:val="sr-Cyrl-CS"/>
              </w:rPr>
              <w:t>на</w:t>
            </w:r>
            <w:r w:rsidRPr="00E46CFD">
              <w:rPr>
                <w:bCs/>
                <w:lang w:val="ru-RU"/>
              </w:rPr>
              <w:t xml:space="preserve"> ЦД медију</w:t>
            </w:r>
            <w:r w:rsidRPr="00E46CFD">
              <w:rPr>
                <w:bCs/>
                <w:lang w:val="sr-Cyrl-CS"/>
              </w:rPr>
              <w:t>.</w:t>
            </w:r>
          </w:p>
        </w:tc>
      </w:tr>
      <w:tr w:rsidR="00E46CFD" w:rsidRPr="00E46CFD" w:rsidTr="009B6F5F">
        <w:tc>
          <w:tcPr>
            <w:tcW w:w="9747" w:type="dxa"/>
            <w:gridSpan w:val="8"/>
          </w:tcPr>
          <w:p w:rsidR="00E46CFD" w:rsidRPr="00E46CFD" w:rsidRDefault="00E46CFD" w:rsidP="009B6F5F">
            <w:pPr>
              <w:jc w:val="center"/>
              <w:rPr>
                <w:b/>
                <w:bCs/>
                <w:lang w:val="ru-RU"/>
              </w:rPr>
            </w:pPr>
            <w:r w:rsidRPr="00E46CFD">
              <w:rPr>
                <w:b/>
                <w:bCs/>
                <w:lang w:val="sr-Cyrl-CS"/>
              </w:rPr>
              <w:t>Оцена  знања (максимални број поена 100)</w:t>
            </w:r>
          </w:p>
        </w:tc>
      </w:tr>
      <w:tr w:rsidR="00E46CFD" w:rsidRPr="00E46CFD" w:rsidTr="009B6F5F">
        <w:tc>
          <w:tcPr>
            <w:tcW w:w="3441" w:type="dxa"/>
            <w:gridSpan w:val="3"/>
          </w:tcPr>
          <w:p w:rsidR="00E46CFD" w:rsidRPr="00E46CFD" w:rsidRDefault="00E46CFD" w:rsidP="009B6F5F">
            <w:pPr>
              <w:rPr>
                <w:lang w:val="sr-Cyrl-CS"/>
              </w:rPr>
            </w:pPr>
            <w:r w:rsidRPr="00E46CFD">
              <w:rPr>
                <w:b/>
                <w:iCs/>
                <w:lang w:val="sr-Cyrl-CS"/>
              </w:rPr>
              <w:t>Предиспитне обавезе</w:t>
            </w:r>
          </w:p>
        </w:tc>
        <w:tc>
          <w:tcPr>
            <w:tcW w:w="1834" w:type="dxa"/>
          </w:tcPr>
          <w:p w:rsidR="00E46CFD" w:rsidRPr="00E46CFD" w:rsidRDefault="00E46CFD" w:rsidP="009B6F5F">
            <w:pPr>
              <w:jc w:val="center"/>
              <w:rPr>
                <w:b/>
                <w:bCs/>
                <w:lang w:val="en-US"/>
              </w:rPr>
            </w:pPr>
            <w:r w:rsidRPr="00E46CFD">
              <w:rPr>
                <w:b/>
                <w:bCs/>
                <w:lang w:val="en-US"/>
              </w:rPr>
              <w:t>Поена</w:t>
            </w:r>
          </w:p>
        </w:tc>
        <w:tc>
          <w:tcPr>
            <w:tcW w:w="3148" w:type="dxa"/>
            <w:gridSpan w:val="3"/>
            <w:shd w:val="clear" w:color="auto" w:fill="auto"/>
          </w:tcPr>
          <w:p w:rsidR="00E46CFD" w:rsidRPr="00E46CFD" w:rsidRDefault="00E46CFD" w:rsidP="009B6F5F">
            <w:pPr>
              <w:jc w:val="center"/>
              <w:rPr>
                <w:lang w:val="en-US"/>
              </w:rPr>
            </w:pPr>
            <w:r w:rsidRPr="00E46CFD">
              <w:rPr>
                <w:lang w:val="en-US"/>
              </w:rPr>
              <w:t>Завршни испит</w:t>
            </w:r>
          </w:p>
        </w:tc>
        <w:tc>
          <w:tcPr>
            <w:tcW w:w="1324" w:type="dxa"/>
            <w:shd w:val="clear" w:color="auto" w:fill="auto"/>
          </w:tcPr>
          <w:p w:rsidR="00E46CFD" w:rsidRPr="00E46CFD" w:rsidRDefault="00E46CFD" w:rsidP="009B6F5F">
            <w:pPr>
              <w:jc w:val="center"/>
              <w:rPr>
                <w:i/>
                <w:iCs/>
                <w:lang w:val="en-US"/>
              </w:rPr>
            </w:pPr>
            <w:r w:rsidRPr="00E46CFD">
              <w:rPr>
                <w:i/>
                <w:iCs/>
                <w:lang w:val="en-US"/>
              </w:rPr>
              <w:t>Поена</w:t>
            </w:r>
          </w:p>
        </w:tc>
      </w:tr>
      <w:tr w:rsidR="00E46CFD" w:rsidRPr="00E46CFD" w:rsidTr="009B6F5F">
        <w:tc>
          <w:tcPr>
            <w:tcW w:w="3441" w:type="dxa"/>
            <w:gridSpan w:val="3"/>
          </w:tcPr>
          <w:p w:rsidR="00E46CFD" w:rsidRPr="00E46CFD" w:rsidRDefault="00E46CFD" w:rsidP="009B6F5F">
            <w:pPr>
              <w:rPr>
                <w:i/>
                <w:iCs/>
                <w:lang w:val="sr-Cyrl-CS"/>
              </w:rPr>
            </w:pPr>
            <w:r w:rsidRPr="00E46CFD">
              <w:rPr>
                <w:lang w:val="sr-Cyrl-CS"/>
              </w:rPr>
              <w:t>активност у току предавања</w:t>
            </w:r>
          </w:p>
        </w:tc>
        <w:tc>
          <w:tcPr>
            <w:tcW w:w="1834" w:type="dxa"/>
          </w:tcPr>
          <w:p w:rsidR="00E46CFD" w:rsidRPr="00E46CFD" w:rsidRDefault="00E46CFD" w:rsidP="009B6F5F">
            <w:pPr>
              <w:jc w:val="center"/>
              <w:rPr>
                <w:bCs/>
                <w:lang w:val="sr-Cyrl-CS"/>
              </w:rPr>
            </w:pPr>
            <w:r w:rsidRPr="00E46CFD">
              <w:rPr>
                <w:bCs/>
                <w:lang w:val="sr-Cyrl-CS"/>
              </w:rPr>
              <w:t>10</w:t>
            </w:r>
          </w:p>
        </w:tc>
        <w:tc>
          <w:tcPr>
            <w:tcW w:w="3148" w:type="dxa"/>
            <w:gridSpan w:val="3"/>
            <w:shd w:val="clear" w:color="auto" w:fill="auto"/>
          </w:tcPr>
          <w:p w:rsidR="00E46CFD" w:rsidRPr="00E46CFD" w:rsidRDefault="00E46CFD" w:rsidP="009B6F5F">
            <w:pPr>
              <w:jc w:val="center"/>
              <w:rPr>
                <w:i/>
                <w:iCs/>
                <w:lang w:val="sr-Cyrl-CS"/>
              </w:rPr>
            </w:pPr>
            <w:r w:rsidRPr="00E46CFD">
              <w:rPr>
                <w:lang w:val="sr-Cyrl-CS"/>
              </w:rPr>
              <w:t>писмени испит</w:t>
            </w:r>
          </w:p>
        </w:tc>
        <w:tc>
          <w:tcPr>
            <w:tcW w:w="1324" w:type="dxa"/>
            <w:shd w:val="clear" w:color="auto" w:fill="auto"/>
          </w:tcPr>
          <w:p w:rsidR="00E46CFD" w:rsidRPr="00E46CFD" w:rsidRDefault="00E46CFD" w:rsidP="009B6F5F">
            <w:pPr>
              <w:jc w:val="center"/>
              <w:rPr>
                <w:i/>
                <w:iCs/>
                <w:lang w:val="sr-Cyrl-CS"/>
              </w:rPr>
            </w:pPr>
            <w:r w:rsidRPr="00E46CFD">
              <w:rPr>
                <w:i/>
                <w:iCs/>
                <w:lang w:val="sr-Cyrl-CS"/>
              </w:rPr>
              <w:t>/</w:t>
            </w:r>
          </w:p>
        </w:tc>
      </w:tr>
      <w:tr w:rsidR="00E46CFD" w:rsidRPr="00E46CFD" w:rsidTr="009B6F5F">
        <w:tc>
          <w:tcPr>
            <w:tcW w:w="3441" w:type="dxa"/>
            <w:gridSpan w:val="3"/>
          </w:tcPr>
          <w:p w:rsidR="00E46CFD" w:rsidRPr="00E46CFD" w:rsidRDefault="00E46CFD" w:rsidP="009B6F5F">
            <w:pPr>
              <w:rPr>
                <w:i/>
                <w:iCs/>
                <w:lang w:val="sr-Cyrl-CS"/>
              </w:rPr>
            </w:pPr>
            <w:r w:rsidRPr="00E46CFD">
              <w:rPr>
                <w:lang w:val="sr-Cyrl-CS"/>
              </w:rPr>
              <w:t>практична настава</w:t>
            </w:r>
          </w:p>
        </w:tc>
        <w:tc>
          <w:tcPr>
            <w:tcW w:w="1834" w:type="dxa"/>
          </w:tcPr>
          <w:p w:rsidR="00E46CFD" w:rsidRPr="00E46CFD" w:rsidRDefault="00E46CFD" w:rsidP="009B6F5F">
            <w:pPr>
              <w:jc w:val="center"/>
              <w:rPr>
                <w:bCs/>
                <w:lang w:val="sr-Cyrl-CS"/>
              </w:rPr>
            </w:pPr>
            <w:r w:rsidRPr="00E46CFD">
              <w:rPr>
                <w:bCs/>
                <w:lang w:val="sr-Cyrl-CS"/>
              </w:rPr>
              <w:t>10</w:t>
            </w:r>
          </w:p>
        </w:tc>
        <w:tc>
          <w:tcPr>
            <w:tcW w:w="3148" w:type="dxa"/>
            <w:gridSpan w:val="3"/>
            <w:shd w:val="clear" w:color="auto" w:fill="auto"/>
          </w:tcPr>
          <w:p w:rsidR="00E46CFD" w:rsidRPr="00E46CFD" w:rsidRDefault="00E46CFD" w:rsidP="009B6F5F">
            <w:pPr>
              <w:jc w:val="center"/>
              <w:rPr>
                <w:i/>
                <w:iCs/>
                <w:lang w:val="sr-Cyrl-CS"/>
              </w:rPr>
            </w:pPr>
            <w:r w:rsidRPr="00E46CFD">
              <w:rPr>
                <w:lang w:val="sr-Cyrl-CS"/>
              </w:rPr>
              <w:t>усмени испт</w:t>
            </w:r>
          </w:p>
        </w:tc>
        <w:tc>
          <w:tcPr>
            <w:tcW w:w="1324" w:type="dxa"/>
            <w:shd w:val="clear" w:color="auto" w:fill="auto"/>
          </w:tcPr>
          <w:p w:rsidR="00E46CFD" w:rsidRPr="00E46CFD" w:rsidRDefault="00E46CFD" w:rsidP="009B6F5F">
            <w:pPr>
              <w:jc w:val="center"/>
              <w:rPr>
                <w:iCs/>
                <w:lang w:val="sr-Cyrl-CS"/>
              </w:rPr>
            </w:pPr>
            <w:r w:rsidRPr="00E46CFD">
              <w:rPr>
                <w:iCs/>
                <w:lang w:val="sr-Cyrl-CS"/>
              </w:rPr>
              <w:t>40</w:t>
            </w:r>
          </w:p>
        </w:tc>
      </w:tr>
      <w:tr w:rsidR="00E46CFD" w:rsidRPr="00E46CFD" w:rsidTr="009B6F5F">
        <w:tc>
          <w:tcPr>
            <w:tcW w:w="3441" w:type="dxa"/>
            <w:gridSpan w:val="3"/>
          </w:tcPr>
          <w:p w:rsidR="00E46CFD" w:rsidRPr="00E46CFD" w:rsidRDefault="00E46CFD" w:rsidP="009B6F5F">
            <w:pPr>
              <w:rPr>
                <w:i/>
                <w:iCs/>
                <w:lang w:val="sr-Cyrl-CS"/>
              </w:rPr>
            </w:pPr>
            <w:r w:rsidRPr="00E46CFD">
              <w:rPr>
                <w:lang w:val="sr-Cyrl-CS"/>
              </w:rPr>
              <w:t>колоквијум-и</w:t>
            </w:r>
          </w:p>
        </w:tc>
        <w:tc>
          <w:tcPr>
            <w:tcW w:w="1834" w:type="dxa"/>
          </w:tcPr>
          <w:p w:rsidR="00E46CFD" w:rsidRPr="00E46CFD" w:rsidRDefault="00E46CFD" w:rsidP="009B6F5F">
            <w:pPr>
              <w:jc w:val="center"/>
              <w:rPr>
                <w:bCs/>
                <w:lang w:val="sr-Cyrl-CS"/>
              </w:rPr>
            </w:pPr>
            <w:r w:rsidRPr="00E46CFD">
              <w:rPr>
                <w:bCs/>
                <w:lang w:val="sr-Cyrl-CS"/>
              </w:rPr>
              <w:t>30</w:t>
            </w:r>
          </w:p>
        </w:tc>
        <w:tc>
          <w:tcPr>
            <w:tcW w:w="3148" w:type="dxa"/>
            <w:gridSpan w:val="3"/>
            <w:shd w:val="clear" w:color="auto" w:fill="auto"/>
          </w:tcPr>
          <w:p w:rsidR="00E46CFD" w:rsidRPr="00E46CFD" w:rsidRDefault="00E46CFD" w:rsidP="009B6F5F">
            <w:pPr>
              <w:jc w:val="center"/>
              <w:rPr>
                <w:i/>
                <w:iCs/>
                <w:lang w:val="sr-Cyrl-CS"/>
              </w:rPr>
            </w:pPr>
            <w:r w:rsidRPr="00E46CFD">
              <w:rPr>
                <w:i/>
                <w:iCs/>
                <w:lang w:val="sr-Cyrl-CS"/>
              </w:rPr>
              <w:t>/</w:t>
            </w:r>
          </w:p>
        </w:tc>
        <w:tc>
          <w:tcPr>
            <w:tcW w:w="1324" w:type="dxa"/>
            <w:shd w:val="clear" w:color="auto" w:fill="auto"/>
          </w:tcPr>
          <w:p w:rsidR="00E46CFD" w:rsidRPr="00E46CFD" w:rsidRDefault="00E46CFD" w:rsidP="009B6F5F">
            <w:pPr>
              <w:jc w:val="center"/>
              <w:rPr>
                <w:i/>
                <w:iCs/>
                <w:lang w:val="sr-Cyrl-CS"/>
              </w:rPr>
            </w:pPr>
            <w:r w:rsidRPr="00E46CFD">
              <w:rPr>
                <w:i/>
                <w:iCs/>
                <w:lang w:val="sr-Cyrl-CS"/>
              </w:rPr>
              <w:t>/</w:t>
            </w:r>
          </w:p>
        </w:tc>
      </w:tr>
      <w:tr w:rsidR="00E46CFD" w:rsidRPr="00E46CFD" w:rsidTr="009B6F5F">
        <w:tc>
          <w:tcPr>
            <w:tcW w:w="3441" w:type="dxa"/>
            <w:gridSpan w:val="3"/>
          </w:tcPr>
          <w:p w:rsidR="00E46CFD" w:rsidRPr="00E46CFD" w:rsidRDefault="00E46CFD" w:rsidP="009B6F5F">
            <w:pPr>
              <w:rPr>
                <w:lang w:val="sr-Cyrl-CS"/>
              </w:rPr>
            </w:pPr>
            <w:r w:rsidRPr="00E46CFD">
              <w:rPr>
                <w:lang w:val="sr-Cyrl-CS"/>
              </w:rPr>
              <w:t>семинар-и</w:t>
            </w:r>
          </w:p>
        </w:tc>
        <w:tc>
          <w:tcPr>
            <w:tcW w:w="1834" w:type="dxa"/>
          </w:tcPr>
          <w:p w:rsidR="00E46CFD" w:rsidRPr="00E46CFD" w:rsidRDefault="00E46CFD" w:rsidP="009B6F5F">
            <w:pPr>
              <w:jc w:val="center"/>
              <w:rPr>
                <w:bCs/>
                <w:lang w:val="sr-Cyrl-CS"/>
              </w:rPr>
            </w:pPr>
            <w:r w:rsidRPr="00E46CFD">
              <w:rPr>
                <w:bCs/>
                <w:lang w:val="sr-Cyrl-CS"/>
              </w:rPr>
              <w:t>10</w:t>
            </w:r>
          </w:p>
        </w:tc>
        <w:tc>
          <w:tcPr>
            <w:tcW w:w="3148" w:type="dxa"/>
            <w:gridSpan w:val="3"/>
            <w:shd w:val="clear" w:color="auto" w:fill="auto"/>
          </w:tcPr>
          <w:p w:rsidR="00E46CFD" w:rsidRPr="00E46CFD" w:rsidRDefault="00E46CFD" w:rsidP="009B6F5F">
            <w:pPr>
              <w:jc w:val="center"/>
              <w:rPr>
                <w:i/>
                <w:iCs/>
                <w:lang w:val="sr-Cyrl-CS"/>
              </w:rPr>
            </w:pPr>
            <w:r w:rsidRPr="00E46CFD">
              <w:rPr>
                <w:i/>
                <w:iCs/>
                <w:lang w:val="sr-Cyrl-CS"/>
              </w:rPr>
              <w:t>/</w:t>
            </w:r>
          </w:p>
        </w:tc>
        <w:tc>
          <w:tcPr>
            <w:tcW w:w="1324" w:type="dxa"/>
            <w:shd w:val="clear" w:color="auto" w:fill="auto"/>
          </w:tcPr>
          <w:p w:rsidR="00E46CFD" w:rsidRPr="00E46CFD" w:rsidRDefault="00E46CFD" w:rsidP="009B6F5F">
            <w:pPr>
              <w:jc w:val="center"/>
              <w:rPr>
                <w:i/>
                <w:iCs/>
                <w:lang w:val="sr-Cyrl-CS"/>
              </w:rPr>
            </w:pPr>
            <w:r w:rsidRPr="00E46CFD">
              <w:rPr>
                <w:i/>
                <w:iCs/>
                <w:lang w:val="sr-Cyrl-CS"/>
              </w:rPr>
              <w:t>/</w:t>
            </w:r>
          </w:p>
        </w:tc>
      </w:tr>
    </w:tbl>
    <w:p w:rsidR="00E46CFD" w:rsidRDefault="00E46CFD" w:rsidP="00E37FA4">
      <w:pPr>
        <w:jc w:val="both"/>
        <w:rPr>
          <w:b/>
          <w:color w:val="FF0000"/>
          <w:sz w:val="24"/>
          <w:szCs w:val="24"/>
          <w:lang w:val="en-US"/>
        </w:rPr>
      </w:pPr>
    </w:p>
    <w:p w:rsidR="006F5DAF" w:rsidRDefault="006F5DAF" w:rsidP="00E37FA4">
      <w:pPr>
        <w:jc w:val="both"/>
        <w:rPr>
          <w:b/>
          <w:color w:val="FF0000"/>
          <w:sz w:val="24"/>
          <w:szCs w:val="24"/>
          <w:lang w:val="en-US"/>
        </w:rPr>
      </w:pPr>
    </w:p>
    <w:p w:rsidR="006F5DAF" w:rsidRDefault="006F5DAF" w:rsidP="00E37FA4">
      <w:pPr>
        <w:jc w:val="both"/>
        <w:rPr>
          <w:b/>
          <w:color w:val="FF0000"/>
          <w:sz w:val="24"/>
          <w:szCs w:val="24"/>
          <w:lang w:val="en-US"/>
        </w:rPr>
      </w:pPr>
    </w:p>
    <w:p w:rsidR="00E46CFD" w:rsidRDefault="00E46CFD" w:rsidP="00E37FA4">
      <w:pPr>
        <w:jc w:val="both"/>
        <w:rPr>
          <w:b/>
          <w:color w:val="FF0000"/>
          <w:sz w:val="24"/>
          <w:szCs w:val="24"/>
          <w:lang w:val="en-US"/>
        </w:rPr>
      </w:pPr>
    </w:p>
    <w:p w:rsidR="00E46CFD" w:rsidRDefault="00E46CFD" w:rsidP="00E37FA4">
      <w:pPr>
        <w:jc w:val="both"/>
        <w:rPr>
          <w:b/>
          <w:color w:val="FF0000"/>
          <w:sz w:val="24"/>
          <w:szCs w:val="24"/>
          <w:lang w:val="en-US"/>
        </w:rPr>
      </w:pPr>
    </w:p>
    <w:p w:rsidR="00E46CFD" w:rsidRDefault="00E46CFD" w:rsidP="00E37FA4">
      <w:pPr>
        <w:jc w:val="both"/>
        <w:rPr>
          <w:b/>
          <w:color w:val="FF0000"/>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6"/>
        <w:gridCol w:w="1200"/>
        <w:gridCol w:w="726"/>
        <w:gridCol w:w="1939"/>
        <w:gridCol w:w="614"/>
        <w:gridCol w:w="2367"/>
        <w:gridCol w:w="349"/>
        <w:gridCol w:w="1300"/>
      </w:tblGrid>
      <w:tr w:rsidR="002C20DB" w:rsidRPr="00050A8A" w:rsidTr="00C87190">
        <w:tc>
          <w:tcPr>
            <w:tcW w:w="8856" w:type="dxa"/>
            <w:gridSpan w:val="8"/>
            <w:shd w:val="clear" w:color="auto" w:fill="auto"/>
          </w:tcPr>
          <w:p w:rsidR="002C20DB" w:rsidRPr="002C20DB" w:rsidRDefault="002C20DB" w:rsidP="00C87190">
            <w:pPr>
              <w:rPr>
                <w:b/>
                <w:bCs/>
                <w:lang w:val="sr-Cyrl-CS"/>
              </w:rPr>
            </w:pPr>
            <w:r w:rsidRPr="002C20DB">
              <w:rPr>
                <w:b/>
                <w:bCs/>
                <w:lang w:val="sr-Cyrl-CS"/>
              </w:rPr>
              <w:t xml:space="preserve">Студијски програм </w:t>
            </w:r>
            <w:r w:rsidR="00E46CFD" w:rsidRPr="002C20DB">
              <w:rPr>
                <w:b/>
                <w:bCs/>
              </w:rPr>
              <w:t>:  БИОФАРМИНГ</w:t>
            </w:r>
          </w:p>
        </w:tc>
      </w:tr>
      <w:tr w:rsidR="002C20DB" w:rsidRPr="00050A8A" w:rsidTr="00C87190">
        <w:tc>
          <w:tcPr>
            <w:tcW w:w="8856" w:type="dxa"/>
            <w:gridSpan w:val="8"/>
            <w:shd w:val="clear" w:color="auto" w:fill="auto"/>
          </w:tcPr>
          <w:p w:rsidR="002C20DB" w:rsidRPr="002C20DB" w:rsidRDefault="002C20DB" w:rsidP="00C87190">
            <w:pPr>
              <w:rPr>
                <w:b/>
                <w:bCs/>
                <w:lang w:val="sr-Cyrl-CS"/>
              </w:rPr>
            </w:pPr>
            <w:r w:rsidRPr="002C20DB">
              <w:rPr>
                <w:b/>
                <w:lang w:val="sr-Cyrl-CS"/>
              </w:rPr>
              <w:t xml:space="preserve">Врста </w:t>
            </w:r>
            <w:r w:rsidRPr="002C20DB">
              <w:rPr>
                <w:b/>
                <w:lang w:val="ru-RU"/>
              </w:rPr>
              <w:t>и ниво студија: Основне академске студије, први ниво</w:t>
            </w:r>
          </w:p>
        </w:tc>
      </w:tr>
      <w:tr w:rsidR="002C20DB" w:rsidRPr="00050A8A" w:rsidTr="00C87190">
        <w:tc>
          <w:tcPr>
            <w:tcW w:w="8856" w:type="dxa"/>
            <w:gridSpan w:val="8"/>
            <w:shd w:val="clear" w:color="auto" w:fill="auto"/>
          </w:tcPr>
          <w:p w:rsidR="002C20DB" w:rsidRPr="00050A8A" w:rsidRDefault="002C20DB" w:rsidP="00C87190">
            <w:r w:rsidRPr="00807F0C">
              <w:rPr>
                <w:b/>
                <w:bCs/>
                <w:lang w:val="sr-Cyrl-CS"/>
              </w:rPr>
              <w:t>Назив предмета: ОПЛЕМЕЊИВАЊЕ ДОМАЋИХ ЖИВОТИЊА</w:t>
            </w:r>
          </w:p>
        </w:tc>
      </w:tr>
      <w:tr w:rsidR="00B8582B" w:rsidRPr="00050A8A" w:rsidTr="00C87190">
        <w:tc>
          <w:tcPr>
            <w:tcW w:w="8856" w:type="dxa"/>
            <w:gridSpan w:val="8"/>
            <w:shd w:val="clear" w:color="auto" w:fill="auto"/>
          </w:tcPr>
          <w:p w:rsidR="00B8582B" w:rsidRPr="00807F0C" w:rsidRDefault="00B8582B" w:rsidP="00C87190">
            <w:pPr>
              <w:rPr>
                <w:b/>
                <w:bCs/>
                <w:lang w:val="sr-Cyrl-CS"/>
              </w:rPr>
            </w:pPr>
            <w:r w:rsidRPr="008E22B6">
              <w:rPr>
                <w:b/>
              </w:rPr>
              <w:t>Шифра предмета:</w:t>
            </w:r>
            <w:r w:rsidRPr="00B8582B">
              <w:rPr>
                <w:b/>
                <w:lang w:val="sl-SI"/>
              </w:rPr>
              <w:t>309-1-2</w:t>
            </w:r>
            <w:r w:rsidRPr="00B8582B">
              <w:rPr>
                <w:b/>
              </w:rPr>
              <w:t>-ОДЗ</w:t>
            </w:r>
          </w:p>
        </w:tc>
      </w:tr>
      <w:tr w:rsidR="002C20DB" w:rsidRPr="00050A8A" w:rsidTr="00C87190">
        <w:tc>
          <w:tcPr>
            <w:tcW w:w="8856" w:type="dxa"/>
            <w:gridSpan w:val="8"/>
            <w:shd w:val="clear" w:color="auto" w:fill="auto"/>
          </w:tcPr>
          <w:p w:rsidR="002C20DB" w:rsidRPr="005164CE" w:rsidRDefault="002C20DB" w:rsidP="00C87190">
            <w:pPr>
              <w:rPr>
                <w:b/>
                <w:bCs/>
              </w:rPr>
            </w:pPr>
            <w:r w:rsidRPr="00807F0C">
              <w:rPr>
                <w:b/>
                <w:bCs/>
                <w:lang w:val="sr-Cyrl-CS"/>
              </w:rPr>
              <w:t xml:space="preserve">Наставник: </w:t>
            </w:r>
            <w:r w:rsidRPr="00342F72">
              <w:rPr>
                <w:b/>
                <w:bCs/>
                <w:lang w:val="sr-Cyrl-CS"/>
              </w:rPr>
              <w:t>Проф. др Мишчевић М. Бранислав</w:t>
            </w:r>
          </w:p>
          <w:p w:rsidR="00E46CFD" w:rsidRPr="00A07BD9" w:rsidRDefault="00E46CFD" w:rsidP="005164CE">
            <w:pPr>
              <w:rPr>
                <w:b/>
                <w:bCs/>
              </w:rPr>
            </w:pPr>
            <w:r w:rsidRPr="00E46CFD">
              <w:rPr>
                <w:b/>
                <w:lang w:val="sr-Cyrl-CS"/>
              </w:rPr>
              <w:t>Сарадник</w:t>
            </w:r>
            <w:r>
              <w:rPr>
                <w:b/>
                <w:bCs/>
                <w:lang w:val="sr-Cyrl-CS"/>
              </w:rPr>
              <w:t>:</w:t>
            </w:r>
            <w:r w:rsidR="007706D7" w:rsidRPr="007706D7">
              <w:rPr>
                <w:b/>
                <w:bCs/>
                <w:lang w:val="en-US"/>
              </w:rPr>
              <w:t>Стојшин Н. Милан</w:t>
            </w:r>
          </w:p>
        </w:tc>
      </w:tr>
      <w:tr w:rsidR="002C20DB" w:rsidRPr="00050A8A" w:rsidTr="00C87190">
        <w:tc>
          <w:tcPr>
            <w:tcW w:w="8856" w:type="dxa"/>
            <w:gridSpan w:val="8"/>
            <w:shd w:val="clear" w:color="auto" w:fill="auto"/>
          </w:tcPr>
          <w:p w:rsidR="002C20DB" w:rsidRPr="00E46CFD" w:rsidRDefault="002C20DB" w:rsidP="00C87190">
            <w:pPr>
              <w:rPr>
                <w:b/>
              </w:rPr>
            </w:pPr>
            <w:r w:rsidRPr="00E46CFD">
              <w:rPr>
                <w:b/>
                <w:bCs/>
                <w:lang w:val="sr-Cyrl-CS"/>
              </w:rPr>
              <w:t>Статус предмета: Обавезни</w:t>
            </w:r>
          </w:p>
        </w:tc>
      </w:tr>
      <w:tr w:rsidR="002C20DB" w:rsidRPr="00050A8A" w:rsidTr="00C87190">
        <w:tc>
          <w:tcPr>
            <w:tcW w:w="8856" w:type="dxa"/>
            <w:gridSpan w:val="8"/>
            <w:shd w:val="clear" w:color="auto" w:fill="auto"/>
          </w:tcPr>
          <w:p w:rsidR="002C20DB" w:rsidRPr="00E46CFD" w:rsidRDefault="002C20DB" w:rsidP="00C87190">
            <w:pPr>
              <w:rPr>
                <w:b/>
              </w:rPr>
            </w:pPr>
            <w:r w:rsidRPr="00E46CFD">
              <w:rPr>
                <w:b/>
                <w:bCs/>
                <w:lang w:val="sr-Cyrl-CS"/>
              </w:rPr>
              <w:t>Број ЕСПБ</w:t>
            </w:r>
            <w:r w:rsidRPr="00E46CFD">
              <w:rPr>
                <w:b/>
                <w:bCs/>
              </w:rPr>
              <w:t xml:space="preserve">: </w:t>
            </w:r>
            <w:r w:rsidR="00B8582B" w:rsidRPr="00E46CFD">
              <w:rPr>
                <w:b/>
                <w:bCs/>
              </w:rPr>
              <w:t>7</w:t>
            </w:r>
          </w:p>
        </w:tc>
      </w:tr>
      <w:tr w:rsidR="002C20DB" w:rsidRPr="00050A8A" w:rsidTr="00C87190">
        <w:tc>
          <w:tcPr>
            <w:tcW w:w="8856" w:type="dxa"/>
            <w:gridSpan w:val="8"/>
            <w:shd w:val="clear" w:color="auto" w:fill="auto"/>
          </w:tcPr>
          <w:p w:rsidR="002C20DB" w:rsidRPr="00E46CFD" w:rsidRDefault="002C20DB" w:rsidP="00C87190">
            <w:pPr>
              <w:rPr>
                <w:b/>
                <w:lang w:val="sr-Cyrl-CS"/>
              </w:rPr>
            </w:pPr>
            <w:r w:rsidRPr="00E46CFD">
              <w:rPr>
                <w:b/>
                <w:bCs/>
                <w:lang w:val="sr-Cyrl-CS"/>
              </w:rPr>
              <w:t>Услов</w:t>
            </w:r>
            <w:r w:rsidRPr="00E46CFD">
              <w:rPr>
                <w:b/>
                <w:bCs/>
              </w:rPr>
              <w:t>:</w:t>
            </w:r>
            <w:r w:rsidRPr="00E46CFD">
              <w:rPr>
                <w:b/>
                <w:bCs/>
                <w:lang w:val="sr-Cyrl-CS"/>
              </w:rPr>
              <w:t xml:space="preserve"> Генетика, Биологија</w:t>
            </w:r>
          </w:p>
        </w:tc>
      </w:tr>
      <w:tr w:rsidR="002C20DB" w:rsidRPr="00050A8A" w:rsidTr="00C87190">
        <w:tc>
          <w:tcPr>
            <w:tcW w:w="8856" w:type="dxa"/>
            <w:gridSpan w:val="8"/>
            <w:shd w:val="clear" w:color="auto" w:fill="auto"/>
          </w:tcPr>
          <w:p w:rsidR="002C20DB" w:rsidRPr="00807F0C" w:rsidRDefault="002C20DB" w:rsidP="00C87190">
            <w:pPr>
              <w:jc w:val="both"/>
              <w:rPr>
                <w:lang w:val="sr-Cyrl-CS"/>
              </w:rPr>
            </w:pPr>
            <w:r w:rsidRPr="00807F0C">
              <w:rPr>
                <w:b/>
                <w:bCs/>
                <w:lang w:val="sr-Cyrl-CS"/>
              </w:rPr>
              <w:t xml:space="preserve">Циљ предмета - </w:t>
            </w:r>
            <w:r w:rsidRPr="00807F0C">
              <w:rPr>
                <w:lang w:val="sr-Cyrl-CS"/>
              </w:rPr>
              <w:t>Упознавањестуденатаса</w:t>
            </w:r>
            <w:r w:rsidRPr="00050A8A">
              <w:t xml:space="preserve"> eкономски</w:t>
            </w:r>
            <w:r w:rsidRPr="00807F0C">
              <w:rPr>
                <w:lang w:val="sr-Cyrl-CS"/>
              </w:rPr>
              <w:t>м</w:t>
            </w:r>
            <w:r w:rsidRPr="00050A8A">
              <w:t xml:space="preserve"> значајe</w:t>
            </w:r>
            <w:r w:rsidRPr="00807F0C">
              <w:rPr>
                <w:lang w:val="sr-Cyrl-CS"/>
              </w:rPr>
              <w:t>м</w:t>
            </w:r>
            <w:r w:rsidRPr="00050A8A">
              <w:t xml:space="preserve"> оплемењивања домаћих животиња. Oбично се </w:t>
            </w:r>
            <w:r w:rsidRPr="00807F0C">
              <w:rPr>
                <w:lang w:val="sr-Cyrl-CS"/>
              </w:rPr>
              <w:t xml:space="preserve">оплемењивање </w:t>
            </w:r>
            <w:r w:rsidRPr="00050A8A">
              <w:t xml:space="preserve">односи на неколико биолошких </w:t>
            </w:r>
            <w:r w:rsidRPr="00807F0C">
              <w:rPr>
                <w:lang w:val="sr-Cyrl-CS"/>
              </w:rPr>
              <w:t>особине</w:t>
            </w:r>
            <w:r w:rsidRPr="00050A8A">
              <w:t>, кој</w:t>
            </w:r>
            <w:r w:rsidRPr="00807F0C">
              <w:rPr>
                <w:lang w:val="sr-Cyrl-CS"/>
              </w:rPr>
              <w:t>е</w:t>
            </w:r>
            <w:r w:rsidRPr="00050A8A">
              <w:t xml:space="preserve"> су делимично и генетски одређен</w:t>
            </w:r>
            <w:r w:rsidRPr="00807F0C">
              <w:rPr>
                <w:lang w:val="sr-Cyrl-CS"/>
              </w:rPr>
              <w:t>е</w:t>
            </w:r>
            <w:r w:rsidRPr="00050A8A">
              <w:t xml:space="preserve">. </w:t>
            </w:r>
            <w:r w:rsidRPr="00807F0C">
              <w:rPr>
                <w:lang w:val="sr-Cyrl-CS"/>
              </w:rPr>
              <w:t>Последи</w:t>
            </w:r>
            <w:r w:rsidRPr="00050A8A">
              <w:t xml:space="preserve">це оплемењивања се разматрају употребом знања биолошке и генетске позадине економских важних својстава. Усмеравања су оријентисана на одабирање, биолошка ограничења, одговарајуће корелације, непожељне спољне утицаје и интеракције генотипа са спољном средином. Оплемењивање животиња се усмерва на генетско побољшање својстава. Значајан део се односи на теорије, како се постиже овај циљ што је могуће ефикасније у правцу избора </w:t>
            </w:r>
            <w:r w:rsidRPr="00807F0C">
              <w:rPr>
                <w:lang w:val="sr-Cyrl-CS"/>
              </w:rPr>
              <w:t>најефикасније методе оцене оплемењивачке вредности</w:t>
            </w:r>
          </w:p>
        </w:tc>
      </w:tr>
      <w:tr w:rsidR="002C20DB" w:rsidRPr="00050A8A" w:rsidTr="00C87190">
        <w:tc>
          <w:tcPr>
            <w:tcW w:w="8856" w:type="dxa"/>
            <w:gridSpan w:val="8"/>
            <w:shd w:val="clear" w:color="auto" w:fill="auto"/>
          </w:tcPr>
          <w:p w:rsidR="002C20DB" w:rsidRPr="00807F0C" w:rsidRDefault="002C20DB" w:rsidP="00C87190">
            <w:pPr>
              <w:jc w:val="both"/>
              <w:rPr>
                <w:lang w:val="sr-Cyrl-CS"/>
              </w:rPr>
            </w:pPr>
            <w:r w:rsidRPr="00807F0C">
              <w:rPr>
                <w:b/>
                <w:bCs/>
                <w:lang w:val="sr-Cyrl-CS"/>
              </w:rPr>
              <w:t xml:space="preserve">Исход предмета - </w:t>
            </w:r>
            <w:r w:rsidRPr="00807F0C">
              <w:rPr>
                <w:lang w:val="sr-Cyrl-CS"/>
              </w:rPr>
              <w:t xml:space="preserve">Студенти ће се упознати са најновијим биотехнолошким поступцима који се могу применити код домаћих животиња, а у циљу унапређења одређених производних особина. </w:t>
            </w:r>
            <w:r w:rsidRPr="00050A8A">
              <w:t xml:space="preserve">За успешно оплемењивање животиња потребно је користи резултате </w:t>
            </w:r>
            <w:r w:rsidRPr="00807F0C">
              <w:rPr>
                <w:lang w:val="sr-Cyrl-CS"/>
              </w:rPr>
              <w:t>биометрике</w:t>
            </w:r>
            <w:r>
              <w:t xml:space="preserve">, </w:t>
            </w:r>
            <w:r w:rsidRPr="00807F0C">
              <w:rPr>
                <w:lang w:val="sr-Cyrl-CS"/>
              </w:rPr>
              <w:t>статистике</w:t>
            </w:r>
            <w:r>
              <w:t xml:space="preserve">, </w:t>
            </w:r>
            <w:r w:rsidRPr="00050A8A">
              <w:t>молекуларне генетике, као што је анализа генома, генетске аспекте мапирања генома и почетка увођења различитих типова молекуларних маркера и њихов</w:t>
            </w:r>
            <w:r w:rsidRPr="00807F0C">
              <w:rPr>
                <w:lang w:val="sr-Cyrl-CS"/>
              </w:rPr>
              <w:t>е</w:t>
            </w:r>
            <w:r w:rsidRPr="00050A8A">
              <w:t xml:space="preserve"> примена у генетском мапирању. </w:t>
            </w:r>
            <w:r w:rsidRPr="00807F0C">
              <w:rPr>
                <w:lang w:val="sr-Cyrl-CS"/>
              </w:rPr>
              <w:t xml:space="preserve">У једном делу ће се обрадити </w:t>
            </w:r>
            <w:r w:rsidRPr="00050A8A">
              <w:t>поступак комбиновања изолованог и клонираног гена</w:t>
            </w:r>
            <w:r w:rsidRPr="00807F0C">
              <w:rPr>
                <w:lang w:val="sr-Cyrl-CS"/>
              </w:rPr>
              <w:t>.</w:t>
            </w:r>
            <w:r w:rsidRPr="00050A8A">
              <w:t xml:space="preserve"> Трансгенеза има велики значај код оплемењивања животиња и производњи нових организама. </w:t>
            </w:r>
          </w:p>
        </w:tc>
      </w:tr>
      <w:tr w:rsidR="002C20DB" w:rsidRPr="00807F0C" w:rsidTr="00C87190">
        <w:tc>
          <w:tcPr>
            <w:tcW w:w="8856" w:type="dxa"/>
            <w:gridSpan w:val="8"/>
            <w:shd w:val="clear" w:color="auto" w:fill="auto"/>
          </w:tcPr>
          <w:p w:rsidR="002C20DB" w:rsidRPr="00807F0C" w:rsidRDefault="002C20DB" w:rsidP="00C87190">
            <w:pPr>
              <w:rPr>
                <w:b/>
                <w:bCs/>
                <w:lang w:val="ru-RU"/>
              </w:rPr>
            </w:pPr>
            <w:r w:rsidRPr="00807F0C">
              <w:rPr>
                <w:b/>
                <w:bCs/>
                <w:lang w:val="sr-Cyrl-CS"/>
              </w:rPr>
              <w:t>Садржај предмета</w:t>
            </w:r>
          </w:p>
          <w:p w:rsidR="002C20DB" w:rsidRPr="00807F0C" w:rsidRDefault="002C20DB" w:rsidP="00C87190">
            <w:pPr>
              <w:rPr>
                <w:lang w:val="sr-Cyrl-CS"/>
              </w:rPr>
            </w:pPr>
            <w:r w:rsidRPr="00807F0C">
              <w:rPr>
                <w:i/>
                <w:iCs/>
                <w:lang w:val="sr-Cyrl-CS"/>
              </w:rPr>
              <w:t xml:space="preserve">Теоријска настава - </w:t>
            </w:r>
            <w:r w:rsidRPr="00807F0C">
              <w:rPr>
                <w:lang w:val="sr-Cyrl-CS"/>
              </w:rPr>
              <w:t>З</w:t>
            </w:r>
            <w:r w:rsidRPr="00050A8A">
              <w:t>начај оплемењивања животиња</w:t>
            </w:r>
            <w:r w:rsidRPr="00807F0C">
              <w:rPr>
                <w:lang w:val="sr-Cyrl-CS"/>
              </w:rPr>
              <w:t>; Б</w:t>
            </w:r>
            <w:r w:rsidRPr="00050A8A">
              <w:t>иолошки аспекти оплемењивања животиња</w:t>
            </w:r>
            <w:r w:rsidRPr="00807F0C">
              <w:rPr>
                <w:lang w:val="sr-Cyrl-CS"/>
              </w:rPr>
              <w:t xml:space="preserve">; </w:t>
            </w:r>
            <w:r w:rsidRPr="00050A8A">
              <w:t>однос наследности и спољашње средине</w:t>
            </w:r>
            <w:r w:rsidRPr="00807F0C">
              <w:rPr>
                <w:lang w:val="sr-Cyrl-CS"/>
              </w:rPr>
              <w:t>; З</w:t>
            </w:r>
            <w:r w:rsidRPr="00050A8A">
              <w:t>начај оплемењивања животиња за одрживу и органску пољопривреду</w:t>
            </w:r>
            <w:r w:rsidRPr="00807F0C">
              <w:rPr>
                <w:lang w:val="sr-Cyrl-CS"/>
              </w:rPr>
              <w:t>; Г</w:t>
            </w:r>
            <w:r w:rsidRPr="00050A8A">
              <w:t>енетска база оплемењивања животиња</w:t>
            </w:r>
            <w:r w:rsidRPr="00807F0C">
              <w:rPr>
                <w:lang w:val="sr-Cyrl-CS"/>
              </w:rPr>
              <w:t>; Д</w:t>
            </w:r>
            <w:r w:rsidRPr="00050A8A">
              <w:t xml:space="preserve">ефиниција и типови интеракције, </w:t>
            </w:r>
            <w:r w:rsidRPr="00807F0C">
              <w:rPr>
                <w:lang w:val="sr-Cyrl-CS"/>
              </w:rPr>
              <w:t>Е</w:t>
            </w:r>
            <w:r w:rsidRPr="00050A8A">
              <w:t>кспериментални преглед интеракције генотипа и спољне средине,</w:t>
            </w:r>
            <w:r w:rsidRPr="00807F0C">
              <w:rPr>
                <w:lang w:val="sr-Cyrl-CS"/>
              </w:rPr>
              <w:t xml:space="preserve"> И</w:t>
            </w:r>
            <w:r w:rsidRPr="00050A8A">
              <w:t>звори генетске варијабилности</w:t>
            </w:r>
            <w:r w:rsidRPr="00807F0C">
              <w:rPr>
                <w:lang w:val="sr-Cyrl-CS"/>
              </w:rPr>
              <w:t>; С</w:t>
            </w:r>
            <w:r w:rsidRPr="00050A8A">
              <w:t xml:space="preserve">личност између сродника, </w:t>
            </w:r>
            <w:r w:rsidRPr="00807F0C">
              <w:rPr>
                <w:lang w:val="sr-Cyrl-CS"/>
              </w:rPr>
              <w:t>У</w:t>
            </w:r>
            <w:r w:rsidRPr="00050A8A">
              <w:t>згој у сродству</w:t>
            </w:r>
            <w:r w:rsidRPr="00807F0C">
              <w:rPr>
                <w:lang w:val="sr-Cyrl-CS"/>
              </w:rPr>
              <w:t>; Х</w:t>
            </w:r>
            <w:r w:rsidRPr="00050A8A">
              <w:t xml:space="preserve">еритабилност; </w:t>
            </w:r>
            <w:r w:rsidRPr="00807F0C">
              <w:rPr>
                <w:lang w:val="sr-Cyrl-CS"/>
              </w:rPr>
              <w:t>Г</w:t>
            </w:r>
            <w:r w:rsidRPr="00050A8A">
              <w:t>енетске корелације</w:t>
            </w:r>
            <w:r w:rsidRPr="00807F0C">
              <w:rPr>
                <w:lang w:val="sr-Cyrl-CS"/>
              </w:rPr>
              <w:t>; З</w:t>
            </w:r>
            <w:r w:rsidRPr="00050A8A">
              <w:t>начај метода укрштања</w:t>
            </w:r>
            <w:r w:rsidRPr="00807F0C">
              <w:rPr>
                <w:lang w:val="sr-Cyrl-CS"/>
              </w:rPr>
              <w:t>; Х</w:t>
            </w:r>
            <w:r w:rsidRPr="00050A8A">
              <w:t>ромозомски инжењеринг</w:t>
            </w:r>
            <w:r w:rsidRPr="00807F0C">
              <w:rPr>
                <w:lang w:val="sr-Cyrl-CS"/>
              </w:rPr>
              <w:t>; А</w:t>
            </w:r>
            <w:r w:rsidRPr="00050A8A">
              <w:t>нализа и манипулација генома животиња</w:t>
            </w:r>
            <w:r w:rsidRPr="00807F0C">
              <w:rPr>
                <w:lang w:val="sr-Cyrl-CS"/>
              </w:rPr>
              <w:t>; Е</w:t>
            </w:r>
            <w:r w:rsidRPr="00050A8A">
              <w:t>фекат селекције</w:t>
            </w:r>
            <w:r w:rsidRPr="00807F0C">
              <w:rPr>
                <w:lang w:val="sr-Cyrl-CS"/>
              </w:rPr>
              <w:t>; З</w:t>
            </w:r>
            <w:r w:rsidRPr="00050A8A">
              <w:t>начај мешовитих модела у оплемењивању животиња</w:t>
            </w:r>
            <w:r w:rsidRPr="00807F0C">
              <w:rPr>
                <w:lang w:val="sr-Cyrl-CS"/>
              </w:rPr>
              <w:t>; Б</w:t>
            </w:r>
            <w:r w:rsidRPr="00050A8A">
              <w:t>иотехнологија у оплеменивању животиња</w:t>
            </w:r>
            <w:r w:rsidRPr="00807F0C">
              <w:rPr>
                <w:lang w:val="sr-Cyrl-CS"/>
              </w:rPr>
              <w:t>.</w:t>
            </w:r>
          </w:p>
          <w:p w:rsidR="002C20DB" w:rsidRPr="00807F0C" w:rsidRDefault="002C20DB" w:rsidP="00C87190">
            <w:pPr>
              <w:rPr>
                <w:bCs/>
                <w:i/>
                <w:lang w:val="ru-RU"/>
              </w:rPr>
            </w:pPr>
            <w:r w:rsidRPr="00807F0C">
              <w:rPr>
                <w:i/>
                <w:iCs/>
                <w:lang w:val="sr-Cyrl-CS"/>
              </w:rPr>
              <w:t>Практична настава</w:t>
            </w:r>
            <w:r w:rsidRPr="00807F0C">
              <w:rPr>
                <w:i/>
                <w:iCs/>
                <w:lang w:val="ru-RU"/>
              </w:rPr>
              <w:t>:</w:t>
            </w:r>
            <w:r w:rsidRPr="00807F0C">
              <w:rPr>
                <w:bCs/>
                <w:i/>
                <w:lang w:val="ru-RU"/>
              </w:rPr>
              <w:t>Вежбе, Други облици наставе, Студијски истраживачки рад</w:t>
            </w:r>
          </w:p>
          <w:p w:rsidR="002C20DB" w:rsidRPr="00807F0C" w:rsidRDefault="002C20DB" w:rsidP="00C87190">
            <w:pPr>
              <w:jc w:val="both"/>
              <w:rPr>
                <w:lang w:val="sr-Cyrl-CS"/>
              </w:rPr>
            </w:pPr>
            <w:r w:rsidRPr="00050A8A">
              <w:t>Основни појмови из молекуларне генетике, цитогенетике, наслеђивања</w:t>
            </w:r>
            <w:r w:rsidRPr="00807F0C">
              <w:rPr>
                <w:lang w:val="sr-Cyrl-CS"/>
              </w:rPr>
              <w:t>;</w:t>
            </w:r>
            <w:r w:rsidRPr="00050A8A">
              <w:t xml:space="preserve"> Стандарди у селекцији животиња.Сродсво и гајење у сродству</w:t>
            </w:r>
            <w:r w:rsidRPr="00807F0C">
              <w:rPr>
                <w:lang w:val="sr-Cyrl-CS"/>
              </w:rPr>
              <w:t>;</w:t>
            </w:r>
            <w:r w:rsidRPr="00050A8A">
              <w:t xml:space="preserve"> Аномалије код домаћих животиња. Информација сродства</w:t>
            </w:r>
            <w:r w:rsidRPr="00807F0C">
              <w:rPr>
                <w:lang w:val="sr-Cyrl-CS"/>
              </w:rPr>
              <w:t xml:space="preserve">; </w:t>
            </w:r>
            <w:r w:rsidRPr="00050A8A">
              <w:t>Поновљивост</w:t>
            </w:r>
            <w:r w:rsidRPr="00807F0C">
              <w:rPr>
                <w:lang w:val="sr-Cyrl-CS"/>
              </w:rPr>
              <w:t xml:space="preserve">; </w:t>
            </w:r>
            <w:r w:rsidRPr="00050A8A">
              <w:t>Процена успеха селекције; Процена учинка корелативних својстава</w:t>
            </w:r>
            <w:r w:rsidRPr="00807F0C">
              <w:rPr>
                <w:lang w:val="sr-Cyrl-CS"/>
              </w:rPr>
              <w:t>;</w:t>
            </w:r>
            <w:r w:rsidRPr="00050A8A">
              <w:t xml:space="preserve"> Оплемењивачка вредност, Мешовити модели процене оплемењивачке вредности (БЛУП,АМ),</w:t>
            </w:r>
          </w:p>
        </w:tc>
      </w:tr>
      <w:tr w:rsidR="002C20DB" w:rsidRPr="00050A8A" w:rsidTr="00C87190">
        <w:tc>
          <w:tcPr>
            <w:tcW w:w="8856" w:type="dxa"/>
            <w:gridSpan w:val="8"/>
            <w:shd w:val="clear" w:color="auto" w:fill="auto"/>
          </w:tcPr>
          <w:p w:rsidR="002C20DB" w:rsidRPr="00807F0C" w:rsidRDefault="002C20DB" w:rsidP="00C87190">
            <w:pPr>
              <w:rPr>
                <w:b/>
                <w:bCs/>
                <w:lang w:val="sr-Cyrl-CS"/>
              </w:rPr>
            </w:pPr>
            <w:r w:rsidRPr="00807F0C">
              <w:rPr>
                <w:b/>
                <w:bCs/>
                <w:lang w:val="sr-Cyrl-CS"/>
              </w:rPr>
              <w:t xml:space="preserve">Литература </w:t>
            </w:r>
          </w:p>
          <w:p w:rsidR="002C20DB" w:rsidRPr="00050A8A" w:rsidRDefault="002C20DB" w:rsidP="00C87190">
            <w:pPr>
              <w:ind w:left="720" w:hanging="720"/>
              <w:jc w:val="both"/>
            </w:pPr>
            <w:r w:rsidRPr="00050A8A">
              <w:t>Кончар, Л.,Симић, М.:Оплемењивање домаћих животиња,Пољопривредни факултет, Нови Сад,1978.</w:t>
            </w:r>
          </w:p>
          <w:p w:rsidR="002C20DB" w:rsidRDefault="002C20DB" w:rsidP="00C87190">
            <w:r w:rsidRPr="00050A8A">
              <w:t xml:space="preserve">Видовић, </w:t>
            </w:r>
            <w:r w:rsidRPr="00807F0C">
              <w:rPr>
                <w:lang w:val="sr-Cyrl-CS"/>
              </w:rPr>
              <w:t>В</w:t>
            </w:r>
            <w:r>
              <w:t>.(2007): Принципи и методи оплемењивања зивотиња, Пољопривредни факултет, Н. Сад.</w:t>
            </w:r>
          </w:p>
          <w:p w:rsidR="002C20DB" w:rsidRPr="00050A8A" w:rsidRDefault="002C20DB" w:rsidP="00C87190">
            <w:pPr>
              <w:ind w:left="720" w:hanging="720"/>
              <w:jc w:val="both"/>
            </w:pPr>
            <w:r w:rsidRPr="00050A8A">
              <w:t xml:space="preserve">Видовић, </w:t>
            </w:r>
            <w:r w:rsidRPr="00807F0C">
              <w:t>В</w:t>
            </w:r>
            <w:r w:rsidRPr="00050A8A">
              <w:t>.</w:t>
            </w:r>
            <w:r w:rsidRPr="00807F0C">
              <w:t>(1993)</w:t>
            </w:r>
            <w:r w:rsidRPr="00050A8A">
              <w:t xml:space="preserve">: Теорија оплемењивања животиња,Графооффсет, Нови Сад. </w:t>
            </w:r>
          </w:p>
          <w:p w:rsidR="002C20DB" w:rsidRPr="00807F0C" w:rsidRDefault="002C20DB" w:rsidP="00C87190">
            <w:pPr>
              <w:jc w:val="both"/>
              <w:rPr>
                <w:lang w:val="sr-Cyrl-CS"/>
              </w:rPr>
            </w:pPr>
            <w:r w:rsidRPr="00050A8A">
              <w:t>Вучинић Маријана, Пешић, В.: Манипулације анималним и биљним геномима и генима у пољопривреди. Универзитет у Београду, 1997.</w:t>
            </w:r>
          </w:p>
        </w:tc>
      </w:tr>
      <w:tr w:rsidR="002C20DB" w:rsidRPr="00342F72" w:rsidTr="00C87190">
        <w:tc>
          <w:tcPr>
            <w:tcW w:w="7407" w:type="dxa"/>
            <w:gridSpan w:val="6"/>
            <w:shd w:val="clear" w:color="auto" w:fill="auto"/>
          </w:tcPr>
          <w:p w:rsidR="002C20DB" w:rsidRPr="00342F72" w:rsidRDefault="002C20DB" w:rsidP="00C87190">
            <w:pPr>
              <w:rPr>
                <w:b/>
                <w:bCs/>
                <w:color w:val="000000"/>
                <w:lang w:val="en-US"/>
              </w:rPr>
            </w:pPr>
            <w:r w:rsidRPr="00342F72">
              <w:rPr>
                <w:b/>
                <w:bCs/>
                <w:color w:val="000000"/>
                <w:lang w:val="sr-Cyrl-CS"/>
              </w:rPr>
              <w:t xml:space="preserve">Број часова </w:t>
            </w:r>
            <w:r w:rsidRPr="00342F72">
              <w:rPr>
                <w:b/>
                <w:color w:val="000000"/>
                <w:lang w:val="sr-Cyrl-CS"/>
              </w:rPr>
              <w:t xml:space="preserve"> активне наставе</w:t>
            </w:r>
          </w:p>
        </w:tc>
        <w:tc>
          <w:tcPr>
            <w:tcW w:w="1449" w:type="dxa"/>
            <w:gridSpan w:val="2"/>
            <w:vMerge w:val="restart"/>
            <w:shd w:val="clear" w:color="auto" w:fill="auto"/>
          </w:tcPr>
          <w:p w:rsidR="002C20DB" w:rsidRPr="00342F72" w:rsidRDefault="002C20DB" w:rsidP="00C87190">
            <w:pPr>
              <w:rPr>
                <w:color w:val="000000"/>
                <w:lang w:val="sr-Cyrl-CS"/>
              </w:rPr>
            </w:pPr>
            <w:r w:rsidRPr="00342F72">
              <w:rPr>
                <w:color w:val="000000"/>
                <w:lang w:val="en-US"/>
              </w:rPr>
              <w:t>Остали часови</w:t>
            </w:r>
          </w:p>
          <w:p w:rsidR="002C20DB" w:rsidRPr="00342F72" w:rsidRDefault="002C20DB" w:rsidP="00C87190">
            <w:pPr>
              <w:rPr>
                <w:b/>
                <w:bCs/>
                <w:color w:val="000000"/>
                <w:lang w:val="sr-Cyrl-CS"/>
              </w:rPr>
            </w:pPr>
            <w:r w:rsidRPr="00342F72">
              <w:rPr>
                <w:color w:val="000000"/>
                <w:lang w:val="sr-Cyrl-CS"/>
              </w:rPr>
              <w:t>0</w:t>
            </w:r>
          </w:p>
        </w:tc>
      </w:tr>
      <w:tr w:rsidR="002C20DB" w:rsidRPr="00342F72" w:rsidTr="00C87190">
        <w:tc>
          <w:tcPr>
            <w:tcW w:w="1394" w:type="dxa"/>
            <w:shd w:val="clear" w:color="auto" w:fill="auto"/>
          </w:tcPr>
          <w:p w:rsidR="002C20DB" w:rsidRPr="00342F72" w:rsidRDefault="002C20DB" w:rsidP="00C87190">
            <w:pPr>
              <w:rPr>
                <w:bCs/>
                <w:color w:val="000000"/>
                <w:lang w:val="en-US"/>
              </w:rPr>
            </w:pPr>
            <w:r w:rsidRPr="00342F72">
              <w:rPr>
                <w:bCs/>
                <w:color w:val="000000"/>
                <w:lang w:val="en-US"/>
              </w:rPr>
              <w:t>Предавања:</w:t>
            </w:r>
          </w:p>
          <w:p w:rsidR="002C20DB" w:rsidRPr="00342F72" w:rsidRDefault="002C20DB" w:rsidP="00C87190">
            <w:pPr>
              <w:rPr>
                <w:bCs/>
                <w:color w:val="000000"/>
                <w:lang w:val="en-US"/>
              </w:rPr>
            </w:pPr>
            <w:r w:rsidRPr="00342F72">
              <w:rPr>
                <w:bCs/>
                <w:color w:val="000000"/>
                <w:lang w:val="en-US"/>
              </w:rPr>
              <w:t>4</w:t>
            </w:r>
            <w:r w:rsidRPr="00342F72">
              <w:rPr>
                <w:bCs/>
                <w:color w:val="000000"/>
                <w:lang w:val="sr-Cyrl-CS"/>
              </w:rPr>
              <w:t xml:space="preserve"> х 15 = </w:t>
            </w:r>
            <w:r w:rsidRPr="00342F72">
              <w:rPr>
                <w:bCs/>
                <w:color w:val="000000"/>
                <w:lang w:val="en-US"/>
              </w:rPr>
              <w:t>60</w:t>
            </w:r>
          </w:p>
        </w:tc>
        <w:tc>
          <w:tcPr>
            <w:tcW w:w="1054" w:type="dxa"/>
            <w:shd w:val="clear" w:color="auto" w:fill="auto"/>
          </w:tcPr>
          <w:p w:rsidR="002C20DB" w:rsidRPr="00342F72" w:rsidRDefault="002C20DB" w:rsidP="00C87190">
            <w:pPr>
              <w:rPr>
                <w:bCs/>
                <w:color w:val="000000"/>
                <w:lang w:val="sr-Cyrl-CS"/>
              </w:rPr>
            </w:pPr>
            <w:r w:rsidRPr="00342F72">
              <w:rPr>
                <w:bCs/>
                <w:color w:val="000000"/>
                <w:lang w:val="en-US"/>
              </w:rPr>
              <w:t>Вежбе:</w:t>
            </w:r>
          </w:p>
          <w:p w:rsidR="002C20DB" w:rsidRPr="00342F72" w:rsidRDefault="002C20DB" w:rsidP="00C87190">
            <w:pPr>
              <w:rPr>
                <w:bCs/>
                <w:color w:val="000000"/>
                <w:lang w:val="sr-Cyrl-CS"/>
              </w:rPr>
            </w:pPr>
            <w:r w:rsidRPr="00342F72">
              <w:rPr>
                <w:bCs/>
                <w:color w:val="000000"/>
                <w:lang w:val="sr-Cyrl-CS"/>
              </w:rPr>
              <w:t>2 х 15=30</w:t>
            </w:r>
          </w:p>
        </w:tc>
        <w:tc>
          <w:tcPr>
            <w:tcW w:w="2880" w:type="dxa"/>
            <w:gridSpan w:val="3"/>
            <w:shd w:val="clear" w:color="auto" w:fill="auto"/>
          </w:tcPr>
          <w:p w:rsidR="002C20DB" w:rsidRPr="00342F72" w:rsidRDefault="002C20DB" w:rsidP="00C87190">
            <w:pPr>
              <w:rPr>
                <w:bCs/>
                <w:color w:val="000000"/>
                <w:lang w:val="sr-Cyrl-CS"/>
              </w:rPr>
            </w:pPr>
            <w:r w:rsidRPr="00342F72">
              <w:rPr>
                <w:bCs/>
                <w:color w:val="000000"/>
                <w:lang w:val="en-US"/>
              </w:rPr>
              <w:t>Други облици наставе:</w:t>
            </w:r>
          </w:p>
          <w:p w:rsidR="002C20DB" w:rsidRPr="00342F72" w:rsidRDefault="002C20DB" w:rsidP="00C87190">
            <w:pPr>
              <w:rPr>
                <w:bCs/>
                <w:color w:val="000000"/>
                <w:lang w:val="sr-Cyrl-CS"/>
              </w:rPr>
            </w:pPr>
            <w:r w:rsidRPr="00342F72">
              <w:rPr>
                <w:bCs/>
                <w:color w:val="000000"/>
                <w:lang w:val="sr-Cyrl-CS"/>
              </w:rPr>
              <w:t>0</w:t>
            </w:r>
          </w:p>
        </w:tc>
        <w:tc>
          <w:tcPr>
            <w:tcW w:w="2079" w:type="dxa"/>
            <w:shd w:val="clear" w:color="auto" w:fill="auto"/>
          </w:tcPr>
          <w:p w:rsidR="002C20DB" w:rsidRPr="00342F72" w:rsidRDefault="002C20DB" w:rsidP="00C87190">
            <w:pPr>
              <w:rPr>
                <w:bCs/>
                <w:color w:val="000000"/>
                <w:lang w:val="sr-Cyrl-CS"/>
              </w:rPr>
            </w:pPr>
            <w:r w:rsidRPr="00342F72">
              <w:rPr>
                <w:bCs/>
                <w:color w:val="000000"/>
                <w:lang w:val="en-US"/>
              </w:rPr>
              <w:t>Студијски истраживачки рад:</w:t>
            </w:r>
            <w:r w:rsidRPr="00342F72">
              <w:rPr>
                <w:bCs/>
                <w:color w:val="000000"/>
                <w:lang w:val="sr-Cyrl-CS"/>
              </w:rPr>
              <w:t xml:space="preserve"> 0</w:t>
            </w:r>
          </w:p>
        </w:tc>
        <w:tc>
          <w:tcPr>
            <w:tcW w:w="1449" w:type="dxa"/>
            <w:gridSpan w:val="2"/>
            <w:vMerge/>
            <w:shd w:val="clear" w:color="auto" w:fill="auto"/>
          </w:tcPr>
          <w:p w:rsidR="002C20DB" w:rsidRPr="00342F72" w:rsidRDefault="002C20DB" w:rsidP="00C87190">
            <w:pPr>
              <w:rPr>
                <w:b/>
                <w:bCs/>
                <w:color w:val="000000"/>
                <w:lang w:val="en-US"/>
              </w:rPr>
            </w:pPr>
          </w:p>
        </w:tc>
      </w:tr>
      <w:tr w:rsidR="002C20DB" w:rsidRPr="00807F0C" w:rsidTr="00C87190">
        <w:tc>
          <w:tcPr>
            <w:tcW w:w="8856" w:type="dxa"/>
            <w:gridSpan w:val="8"/>
            <w:shd w:val="clear" w:color="auto" w:fill="auto"/>
          </w:tcPr>
          <w:p w:rsidR="002C20DB" w:rsidRPr="00807F0C" w:rsidRDefault="002C20DB" w:rsidP="00C87190">
            <w:pPr>
              <w:rPr>
                <w:b/>
                <w:bCs/>
                <w:lang w:val="sr-Cyrl-CS"/>
              </w:rPr>
            </w:pPr>
            <w:r w:rsidRPr="00807F0C">
              <w:rPr>
                <w:b/>
                <w:bCs/>
                <w:lang w:val="sr-Cyrl-CS"/>
              </w:rPr>
              <w:t>Методе извођења наставе</w:t>
            </w:r>
          </w:p>
          <w:p w:rsidR="002C20DB" w:rsidRPr="00807F0C" w:rsidRDefault="002C20DB" w:rsidP="00C87190">
            <w:pPr>
              <w:rPr>
                <w:lang w:val="sr-Cyrl-CS"/>
              </w:rPr>
            </w:pPr>
            <w:r w:rsidRPr="00807F0C">
              <w:rPr>
                <w:lang w:val="sr-Cyrl-CS"/>
              </w:rPr>
              <w:t>Интерактивна настава, филмови, семинари, предавања гостујућих професора из земље и иностранства; п</w:t>
            </w:r>
            <w:r w:rsidRPr="00050A8A">
              <w:t>рактичне вежбе на терену, посета фармама и интитуцијама које се баве селекцијом домаћих животиња.</w:t>
            </w:r>
          </w:p>
        </w:tc>
      </w:tr>
      <w:tr w:rsidR="002C20DB" w:rsidRPr="00807F0C" w:rsidTr="00C87190">
        <w:tc>
          <w:tcPr>
            <w:tcW w:w="8856" w:type="dxa"/>
            <w:gridSpan w:val="8"/>
            <w:shd w:val="clear" w:color="auto" w:fill="auto"/>
          </w:tcPr>
          <w:p w:rsidR="002C20DB" w:rsidRPr="00807F0C" w:rsidRDefault="002C20DB" w:rsidP="00C87190">
            <w:pPr>
              <w:jc w:val="center"/>
              <w:rPr>
                <w:b/>
                <w:bCs/>
                <w:lang w:val="ru-RU"/>
              </w:rPr>
            </w:pPr>
            <w:r w:rsidRPr="00807F0C">
              <w:rPr>
                <w:b/>
                <w:bCs/>
                <w:lang w:val="sr-Cyrl-CS"/>
              </w:rPr>
              <w:t>Оцена  знања (максимални број поена 100)</w:t>
            </w:r>
          </w:p>
        </w:tc>
      </w:tr>
      <w:tr w:rsidR="002C20DB" w:rsidRPr="00807F0C" w:rsidTr="00C87190">
        <w:tc>
          <w:tcPr>
            <w:tcW w:w="3086" w:type="dxa"/>
            <w:gridSpan w:val="3"/>
            <w:shd w:val="clear" w:color="auto" w:fill="auto"/>
          </w:tcPr>
          <w:p w:rsidR="002C20DB" w:rsidRPr="00807F0C" w:rsidRDefault="002C20DB" w:rsidP="00C87190">
            <w:pPr>
              <w:rPr>
                <w:lang w:val="sr-Cyrl-CS"/>
              </w:rPr>
            </w:pPr>
            <w:r w:rsidRPr="00807F0C">
              <w:rPr>
                <w:b/>
                <w:iCs/>
                <w:lang w:val="sr-Cyrl-CS"/>
              </w:rPr>
              <w:t>Предиспитне обавезе</w:t>
            </w:r>
          </w:p>
        </w:tc>
        <w:tc>
          <w:tcPr>
            <w:tcW w:w="1703" w:type="dxa"/>
            <w:shd w:val="clear" w:color="auto" w:fill="auto"/>
          </w:tcPr>
          <w:p w:rsidR="002C20DB" w:rsidRPr="00807F0C" w:rsidRDefault="002C20DB" w:rsidP="00C87190">
            <w:pPr>
              <w:rPr>
                <w:b/>
                <w:bCs/>
                <w:lang w:val="en-US"/>
              </w:rPr>
            </w:pPr>
            <w:r w:rsidRPr="00807F0C">
              <w:rPr>
                <w:b/>
                <w:bCs/>
                <w:lang w:val="en-US"/>
              </w:rPr>
              <w:t>поена</w:t>
            </w:r>
          </w:p>
        </w:tc>
        <w:tc>
          <w:tcPr>
            <w:tcW w:w="2925" w:type="dxa"/>
            <w:gridSpan w:val="3"/>
            <w:shd w:val="clear" w:color="auto" w:fill="auto"/>
          </w:tcPr>
          <w:p w:rsidR="002C20DB" w:rsidRPr="00807F0C" w:rsidRDefault="002C20DB" w:rsidP="00C87190">
            <w:pPr>
              <w:rPr>
                <w:lang w:val="en-US"/>
              </w:rPr>
            </w:pPr>
            <w:r w:rsidRPr="00807F0C">
              <w:rPr>
                <w:lang w:val="en-US"/>
              </w:rPr>
              <w:t xml:space="preserve">Завршни испит </w:t>
            </w:r>
          </w:p>
        </w:tc>
        <w:tc>
          <w:tcPr>
            <w:tcW w:w="1142" w:type="dxa"/>
            <w:shd w:val="clear" w:color="auto" w:fill="auto"/>
          </w:tcPr>
          <w:p w:rsidR="002C20DB" w:rsidRPr="00807F0C" w:rsidRDefault="002C20DB" w:rsidP="00C87190">
            <w:pPr>
              <w:rPr>
                <w:i/>
                <w:iCs/>
                <w:lang w:val="en-US"/>
              </w:rPr>
            </w:pPr>
            <w:r w:rsidRPr="00807F0C">
              <w:rPr>
                <w:i/>
                <w:iCs/>
                <w:lang w:val="en-US"/>
              </w:rPr>
              <w:t>поена</w:t>
            </w:r>
          </w:p>
        </w:tc>
      </w:tr>
      <w:tr w:rsidR="002C20DB" w:rsidRPr="00342F72" w:rsidTr="00C87190">
        <w:tc>
          <w:tcPr>
            <w:tcW w:w="3086" w:type="dxa"/>
            <w:gridSpan w:val="3"/>
            <w:shd w:val="clear" w:color="auto" w:fill="auto"/>
          </w:tcPr>
          <w:p w:rsidR="002C20DB" w:rsidRPr="00342F72" w:rsidRDefault="002C20DB" w:rsidP="00C87190">
            <w:pPr>
              <w:rPr>
                <w:i/>
                <w:iCs/>
                <w:color w:val="000000"/>
                <w:lang w:val="sr-Cyrl-CS"/>
              </w:rPr>
            </w:pPr>
            <w:r w:rsidRPr="00342F72">
              <w:rPr>
                <w:color w:val="000000"/>
                <w:lang w:val="sr-Cyrl-CS"/>
              </w:rPr>
              <w:t>активност у току предавања</w:t>
            </w:r>
          </w:p>
        </w:tc>
        <w:tc>
          <w:tcPr>
            <w:tcW w:w="1703" w:type="dxa"/>
            <w:shd w:val="clear" w:color="auto" w:fill="auto"/>
          </w:tcPr>
          <w:p w:rsidR="002C20DB" w:rsidRPr="00062D10" w:rsidRDefault="002C20DB" w:rsidP="00062D10">
            <w:pPr>
              <w:jc w:val="right"/>
              <w:rPr>
                <w:b/>
                <w:bCs/>
                <w:color w:val="000000"/>
                <w:lang w:val="sr-Cyrl-CS"/>
              </w:rPr>
            </w:pPr>
            <w:r w:rsidRPr="00062D10">
              <w:rPr>
                <w:b/>
                <w:bCs/>
                <w:color w:val="000000"/>
                <w:lang w:val="sr-Cyrl-CS"/>
              </w:rPr>
              <w:t>10</w:t>
            </w:r>
          </w:p>
        </w:tc>
        <w:tc>
          <w:tcPr>
            <w:tcW w:w="2925" w:type="dxa"/>
            <w:gridSpan w:val="3"/>
            <w:shd w:val="clear" w:color="auto" w:fill="auto"/>
          </w:tcPr>
          <w:p w:rsidR="002C20DB" w:rsidRPr="00342F72" w:rsidRDefault="002C20DB" w:rsidP="00C87190">
            <w:pPr>
              <w:rPr>
                <w:i/>
                <w:iCs/>
                <w:color w:val="000000"/>
                <w:lang w:val="sr-Cyrl-CS"/>
              </w:rPr>
            </w:pPr>
            <w:r w:rsidRPr="00342F72">
              <w:rPr>
                <w:color w:val="000000"/>
                <w:lang w:val="sr-Cyrl-CS"/>
              </w:rPr>
              <w:t>писмени испит</w:t>
            </w:r>
          </w:p>
        </w:tc>
        <w:tc>
          <w:tcPr>
            <w:tcW w:w="1142" w:type="dxa"/>
            <w:shd w:val="clear" w:color="auto" w:fill="auto"/>
          </w:tcPr>
          <w:p w:rsidR="002C20DB" w:rsidRPr="00342F72" w:rsidRDefault="002C20DB" w:rsidP="00C87190">
            <w:pPr>
              <w:rPr>
                <w:i/>
                <w:iCs/>
                <w:color w:val="000000"/>
                <w:lang w:val="sr-Cyrl-CS"/>
              </w:rPr>
            </w:pPr>
          </w:p>
        </w:tc>
      </w:tr>
      <w:tr w:rsidR="002C20DB" w:rsidRPr="00342F72" w:rsidTr="00C87190">
        <w:tc>
          <w:tcPr>
            <w:tcW w:w="3086" w:type="dxa"/>
            <w:gridSpan w:val="3"/>
            <w:shd w:val="clear" w:color="auto" w:fill="auto"/>
          </w:tcPr>
          <w:p w:rsidR="002C20DB" w:rsidRPr="00342F72" w:rsidRDefault="002C20DB" w:rsidP="00C87190">
            <w:pPr>
              <w:rPr>
                <w:i/>
                <w:iCs/>
                <w:color w:val="000000"/>
                <w:lang w:val="sr-Cyrl-CS"/>
              </w:rPr>
            </w:pPr>
            <w:r w:rsidRPr="00342F72">
              <w:rPr>
                <w:color w:val="000000"/>
                <w:lang w:val="sr-Cyrl-CS"/>
              </w:rPr>
              <w:t>практична настава</w:t>
            </w:r>
          </w:p>
        </w:tc>
        <w:tc>
          <w:tcPr>
            <w:tcW w:w="1703" w:type="dxa"/>
            <w:shd w:val="clear" w:color="auto" w:fill="auto"/>
          </w:tcPr>
          <w:p w:rsidR="002C20DB" w:rsidRPr="00062D10" w:rsidRDefault="002C20DB" w:rsidP="00062D10">
            <w:pPr>
              <w:jc w:val="right"/>
              <w:rPr>
                <w:b/>
                <w:bCs/>
                <w:color w:val="000000"/>
                <w:lang w:val="sr-Cyrl-CS"/>
              </w:rPr>
            </w:pPr>
            <w:r w:rsidRPr="00062D10">
              <w:rPr>
                <w:b/>
                <w:bCs/>
                <w:color w:val="000000"/>
                <w:lang w:val="sr-Cyrl-CS"/>
              </w:rPr>
              <w:t>10</w:t>
            </w:r>
          </w:p>
        </w:tc>
        <w:tc>
          <w:tcPr>
            <w:tcW w:w="2925" w:type="dxa"/>
            <w:gridSpan w:val="3"/>
            <w:shd w:val="clear" w:color="auto" w:fill="auto"/>
          </w:tcPr>
          <w:p w:rsidR="002C20DB" w:rsidRPr="00342F72" w:rsidRDefault="002C20DB" w:rsidP="00C87190">
            <w:pPr>
              <w:rPr>
                <w:i/>
                <w:iCs/>
                <w:color w:val="000000"/>
                <w:lang w:val="sr-Cyrl-CS"/>
              </w:rPr>
            </w:pPr>
            <w:r w:rsidRPr="00342F72">
              <w:rPr>
                <w:color w:val="000000"/>
                <w:lang w:val="sr-Cyrl-CS"/>
              </w:rPr>
              <w:t>усмени испт</w:t>
            </w:r>
          </w:p>
        </w:tc>
        <w:tc>
          <w:tcPr>
            <w:tcW w:w="1142" w:type="dxa"/>
            <w:shd w:val="clear" w:color="auto" w:fill="auto"/>
          </w:tcPr>
          <w:p w:rsidR="002C20DB" w:rsidRPr="00062D10" w:rsidRDefault="002C20DB" w:rsidP="00062D10">
            <w:pPr>
              <w:jc w:val="right"/>
              <w:rPr>
                <w:b/>
                <w:iCs/>
                <w:color w:val="000000"/>
                <w:lang w:val="sr-Cyrl-CS"/>
              </w:rPr>
            </w:pPr>
            <w:r w:rsidRPr="00062D10">
              <w:rPr>
                <w:b/>
                <w:iCs/>
                <w:color w:val="000000"/>
                <w:lang w:val="sr-Cyrl-CS"/>
              </w:rPr>
              <w:t>40</w:t>
            </w:r>
          </w:p>
        </w:tc>
      </w:tr>
      <w:tr w:rsidR="002C20DB" w:rsidRPr="00342F72" w:rsidTr="00C87190">
        <w:tc>
          <w:tcPr>
            <w:tcW w:w="3086" w:type="dxa"/>
            <w:gridSpan w:val="3"/>
            <w:shd w:val="clear" w:color="auto" w:fill="auto"/>
          </w:tcPr>
          <w:p w:rsidR="002C20DB" w:rsidRPr="00342F72" w:rsidRDefault="002C20DB" w:rsidP="00C87190">
            <w:pPr>
              <w:rPr>
                <w:i/>
                <w:iCs/>
                <w:color w:val="000000"/>
                <w:lang w:val="sr-Cyrl-CS"/>
              </w:rPr>
            </w:pPr>
            <w:r w:rsidRPr="00342F72">
              <w:rPr>
                <w:color w:val="000000"/>
                <w:lang w:val="sr-Cyrl-CS"/>
              </w:rPr>
              <w:t>колоквијуми</w:t>
            </w:r>
          </w:p>
        </w:tc>
        <w:tc>
          <w:tcPr>
            <w:tcW w:w="1703" w:type="dxa"/>
            <w:shd w:val="clear" w:color="auto" w:fill="auto"/>
          </w:tcPr>
          <w:p w:rsidR="002C20DB" w:rsidRPr="00062D10" w:rsidRDefault="002C20DB" w:rsidP="00062D10">
            <w:pPr>
              <w:jc w:val="right"/>
              <w:rPr>
                <w:b/>
                <w:bCs/>
                <w:color w:val="000000"/>
                <w:lang w:val="sr-Cyrl-CS"/>
              </w:rPr>
            </w:pPr>
            <w:r w:rsidRPr="00062D10">
              <w:rPr>
                <w:b/>
                <w:bCs/>
                <w:color w:val="000000"/>
                <w:lang w:val="sr-Cyrl-CS"/>
              </w:rPr>
              <w:t>3 х 10 = 30</w:t>
            </w:r>
          </w:p>
        </w:tc>
        <w:tc>
          <w:tcPr>
            <w:tcW w:w="2925" w:type="dxa"/>
            <w:gridSpan w:val="3"/>
            <w:shd w:val="clear" w:color="auto" w:fill="auto"/>
          </w:tcPr>
          <w:p w:rsidR="002C20DB" w:rsidRPr="00342F72" w:rsidRDefault="002C20DB" w:rsidP="00C87190">
            <w:pPr>
              <w:rPr>
                <w:i/>
                <w:iCs/>
                <w:color w:val="000000"/>
                <w:lang w:val="sr-Cyrl-CS"/>
              </w:rPr>
            </w:pPr>
          </w:p>
        </w:tc>
        <w:tc>
          <w:tcPr>
            <w:tcW w:w="1142" w:type="dxa"/>
            <w:shd w:val="clear" w:color="auto" w:fill="auto"/>
          </w:tcPr>
          <w:p w:rsidR="002C20DB" w:rsidRPr="00342F72" w:rsidRDefault="002C20DB" w:rsidP="00C87190">
            <w:pPr>
              <w:rPr>
                <w:i/>
                <w:iCs/>
                <w:color w:val="000000"/>
                <w:lang w:val="sr-Cyrl-CS"/>
              </w:rPr>
            </w:pPr>
          </w:p>
        </w:tc>
      </w:tr>
      <w:tr w:rsidR="002C20DB" w:rsidRPr="00342F72" w:rsidTr="00C87190">
        <w:tc>
          <w:tcPr>
            <w:tcW w:w="3086" w:type="dxa"/>
            <w:gridSpan w:val="3"/>
            <w:shd w:val="clear" w:color="auto" w:fill="auto"/>
          </w:tcPr>
          <w:p w:rsidR="002C20DB" w:rsidRPr="00342F72" w:rsidRDefault="002C20DB" w:rsidP="00C87190">
            <w:pPr>
              <w:rPr>
                <w:color w:val="000000"/>
                <w:lang w:val="sr-Cyrl-CS"/>
              </w:rPr>
            </w:pPr>
            <w:r w:rsidRPr="00342F72">
              <w:rPr>
                <w:color w:val="000000"/>
                <w:lang w:val="sr-Cyrl-CS"/>
              </w:rPr>
              <w:t>семинар</w:t>
            </w:r>
          </w:p>
        </w:tc>
        <w:tc>
          <w:tcPr>
            <w:tcW w:w="1703" w:type="dxa"/>
            <w:shd w:val="clear" w:color="auto" w:fill="auto"/>
          </w:tcPr>
          <w:p w:rsidR="002C20DB" w:rsidRPr="00062D10" w:rsidRDefault="002C20DB" w:rsidP="00062D10">
            <w:pPr>
              <w:jc w:val="right"/>
              <w:rPr>
                <w:b/>
                <w:bCs/>
                <w:color w:val="000000"/>
                <w:lang w:val="sr-Cyrl-CS"/>
              </w:rPr>
            </w:pPr>
            <w:r w:rsidRPr="00062D10">
              <w:rPr>
                <w:b/>
                <w:bCs/>
                <w:color w:val="000000"/>
                <w:lang w:val="sr-Cyrl-CS"/>
              </w:rPr>
              <w:t>10</w:t>
            </w:r>
          </w:p>
        </w:tc>
        <w:tc>
          <w:tcPr>
            <w:tcW w:w="2925" w:type="dxa"/>
            <w:gridSpan w:val="3"/>
            <w:shd w:val="clear" w:color="auto" w:fill="auto"/>
          </w:tcPr>
          <w:p w:rsidR="002C20DB" w:rsidRPr="00342F72" w:rsidRDefault="002C20DB" w:rsidP="00C87190">
            <w:pPr>
              <w:rPr>
                <w:i/>
                <w:iCs/>
                <w:color w:val="000000"/>
                <w:lang w:val="sr-Cyrl-CS"/>
              </w:rPr>
            </w:pPr>
          </w:p>
        </w:tc>
        <w:tc>
          <w:tcPr>
            <w:tcW w:w="1142" w:type="dxa"/>
            <w:shd w:val="clear" w:color="auto" w:fill="auto"/>
          </w:tcPr>
          <w:p w:rsidR="002C20DB" w:rsidRPr="00342F72" w:rsidRDefault="002C20DB" w:rsidP="00C87190">
            <w:pPr>
              <w:rPr>
                <w:i/>
                <w:iCs/>
                <w:color w:val="000000"/>
                <w:lang w:val="sr-Cyrl-CS"/>
              </w:rPr>
            </w:pPr>
          </w:p>
        </w:tc>
      </w:tr>
    </w:tbl>
    <w:p w:rsidR="002C20DB" w:rsidRDefault="002C20DB" w:rsidP="00E37FA4">
      <w:pPr>
        <w:jc w:val="both"/>
        <w:rPr>
          <w:b/>
          <w:color w:val="FF0000"/>
          <w:sz w:val="24"/>
          <w:szCs w:val="24"/>
          <w:lang w:val="en-US"/>
        </w:rPr>
      </w:pPr>
    </w:p>
    <w:p w:rsidR="00E46CFD" w:rsidRDefault="00E46CFD" w:rsidP="00E37FA4">
      <w:pPr>
        <w:jc w:val="both"/>
        <w:rPr>
          <w:b/>
          <w:color w:val="FF0000"/>
          <w:sz w:val="24"/>
          <w:szCs w:val="24"/>
          <w:lang w:val="en-US"/>
        </w:rPr>
      </w:pPr>
    </w:p>
    <w:p w:rsidR="00E46CFD" w:rsidRDefault="00E46CFD" w:rsidP="00E37FA4">
      <w:pPr>
        <w:jc w:val="both"/>
        <w:rPr>
          <w:b/>
          <w:color w:val="FF0000"/>
          <w:sz w:val="24"/>
          <w:szCs w:val="24"/>
          <w:lang w:val="en-US"/>
        </w:rPr>
      </w:pPr>
    </w:p>
    <w:p w:rsidR="00E46CFD" w:rsidRDefault="00E46CFD" w:rsidP="00E37FA4">
      <w:pPr>
        <w:jc w:val="both"/>
        <w:rPr>
          <w:b/>
          <w:color w:val="FF0000"/>
          <w:sz w:val="24"/>
          <w:szCs w:val="24"/>
          <w:lang w:val="en-US"/>
        </w:rPr>
      </w:pPr>
    </w:p>
    <w:p w:rsidR="00E46CFD" w:rsidRDefault="00E46CFD" w:rsidP="00E37FA4">
      <w:pPr>
        <w:jc w:val="both"/>
        <w:rPr>
          <w:b/>
          <w:color w:val="FF0000"/>
          <w:sz w:val="24"/>
          <w:szCs w:val="24"/>
          <w:lang w:val="en-US"/>
        </w:rPr>
      </w:pPr>
    </w:p>
    <w:p w:rsidR="00E46CFD" w:rsidRDefault="00E46CFD" w:rsidP="00E37FA4">
      <w:pPr>
        <w:jc w:val="both"/>
        <w:rPr>
          <w:b/>
          <w:color w:val="FF0000"/>
          <w:sz w:val="24"/>
          <w:szCs w:val="24"/>
          <w:lang w:val="en-US"/>
        </w:rPr>
      </w:pPr>
    </w:p>
    <w:p w:rsidR="00E46CFD" w:rsidRDefault="00E46CFD" w:rsidP="00E37FA4">
      <w:pPr>
        <w:jc w:val="both"/>
        <w:rPr>
          <w:b/>
          <w:color w:val="FF0000"/>
          <w:sz w:val="24"/>
          <w:szCs w:val="24"/>
          <w:lang w:val="en-US"/>
        </w:rPr>
      </w:pPr>
    </w:p>
    <w:p w:rsidR="00E46CFD" w:rsidRDefault="00E46CFD" w:rsidP="00E37FA4">
      <w:pPr>
        <w:jc w:val="both"/>
        <w:rPr>
          <w:b/>
          <w:color w:val="FF0000"/>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94"/>
        <w:gridCol w:w="943"/>
        <w:gridCol w:w="749"/>
        <w:gridCol w:w="1703"/>
        <w:gridCol w:w="539"/>
        <w:gridCol w:w="2079"/>
        <w:gridCol w:w="307"/>
        <w:gridCol w:w="2317"/>
      </w:tblGrid>
      <w:tr w:rsidR="00E46CFD" w:rsidRPr="00E46CFD" w:rsidTr="00E46CFD">
        <w:tc>
          <w:tcPr>
            <w:tcW w:w="10031" w:type="dxa"/>
            <w:gridSpan w:val="8"/>
          </w:tcPr>
          <w:p w:rsidR="00E46CFD" w:rsidRPr="00916FCF" w:rsidRDefault="00E46CFD" w:rsidP="009B6F5F">
            <w:pPr>
              <w:rPr>
                <w:b/>
                <w:sz w:val="22"/>
                <w:szCs w:val="22"/>
                <w:lang w:val="sr-Cyrl-CS"/>
              </w:rPr>
            </w:pPr>
            <w:r w:rsidRPr="00916FCF">
              <w:rPr>
                <w:b/>
                <w:sz w:val="22"/>
                <w:szCs w:val="22"/>
                <w:lang w:val="sr-Cyrl-CS"/>
              </w:rPr>
              <w:lastRenderedPageBreak/>
              <w:t>Студијски програм</w:t>
            </w:r>
            <w:r w:rsidRPr="00916FCF">
              <w:rPr>
                <w:b/>
                <w:sz w:val="22"/>
                <w:szCs w:val="22"/>
                <w:lang w:val="ru-RU"/>
              </w:rPr>
              <w:t>/студијски програми</w:t>
            </w:r>
            <w:r w:rsidRPr="00916FCF">
              <w:rPr>
                <w:b/>
                <w:sz w:val="22"/>
                <w:szCs w:val="22"/>
              </w:rPr>
              <w:t>:</w:t>
            </w:r>
            <w:r w:rsidR="00C767E2" w:rsidRPr="00916FCF">
              <w:rPr>
                <w:b/>
                <w:sz w:val="22"/>
                <w:szCs w:val="22"/>
                <w:lang w:val="sr-Cyrl-CS"/>
              </w:rPr>
              <w:t>БИОФАРМИНГ</w:t>
            </w:r>
          </w:p>
        </w:tc>
      </w:tr>
      <w:tr w:rsidR="00E46CFD" w:rsidRPr="00E46CFD" w:rsidTr="00E46CFD">
        <w:tc>
          <w:tcPr>
            <w:tcW w:w="10031" w:type="dxa"/>
            <w:gridSpan w:val="8"/>
          </w:tcPr>
          <w:p w:rsidR="00E46CFD" w:rsidRPr="00916FCF" w:rsidRDefault="00E46CFD" w:rsidP="009B6F5F">
            <w:pPr>
              <w:rPr>
                <w:b/>
                <w:sz w:val="22"/>
                <w:szCs w:val="22"/>
                <w:lang w:val="sr-Cyrl-CS"/>
              </w:rPr>
            </w:pPr>
            <w:r w:rsidRPr="00916FCF">
              <w:rPr>
                <w:b/>
                <w:sz w:val="22"/>
                <w:szCs w:val="22"/>
                <w:lang w:val="sr-Cyrl-CS"/>
              </w:rPr>
              <w:t xml:space="preserve">Врста </w:t>
            </w:r>
            <w:r w:rsidRPr="00916FCF">
              <w:rPr>
                <w:b/>
                <w:sz w:val="22"/>
                <w:szCs w:val="22"/>
                <w:lang w:val="ru-RU"/>
              </w:rPr>
              <w:t>и ниво студија:основне академске студије, први ниво</w:t>
            </w:r>
          </w:p>
        </w:tc>
      </w:tr>
      <w:tr w:rsidR="00E46CFD" w:rsidRPr="00E46CFD" w:rsidTr="00E46CFD">
        <w:tc>
          <w:tcPr>
            <w:tcW w:w="10031" w:type="dxa"/>
            <w:gridSpan w:val="8"/>
          </w:tcPr>
          <w:p w:rsidR="00E46CFD" w:rsidRPr="00916FCF" w:rsidRDefault="00E46CFD" w:rsidP="009B6F5F">
            <w:pPr>
              <w:rPr>
                <w:b/>
                <w:sz w:val="22"/>
                <w:szCs w:val="22"/>
              </w:rPr>
            </w:pPr>
            <w:r w:rsidRPr="00916FCF">
              <w:rPr>
                <w:b/>
                <w:sz w:val="22"/>
                <w:szCs w:val="22"/>
                <w:lang w:val="sr-Cyrl-CS"/>
              </w:rPr>
              <w:t xml:space="preserve">Назив предмета: </w:t>
            </w:r>
            <w:r w:rsidR="00C767E2" w:rsidRPr="00916FCF">
              <w:rPr>
                <w:b/>
                <w:sz w:val="22"/>
                <w:szCs w:val="22"/>
                <w:lang w:val="sr-Cyrl-CS"/>
              </w:rPr>
              <w:t>ОПШТЕ БИОВОЋАРСТВО И БИОВИНОГРАДАРСТВО</w:t>
            </w:r>
          </w:p>
        </w:tc>
      </w:tr>
      <w:tr w:rsidR="00E46CFD" w:rsidRPr="00E46CFD" w:rsidTr="00E46CFD">
        <w:tc>
          <w:tcPr>
            <w:tcW w:w="10031" w:type="dxa"/>
            <w:gridSpan w:val="8"/>
          </w:tcPr>
          <w:p w:rsidR="00E46CFD" w:rsidRPr="00916FCF" w:rsidRDefault="00E46CFD" w:rsidP="009B6F5F">
            <w:pPr>
              <w:rPr>
                <w:b/>
                <w:sz w:val="22"/>
                <w:szCs w:val="22"/>
                <w:lang w:val="sr-Cyrl-CS"/>
              </w:rPr>
            </w:pPr>
            <w:r w:rsidRPr="00916FCF">
              <w:rPr>
                <w:b/>
                <w:sz w:val="22"/>
                <w:szCs w:val="22"/>
                <w:lang w:val="sr-Cyrl-CS"/>
              </w:rPr>
              <w:t>Шифра предмета:</w:t>
            </w:r>
            <w:r w:rsidRPr="00916FCF">
              <w:rPr>
                <w:b/>
                <w:sz w:val="22"/>
                <w:szCs w:val="22"/>
                <w:lang w:val="sl-SI"/>
              </w:rPr>
              <w:t xml:space="preserve"> 309-</w:t>
            </w:r>
            <w:r w:rsidRPr="00916FCF">
              <w:rPr>
                <w:b/>
                <w:sz w:val="22"/>
                <w:szCs w:val="22"/>
                <w:lang w:val="sr-Cyrl-CS"/>
              </w:rPr>
              <w:t>1</w:t>
            </w:r>
            <w:r w:rsidRPr="00916FCF">
              <w:rPr>
                <w:b/>
                <w:sz w:val="22"/>
                <w:szCs w:val="22"/>
                <w:lang w:val="sl-SI"/>
              </w:rPr>
              <w:t>-</w:t>
            </w:r>
            <w:r w:rsidRPr="00916FCF">
              <w:rPr>
                <w:b/>
                <w:sz w:val="22"/>
                <w:szCs w:val="22"/>
                <w:lang w:val="sr-Cyrl-CS"/>
              </w:rPr>
              <w:t>2-ОББ</w:t>
            </w:r>
          </w:p>
        </w:tc>
      </w:tr>
      <w:tr w:rsidR="00E46CFD" w:rsidRPr="00E46CFD" w:rsidTr="00E46CFD">
        <w:tc>
          <w:tcPr>
            <w:tcW w:w="10031" w:type="dxa"/>
            <w:gridSpan w:val="8"/>
          </w:tcPr>
          <w:p w:rsidR="00E46CFD" w:rsidRPr="00916FCF" w:rsidRDefault="00E46CFD" w:rsidP="009B6F5F">
            <w:pPr>
              <w:rPr>
                <w:b/>
                <w:sz w:val="22"/>
                <w:szCs w:val="22"/>
              </w:rPr>
            </w:pPr>
            <w:r w:rsidRPr="00916FCF">
              <w:rPr>
                <w:b/>
                <w:sz w:val="22"/>
                <w:szCs w:val="22"/>
                <w:lang w:val="sr-Cyrl-CS"/>
              </w:rPr>
              <w:t>Наставник:</w:t>
            </w:r>
            <w:r w:rsidR="00C767E2" w:rsidRPr="00916FCF">
              <w:rPr>
                <w:b/>
                <w:sz w:val="22"/>
                <w:szCs w:val="22"/>
                <w:lang w:val="ru-RU"/>
              </w:rPr>
              <w:t xml:space="preserve">Проф. </w:t>
            </w:r>
            <w:r w:rsidR="00901E72" w:rsidRPr="00916FCF">
              <w:rPr>
                <w:b/>
                <w:sz w:val="22"/>
                <w:szCs w:val="22"/>
                <w:lang w:val="ru-RU"/>
              </w:rPr>
              <w:t>Д</w:t>
            </w:r>
            <w:r w:rsidR="00C767E2" w:rsidRPr="00916FCF">
              <w:rPr>
                <w:b/>
                <w:sz w:val="22"/>
                <w:szCs w:val="22"/>
                <w:lang w:val="ru-RU"/>
              </w:rPr>
              <w:t>р</w:t>
            </w:r>
            <w:r w:rsidR="00062D10" w:rsidRPr="00916FCF">
              <w:rPr>
                <w:b/>
                <w:sz w:val="22"/>
                <w:szCs w:val="22"/>
                <w:lang w:val="sr-Cyrl-CS"/>
              </w:rPr>
              <w:t>Слободан Н. Миленковић</w:t>
            </w:r>
          </w:p>
          <w:p w:rsidR="00E46CFD" w:rsidRPr="00916FCF" w:rsidRDefault="00E46CFD" w:rsidP="009B6F5F">
            <w:pPr>
              <w:rPr>
                <w:b/>
                <w:sz w:val="22"/>
                <w:szCs w:val="22"/>
              </w:rPr>
            </w:pPr>
            <w:r w:rsidRPr="00916FCF">
              <w:rPr>
                <w:b/>
                <w:sz w:val="22"/>
                <w:szCs w:val="22"/>
                <w:lang w:val="sr-Cyrl-CS"/>
              </w:rPr>
              <w:t>Сарадник</w:t>
            </w:r>
            <w:r w:rsidR="00901E72" w:rsidRPr="00916FCF">
              <w:rPr>
                <w:b/>
                <w:sz w:val="22"/>
                <w:szCs w:val="22"/>
                <w:lang w:val="sr-Cyrl-CS"/>
              </w:rPr>
              <w:t xml:space="preserve">: </w:t>
            </w:r>
            <w:r w:rsidR="007706D7" w:rsidRPr="007706D7">
              <w:rPr>
                <w:b/>
                <w:sz w:val="22"/>
                <w:szCs w:val="22"/>
                <w:lang w:val="sr-Cyrl-CS"/>
              </w:rPr>
              <w:t>Новаковић M. Ненад</w:t>
            </w:r>
          </w:p>
        </w:tc>
      </w:tr>
      <w:tr w:rsidR="00E46CFD" w:rsidRPr="00E46CFD" w:rsidTr="00E46CFD">
        <w:tc>
          <w:tcPr>
            <w:tcW w:w="10031" w:type="dxa"/>
            <w:gridSpan w:val="8"/>
          </w:tcPr>
          <w:p w:rsidR="00E46CFD" w:rsidRPr="00916FCF" w:rsidRDefault="00E46CFD" w:rsidP="009B6F5F">
            <w:pPr>
              <w:rPr>
                <w:b/>
                <w:sz w:val="22"/>
                <w:szCs w:val="22"/>
              </w:rPr>
            </w:pPr>
            <w:r w:rsidRPr="00916FCF">
              <w:rPr>
                <w:b/>
                <w:sz w:val="22"/>
                <w:szCs w:val="22"/>
                <w:lang w:val="sr-Cyrl-CS"/>
              </w:rPr>
              <w:t>Статус предмета:обавезан</w:t>
            </w:r>
          </w:p>
        </w:tc>
      </w:tr>
      <w:tr w:rsidR="00E46CFD" w:rsidRPr="00E46CFD" w:rsidTr="00E46CFD">
        <w:tc>
          <w:tcPr>
            <w:tcW w:w="10031" w:type="dxa"/>
            <w:gridSpan w:val="8"/>
          </w:tcPr>
          <w:p w:rsidR="00E46CFD" w:rsidRPr="00916FCF" w:rsidRDefault="00E46CFD" w:rsidP="009B6F5F">
            <w:pPr>
              <w:rPr>
                <w:b/>
                <w:sz w:val="22"/>
                <w:szCs w:val="22"/>
                <w:lang w:val="sr-Cyrl-CS"/>
              </w:rPr>
            </w:pPr>
            <w:r w:rsidRPr="00916FCF">
              <w:rPr>
                <w:b/>
                <w:sz w:val="22"/>
                <w:szCs w:val="22"/>
                <w:lang w:val="sr-Cyrl-CS"/>
              </w:rPr>
              <w:t>Број ЕСПБ</w:t>
            </w:r>
            <w:r w:rsidRPr="00916FCF">
              <w:rPr>
                <w:b/>
                <w:sz w:val="22"/>
                <w:szCs w:val="22"/>
              </w:rPr>
              <w:t>:</w:t>
            </w:r>
            <w:r w:rsidRPr="00916FCF">
              <w:rPr>
                <w:b/>
                <w:sz w:val="22"/>
                <w:szCs w:val="22"/>
                <w:lang w:val="sr-Cyrl-CS"/>
              </w:rPr>
              <w:t xml:space="preserve"> 6</w:t>
            </w:r>
          </w:p>
        </w:tc>
      </w:tr>
      <w:tr w:rsidR="00E46CFD" w:rsidRPr="00E46CFD" w:rsidTr="00E46CFD">
        <w:tc>
          <w:tcPr>
            <w:tcW w:w="10031" w:type="dxa"/>
            <w:gridSpan w:val="8"/>
          </w:tcPr>
          <w:p w:rsidR="00E46CFD" w:rsidRPr="00916FCF" w:rsidRDefault="00E46CFD" w:rsidP="009B6F5F">
            <w:pPr>
              <w:rPr>
                <w:b/>
                <w:sz w:val="22"/>
                <w:szCs w:val="22"/>
                <w:lang w:val="sr-Cyrl-CS"/>
              </w:rPr>
            </w:pPr>
            <w:r w:rsidRPr="00916FCF">
              <w:rPr>
                <w:b/>
                <w:sz w:val="22"/>
                <w:szCs w:val="22"/>
                <w:lang w:val="sr-Cyrl-CS"/>
              </w:rPr>
              <w:t>Услов</w:t>
            </w:r>
            <w:r w:rsidRPr="00916FCF">
              <w:rPr>
                <w:b/>
                <w:sz w:val="22"/>
                <w:szCs w:val="22"/>
              </w:rPr>
              <w:t>:</w:t>
            </w:r>
            <w:r w:rsidR="00916FCF" w:rsidRPr="00916FCF">
              <w:rPr>
                <w:b/>
                <w:sz w:val="22"/>
                <w:szCs w:val="22"/>
                <w:lang w:val="sr-Cyrl-CS"/>
              </w:rPr>
              <w:t>Физиологија биљака, Педологија, Агрохемија</w:t>
            </w:r>
          </w:p>
        </w:tc>
      </w:tr>
      <w:tr w:rsidR="00916FCF" w:rsidRPr="00E46CFD" w:rsidTr="00E46CFD">
        <w:tc>
          <w:tcPr>
            <w:tcW w:w="10031" w:type="dxa"/>
            <w:gridSpan w:val="8"/>
          </w:tcPr>
          <w:p w:rsidR="00916FCF" w:rsidRDefault="00916FCF" w:rsidP="00916FCF">
            <w:pPr>
              <w:jc w:val="both"/>
            </w:pPr>
            <w:r w:rsidRPr="003F32A8">
              <w:rPr>
                <w:b/>
                <w:bCs/>
                <w:lang w:val="sr-Cyrl-CS"/>
              </w:rPr>
              <w:t>Циљ предмета</w:t>
            </w:r>
          </w:p>
          <w:p w:rsidR="00916FCF" w:rsidRPr="003F32A8" w:rsidRDefault="00916FCF" w:rsidP="00916FCF">
            <w:pPr>
              <w:jc w:val="both"/>
              <w:rPr>
                <w:b/>
                <w:bCs/>
                <w:lang w:val="sr-Cyrl-CS"/>
              </w:rPr>
            </w:pPr>
            <w:r w:rsidRPr="003F32A8">
              <w:rPr>
                <w:lang w:val="sr-Cyrl-CS"/>
              </w:rPr>
              <w:t xml:space="preserve">Пренети студентима знања </w:t>
            </w:r>
            <w:r w:rsidRPr="003F32A8">
              <w:t>из области биологије, екологије и агротехнике воћака и винове лозе, принципа подизања засада воћака и винове лозе у односу на услове средине, мере одржавања засада у условима органске пољопривреде и производње здравствено безбедног биолошки вреднијег воћа и грожђа.</w:t>
            </w:r>
          </w:p>
        </w:tc>
      </w:tr>
      <w:tr w:rsidR="00916FCF" w:rsidRPr="00E46CFD" w:rsidTr="00E46CFD">
        <w:tc>
          <w:tcPr>
            <w:tcW w:w="10031" w:type="dxa"/>
            <w:gridSpan w:val="8"/>
          </w:tcPr>
          <w:p w:rsidR="00916FCF" w:rsidRPr="003F32A8" w:rsidRDefault="00916FCF" w:rsidP="00916FCF">
            <w:pPr>
              <w:rPr>
                <w:b/>
                <w:bCs/>
                <w:lang w:val="sr-Cyrl-CS"/>
              </w:rPr>
            </w:pPr>
            <w:r w:rsidRPr="003F32A8">
              <w:rPr>
                <w:b/>
                <w:bCs/>
                <w:lang w:val="sr-Cyrl-CS"/>
              </w:rPr>
              <w:t xml:space="preserve">Исход предмета </w:t>
            </w:r>
          </w:p>
          <w:p w:rsidR="00916FCF" w:rsidRPr="003F32A8" w:rsidRDefault="00916FCF" w:rsidP="00916FCF">
            <w:pPr>
              <w:jc w:val="both"/>
              <w:rPr>
                <w:b/>
                <w:bCs/>
                <w:lang w:val="sr-Cyrl-CS"/>
              </w:rPr>
            </w:pPr>
            <w:r w:rsidRPr="003F32A8">
              <w:rPr>
                <w:bCs/>
                <w:lang w:val="sr-Cyrl-CS"/>
              </w:rPr>
              <w:t xml:space="preserve">Стечена знања и вештине </w:t>
            </w:r>
            <w:r w:rsidRPr="003F32A8">
              <w:rPr>
                <w:bCs/>
              </w:rPr>
              <w:t xml:space="preserve">и </w:t>
            </w:r>
            <w:r w:rsidRPr="003F32A8">
              <w:rPr>
                <w:bCs/>
                <w:lang w:val="sr-Cyrl-CS"/>
              </w:rPr>
              <w:t xml:space="preserve">разумевање </w:t>
            </w:r>
            <w:r w:rsidRPr="003F32A8">
              <w:t xml:space="preserve">биолошких и агроеколошких особености воћака и винове лозе, принципима помотехнике и ампелотехнике: размножавања воћака и винове лозе, </w:t>
            </w:r>
            <w:r w:rsidRPr="003F32A8">
              <w:rPr>
                <w:lang w:val="sr-Cyrl-CS"/>
              </w:rPr>
              <w:t xml:space="preserve">исхране, </w:t>
            </w:r>
            <w:r w:rsidRPr="003F32A8">
              <w:t>избор услова и начина подизања засада, биолошке основе годишњег циклуса и фенофаза развоја, орган</w:t>
            </w:r>
            <w:r w:rsidRPr="003F32A8">
              <w:rPr>
                <w:lang w:val="sr-Cyrl-CS"/>
              </w:rPr>
              <w:t>и</w:t>
            </w:r>
            <w:r w:rsidRPr="003F32A8">
              <w:t xml:space="preserve"> и њихове функције</w:t>
            </w:r>
            <w:r w:rsidRPr="003F32A8">
              <w:rPr>
                <w:lang w:val="sr-Cyrl-CS"/>
              </w:rPr>
              <w:t>.</w:t>
            </w:r>
          </w:p>
        </w:tc>
      </w:tr>
      <w:tr w:rsidR="00916FCF" w:rsidRPr="00E46CFD" w:rsidTr="00E46CFD">
        <w:tc>
          <w:tcPr>
            <w:tcW w:w="10031" w:type="dxa"/>
            <w:gridSpan w:val="8"/>
          </w:tcPr>
          <w:p w:rsidR="00916FCF" w:rsidRPr="003F32A8" w:rsidRDefault="00916FCF" w:rsidP="00916FCF">
            <w:pPr>
              <w:rPr>
                <w:b/>
                <w:bCs/>
                <w:lang w:val="ru-RU"/>
              </w:rPr>
            </w:pPr>
            <w:r w:rsidRPr="003F32A8">
              <w:rPr>
                <w:b/>
                <w:bCs/>
                <w:lang w:val="sr-Cyrl-CS"/>
              </w:rPr>
              <w:t>Садржај предмета</w:t>
            </w:r>
          </w:p>
          <w:p w:rsidR="00916FCF" w:rsidRPr="003F32A8" w:rsidRDefault="00916FCF" w:rsidP="00916FCF">
            <w:pPr>
              <w:rPr>
                <w:i/>
                <w:lang w:val="sr-Cyrl-CS"/>
              </w:rPr>
            </w:pPr>
            <w:r w:rsidRPr="003F32A8">
              <w:rPr>
                <w:i/>
                <w:lang w:val="sr-Cyrl-CS"/>
              </w:rPr>
              <w:t>Теоријска настава</w:t>
            </w:r>
          </w:p>
          <w:p w:rsidR="00916FCF" w:rsidRPr="003F32A8" w:rsidRDefault="00916FCF" w:rsidP="00916FCF">
            <w:pPr>
              <w:pStyle w:val="BodyText2"/>
              <w:spacing w:line="240" w:lineRule="auto"/>
              <w:jc w:val="both"/>
              <w:rPr>
                <w:lang w:val="sr-Cyrl-CS"/>
              </w:rPr>
            </w:pPr>
            <w:r w:rsidRPr="003F32A8">
              <w:t xml:space="preserve">Увод, привредни значај, стање биовоћарства и биовиноградарства у свету и у нашој земљи, проблеми производње биовоћа и грожђа и значај за људску исхрану. Утицај особина земљишта (ваздушни и водни режим, биотички чиниоци земљишта, типови земљишта) на воћке и винову лозу. Утицај климатских чинилаца (светлост, топлота, вода, ветар) на воћке и винову лозу. </w:t>
            </w:r>
            <w:r w:rsidRPr="003F32A8">
              <w:rPr>
                <w:lang w:val="sr-Cyrl-CS"/>
              </w:rPr>
              <w:t xml:space="preserve">Одржавање и унапређење плодности земљишта. Исхрана воћака и винове лозе. Особине и примена органских хранива. </w:t>
            </w:r>
            <w:r w:rsidRPr="003F32A8">
              <w:t>Периоди растења и родности воћака и винове лозе, цикличне годишње промене, основи исхране воћака и винове лозе. Биолошке основе размножавања, отпорности</w:t>
            </w:r>
            <w:r w:rsidRPr="003F32A8">
              <w:rPr>
                <w:lang w:val="sr-Cyrl-CS"/>
              </w:rPr>
              <w:t>; П</w:t>
            </w:r>
            <w:r w:rsidRPr="003F32A8">
              <w:t>роизводњ</w:t>
            </w:r>
            <w:r w:rsidRPr="003F32A8">
              <w:rPr>
                <w:lang w:val="sr-Cyrl-CS"/>
              </w:rPr>
              <w:t>а</w:t>
            </w:r>
            <w:r w:rsidRPr="003F32A8">
              <w:t xml:space="preserve"> садног материјала, подизања засада, одржавање земљишта, неговање и одржавање засада воћака и винове лозе.</w:t>
            </w:r>
            <w:r w:rsidRPr="003F32A8">
              <w:rPr>
                <w:lang w:val="sr-Cyrl-CS"/>
              </w:rPr>
              <w:t xml:space="preserve"> Основи заштите биљака у биолошкој производњи воћа и грожђа.</w:t>
            </w:r>
          </w:p>
          <w:p w:rsidR="00916FCF" w:rsidRPr="003F32A8" w:rsidRDefault="00916FCF" w:rsidP="00916FCF">
            <w:pPr>
              <w:pStyle w:val="BodyText2"/>
              <w:spacing w:line="240" w:lineRule="auto"/>
              <w:jc w:val="both"/>
              <w:rPr>
                <w:i/>
                <w:lang w:val="sr-Cyrl-CS"/>
              </w:rPr>
            </w:pPr>
            <w:r w:rsidRPr="003F32A8">
              <w:rPr>
                <w:i/>
                <w:lang w:val="sr-Cyrl-CS"/>
              </w:rPr>
              <w:t>Практична настава</w:t>
            </w:r>
            <w:r w:rsidRPr="003F32A8">
              <w:rPr>
                <w:i/>
                <w:lang w:val="ru-RU"/>
              </w:rPr>
              <w:t>:Вежбе, Други облици наставе, Студијски истраживачки рад</w:t>
            </w:r>
          </w:p>
          <w:p w:rsidR="00916FCF" w:rsidRPr="003F32A8" w:rsidRDefault="00916FCF" w:rsidP="00916FCF">
            <w:pPr>
              <w:jc w:val="both"/>
              <w:rPr>
                <w:i/>
                <w:iCs/>
                <w:lang w:val="sr-Cyrl-CS"/>
              </w:rPr>
            </w:pPr>
            <w:r w:rsidRPr="003F32A8">
              <w:rPr>
                <w:lang w:val="sr-Cyrl-CS"/>
              </w:rPr>
              <w:t>Воћне врсте, сортимент и подлоге; П</w:t>
            </w:r>
            <w:r w:rsidRPr="003F32A8">
              <w:t>роизводња садн</w:t>
            </w:r>
            <w:r w:rsidRPr="003F32A8">
              <w:rPr>
                <w:lang w:val="sr-Cyrl-CS"/>
              </w:rPr>
              <w:t>ог материјала:н</w:t>
            </w:r>
            <w:r w:rsidRPr="003F32A8">
              <w:t>ачини калемљења, избор подлога и племки</w:t>
            </w:r>
            <w:r w:rsidRPr="003F32A8">
              <w:rPr>
                <w:lang w:val="sr-Cyrl-CS"/>
              </w:rPr>
              <w:t>;П</w:t>
            </w:r>
            <w:r w:rsidRPr="003F32A8">
              <w:t xml:space="preserve">осета расадницима и већим </w:t>
            </w:r>
            <w:r w:rsidRPr="003F32A8">
              <w:rPr>
                <w:lang w:val="sr-Cyrl-CS"/>
              </w:rPr>
              <w:t>газдинствима.</w:t>
            </w:r>
          </w:p>
        </w:tc>
      </w:tr>
      <w:tr w:rsidR="00916FCF" w:rsidRPr="00E46CFD" w:rsidTr="00E46CFD">
        <w:tc>
          <w:tcPr>
            <w:tcW w:w="10031" w:type="dxa"/>
            <w:gridSpan w:val="8"/>
          </w:tcPr>
          <w:p w:rsidR="00916FCF" w:rsidRPr="003F32A8" w:rsidRDefault="00916FCF" w:rsidP="00916FCF">
            <w:pPr>
              <w:rPr>
                <w:b/>
                <w:bCs/>
                <w:lang w:val="sr-Cyrl-CS"/>
              </w:rPr>
            </w:pPr>
            <w:r w:rsidRPr="003F32A8">
              <w:rPr>
                <w:b/>
                <w:bCs/>
                <w:lang w:val="sr-Cyrl-CS"/>
              </w:rPr>
              <w:t xml:space="preserve">Литература </w:t>
            </w:r>
          </w:p>
          <w:p w:rsidR="00916FCF" w:rsidRPr="00916FCF" w:rsidRDefault="00916FCF" w:rsidP="00AB3E91">
            <w:pPr>
              <w:pStyle w:val="ListParagraph"/>
              <w:numPr>
                <w:ilvl w:val="1"/>
                <w:numId w:val="2"/>
              </w:numPr>
              <w:tabs>
                <w:tab w:val="clear" w:pos="1364"/>
                <w:tab w:val="num" w:pos="284"/>
              </w:tabs>
              <w:ind w:left="284" w:hanging="284"/>
              <w:rPr>
                <w:rFonts w:ascii="Times New Roman" w:hAnsi="Times New Roman"/>
                <w:sz w:val="20"/>
                <w:lang w:val="sr-Cyrl-CS"/>
              </w:rPr>
            </w:pPr>
            <w:r w:rsidRPr="00916FCF">
              <w:rPr>
                <w:rFonts w:ascii="Times New Roman" w:hAnsi="Times New Roman"/>
                <w:sz w:val="20"/>
                <w:lang w:val="sr-Cyrl-CS"/>
              </w:rPr>
              <w:t xml:space="preserve">Величковић Милован (2004):Опште воћарство </w:t>
            </w:r>
            <w:r w:rsidRPr="00916FCF">
              <w:rPr>
                <w:rFonts w:ascii="Times New Roman" w:hAnsi="Times New Roman"/>
                <w:sz w:val="20"/>
              </w:rPr>
              <w:t>I</w:t>
            </w:r>
            <w:r w:rsidRPr="00916FCF">
              <w:rPr>
                <w:rFonts w:ascii="Times New Roman" w:hAnsi="Times New Roman"/>
                <w:sz w:val="20"/>
                <w:lang w:val="sr-Cyrl-CS"/>
              </w:rPr>
              <w:t>, Универзитет Београд, Пољопривредни факултет</w:t>
            </w:r>
            <w:r w:rsidRPr="003E3BCE">
              <w:rPr>
                <w:rFonts w:ascii="Times New Roman" w:hAnsi="Times New Roman"/>
                <w:sz w:val="20"/>
                <w:lang w:val="sr-Cyrl-CS"/>
              </w:rPr>
              <w:t>.</w:t>
            </w:r>
          </w:p>
          <w:p w:rsidR="00916FCF" w:rsidRPr="00916FCF" w:rsidRDefault="00916FCF" w:rsidP="00AB3E91">
            <w:pPr>
              <w:pStyle w:val="ListParagraph"/>
              <w:numPr>
                <w:ilvl w:val="1"/>
                <w:numId w:val="2"/>
              </w:numPr>
              <w:tabs>
                <w:tab w:val="clear" w:pos="1364"/>
                <w:tab w:val="num" w:pos="284"/>
              </w:tabs>
              <w:ind w:left="284" w:hanging="284"/>
              <w:rPr>
                <w:rFonts w:ascii="Times New Roman" w:hAnsi="Times New Roman"/>
                <w:sz w:val="20"/>
                <w:lang w:val="sr-Cyrl-CS"/>
              </w:rPr>
            </w:pPr>
            <w:r w:rsidRPr="00916FCF">
              <w:rPr>
                <w:rFonts w:ascii="Times New Roman" w:hAnsi="Times New Roman"/>
                <w:sz w:val="20"/>
                <w:lang w:val="sr-Cyrl-CS"/>
              </w:rPr>
              <w:t xml:space="preserve">Лучић Предраг, Ђурић Гордана, Мићић Никола (1996): Воћарство </w:t>
            </w:r>
            <w:r w:rsidRPr="00916FCF">
              <w:rPr>
                <w:rFonts w:ascii="Times New Roman" w:hAnsi="Times New Roman"/>
                <w:sz w:val="20"/>
              </w:rPr>
              <w:t>I</w:t>
            </w:r>
            <w:r w:rsidRPr="00916FCF">
              <w:rPr>
                <w:rFonts w:ascii="Times New Roman" w:hAnsi="Times New Roman"/>
                <w:sz w:val="20"/>
                <w:lang w:val="sr-Cyrl-CS"/>
              </w:rPr>
              <w:t>, Партенон, Нолит, Београд</w:t>
            </w:r>
            <w:r w:rsidRPr="003E3BCE">
              <w:rPr>
                <w:rFonts w:ascii="Times New Roman" w:hAnsi="Times New Roman"/>
                <w:sz w:val="20"/>
                <w:lang w:val="sr-Cyrl-CS"/>
              </w:rPr>
              <w:t>.</w:t>
            </w:r>
          </w:p>
          <w:p w:rsidR="00916FCF" w:rsidRPr="00916FCF" w:rsidRDefault="00916FCF" w:rsidP="00AB3E91">
            <w:pPr>
              <w:pStyle w:val="ListParagraph"/>
              <w:numPr>
                <w:ilvl w:val="1"/>
                <w:numId w:val="2"/>
              </w:numPr>
              <w:tabs>
                <w:tab w:val="clear" w:pos="1364"/>
                <w:tab w:val="num" w:pos="284"/>
              </w:tabs>
              <w:ind w:left="284" w:hanging="284"/>
              <w:rPr>
                <w:rFonts w:ascii="Times New Roman" w:hAnsi="Times New Roman"/>
                <w:sz w:val="20"/>
                <w:lang w:val="sr-Cyrl-CS"/>
              </w:rPr>
            </w:pPr>
            <w:r w:rsidRPr="00916FCF">
              <w:rPr>
                <w:rFonts w:ascii="Times New Roman" w:hAnsi="Times New Roman"/>
                <w:sz w:val="20"/>
                <w:lang w:val="sr-Cyrl-CS"/>
              </w:rPr>
              <w:t>Циндрић Петар, Кораћ Нада, Ковач В. (2000): Сорте винове лозе, Прометеј, Нови Сад</w:t>
            </w:r>
            <w:r w:rsidRPr="003E3BCE">
              <w:rPr>
                <w:rFonts w:ascii="Times New Roman" w:hAnsi="Times New Roman"/>
                <w:sz w:val="20"/>
                <w:lang w:val="sr-Cyrl-CS"/>
              </w:rPr>
              <w:t>.</w:t>
            </w:r>
          </w:p>
          <w:p w:rsidR="00916FCF" w:rsidRPr="00916FCF" w:rsidRDefault="00916FCF" w:rsidP="00AB3E91">
            <w:pPr>
              <w:pStyle w:val="ListParagraph"/>
              <w:numPr>
                <w:ilvl w:val="1"/>
                <w:numId w:val="2"/>
              </w:numPr>
              <w:tabs>
                <w:tab w:val="clear" w:pos="1364"/>
                <w:tab w:val="num" w:pos="284"/>
              </w:tabs>
              <w:ind w:left="284" w:hanging="284"/>
              <w:rPr>
                <w:rFonts w:ascii="Times New Roman" w:hAnsi="Times New Roman"/>
                <w:sz w:val="20"/>
                <w:lang w:val="sr-Cyrl-CS"/>
              </w:rPr>
            </w:pPr>
            <w:r w:rsidRPr="00916FCF">
              <w:rPr>
                <w:rFonts w:ascii="Times New Roman" w:hAnsi="Times New Roman"/>
                <w:sz w:val="20"/>
              </w:rPr>
              <w:t>Milenkovi</w:t>
            </w:r>
            <w:r w:rsidRPr="003E3BCE">
              <w:rPr>
                <w:rFonts w:ascii="Times New Roman" w:hAnsi="Times New Roman"/>
                <w:sz w:val="20"/>
                <w:lang w:val="sr-Cyrl-CS"/>
              </w:rPr>
              <w:t xml:space="preserve">ć, </w:t>
            </w:r>
            <w:r w:rsidRPr="00916FCF">
              <w:rPr>
                <w:rFonts w:ascii="Times New Roman" w:hAnsi="Times New Roman"/>
                <w:sz w:val="20"/>
              </w:rPr>
              <w:t>S</w:t>
            </w:r>
            <w:r w:rsidRPr="003E3BCE">
              <w:rPr>
                <w:rFonts w:ascii="Times New Roman" w:hAnsi="Times New Roman"/>
                <w:sz w:val="20"/>
                <w:lang w:val="sr-Cyrl-CS"/>
              </w:rPr>
              <w:t xml:space="preserve">. (2011): </w:t>
            </w:r>
            <w:r w:rsidRPr="00916FCF">
              <w:rPr>
                <w:rFonts w:ascii="Times New Roman" w:hAnsi="Times New Roman"/>
                <w:sz w:val="20"/>
              </w:rPr>
              <w:t>Organska</w:t>
            </w:r>
            <w:r w:rsidRPr="003E3BCE">
              <w:rPr>
                <w:rFonts w:ascii="Times New Roman" w:hAnsi="Times New Roman"/>
                <w:sz w:val="20"/>
                <w:lang w:val="sr-Cyrl-CS"/>
              </w:rPr>
              <w:t xml:space="preserve"> </w:t>
            </w:r>
            <w:r w:rsidRPr="00916FCF">
              <w:rPr>
                <w:rFonts w:ascii="Times New Roman" w:hAnsi="Times New Roman"/>
                <w:sz w:val="20"/>
              </w:rPr>
              <w:t>proizvodnja</w:t>
            </w:r>
            <w:r w:rsidRPr="003E3BCE">
              <w:rPr>
                <w:rFonts w:ascii="Times New Roman" w:hAnsi="Times New Roman"/>
                <w:sz w:val="20"/>
                <w:lang w:val="sr-Cyrl-CS"/>
              </w:rPr>
              <w:t xml:space="preserve"> </w:t>
            </w:r>
            <w:r w:rsidRPr="00916FCF">
              <w:rPr>
                <w:rFonts w:ascii="Times New Roman" w:hAnsi="Times New Roman"/>
                <w:sz w:val="20"/>
              </w:rPr>
              <w:t>jagodastog</w:t>
            </w:r>
            <w:r w:rsidRPr="003E3BCE">
              <w:rPr>
                <w:rFonts w:ascii="Times New Roman" w:hAnsi="Times New Roman"/>
                <w:sz w:val="20"/>
                <w:lang w:val="sr-Cyrl-CS"/>
              </w:rPr>
              <w:t xml:space="preserve"> </w:t>
            </w:r>
            <w:r w:rsidRPr="00916FCF">
              <w:rPr>
                <w:rFonts w:ascii="Times New Roman" w:hAnsi="Times New Roman"/>
                <w:sz w:val="20"/>
              </w:rPr>
              <w:t>vo</w:t>
            </w:r>
            <w:r w:rsidRPr="003E3BCE">
              <w:rPr>
                <w:rFonts w:ascii="Times New Roman" w:hAnsi="Times New Roman"/>
                <w:sz w:val="20"/>
                <w:lang w:val="sr-Cyrl-CS"/>
              </w:rPr>
              <w:t>ć</w:t>
            </w:r>
            <w:r w:rsidRPr="00916FCF">
              <w:rPr>
                <w:rFonts w:ascii="Times New Roman" w:hAnsi="Times New Roman"/>
                <w:sz w:val="20"/>
              </w:rPr>
              <w:t>a</w:t>
            </w:r>
            <w:r w:rsidRPr="003E3BCE">
              <w:rPr>
                <w:rFonts w:ascii="Times New Roman" w:hAnsi="Times New Roman"/>
                <w:sz w:val="20"/>
                <w:lang w:val="sr-Cyrl-CS"/>
              </w:rPr>
              <w:t xml:space="preserve">. </w:t>
            </w:r>
            <w:r w:rsidRPr="00916FCF">
              <w:rPr>
                <w:rFonts w:ascii="Times New Roman" w:hAnsi="Times New Roman"/>
                <w:sz w:val="20"/>
              </w:rPr>
              <w:t>Zadužbina Andrejević, Beograd.</w:t>
            </w:r>
          </w:p>
        </w:tc>
      </w:tr>
      <w:tr w:rsidR="00E46CFD" w:rsidRPr="00E46CFD" w:rsidTr="00E46CFD">
        <w:trPr>
          <w:cantSplit/>
        </w:trPr>
        <w:tc>
          <w:tcPr>
            <w:tcW w:w="7407" w:type="dxa"/>
            <w:gridSpan w:val="6"/>
          </w:tcPr>
          <w:p w:rsidR="00E46CFD" w:rsidRPr="00E46CFD" w:rsidRDefault="00E46CFD" w:rsidP="009B6F5F">
            <w:pPr>
              <w:rPr>
                <w:b/>
                <w:lang w:val="sr-Cyrl-CS"/>
              </w:rPr>
            </w:pPr>
            <w:r w:rsidRPr="00E46CFD">
              <w:rPr>
                <w:b/>
                <w:lang w:val="sr-Cyrl-CS"/>
              </w:rPr>
              <w:t>Број часова активне наставе</w:t>
            </w:r>
          </w:p>
        </w:tc>
        <w:tc>
          <w:tcPr>
            <w:tcW w:w="2624" w:type="dxa"/>
            <w:gridSpan w:val="2"/>
            <w:vMerge w:val="restart"/>
          </w:tcPr>
          <w:p w:rsidR="00E46CFD" w:rsidRPr="00E46CFD" w:rsidRDefault="00E46CFD" w:rsidP="009B6F5F">
            <w:pPr>
              <w:rPr>
                <w:lang w:val="en-US"/>
              </w:rPr>
            </w:pPr>
            <w:r w:rsidRPr="00E46CFD">
              <w:rPr>
                <w:lang w:val="en-US"/>
              </w:rPr>
              <w:t>Остали часови</w:t>
            </w:r>
          </w:p>
          <w:p w:rsidR="00E46CFD" w:rsidRPr="00E46CFD" w:rsidRDefault="00E46CFD" w:rsidP="009B6F5F">
            <w:pPr>
              <w:rPr>
                <w:b/>
                <w:lang w:val="ru-RU"/>
              </w:rPr>
            </w:pPr>
            <w:r w:rsidRPr="00E46CFD">
              <w:rPr>
                <w:lang w:val="en-US"/>
              </w:rPr>
              <w:t>0</w:t>
            </w:r>
          </w:p>
        </w:tc>
      </w:tr>
      <w:tr w:rsidR="00E46CFD" w:rsidRPr="00E46CFD" w:rsidTr="00E46CFD">
        <w:trPr>
          <w:cantSplit/>
        </w:trPr>
        <w:tc>
          <w:tcPr>
            <w:tcW w:w="1394" w:type="dxa"/>
          </w:tcPr>
          <w:p w:rsidR="00E46CFD" w:rsidRPr="00E46CFD" w:rsidRDefault="00E46CFD" w:rsidP="009B6F5F">
            <w:pPr>
              <w:rPr>
                <w:lang w:val="en-US"/>
              </w:rPr>
            </w:pPr>
            <w:r w:rsidRPr="00E46CFD">
              <w:rPr>
                <w:lang w:val="en-US"/>
              </w:rPr>
              <w:t>Предавања:</w:t>
            </w:r>
          </w:p>
          <w:p w:rsidR="00E46CFD" w:rsidRPr="00E46CFD" w:rsidRDefault="00E46CFD" w:rsidP="009B6F5F">
            <w:pPr>
              <w:rPr>
                <w:lang w:val="en-US"/>
              </w:rPr>
            </w:pPr>
            <w:r w:rsidRPr="00E46CFD">
              <w:rPr>
                <w:lang w:val="sr-Cyrl-CS"/>
              </w:rPr>
              <w:t xml:space="preserve"> 3</w:t>
            </w:r>
            <w:r w:rsidRPr="00E46CFD">
              <w:t>x</w:t>
            </w:r>
            <w:r w:rsidRPr="00E46CFD">
              <w:rPr>
                <w:lang w:val="sr-Cyrl-CS"/>
              </w:rPr>
              <w:t>15</w:t>
            </w:r>
            <w:r w:rsidRPr="00E46CFD">
              <w:rPr>
                <w:lang w:val="en-US"/>
              </w:rPr>
              <w:t>=45</w:t>
            </w:r>
          </w:p>
        </w:tc>
        <w:tc>
          <w:tcPr>
            <w:tcW w:w="943" w:type="dxa"/>
          </w:tcPr>
          <w:p w:rsidR="00E46CFD" w:rsidRPr="00E46CFD" w:rsidRDefault="00E46CFD" w:rsidP="009B6F5F">
            <w:pPr>
              <w:rPr>
                <w:lang w:val="en-US"/>
              </w:rPr>
            </w:pPr>
            <w:r w:rsidRPr="00E46CFD">
              <w:rPr>
                <w:lang w:val="en-US"/>
              </w:rPr>
              <w:t>Вежбе:</w:t>
            </w:r>
          </w:p>
          <w:p w:rsidR="00E46CFD" w:rsidRPr="00E46CFD" w:rsidRDefault="00E46CFD" w:rsidP="009B6F5F">
            <w:pPr>
              <w:rPr>
                <w:lang w:val="en-US"/>
              </w:rPr>
            </w:pPr>
            <w:r w:rsidRPr="00E46CFD">
              <w:rPr>
                <w:lang w:val="en-US"/>
              </w:rPr>
              <w:t>2x15=30</w:t>
            </w:r>
          </w:p>
        </w:tc>
        <w:tc>
          <w:tcPr>
            <w:tcW w:w="2991" w:type="dxa"/>
            <w:gridSpan w:val="3"/>
          </w:tcPr>
          <w:p w:rsidR="00E46CFD" w:rsidRPr="00E46CFD" w:rsidRDefault="00E46CFD" w:rsidP="009B6F5F">
            <w:pPr>
              <w:rPr>
                <w:lang w:val="en-US"/>
              </w:rPr>
            </w:pPr>
            <w:r w:rsidRPr="00E46CFD">
              <w:rPr>
                <w:lang w:val="en-US"/>
              </w:rPr>
              <w:t>Други облици наставе:</w:t>
            </w:r>
          </w:p>
          <w:p w:rsidR="00E46CFD" w:rsidRPr="00E46CFD" w:rsidRDefault="00E46CFD" w:rsidP="009B6F5F">
            <w:pPr>
              <w:rPr>
                <w:lang w:val="en-US"/>
              </w:rPr>
            </w:pPr>
            <w:r w:rsidRPr="00E46CFD">
              <w:rPr>
                <w:lang w:val="en-US"/>
              </w:rPr>
              <w:t>0</w:t>
            </w:r>
          </w:p>
        </w:tc>
        <w:tc>
          <w:tcPr>
            <w:tcW w:w="2079" w:type="dxa"/>
          </w:tcPr>
          <w:p w:rsidR="00E46CFD" w:rsidRPr="00E46CFD" w:rsidRDefault="00E46CFD" w:rsidP="009B6F5F">
            <w:pPr>
              <w:rPr>
                <w:lang w:val="en-US"/>
              </w:rPr>
            </w:pPr>
            <w:r w:rsidRPr="00E46CFD">
              <w:rPr>
                <w:lang w:val="en-US"/>
              </w:rPr>
              <w:t>Студијски истраживачки рад:0</w:t>
            </w:r>
          </w:p>
        </w:tc>
        <w:tc>
          <w:tcPr>
            <w:tcW w:w="2624" w:type="dxa"/>
            <w:gridSpan w:val="2"/>
            <w:vMerge/>
          </w:tcPr>
          <w:p w:rsidR="00E46CFD" w:rsidRPr="00E46CFD" w:rsidRDefault="00E46CFD" w:rsidP="009B6F5F">
            <w:pPr>
              <w:rPr>
                <w:b/>
                <w:lang w:val="en-US"/>
              </w:rPr>
            </w:pPr>
          </w:p>
        </w:tc>
      </w:tr>
      <w:tr w:rsidR="00E46CFD" w:rsidRPr="00E46CFD" w:rsidTr="00E46CFD">
        <w:tc>
          <w:tcPr>
            <w:tcW w:w="10031" w:type="dxa"/>
            <w:gridSpan w:val="8"/>
          </w:tcPr>
          <w:p w:rsidR="00E46CFD" w:rsidRPr="00E46CFD" w:rsidRDefault="00E46CFD" w:rsidP="009B6F5F">
            <w:pPr>
              <w:rPr>
                <w:b/>
                <w:lang w:val="sr-Cyrl-CS"/>
              </w:rPr>
            </w:pPr>
            <w:r w:rsidRPr="00E46CFD">
              <w:rPr>
                <w:b/>
                <w:lang w:val="sr-Cyrl-CS"/>
              </w:rPr>
              <w:t>Методе извођења наставе</w:t>
            </w:r>
          </w:p>
          <w:p w:rsidR="00E46CFD" w:rsidRPr="00E46CFD" w:rsidRDefault="00916FCF" w:rsidP="009B6F5F">
            <w:pPr>
              <w:rPr>
                <w:lang w:val="sr-Cyrl-CS"/>
              </w:rPr>
            </w:pPr>
            <w:r w:rsidRPr="003F32A8">
              <w:rPr>
                <w:lang w:val="sr-Cyrl-CS"/>
              </w:rPr>
              <w:t>Интерактивна настава уз видео презентације, питања и дискусију. Практичне вежбе на биљном материјалу воћака и винове лозе  и скицирање. Посете газдинствима и привредним субјектима.</w:t>
            </w:r>
          </w:p>
        </w:tc>
      </w:tr>
      <w:tr w:rsidR="00E46CFD" w:rsidRPr="00E46CFD" w:rsidTr="00E46CFD">
        <w:tc>
          <w:tcPr>
            <w:tcW w:w="10031" w:type="dxa"/>
            <w:gridSpan w:val="8"/>
          </w:tcPr>
          <w:p w:rsidR="00E46CFD" w:rsidRPr="00E46CFD" w:rsidRDefault="00E46CFD" w:rsidP="009B6F5F">
            <w:pPr>
              <w:jc w:val="center"/>
              <w:rPr>
                <w:b/>
                <w:lang w:val="ru-RU"/>
              </w:rPr>
            </w:pPr>
            <w:r w:rsidRPr="00E46CFD">
              <w:rPr>
                <w:b/>
                <w:lang w:val="sr-Cyrl-CS"/>
              </w:rPr>
              <w:t>Оцена  знања (максимални број поена 100)</w:t>
            </w:r>
          </w:p>
        </w:tc>
      </w:tr>
      <w:tr w:rsidR="00E46CFD" w:rsidRPr="00E46CFD" w:rsidTr="00E46CFD">
        <w:tc>
          <w:tcPr>
            <w:tcW w:w="3086" w:type="dxa"/>
            <w:gridSpan w:val="3"/>
          </w:tcPr>
          <w:p w:rsidR="00E46CFD" w:rsidRPr="00E46CFD" w:rsidRDefault="00E46CFD" w:rsidP="009B6F5F">
            <w:pPr>
              <w:rPr>
                <w:lang w:val="sr-Cyrl-CS"/>
              </w:rPr>
            </w:pPr>
            <w:r w:rsidRPr="00E46CFD">
              <w:rPr>
                <w:b/>
                <w:lang w:val="sr-Cyrl-CS"/>
              </w:rPr>
              <w:t>Предиспитне обавезе</w:t>
            </w:r>
          </w:p>
        </w:tc>
        <w:tc>
          <w:tcPr>
            <w:tcW w:w="1703" w:type="dxa"/>
          </w:tcPr>
          <w:p w:rsidR="00E46CFD" w:rsidRPr="00E46CFD" w:rsidRDefault="00E46CFD" w:rsidP="009B6F5F">
            <w:pPr>
              <w:rPr>
                <w:b/>
                <w:lang w:val="en-US"/>
              </w:rPr>
            </w:pPr>
            <w:r w:rsidRPr="00E46CFD">
              <w:rPr>
                <w:b/>
                <w:lang w:val="en-US"/>
              </w:rPr>
              <w:t>поена</w:t>
            </w:r>
          </w:p>
        </w:tc>
        <w:tc>
          <w:tcPr>
            <w:tcW w:w="2925" w:type="dxa"/>
            <w:gridSpan w:val="3"/>
          </w:tcPr>
          <w:p w:rsidR="00E46CFD" w:rsidRPr="00E46CFD" w:rsidRDefault="00E46CFD" w:rsidP="009B6F5F">
            <w:pPr>
              <w:rPr>
                <w:lang w:val="en-US"/>
              </w:rPr>
            </w:pPr>
            <w:r w:rsidRPr="00E46CFD">
              <w:rPr>
                <w:lang w:val="en-US"/>
              </w:rPr>
              <w:t xml:space="preserve">Завршни испит </w:t>
            </w:r>
          </w:p>
        </w:tc>
        <w:tc>
          <w:tcPr>
            <w:tcW w:w="2317" w:type="dxa"/>
          </w:tcPr>
          <w:p w:rsidR="00E46CFD" w:rsidRPr="00E46CFD" w:rsidRDefault="00E46CFD" w:rsidP="009B6F5F">
            <w:pPr>
              <w:rPr>
                <w:i/>
                <w:lang w:val="en-US"/>
              </w:rPr>
            </w:pPr>
            <w:r w:rsidRPr="00E46CFD">
              <w:rPr>
                <w:i/>
                <w:lang w:val="en-US"/>
              </w:rPr>
              <w:t>поена</w:t>
            </w:r>
          </w:p>
        </w:tc>
      </w:tr>
      <w:tr w:rsidR="00E46CFD" w:rsidRPr="00E46CFD" w:rsidTr="00E46CFD">
        <w:tc>
          <w:tcPr>
            <w:tcW w:w="3086" w:type="dxa"/>
            <w:gridSpan w:val="3"/>
          </w:tcPr>
          <w:p w:rsidR="00E46CFD" w:rsidRPr="00E46CFD" w:rsidRDefault="00E46CFD" w:rsidP="009B6F5F">
            <w:pPr>
              <w:rPr>
                <w:i/>
                <w:lang w:val="sr-Cyrl-CS"/>
              </w:rPr>
            </w:pPr>
            <w:r w:rsidRPr="00E46CFD">
              <w:rPr>
                <w:lang w:val="sr-Cyrl-CS"/>
              </w:rPr>
              <w:t>активност у току предавања</w:t>
            </w:r>
          </w:p>
        </w:tc>
        <w:tc>
          <w:tcPr>
            <w:tcW w:w="1703" w:type="dxa"/>
          </w:tcPr>
          <w:p w:rsidR="00E46CFD" w:rsidRPr="00E46CFD" w:rsidRDefault="00E46CFD" w:rsidP="00062D10">
            <w:pPr>
              <w:jc w:val="center"/>
              <w:rPr>
                <w:b/>
                <w:lang w:val="sr-Cyrl-CS"/>
              </w:rPr>
            </w:pPr>
            <w:r w:rsidRPr="00E46CFD">
              <w:rPr>
                <w:b/>
                <w:lang w:val="sr-Cyrl-CS"/>
              </w:rPr>
              <w:t>10</w:t>
            </w:r>
          </w:p>
        </w:tc>
        <w:tc>
          <w:tcPr>
            <w:tcW w:w="2925" w:type="dxa"/>
            <w:gridSpan w:val="3"/>
          </w:tcPr>
          <w:p w:rsidR="00E46CFD" w:rsidRPr="00E46CFD" w:rsidRDefault="00E46CFD" w:rsidP="009B6F5F">
            <w:pPr>
              <w:rPr>
                <w:i/>
                <w:lang w:val="sr-Cyrl-CS"/>
              </w:rPr>
            </w:pPr>
            <w:r w:rsidRPr="00E46CFD">
              <w:rPr>
                <w:lang w:val="sr-Cyrl-CS"/>
              </w:rPr>
              <w:t>писмени испит</w:t>
            </w:r>
          </w:p>
        </w:tc>
        <w:tc>
          <w:tcPr>
            <w:tcW w:w="2317" w:type="dxa"/>
          </w:tcPr>
          <w:p w:rsidR="00E46CFD" w:rsidRPr="00E46CFD" w:rsidRDefault="00E46CFD" w:rsidP="009B6F5F">
            <w:pPr>
              <w:rPr>
                <w:i/>
                <w:lang w:val="sr-Cyrl-CS"/>
              </w:rPr>
            </w:pPr>
          </w:p>
        </w:tc>
      </w:tr>
      <w:tr w:rsidR="00E46CFD" w:rsidRPr="00E46CFD" w:rsidTr="00E46CFD">
        <w:tc>
          <w:tcPr>
            <w:tcW w:w="3086" w:type="dxa"/>
            <w:gridSpan w:val="3"/>
          </w:tcPr>
          <w:p w:rsidR="00E46CFD" w:rsidRPr="00E46CFD" w:rsidRDefault="00E46CFD" w:rsidP="009B6F5F">
            <w:pPr>
              <w:rPr>
                <w:i/>
                <w:lang w:val="sr-Cyrl-CS"/>
              </w:rPr>
            </w:pPr>
            <w:r w:rsidRPr="00E46CFD">
              <w:rPr>
                <w:lang w:val="sr-Cyrl-CS"/>
              </w:rPr>
              <w:t>практична настава</w:t>
            </w:r>
          </w:p>
        </w:tc>
        <w:tc>
          <w:tcPr>
            <w:tcW w:w="1703" w:type="dxa"/>
          </w:tcPr>
          <w:p w:rsidR="00E46CFD" w:rsidRPr="00916FCF" w:rsidRDefault="00E46CFD" w:rsidP="00062D10">
            <w:pPr>
              <w:jc w:val="center"/>
              <w:rPr>
                <w:b/>
                <w:lang w:val="en-US"/>
              </w:rPr>
            </w:pPr>
          </w:p>
        </w:tc>
        <w:tc>
          <w:tcPr>
            <w:tcW w:w="2925" w:type="dxa"/>
            <w:gridSpan w:val="3"/>
          </w:tcPr>
          <w:p w:rsidR="00E46CFD" w:rsidRPr="00E46CFD" w:rsidRDefault="00E46CFD" w:rsidP="009B6F5F">
            <w:pPr>
              <w:rPr>
                <w:i/>
                <w:lang w:val="sr-Cyrl-CS"/>
              </w:rPr>
            </w:pPr>
            <w:r w:rsidRPr="00E46CFD">
              <w:rPr>
                <w:lang w:val="sr-Cyrl-CS"/>
              </w:rPr>
              <w:t>усмени испт</w:t>
            </w:r>
          </w:p>
        </w:tc>
        <w:tc>
          <w:tcPr>
            <w:tcW w:w="2317" w:type="dxa"/>
          </w:tcPr>
          <w:p w:rsidR="00E46CFD" w:rsidRPr="00E46CFD" w:rsidRDefault="00E46CFD" w:rsidP="00062D10">
            <w:pPr>
              <w:jc w:val="center"/>
              <w:rPr>
                <w:b/>
                <w:lang w:val="sr-Cyrl-CS"/>
              </w:rPr>
            </w:pPr>
            <w:r w:rsidRPr="00E46CFD">
              <w:rPr>
                <w:b/>
                <w:lang w:val="sr-Cyrl-CS"/>
              </w:rPr>
              <w:t>40</w:t>
            </w:r>
          </w:p>
        </w:tc>
      </w:tr>
      <w:tr w:rsidR="00E46CFD" w:rsidRPr="00E46CFD" w:rsidTr="00E46CFD">
        <w:tc>
          <w:tcPr>
            <w:tcW w:w="3086" w:type="dxa"/>
            <w:gridSpan w:val="3"/>
          </w:tcPr>
          <w:p w:rsidR="00E46CFD" w:rsidRPr="00E46CFD" w:rsidRDefault="00E46CFD" w:rsidP="009B6F5F">
            <w:pPr>
              <w:rPr>
                <w:i/>
                <w:lang w:val="sr-Cyrl-CS"/>
              </w:rPr>
            </w:pPr>
            <w:r w:rsidRPr="00E46CFD">
              <w:rPr>
                <w:lang w:val="sr-Cyrl-CS"/>
              </w:rPr>
              <w:t>колоквијум-и</w:t>
            </w:r>
          </w:p>
        </w:tc>
        <w:tc>
          <w:tcPr>
            <w:tcW w:w="1703" w:type="dxa"/>
          </w:tcPr>
          <w:p w:rsidR="00E46CFD" w:rsidRPr="00E46CFD" w:rsidRDefault="00E46CFD" w:rsidP="00062D10">
            <w:pPr>
              <w:jc w:val="center"/>
              <w:rPr>
                <w:b/>
                <w:lang w:val="sr-Cyrl-CS"/>
              </w:rPr>
            </w:pPr>
            <w:r w:rsidRPr="00E46CFD">
              <w:rPr>
                <w:b/>
                <w:lang w:val="sr-Cyrl-CS"/>
              </w:rPr>
              <w:t>30</w:t>
            </w:r>
          </w:p>
        </w:tc>
        <w:tc>
          <w:tcPr>
            <w:tcW w:w="2925" w:type="dxa"/>
            <w:gridSpan w:val="3"/>
          </w:tcPr>
          <w:p w:rsidR="00E46CFD" w:rsidRPr="00E46CFD" w:rsidRDefault="00E46CFD" w:rsidP="009B6F5F">
            <w:pPr>
              <w:rPr>
                <w:i/>
                <w:lang w:val="sr-Cyrl-CS"/>
              </w:rPr>
            </w:pPr>
            <w:r w:rsidRPr="00E46CFD">
              <w:rPr>
                <w:i/>
                <w:lang w:val="sr-Cyrl-CS"/>
              </w:rPr>
              <w:t>..........</w:t>
            </w:r>
          </w:p>
        </w:tc>
        <w:tc>
          <w:tcPr>
            <w:tcW w:w="2317" w:type="dxa"/>
          </w:tcPr>
          <w:p w:rsidR="00E46CFD" w:rsidRPr="00E46CFD" w:rsidRDefault="00E46CFD" w:rsidP="009B6F5F">
            <w:pPr>
              <w:rPr>
                <w:i/>
                <w:lang w:val="sr-Cyrl-CS"/>
              </w:rPr>
            </w:pPr>
          </w:p>
        </w:tc>
      </w:tr>
      <w:tr w:rsidR="00E46CFD" w:rsidRPr="00E46CFD" w:rsidTr="00E46CFD">
        <w:tc>
          <w:tcPr>
            <w:tcW w:w="3086" w:type="dxa"/>
            <w:gridSpan w:val="3"/>
          </w:tcPr>
          <w:p w:rsidR="00E46CFD" w:rsidRPr="00E46CFD" w:rsidRDefault="00E46CFD" w:rsidP="009B6F5F">
            <w:pPr>
              <w:rPr>
                <w:lang w:val="sr-Cyrl-CS"/>
              </w:rPr>
            </w:pPr>
            <w:r w:rsidRPr="00E46CFD">
              <w:rPr>
                <w:lang w:val="sr-Cyrl-CS"/>
              </w:rPr>
              <w:t>семинар-и</w:t>
            </w:r>
          </w:p>
        </w:tc>
        <w:tc>
          <w:tcPr>
            <w:tcW w:w="1703" w:type="dxa"/>
          </w:tcPr>
          <w:p w:rsidR="00E46CFD" w:rsidRPr="00E46CFD" w:rsidRDefault="00916FCF" w:rsidP="00062D10">
            <w:pPr>
              <w:jc w:val="center"/>
              <w:rPr>
                <w:b/>
                <w:lang w:val="sr-Cyrl-CS"/>
              </w:rPr>
            </w:pPr>
            <w:r>
              <w:rPr>
                <w:b/>
                <w:lang w:val="en-US"/>
              </w:rPr>
              <w:t>2</w:t>
            </w:r>
            <w:r w:rsidR="00E46CFD" w:rsidRPr="00E46CFD">
              <w:rPr>
                <w:b/>
                <w:lang w:val="sr-Cyrl-CS"/>
              </w:rPr>
              <w:t>0</w:t>
            </w:r>
          </w:p>
        </w:tc>
        <w:tc>
          <w:tcPr>
            <w:tcW w:w="2925" w:type="dxa"/>
            <w:gridSpan w:val="3"/>
          </w:tcPr>
          <w:p w:rsidR="00E46CFD" w:rsidRPr="00E46CFD" w:rsidRDefault="00E46CFD" w:rsidP="009B6F5F">
            <w:pPr>
              <w:rPr>
                <w:i/>
                <w:lang w:val="sr-Cyrl-CS"/>
              </w:rPr>
            </w:pPr>
          </w:p>
        </w:tc>
        <w:tc>
          <w:tcPr>
            <w:tcW w:w="2317" w:type="dxa"/>
          </w:tcPr>
          <w:p w:rsidR="00E46CFD" w:rsidRPr="00E46CFD" w:rsidRDefault="00E46CFD" w:rsidP="009B6F5F">
            <w:pPr>
              <w:rPr>
                <w:i/>
                <w:lang w:val="sr-Cyrl-CS"/>
              </w:rPr>
            </w:pPr>
          </w:p>
        </w:tc>
      </w:tr>
    </w:tbl>
    <w:p w:rsidR="00E46CFD" w:rsidRDefault="00E46CFD" w:rsidP="00916FCF">
      <w:pPr>
        <w:spacing w:before="3000"/>
        <w:jc w:val="both"/>
        <w:rPr>
          <w:b/>
          <w:color w:val="FF0000"/>
          <w:sz w:val="24"/>
          <w:szCs w:val="24"/>
          <w:lang w:val="en-US"/>
        </w:rPr>
      </w:pPr>
    </w:p>
    <w:tbl>
      <w:tblPr>
        <w:tblStyle w:val="TableGrid"/>
        <w:tblW w:w="5046" w:type="pct"/>
        <w:tblLook w:val="01E0"/>
      </w:tblPr>
      <w:tblGrid>
        <w:gridCol w:w="1588"/>
        <w:gridCol w:w="21"/>
        <w:gridCol w:w="1145"/>
        <w:gridCol w:w="68"/>
        <w:gridCol w:w="705"/>
        <w:gridCol w:w="80"/>
        <w:gridCol w:w="1849"/>
        <w:gridCol w:w="90"/>
        <w:gridCol w:w="506"/>
        <w:gridCol w:w="107"/>
        <w:gridCol w:w="2272"/>
        <w:gridCol w:w="94"/>
        <w:gridCol w:w="246"/>
        <w:gridCol w:w="103"/>
        <w:gridCol w:w="1207"/>
        <w:gridCol w:w="93"/>
      </w:tblGrid>
      <w:tr w:rsidR="00B8582B" w:rsidRPr="00B8582B" w:rsidTr="00901E72">
        <w:trPr>
          <w:gridAfter w:val="1"/>
          <w:wAfter w:w="93" w:type="dxa"/>
        </w:trPr>
        <w:tc>
          <w:tcPr>
            <w:tcW w:w="10081" w:type="dxa"/>
            <w:gridSpan w:val="15"/>
          </w:tcPr>
          <w:p w:rsidR="00B8582B" w:rsidRPr="00B8582B" w:rsidRDefault="00B8582B" w:rsidP="00053779">
            <w:pPr>
              <w:rPr>
                <w:b/>
                <w:bCs/>
                <w:lang w:val="ru-RU"/>
              </w:rPr>
            </w:pPr>
            <w:r w:rsidRPr="00B8582B">
              <w:rPr>
                <w:b/>
                <w:bCs/>
                <w:lang w:val="sr-Cyrl-CS"/>
              </w:rPr>
              <w:lastRenderedPageBreak/>
              <w:t>Студијски програм</w:t>
            </w:r>
            <w:r w:rsidRPr="00B8582B">
              <w:rPr>
                <w:b/>
                <w:bCs/>
                <w:lang w:val="ru-RU"/>
              </w:rPr>
              <w:t>/студијски програми</w:t>
            </w:r>
            <w:r w:rsidRPr="00B8582B">
              <w:rPr>
                <w:b/>
                <w:bCs/>
              </w:rPr>
              <w:t>:</w:t>
            </w:r>
            <w:r w:rsidR="00901E72" w:rsidRPr="00B8582B">
              <w:rPr>
                <w:b/>
                <w:bCs/>
                <w:lang w:val="sr-Cyrl-CS"/>
              </w:rPr>
              <w:t xml:space="preserve">БИОФАРМИНГ </w:t>
            </w:r>
          </w:p>
        </w:tc>
      </w:tr>
      <w:tr w:rsidR="00B8582B" w:rsidRPr="00B8582B" w:rsidTr="00901E72">
        <w:trPr>
          <w:gridAfter w:val="1"/>
          <w:wAfter w:w="93" w:type="dxa"/>
        </w:trPr>
        <w:tc>
          <w:tcPr>
            <w:tcW w:w="10081" w:type="dxa"/>
            <w:gridSpan w:val="15"/>
          </w:tcPr>
          <w:p w:rsidR="00B8582B" w:rsidRPr="00B8582B" w:rsidRDefault="00B8582B" w:rsidP="00053779">
            <w:pPr>
              <w:rPr>
                <w:b/>
                <w:bCs/>
                <w:lang w:val="ru-RU"/>
              </w:rPr>
            </w:pPr>
            <w:r w:rsidRPr="00B8582B">
              <w:rPr>
                <w:b/>
                <w:lang w:val="sr-Cyrl-CS"/>
              </w:rPr>
              <w:t xml:space="preserve">Врста </w:t>
            </w:r>
            <w:r w:rsidRPr="00B8582B">
              <w:rPr>
                <w:b/>
                <w:lang w:val="ru-RU"/>
              </w:rPr>
              <w:t xml:space="preserve">и ниво студија: Основне академске студије, први ниво </w:t>
            </w:r>
          </w:p>
        </w:tc>
      </w:tr>
      <w:tr w:rsidR="00B8582B" w:rsidRPr="00B8582B" w:rsidTr="00901E72">
        <w:trPr>
          <w:gridAfter w:val="1"/>
          <w:wAfter w:w="93" w:type="dxa"/>
        </w:trPr>
        <w:tc>
          <w:tcPr>
            <w:tcW w:w="10081" w:type="dxa"/>
            <w:gridSpan w:val="15"/>
          </w:tcPr>
          <w:p w:rsidR="00B8582B" w:rsidRPr="00B8582B" w:rsidRDefault="00B8582B" w:rsidP="00053779">
            <w:pPr>
              <w:rPr>
                <w:b/>
              </w:rPr>
            </w:pPr>
            <w:r w:rsidRPr="00B8582B">
              <w:rPr>
                <w:b/>
                <w:bCs/>
                <w:lang w:val="sr-Cyrl-CS"/>
              </w:rPr>
              <w:t>Назив предмета: СПЕЦИЈАЛНО БИОРАТАРСТВО</w:t>
            </w:r>
          </w:p>
        </w:tc>
      </w:tr>
      <w:tr w:rsidR="00B8582B" w:rsidRPr="00B8582B" w:rsidTr="00901E72">
        <w:trPr>
          <w:gridAfter w:val="1"/>
          <w:wAfter w:w="93" w:type="dxa"/>
        </w:trPr>
        <w:tc>
          <w:tcPr>
            <w:tcW w:w="10081" w:type="dxa"/>
            <w:gridSpan w:val="15"/>
          </w:tcPr>
          <w:p w:rsidR="00B8582B" w:rsidRPr="00B8582B" w:rsidRDefault="00B8582B" w:rsidP="00053779">
            <w:pPr>
              <w:rPr>
                <w:b/>
                <w:bCs/>
                <w:lang w:val="sr-Cyrl-CS"/>
              </w:rPr>
            </w:pPr>
            <w:r w:rsidRPr="008E22B6">
              <w:rPr>
                <w:b/>
              </w:rPr>
              <w:t>Шифра предмета:</w:t>
            </w:r>
            <w:r w:rsidRPr="00B8582B">
              <w:rPr>
                <w:b/>
                <w:lang w:val="sl-SI"/>
              </w:rPr>
              <w:t>309-1-2-</w:t>
            </w:r>
            <w:r w:rsidRPr="00B8582B">
              <w:rPr>
                <w:b/>
                <w:lang w:val="sr-Cyrl-CS"/>
              </w:rPr>
              <w:t>СБР</w:t>
            </w:r>
          </w:p>
        </w:tc>
      </w:tr>
      <w:tr w:rsidR="00B8582B" w:rsidRPr="00B8582B" w:rsidTr="00901E72">
        <w:trPr>
          <w:gridAfter w:val="1"/>
          <w:wAfter w:w="93" w:type="dxa"/>
        </w:trPr>
        <w:tc>
          <w:tcPr>
            <w:tcW w:w="10081" w:type="dxa"/>
            <w:gridSpan w:val="15"/>
          </w:tcPr>
          <w:p w:rsidR="00A07BD9" w:rsidRDefault="00B8582B" w:rsidP="00053779">
            <w:pPr>
              <w:rPr>
                <w:b/>
                <w:lang w:val="sr-Cyrl-CS"/>
              </w:rPr>
            </w:pPr>
            <w:r w:rsidRPr="00B8582B">
              <w:rPr>
                <w:b/>
                <w:bCs/>
                <w:lang w:val="sr-Cyrl-CS"/>
              </w:rPr>
              <w:t xml:space="preserve">Наставник: </w:t>
            </w:r>
            <w:r w:rsidR="00A07BD9">
              <w:rPr>
                <w:b/>
                <w:bCs/>
                <w:lang w:val="sr-Cyrl-CS"/>
              </w:rPr>
              <w:t>Доц. Др Ненад А.Ђурић</w:t>
            </w:r>
          </w:p>
          <w:p w:rsidR="00901E72" w:rsidRPr="00901E72" w:rsidRDefault="00901E72" w:rsidP="00053779">
            <w:pPr>
              <w:rPr>
                <w:b/>
                <w:bCs/>
              </w:rPr>
            </w:pPr>
            <w:r w:rsidRPr="00E46CFD">
              <w:rPr>
                <w:b/>
                <w:lang w:val="sr-Cyrl-CS"/>
              </w:rPr>
              <w:t>Сарадник</w:t>
            </w:r>
            <w:r>
              <w:rPr>
                <w:b/>
                <w:lang w:val="sr-Cyrl-CS"/>
              </w:rPr>
              <w:t>:</w:t>
            </w:r>
            <w:r w:rsidR="007706D7" w:rsidRPr="007706D7">
              <w:rPr>
                <w:b/>
              </w:rPr>
              <w:t>Срдић С. Саша</w:t>
            </w:r>
          </w:p>
        </w:tc>
      </w:tr>
      <w:tr w:rsidR="00B8582B" w:rsidRPr="00B8582B" w:rsidTr="00901E72">
        <w:trPr>
          <w:gridAfter w:val="1"/>
          <w:wAfter w:w="93" w:type="dxa"/>
        </w:trPr>
        <w:tc>
          <w:tcPr>
            <w:tcW w:w="10081" w:type="dxa"/>
            <w:gridSpan w:val="15"/>
          </w:tcPr>
          <w:p w:rsidR="00B8582B" w:rsidRPr="00B8582B" w:rsidRDefault="00B8582B" w:rsidP="00053779">
            <w:pPr>
              <w:rPr>
                <w:b/>
              </w:rPr>
            </w:pPr>
            <w:r w:rsidRPr="00B8582B">
              <w:rPr>
                <w:b/>
                <w:bCs/>
                <w:lang w:val="sr-Cyrl-CS"/>
              </w:rPr>
              <w:t xml:space="preserve">Статус предмета: </w:t>
            </w:r>
            <w:r w:rsidRPr="00B8582B">
              <w:rPr>
                <w:b/>
                <w:bCs/>
                <w:lang w:val="en-US"/>
              </w:rPr>
              <w:t>o</w:t>
            </w:r>
            <w:r w:rsidRPr="00B8582B">
              <w:rPr>
                <w:b/>
                <w:bCs/>
                <w:lang w:val="sr-Cyrl-CS"/>
              </w:rPr>
              <w:t>бавезни</w:t>
            </w:r>
          </w:p>
        </w:tc>
      </w:tr>
      <w:tr w:rsidR="00B8582B" w:rsidRPr="00B8582B" w:rsidTr="00901E72">
        <w:trPr>
          <w:gridAfter w:val="1"/>
          <w:wAfter w:w="93" w:type="dxa"/>
        </w:trPr>
        <w:tc>
          <w:tcPr>
            <w:tcW w:w="10081" w:type="dxa"/>
            <w:gridSpan w:val="15"/>
          </w:tcPr>
          <w:p w:rsidR="00B8582B" w:rsidRPr="00B8582B" w:rsidRDefault="00B8582B" w:rsidP="00053779">
            <w:pPr>
              <w:rPr>
                <w:b/>
                <w:lang w:val="sr-Cyrl-CS"/>
              </w:rPr>
            </w:pPr>
            <w:r w:rsidRPr="00B8582B">
              <w:rPr>
                <w:b/>
                <w:bCs/>
                <w:lang w:val="sr-Cyrl-CS"/>
              </w:rPr>
              <w:t>Број ЕСПБ</w:t>
            </w:r>
            <w:r w:rsidRPr="00B8582B">
              <w:rPr>
                <w:b/>
                <w:bCs/>
              </w:rPr>
              <w:t>:</w:t>
            </w:r>
            <w:r w:rsidRPr="00B8582B">
              <w:rPr>
                <w:b/>
                <w:bCs/>
                <w:lang w:val="sr-Cyrl-CS"/>
              </w:rPr>
              <w:t xml:space="preserve"> 6</w:t>
            </w:r>
          </w:p>
        </w:tc>
      </w:tr>
      <w:tr w:rsidR="00B8582B" w:rsidRPr="00B8582B" w:rsidTr="00901E72">
        <w:trPr>
          <w:gridAfter w:val="1"/>
          <w:wAfter w:w="93" w:type="dxa"/>
        </w:trPr>
        <w:tc>
          <w:tcPr>
            <w:tcW w:w="10081" w:type="dxa"/>
            <w:gridSpan w:val="15"/>
          </w:tcPr>
          <w:p w:rsidR="00B8582B" w:rsidRPr="00B8582B" w:rsidRDefault="00B8582B" w:rsidP="00053779">
            <w:pPr>
              <w:rPr>
                <w:b/>
                <w:lang w:val="sr-Cyrl-CS"/>
              </w:rPr>
            </w:pPr>
            <w:r w:rsidRPr="00B8582B">
              <w:rPr>
                <w:b/>
                <w:bCs/>
                <w:lang w:val="sr-Cyrl-CS"/>
              </w:rPr>
              <w:t>Услов</w:t>
            </w:r>
            <w:r w:rsidRPr="00B8582B">
              <w:rPr>
                <w:b/>
                <w:bCs/>
              </w:rPr>
              <w:t>:</w:t>
            </w:r>
            <w:r w:rsidRPr="00B8582B">
              <w:rPr>
                <w:b/>
                <w:bCs/>
                <w:lang w:val="sr-Cyrl-CS"/>
              </w:rPr>
              <w:t xml:space="preserve"> опште биоратарство</w:t>
            </w:r>
          </w:p>
        </w:tc>
      </w:tr>
      <w:tr w:rsidR="00B8582B" w:rsidRPr="00B8582B" w:rsidTr="00901E72">
        <w:trPr>
          <w:gridAfter w:val="1"/>
          <w:wAfter w:w="93" w:type="dxa"/>
        </w:trPr>
        <w:tc>
          <w:tcPr>
            <w:tcW w:w="10081" w:type="dxa"/>
            <w:gridSpan w:val="15"/>
          </w:tcPr>
          <w:p w:rsidR="00B8582B" w:rsidRPr="00B8582B" w:rsidRDefault="00B8582B" w:rsidP="00053779">
            <w:pPr>
              <w:jc w:val="both"/>
              <w:rPr>
                <w:b/>
                <w:bCs/>
                <w:lang w:val="ru-RU"/>
              </w:rPr>
            </w:pPr>
            <w:r w:rsidRPr="00B8582B">
              <w:rPr>
                <w:b/>
                <w:bCs/>
                <w:lang w:val="sr-Cyrl-CS"/>
              </w:rPr>
              <w:t xml:space="preserve">Циљ предмета </w:t>
            </w:r>
          </w:p>
          <w:p w:rsidR="00B8582B" w:rsidRPr="00901E72" w:rsidRDefault="00B8582B" w:rsidP="00053779">
            <w:pPr>
              <w:jc w:val="both"/>
              <w:rPr>
                <w:lang w:val="ru-RU"/>
              </w:rPr>
            </w:pPr>
            <w:r w:rsidRPr="00901E72">
              <w:t xml:space="preserve">Специјално биоратарство има за циљ да развије технологију гајења појединих ратарских биљних врста. У основи је то упознавање са биологијом </w:t>
            </w:r>
            <w:r w:rsidRPr="00901E72">
              <w:rPr>
                <w:lang w:val="sr-Cyrl-CS"/>
              </w:rPr>
              <w:t>биљних врста</w:t>
            </w:r>
            <w:r w:rsidRPr="00901E72">
              <w:t xml:space="preserve"> и њ</w:t>
            </w:r>
            <w:r w:rsidRPr="00901E72">
              <w:rPr>
                <w:lang w:val="sr-Cyrl-CS"/>
              </w:rPr>
              <w:t>их</w:t>
            </w:r>
            <w:r w:rsidRPr="00901E72">
              <w:t>овим захтевима према условима спољне средине. У том смислу су најважнији захтеви према земљишту, води, температурама и светлости. Познавање биологије биљне врсте значи праћење различитих фаза раста и развића током вегетационог периода</w:t>
            </w:r>
            <w:r w:rsidRPr="00901E72">
              <w:rPr>
                <w:lang w:val="sr-Cyrl-CS"/>
              </w:rPr>
              <w:t>,</w:t>
            </w:r>
            <w:r w:rsidRPr="00901E72">
              <w:t xml:space="preserve"> као и захтева врсте према условима спољне средине у појединим фазама. Дефинисање оптималних услова гајења</w:t>
            </w:r>
            <w:r w:rsidRPr="00901E72">
              <w:rPr>
                <w:lang w:val="sr-Cyrl-CS"/>
              </w:rPr>
              <w:t>,</w:t>
            </w:r>
            <w:r w:rsidRPr="00901E72">
              <w:t xml:space="preserve"> за сваку врсту, односно сорту – хибрид у оквиру врсте, је суштина предмета специјално биоратарство. Предмет се ослања на фундаменталне науке као што су: физиологија биљака, агрохемија, климатологија, педологија, биохемија итд. Посебно биоратарство сублимише сва та сазнања и обједињава их у виду технологије гајења. </w:t>
            </w:r>
          </w:p>
        </w:tc>
      </w:tr>
      <w:tr w:rsidR="00B8582B" w:rsidRPr="00B8582B" w:rsidTr="00901E72">
        <w:trPr>
          <w:gridAfter w:val="1"/>
          <w:wAfter w:w="93" w:type="dxa"/>
        </w:trPr>
        <w:tc>
          <w:tcPr>
            <w:tcW w:w="10081" w:type="dxa"/>
            <w:gridSpan w:val="15"/>
          </w:tcPr>
          <w:p w:rsidR="00B8582B" w:rsidRPr="00B8582B" w:rsidRDefault="00B8582B" w:rsidP="00053779">
            <w:pPr>
              <w:jc w:val="both"/>
              <w:rPr>
                <w:b/>
                <w:bCs/>
                <w:lang w:val="ru-RU"/>
              </w:rPr>
            </w:pPr>
            <w:r w:rsidRPr="00B8582B">
              <w:rPr>
                <w:b/>
                <w:bCs/>
                <w:lang w:val="sr-Cyrl-CS"/>
              </w:rPr>
              <w:t xml:space="preserve">Исход предмета </w:t>
            </w:r>
          </w:p>
          <w:p w:rsidR="00B8582B" w:rsidRPr="00901E72" w:rsidRDefault="00B8582B" w:rsidP="00053779">
            <w:pPr>
              <w:jc w:val="both"/>
              <w:rPr>
                <w:lang w:val="ru-RU"/>
              </w:rPr>
            </w:pPr>
            <w:r w:rsidRPr="00901E72">
              <w:t xml:space="preserve">Образовање студената у стицању знања савременог сортимента по врстама ратарских </w:t>
            </w:r>
            <w:r w:rsidRPr="00901E72">
              <w:rPr>
                <w:lang w:val="sr-Cyrl-CS"/>
              </w:rPr>
              <w:t>биљних врста</w:t>
            </w:r>
            <w:r w:rsidRPr="00901E72">
              <w:t>, њихових биолошких особина, технологије гајења и искоришћавања сор</w:t>
            </w:r>
            <w:r w:rsidRPr="00901E72">
              <w:rPr>
                <w:lang w:val="sr-Cyrl-CS"/>
              </w:rPr>
              <w:t>ти</w:t>
            </w:r>
            <w:r w:rsidRPr="00901E72">
              <w:t>. Поред тога</w:t>
            </w:r>
            <w:r w:rsidRPr="00901E72">
              <w:rPr>
                <w:lang w:val="sr-Cyrl-CS"/>
              </w:rPr>
              <w:t>,</w:t>
            </w:r>
            <w:r w:rsidRPr="00901E72">
              <w:t xml:space="preserve"> усвајају се поступци очувања и коришћења генетичких ресурса</w:t>
            </w:r>
            <w:r w:rsidRPr="00901E72">
              <w:rPr>
                <w:lang w:val="sr-Cyrl-CS"/>
              </w:rPr>
              <w:t>,</w:t>
            </w:r>
            <w:r w:rsidRPr="00901E72">
              <w:t xml:space="preserve"> посебно за сваку ратарску </w:t>
            </w:r>
            <w:r w:rsidRPr="00901E72">
              <w:rPr>
                <w:lang w:val="sr-Cyrl-CS"/>
              </w:rPr>
              <w:t>биљну врсту</w:t>
            </w:r>
            <w:r w:rsidRPr="00901E72">
              <w:t xml:space="preserve"> и њихова употреба у сврхе стварања нових сор</w:t>
            </w:r>
            <w:r w:rsidRPr="00901E72">
              <w:rPr>
                <w:lang w:val="sr-Cyrl-CS"/>
              </w:rPr>
              <w:t>ти</w:t>
            </w:r>
            <w:r w:rsidRPr="00901E72">
              <w:t xml:space="preserve">, </w:t>
            </w:r>
            <w:r w:rsidRPr="00901E72">
              <w:rPr>
                <w:lang w:val="sr-Cyrl-CS"/>
              </w:rPr>
              <w:t xml:space="preserve">затим </w:t>
            </w:r>
            <w:r w:rsidRPr="00901E72">
              <w:t>очувањ</w:t>
            </w:r>
            <w:r w:rsidRPr="00901E72">
              <w:rPr>
                <w:lang w:val="sr-Cyrl-CS"/>
              </w:rPr>
              <w:t>е</w:t>
            </w:r>
            <w:r w:rsidRPr="00901E72">
              <w:t xml:space="preserve"> варијабилности ресурса</w:t>
            </w:r>
            <w:r w:rsidRPr="00901E72">
              <w:rPr>
                <w:lang w:val="sr-Cyrl-CS"/>
              </w:rPr>
              <w:t xml:space="preserve"> и</w:t>
            </w:r>
            <w:r w:rsidRPr="00901E72">
              <w:t xml:space="preserve"> поступци органске производње ратарских </w:t>
            </w:r>
            <w:r w:rsidRPr="00901E72">
              <w:rPr>
                <w:lang w:val="sr-Cyrl-CS"/>
              </w:rPr>
              <w:t>биљних врста</w:t>
            </w:r>
            <w:r w:rsidRPr="00901E72">
              <w:t>.</w:t>
            </w:r>
          </w:p>
        </w:tc>
      </w:tr>
      <w:tr w:rsidR="00B8582B" w:rsidRPr="00B8582B" w:rsidTr="00901E72">
        <w:trPr>
          <w:gridAfter w:val="1"/>
          <w:wAfter w:w="93" w:type="dxa"/>
        </w:trPr>
        <w:tc>
          <w:tcPr>
            <w:tcW w:w="10081" w:type="dxa"/>
            <w:gridSpan w:val="15"/>
          </w:tcPr>
          <w:p w:rsidR="00B8582B" w:rsidRPr="00B8582B" w:rsidRDefault="00B8582B" w:rsidP="00053779">
            <w:pPr>
              <w:rPr>
                <w:b/>
                <w:bCs/>
                <w:sz w:val="18"/>
                <w:szCs w:val="18"/>
                <w:lang w:val="ru-RU"/>
              </w:rPr>
            </w:pPr>
            <w:r w:rsidRPr="00B8582B">
              <w:rPr>
                <w:b/>
                <w:bCs/>
                <w:sz w:val="18"/>
                <w:szCs w:val="18"/>
                <w:lang w:val="sr-Cyrl-CS"/>
              </w:rPr>
              <w:t>Садржај предмета</w:t>
            </w:r>
          </w:p>
          <w:p w:rsidR="00B8582B" w:rsidRPr="00901E72" w:rsidRDefault="00B8582B" w:rsidP="00053779">
            <w:pPr>
              <w:widowControl/>
              <w:autoSpaceDE/>
              <w:autoSpaceDN/>
              <w:adjustRightInd/>
              <w:jc w:val="both"/>
              <w:rPr>
                <w:b/>
                <w:bCs/>
                <w:sz w:val="18"/>
                <w:szCs w:val="18"/>
                <w:lang w:val="sr-Cyrl-CS"/>
              </w:rPr>
            </w:pPr>
            <w:r w:rsidRPr="00901E72">
              <w:rPr>
                <w:sz w:val="18"/>
                <w:szCs w:val="18"/>
                <w:lang w:val="sr-Cyrl-CS"/>
              </w:rPr>
              <w:t>У</w:t>
            </w:r>
            <w:r w:rsidRPr="00901E72">
              <w:rPr>
                <w:sz w:val="18"/>
                <w:szCs w:val="18"/>
              </w:rPr>
              <w:t>вод у специјално биоратарство</w:t>
            </w:r>
            <w:r w:rsidRPr="00901E72">
              <w:rPr>
                <w:sz w:val="18"/>
                <w:szCs w:val="18"/>
                <w:lang w:val="sr-Cyrl-CS"/>
              </w:rPr>
              <w:t>.</w:t>
            </w:r>
            <w:r w:rsidRPr="00901E72">
              <w:rPr>
                <w:sz w:val="18"/>
                <w:szCs w:val="18"/>
              </w:rPr>
              <w:t xml:space="preserve"> Улога и значај специјалног биоратарства у свету и код нас. Специфичности </w:t>
            </w:r>
            <w:r w:rsidRPr="00901E72">
              <w:rPr>
                <w:sz w:val="18"/>
                <w:szCs w:val="18"/>
                <w:lang w:val="sr-Cyrl-CS"/>
              </w:rPr>
              <w:t xml:space="preserve">биоратарства </w:t>
            </w:r>
            <w:r w:rsidRPr="00901E72">
              <w:rPr>
                <w:sz w:val="18"/>
                <w:szCs w:val="18"/>
              </w:rPr>
              <w:t>у односу на конвенционалну производњу. Улога биоратарења у укупној светској продукцији хране. ИЗБОР БИЉНИХ ВРСТА У БИОРАТАРЕЊУ: Принципи избора</w:t>
            </w:r>
            <w:r w:rsidRPr="00901E72">
              <w:rPr>
                <w:sz w:val="18"/>
                <w:szCs w:val="18"/>
                <w:lang w:val="sr-Cyrl-CS"/>
              </w:rPr>
              <w:t xml:space="preserve"> биљних</w:t>
            </w:r>
            <w:r w:rsidRPr="00901E72">
              <w:rPr>
                <w:sz w:val="18"/>
                <w:szCs w:val="18"/>
              </w:rPr>
              <w:t xml:space="preserve"> врста. Улога сор</w:t>
            </w:r>
            <w:r w:rsidRPr="00901E72">
              <w:rPr>
                <w:sz w:val="18"/>
                <w:szCs w:val="18"/>
                <w:lang w:val="sr-Cyrl-CS"/>
              </w:rPr>
              <w:t>ти</w:t>
            </w:r>
            <w:r w:rsidRPr="00901E72">
              <w:rPr>
                <w:sz w:val="18"/>
                <w:szCs w:val="18"/>
              </w:rPr>
              <w:t xml:space="preserve"> и хибрида у реализацији потенцијала за принос и квалитет производа. Производни потенцијал сорти и хибрида ратарских биљака у биоратарењу. СТРНА ЖИТА У УСЛОВИМА БИОРАТАРЕЊА: Пшеница (обична, тврда, спелта итд.), Јечам (озими, јари, голозрни). Овас (озими, јар, голозрни). Раж (значај, услови гајења). Тритикале (могућности гајења, начин употребе). ПРОСОЛИКА ЖИТА: Кукуруз (биологија, услови успевања, агробиотехнологија). Пиринач. Сирак. (Просо, хељда). ЈЕДНОГОДИШЊЕ ЛЕГУМИНОЗЕ: </w:t>
            </w:r>
            <w:r w:rsidRPr="00901E72">
              <w:rPr>
                <w:sz w:val="18"/>
                <w:szCs w:val="18"/>
                <w:lang w:val="sr-Cyrl-CS"/>
              </w:rPr>
              <w:t>с</w:t>
            </w:r>
            <w:r w:rsidRPr="00901E72">
              <w:rPr>
                <w:sz w:val="18"/>
                <w:szCs w:val="18"/>
              </w:rPr>
              <w:t xml:space="preserve">оја, </w:t>
            </w:r>
            <w:r w:rsidRPr="00901E72">
              <w:rPr>
                <w:sz w:val="18"/>
                <w:szCs w:val="18"/>
                <w:lang w:val="sr-Cyrl-CS"/>
              </w:rPr>
              <w:t>п</w:t>
            </w:r>
            <w:r w:rsidRPr="00901E72">
              <w:rPr>
                <w:sz w:val="18"/>
                <w:szCs w:val="18"/>
              </w:rPr>
              <w:t xml:space="preserve">асуљ, </w:t>
            </w:r>
            <w:r w:rsidRPr="00901E72">
              <w:rPr>
                <w:sz w:val="18"/>
                <w:szCs w:val="18"/>
                <w:lang w:val="sr-Cyrl-CS"/>
              </w:rPr>
              <w:t>г</w:t>
            </w:r>
            <w:r w:rsidRPr="00901E72">
              <w:rPr>
                <w:sz w:val="18"/>
                <w:szCs w:val="18"/>
              </w:rPr>
              <w:t>рашак, наут, кикирики</w:t>
            </w:r>
            <w:r w:rsidRPr="00901E72">
              <w:rPr>
                <w:sz w:val="18"/>
                <w:szCs w:val="18"/>
                <w:lang w:val="sr-Cyrl-CS"/>
              </w:rPr>
              <w:t>,</w:t>
            </w:r>
            <w:r w:rsidRPr="00901E72">
              <w:rPr>
                <w:sz w:val="18"/>
                <w:szCs w:val="18"/>
              </w:rPr>
              <w:t xml:space="preserve"> сочиво</w:t>
            </w:r>
            <w:r w:rsidRPr="00901E72">
              <w:rPr>
                <w:sz w:val="18"/>
                <w:szCs w:val="18"/>
                <w:lang w:val="sr-Cyrl-CS"/>
              </w:rPr>
              <w:t xml:space="preserve">, </w:t>
            </w:r>
            <w:r w:rsidRPr="00901E72">
              <w:rPr>
                <w:sz w:val="18"/>
                <w:szCs w:val="18"/>
              </w:rPr>
              <w:t>лупине. УЉАНЕ БИЉКЕ: Сунцокрет</w:t>
            </w:r>
            <w:r w:rsidRPr="00901E72">
              <w:rPr>
                <w:sz w:val="18"/>
                <w:szCs w:val="18"/>
                <w:lang w:val="sr-Cyrl-CS"/>
              </w:rPr>
              <w:t>,у</w:t>
            </w:r>
            <w:r w:rsidRPr="00901E72">
              <w:rPr>
                <w:sz w:val="18"/>
                <w:szCs w:val="18"/>
              </w:rPr>
              <w:t>љана репица. КОРЕНАСТО-КРТОЛАСТЕ БИЉКЕ: Кромпир</w:t>
            </w:r>
            <w:r w:rsidRPr="00901E72">
              <w:rPr>
                <w:sz w:val="18"/>
                <w:szCs w:val="18"/>
                <w:lang w:val="sr-Cyrl-CS"/>
              </w:rPr>
              <w:t>,ш</w:t>
            </w:r>
            <w:r w:rsidRPr="00901E72">
              <w:rPr>
                <w:sz w:val="18"/>
                <w:szCs w:val="18"/>
              </w:rPr>
              <w:t xml:space="preserve">ећерна репа. ЛЕКОВИТО БИЉЕ: </w:t>
            </w:r>
            <w:r w:rsidRPr="00901E72">
              <w:rPr>
                <w:sz w:val="18"/>
                <w:szCs w:val="18"/>
                <w:lang w:val="sr-Cyrl-CS"/>
              </w:rPr>
              <w:t>к</w:t>
            </w:r>
            <w:r w:rsidRPr="00901E72">
              <w:rPr>
                <w:sz w:val="18"/>
                <w:szCs w:val="18"/>
              </w:rPr>
              <w:t>амилица</w:t>
            </w:r>
            <w:r w:rsidRPr="00901E72">
              <w:rPr>
                <w:sz w:val="18"/>
                <w:szCs w:val="18"/>
                <w:lang w:val="sr-Cyrl-CS"/>
              </w:rPr>
              <w:t>,н</w:t>
            </w:r>
            <w:r w:rsidRPr="00901E72">
              <w:rPr>
                <w:sz w:val="18"/>
                <w:szCs w:val="18"/>
              </w:rPr>
              <w:t xml:space="preserve">ана, мелиса. Остале врсте (зависно од локалитета). АРОМАТИЧНЕ И ЗАЧИНСКЕ БИЉКЕ: </w:t>
            </w:r>
            <w:r w:rsidRPr="00901E72">
              <w:rPr>
                <w:sz w:val="18"/>
                <w:szCs w:val="18"/>
                <w:lang w:val="sr-Cyrl-CS"/>
              </w:rPr>
              <w:t>к</w:t>
            </w:r>
            <w:r w:rsidRPr="00901E72">
              <w:rPr>
                <w:sz w:val="18"/>
                <w:szCs w:val="18"/>
              </w:rPr>
              <w:t>им, коријандер, слачица и сл. БИЉКЕ ЗА ЗЕЛЕНИШНО ЂУБРЕЊЕ</w:t>
            </w:r>
            <w:r w:rsidRPr="00901E72">
              <w:rPr>
                <w:sz w:val="18"/>
                <w:szCs w:val="18"/>
                <w:lang w:val="sr-Cyrl-CS"/>
              </w:rPr>
              <w:t>.</w:t>
            </w:r>
          </w:p>
          <w:p w:rsidR="00B8582B" w:rsidRPr="00901E72" w:rsidRDefault="00B8582B" w:rsidP="00053779">
            <w:pPr>
              <w:jc w:val="both"/>
              <w:rPr>
                <w:bCs/>
                <w:i/>
                <w:sz w:val="18"/>
                <w:szCs w:val="18"/>
                <w:lang w:val="ru-RU"/>
              </w:rPr>
            </w:pPr>
            <w:r w:rsidRPr="00901E72">
              <w:rPr>
                <w:i/>
                <w:iCs/>
                <w:sz w:val="18"/>
                <w:szCs w:val="18"/>
                <w:lang w:val="sr-Cyrl-CS"/>
              </w:rPr>
              <w:t>Практична настава</w:t>
            </w:r>
            <w:r w:rsidRPr="00901E72">
              <w:rPr>
                <w:i/>
                <w:iCs/>
                <w:sz w:val="18"/>
                <w:szCs w:val="18"/>
                <w:lang w:val="ru-RU"/>
              </w:rPr>
              <w:t>:</w:t>
            </w:r>
            <w:r w:rsidRPr="00901E72">
              <w:rPr>
                <w:bCs/>
                <w:i/>
                <w:sz w:val="18"/>
                <w:szCs w:val="18"/>
                <w:lang w:val="ru-RU"/>
              </w:rPr>
              <w:t>Вежбе, Други облици наставе, Студијски истраживачки рад</w:t>
            </w:r>
          </w:p>
          <w:p w:rsidR="00B8582B" w:rsidRPr="00B8582B" w:rsidRDefault="00B8582B" w:rsidP="00053779">
            <w:pPr>
              <w:jc w:val="both"/>
              <w:rPr>
                <w:lang w:val="sr-Cyrl-CS"/>
              </w:rPr>
            </w:pPr>
            <w:r w:rsidRPr="00901E72">
              <w:rPr>
                <w:sz w:val="18"/>
                <w:szCs w:val="18"/>
              </w:rPr>
              <w:t>Морфолошке карактеристике стрних жита. Фенолошке фазе и њихов значај. Одређивање квалитета зрна стрних жита. Теренске вежбе: сетва стрних жита у биоратарском систему гајења. Морфологија кукуруза, сирка и проса и њихове фазе раста. Морфологија пиринча и хељде. Теренске вежбе: сетва или мере неге у биофармингу. Морфо-физиолошке особине соје и пасуља; критичне фазе у вегетационом периоду. Морфолошке особине грашка лупине, наута и кикирикија. Теренске вежбе: сетва или мере неге једногодишњих легуминоза. Морфо-физиолошке особине сунцокрета. Морфолошке особине уљане репице. Одређивање квалитета уља код уљаних биљака. Морфо-физиолошке особине кромпира. Морфо-физиологија  шећерне репе у првој и другој години гајења. Теренске вежбе: гајење уљаних биљака у биоратарској производњи. Морфолошке особине неких лековитих биљака. Морфолошке особине неких ароматичних и зачинских биљака. Морфолошке и производне карактеристике биљака за зеленишно ђубриво.</w:t>
            </w:r>
          </w:p>
        </w:tc>
      </w:tr>
      <w:tr w:rsidR="00B8582B" w:rsidRPr="00B8582B" w:rsidTr="00901E72">
        <w:trPr>
          <w:gridAfter w:val="1"/>
          <w:wAfter w:w="93" w:type="dxa"/>
        </w:trPr>
        <w:tc>
          <w:tcPr>
            <w:tcW w:w="10081" w:type="dxa"/>
            <w:gridSpan w:val="15"/>
          </w:tcPr>
          <w:p w:rsidR="00B8582B" w:rsidRPr="00B8582B" w:rsidRDefault="00B8582B" w:rsidP="00053779">
            <w:pPr>
              <w:rPr>
                <w:b/>
                <w:bCs/>
                <w:lang w:val="sr-Cyrl-CS"/>
              </w:rPr>
            </w:pPr>
            <w:r w:rsidRPr="00B8582B">
              <w:rPr>
                <w:b/>
                <w:bCs/>
                <w:lang w:val="sr-Cyrl-CS"/>
              </w:rPr>
              <w:t xml:space="preserve">Литература </w:t>
            </w:r>
          </w:p>
          <w:p w:rsidR="00B8582B" w:rsidRPr="00B8582B" w:rsidRDefault="00B8582B" w:rsidP="00AB3E91">
            <w:pPr>
              <w:numPr>
                <w:ilvl w:val="0"/>
                <w:numId w:val="10"/>
              </w:numPr>
              <w:tabs>
                <w:tab w:val="clear" w:pos="720"/>
                <w:tab w:val="num" w:pos="360"/>
              </w:tabs>
              <w:ind w:left="360"/>
              <w:jc w:val="both"/>
              <w:rPr>
                <w:sz w:val="18"/>
                <w:szCs w:val="18"/>
              </w:rPr>
            </w:pPr>
            <w:r w:rsidRPr="00B8582B">
              <w:rPr>
                <w:sz w:val="18"/>
                <w:szCs w:val="18"/>
              </w:rPr>
              <w:t>Гламочлија, Ђ.: Посебно ратарство. Жита и зрнене махунарке. Издавачка кућа ДРАГАНИЋ, Београд</w:t>
            </w:r>
            <w:r w:rsidRPr="00B8582B">
              <w:rPr>
                <w:sz w:val="18"/>
                <w:szCs w:val="18"/>
                <w:lang w:val="sr-Cyrl-CS"/>
              </w:rPr>
              <w:t>, 2004.</w:t>
            </w:r>
          </w:p>
          <w:p w:rsidR="00B8582B" w:rsidRPr="00B8582B" w:rsidRDefault="00B8582B" w:rsidP="00AB3E91">
            <w:pPr>
              <w:numPr>
                <w:ilvl w:val="0"/>
                <w:numId w:val="10"/>
              </w:numPr>
              <w:tabs>
                <w:tab w:val="clear" w:pos="720"/>
                <w:tab w:val="num" w:pos="360"/>
              </w:tabs>
              <w:ind w:left="360"/>
              <w:jc w:val="both"/>
              <w:rPr>
                <w:sz w:val="18"/>
                <w:szCs w:val="18"/>
              </w:rPr>
            </w:pPr>
            <w:r w:rsidRPr="00B8582B">
              <w:rPr>
                <w:sz w:val="18"/>
                <w:szCs w:val="18"/>
                <w:lang w:val="sr-Cyrl-CS"/>
              </w:rPr>
              <w:t xml:space="preserve">Спасојевић, Б., Станаћев, С., Старчевић, Л., Маринковић, Б.: Посебно ратарство, Нови Сад, 2004. </w:t>
            </w:r>
          </w:p>
          <w:p w:rsidR="00B8582B" w:rsidRPr="00B8582B" w:rsidRDefault="00B8582B" w:rsidP="00AB3E91">
            <w:pPr>
              <w:numPr>
                <w:ilvl w:val="0"/>
                <w:numId w:val="10"/>
              </w:numPr>
              <w:tabs>
                <w:tab w:val="clear" w:pos="720"/>
                <w:tab w:val="num" w:pos="360"/>
              </w:tabs>
              <w:ind w:left="360"/>
              <w:jc w:val="both"/>
              <w:rPr>
                <w:sz w:val="18"/>
                <w:szCs w:val="18"/>
              </w:rPr>
            </w:pPr>
            <w:r w:rsidRPr="00B8582B">
              <w:rPr>
                <w:sz w:val="18"/>
                <w:szCs w:val="18"/>
                <w:lang w:val="sr-Cyrl-CS"/>
              </w:rPr>
              <w:t>Лазић, Б., Бабовић, Ј. и сар.: Органска пољопривреда, Институт за ратарство иповртарство, Нови Сад, 2008.</w:t>
            </w:r>
          </w:p>
          <w:p w:rsidR="00B8582B" w:rsidRPr="00B8582B" w:rsidRDefault="00B8582B" w:rsidP="00AB3E91">
            <w:pPr>
              <w:numPr>
                <w:ilvl w:val="0"/>
                <w:numId w:val="10"/>
              </w:numPr>
              <w:tabs>
                <w:tab w:val="clear" w:pos="720"/>
                <w:tab w:val="num" w:pos="360"/>
              </w:tabs>
              <w:ind w:left="360"/>
              <w:jc w:val="both"/>
              <w:rPr>
                <w:sz w:val="18"/>
                <w:szCs w:val="18"/>
              </w:rPr>
            </w:pPr>
            <w:r w:rsidRPr="00B8582B">
              <w:rPr>
                <w:sz w:val="18"/>
                <w:szCs w:val="18"/>
              </w:rPr>
              <w:t>Bavec, F., Bavec Martina: Organic production and use of alternativeorganic crops. Taylor and Francis, CRC, Press Boca Raton</w:t>
            </w:r>
            <w:r w:rsidRPr="00B8582B">
              <w:rPr>
                <w:sz w:val="18"/>
                <w:szCs w:val="18"/>
                <w:lang w:val="sr-Cyrl-CS"/>
              </w:rPr>
              <w:t>, 2007</w:t>
            </w:r>
            <w:r w:rsidRPr="00B8582B">
              <w:rPr>
                <w:sz w:val="18"/>
                <w:szCs w:val="18"/>
              </w:rPr>
              <w:t>.</w:t>
            </w:r>
          </w:p>
          <w:p w:rsidR="00B8582B" w:rsidRPr="00B8582B" w:rsidRDefault="00B8582B" w:rsidP="00AB3E91">
            <w:pPr>
              <w:numPr>
                <w:ilvl w:val="0"/>
                <w:numId w:val="10"/>
              </w:numPr>
              <w:tabs>
                <w:tab w:val="clear" w:pos="720"/>
                <w:tab w:val="num" w:pos="360"/>
              </w:tabs>
              <w:ind w:left="360"/>
              <w:jc w:val="both"/>
              <w:rPr>
                <w:sz w:val="18"/>
                <w:szCs w:val="18"/>
              </w:rPr>
            </w:pPr>
            <w:r w:rsidRPr="00B8582B">
              <w:rPr>
                <w:sz w:val="18"/>
                <w:szCs w:val="18"/>
                <w:lang w:val="sr-Cyrl-CS"/>
              </w:rPr>
              <w:t>Ковачевић, Д., Ољача Снежана: Органска производња, Пољопривредни факултет, Београд-Земун, 2005.</w:t>
            </w:r>
          </w:p>
          <w:p w:rsidR="00B8582B" w:rsidRPr="00B8582B" w:rsidRDefault="00B8582B" w:rsidP="00AB3E91">
            <w:pPr>
              <w:numPr>
                <w:ilvl w:val="0"/>
                <w:numId w:val="10"/>
              </w:numPr>
              <w:tabs>
                <w:tab w:val="clear" w:pos="720"/>
                <w:tab w:val="num" w:pos="360"/>
              </w:tabs>
              <w:ind w:left="360"/>
              <w:jc w:val="both"/>
              <w:rPr>
                <w:sz w:val="18"/>
                <w:szCs w:val="18"/>
              </w:rPr>
            </w:pPr>
            <w:r w:rsidRPr="00B8582B">
              <w:rPr>
                <w:sz w:val="18"/>
                <w:szCs w:val="18"/>
                <w:lang w:val="sr-Cyrl-CS"/>
              </w:rPr>
              <w:t>Кишгеци, Ј., Адамовић, Д.: Гајење лековитог биља, Нолит-Београд, 1994.</w:t>
            </w:r>
          </w:p>
        </w:tc>
      </w:tr>
      <w:tr w:rsidR="00B8582B" w:rsidRPr="00B8582B" w:rsidTr="00901E72">
        <w:trPr>
          <w:gridAfter w:val="1"/>
          <w:wAfter w:w="93" w:type="dxa"/>
        </w:trPr>
        <w:tc>
          <w:tcPr>
            <w:tcW w:w="8431" w:type="dxa"/>
            <w:gridSpan w:val="11"/>
          </w:tcPr>
          <w:p w:rsidR="00B8582B" w:rsidRPr="00B8582B" w:rsidRDefault="00B8582B" w:rsidP="00053779">
            <w:pPr>
              <w:rPr>
                <w:b/>
                <w:bCs/>
                <w:lang w:val="en-US"/>
              </w:rPr>
            </w:pPr>
            <w:r w:rsidRPr="00B8582B">
              <w:rPr>
                <w:b/>
                <w:bCs/>
                <w:lang w:val="sr-Cyrl-CS"/>
              </w:rPr>
              <w:t xml:space="preserve">Број часова </w:t>
            </w:r>
            <w:r w:rsidRPr="00B8582B">
              <w:rPr>
                <w:b/>
                <w:lang w:val="sr-Cyrl-CS"/>
              </w:rPr>
              <w:t xml:space="preserve"> активне наставе</w:t>
            </w:r>
          </w:p>
        </w:tc>
        <w:tc>
          <w:tcPr>
            <w:tcW w:w="1650" w:type="dxa"/>
            <w:gridSpan w:val="4"/>
            <w:vMerge w:val="restart"/>
          </w:tcPr>
          <w:p w:rsidR="00B8582B" w:rsidRPr="00B8582B" w:rsidRDefault="00B8582B" w:rsidP="00053779">
            <w:pPr>
              <w:rPr>
                <w:lang w:val="sr-Cyrl-CS"/>
              </w:rPr>
            </w:pPr>
            <w:r w:rsidRPr="00B8582B">
              <w:rPr>
                <w:lang w:val="en-US"/>
              </w:rPr>
              <w:t>Остали часови</w:t>
            </w:r>
          </w:p>
          <w:p w:rsidR="00B8582B" w:rsidRPr="00B8582B" w:rsidRDefault="00B8582B" w:rsidP="00053779">
            <w:pPr>
              <w:rPr>
                <w:b/>
                <w:bCs/>
                <w:lang w:val="sr-Cyrl-CS"/>
              </w:rPr>
            </w:pPr>
            <w:r w:rsidRPr="00B8582B">
              <w:rPr>
                <w:lang w:val="sr-Cyrl-CS"/>
              </w:rPr>
              <w:t>0</w:t>
            </w:r>
          </w:p>
        </w:tc>
      </w:tr>
      <w:tr w:rsidR="00B8582B" w:rsidRPr="00B8582B" w:rsidTr="00901E72">
        <w:trPr>
          <w:gridAfter w:val="1"/>
          <w:wAfter w:w="93" w:type="dxa"/>
        </w:trPr>
        <w:tc>
          <w:tcPr>
            <w:tcW w:w="1609" w:type="dxa"/>
            <w:gridSpan w:val="2"/>
          </w:tcPr>
          <w:p w:rsidR="00B8582B" w:rsidRPr="00B8582B" w:rsidRDefault="00B8582B" w:rsidP="00053779">
            <w:pPr>
              <w:rPr>
                <w:bCs/>
                <w:lang w:val="en-US"/>
              </w:rPr>
            </w:pPr>
            <w:r w:rsidRPr="00B8582B">
              <w:rPr>
                <w:bCs/>
                <w:lang w:val="en-US"/>
              </w:rPr>
              <w:t>Предавања:</w:t>
            </w:r>
          </w:p>
          <w:p w:rsidR="00B8582B" w:rsidRPr="00062D10" w:rsidRDefault="00062D10" w:rsidP="00053779">
            <w:pPr>
              <w:rPr>
                <w:bCs/>
                <w:lang w:val="en-US"/>
              </w:rPr>
            </w:pPr>
            <w:r>
              <w:rPr>
                <w:bCs/>
                <w:lang w:val="en-US"/>
              </w:rPr>
              <w:t>4</w:t>
            </w:r>
            <w:r>
              <w:rPr>
                <w:bCs/>
                <w:lang w:val="sr-Cyrl-CS"/>
              </w:rPr>
              <w:t xml:space="preserve"> х 15 = </w:t>
            </w:r>
            <w:r>
              <w:rPr>
                <w:bCs/>
                <w:lang w:val="en-US"/>
              </w:rPr>
              <w:t>60</w:t>
            </w:r>
          </w:p>
        </w:tc>
        <w:tc>
          <w:tcPr>
            <w:tcW w:w="1213" w:type="dxa"/>
            <w:gridSpan w:val="2"/>
          </w:tcPr>
          <w:p w:rsidR="00B8582B" w:rsidRPr="00B8582B" w:rsidRDefault="00B8582B" w:rsidP="00053779">
            <w:pPr>
              <w:rPr>
                <w:bCs/>
                <w:lang w:val="sr-Cyrl-CS"/>
              </w:rPr>
            </w:pPr>
            <w:r w:rsidRPr="00B8582B">
              <w:rPr>
                <w:bCs/>
                <w:lang w:val="en-US"/>
              </w:rPr>
              <w:t>Вежбе:</w:t>
            </w:r>
          </w:p>
          <w:p w:rsidR="00B8582B" w:rsidRPr="00B8582B" w:rsidRDefault="00B8582B" w:rsidP="00053779">
            <w:pPr>
              <w:rPr>
                <w:bCs/>
                <w:lang w:val="sr-Cyrl-CS"/>
              </w:rPr>
            </w:pPr>
            <w:r w:rsidRPr="00B8582B">
              <w:rPr>
                <w:bCs/>
                <w:lang w:val="sr-Cyrl-CS"/>
              </w:rPr>
              <w:t>2 х 15=30</w:t>
            </w:r>
          </w:p>
        </w:tc>
        <w:tc>
          <w:tcPr>
            <w:tcW w:w="3230" w:type="dxa"/>
            <w:gridSpan w:val="5"/>
          </w:tcPr>
          <w:p w:rsidR="00B8582B" w:rsidRPr="00B8582B" w:rsidRDefault="00B8582B" w:rsidP="00053779">
            <w:pPr>
              <w:rPr>
                <w:bCs/>
                <w:lang w:val="sr-Cyrl-CS"/>
              </w:rPr>
            </w:pPr>
            <w:r w:rsidRPr="00B8582B">
              <w:rPr>
                <w:bCs/>
                <w:lang w:val="en-US"/>
              </w:rPr>
              <w:t>Други облици наставе:</w:t>
            </w:r>
          </w:p>
          <w:p w:rsidR="00B8582B" w:rsidRPr="00B8582B" w:rsidRDefault="00B8582B" w:rsidP="00053779">
            <w:pPr>
              <w:rPr>
                <w:bCs/>
                <w:lang w:val="sr-Cyrl-CS"/>
              </w:rPr>
            </w:pPr>
            <w:r w:rsidRPr="00B8582B">
              <w:rPr>
                <w:bCs/>
                <w:lang w:val="sr-Cyrl-CS"/>
              </w:rPr>
              <w:t>0</w:t>
            </w:r>
          </w:p>
        </w:tc>
        <w:tc>
          <w:tcPr>
            <w:tcW w:w="2379" w:type="dxa"/>
            <w:gridSpan w:val="2"/>
          </w:tcPr>
          <w:p w:rsidR="00B8582B" w:rsidRPr="00B8582B" w:rsidRDefault="00B8582B" w:rsidP="00053779">
            <w:pPr>
              <w:rPr>
                <w:bCs/>
                <w:lang w:val="sr-Cyrl-CS"/>
              </w:rPr>
            </w:pPr>
            <w:r w:rsidRPr="00B8582B">
              <w:rPr>
                <w:bCs/>
                <w:lang w:val="en-US"/>
              </w:rPr>
              <w:t>Студијски истраживачки рад:</w:t>
            </w:r>
            <w:r w:rsidRPr="00B8582B">
              <w:rPr>
                <w:bCs/>
                <w:lang w:val="sr-Cyrl-CS"/>
              </w:rPr>
              <w:t xml:space="preserve"> 0</w:t>
            </w:r>
          </w:p>
        </w:tc>
        <w:tc>
          <w:tcPr>
            <w:tcW w:w="1650" w:type="dxa"/>
            <w:gridSpan w:val="4"/>
            <w:vMerge/>
          </w:tcPr>
          <w:p w:rsidR="00B8582B" w:rsidRPr="00B8582B" w:rsidRDefault="00B8582B" w:rsidP="00053779">
            <w:pPr>
              <w:rPr>
                <w:b/>
                <w:bCs/>
                <w:lang w:val="en-US"/>
              </w:rPr>
            </w:pPr>
          </w:p>
        </w:tc>
      </w:tr>
      <w:tr w:rsidR="00B8582B" w:rsidRPr="00B8582B" w:rsidTr="00901E72">
        <w:trPr>
          <w:gridAfter w:val="1"/>
          <w:wAfter w:w="93" w:type="dxa"/>
        </w:trPr>
        <w:tc>
          <w:tcPr>
            <w:tcW w:w="10081" w:type="dxa"/>
            <w:gridSpan w:val="15"/>
          </w:tcPr>
          <w:p w:rsidR="00B8582B" w:rsidRPr="00B8582B" w:rsidRDefault="00B8582B" w:rsidP="00053779">
            <w:pPr>
              <w:rPr>
                <w:b/>
                <w:bCs/>
                <w:lang w:val="sr-Cyrl-CS"/>
              </w:rPr>
            </w:pPr>
            <w:r w:rsidRPr="00B8582B">
              <w:rPr>
                <w:b/>
                <w:bCs/>
                <w:lang w:val="sr-Cyrl-CS"/>
              </w:rPr>
              <w:t>Методе извођења наставе</w:t>
            </w:r>
          </w:p>
          <w:p w:rsidR="00B8582B" w:rsidRPr="00901E72" w:rsidRDefault="00B8582B" w:rsidP="00053779">
            <w:pPr>
              <w:rPr>
                <w:sz w:val="18"/>
                <w:szCs w:val="18"/>
                <w:lang w:val="sr-Cyrl-CS"/>
              </w:rPr>
            </w:pPr>
            <w:r w:rsidRPr="00901E72">
              <w:rPr>
                <w:sz w:val="18"/>
                <w:szCs w:val="18"/>
                <w:lang w:val="sr-Cyrl-CS"/>
              </w:rPr>
              <w:t>Интерактивна настава, филмови, семинари, предавања гостујућих професора из земље и иностранства; п</w:t>
            </w:r>
            <w:r w:rsidRPr="00901E72">
              <w:rPr>
                <w:sz w:val="18"/>
                <w:szCs w:val="18"/>
              </w:rPr>
              <w:t xml:space="preserve">рактичне вежбе на терену, посета фармама и интитуцијама које се баве </w:t>
            </w:r>
            <w:r w:rsidRPr="00901E72">
              <w:rPr>
                <w:sz w:val="18"/>
                <w:szCs w:val="18"/>
                <w:lang w:val="sr-Cyrl-CS"/>
              </w:rPr>
              <w:t>оплемењивањем биљака</w:t>
            </w:r>
            <w:r w:rsidRPr="00901E72">
              <w:rPr>
                <w:sz w:val="18"/>
                <w:szCs w:val="18"/>
              </w:rPr>
              <w:t>.</w:t>
            </w:r>
          </w:p>
        </w:tc>
      </w:tr>
      <w:tr w:rsidR="00B8582B" w:rsidRPr="00B8582B" w:rsidTr="00901E72">
        <w:trPr>
          <w:gridAfter w:val="1"/>
          <w:wAfter w:w="93" w:type="dxa"/>
        </w:trPr>
        <w:tc>
          <w:tcPr>
            <w:tcW w:w="10081" w:type="dxa"/>
            <w:gridSpan w:val="15"/>
          </w:tcPr>
          <w:p w:rsidR="00B8582B" w:rsidRPr="00B8582B" w:rsidRDefault="00B8582B" w:rsidP="00053779">
            <w:pPr>
              <w:jc w:val="center"/>
              <w:rPr>
                <w:b/>
                <w:bCs/>
                <w:lang w:val="ru-RU"/>
              </w:rPr>
            </w:pPr>
            <w:r w:rsidRPr="00B8582B">
              <w:rPr>
                <w:b/>
                <w:bCs/>
                <w:lang w:val="sr-Cyrl-CS"/>
              </w:rPr>
              <w:t>Оцена  знања (максимални број поена 100)</w:t>
            </w:r>
          </w:p>
        </w:tc>
      </w:tr>
      <w:tr w:rsidR="00B8582B" w:rsidRPr="00B8582B" w:rsidTr="00901E72">
        <w:trPr>
          <w:gridAfter w:val="1"/>
          <w:wAfter w:w="93" w:type="dxa"/>
        </w:trPr>
        <w:tc>
          <w:tcPr>
            <w:tcW w:w="3527" w:type="dxa"/>
            <w:gridSpan w:val="5"/>
          </w:tcPr>
          <w:p w:rsidR="00B8582B" w:rsidRPr="00B8582B" w:rsidRDefault="00B8582B" w:rsidP="00053779">
            <w:pPr>
              <w:rPr>
                <w:lang w:val="sr-Cyrl-CS"/>
              </w:rPr>
            </w:pPr>
            <w:r w:rsidRPr="00B8582B">
              <w:rPr>
                <w:b/>
                <w:iCs/>
                <w:lang w:val="sr-Cyrl-CS"/>
              </w:rPr>
              <w:t>Предиспитне обавезе</w:t>
            </w:r>
          </w:p>
        </w:tc>
        <w:tc>
          <w:tcPr>
            <w:tcW w:w="1929" w:type="dxa"/>
            <w:gridSpan w:val="2"/>
          </w:tcPr>
          <w:p w:rsidR="00B8582B" w:rsidRPr="00B8582B" w:rsidRDefault="00B8582B" w:rsidP="00053779">
            <w:pPr>
              <w:jc w:val="center"/>
              <w:rPr>
                <w:b/>
                <w:bCs/>
                <w:lang w:val="en-US"/>
              </w:rPr>
            </w:pPr>
            <w:r w:rsidRPr="00B8582B">
              <w:rPr>
                <w:b/>
                <w:bCs/>
                <w:lang w:val="en-US"/>
              </w:rPr>
              <w:t>поена</w:t>
            </w:r>
          </w:p>
        </w:tc>
        <w:tc>
          <w:tcPr>
            <w:tcW w:w="3315" w:type="dxa"/>
            <w:gridSpan w:val="6"/>
            <w:shd w:val="clear" w:color="auto" w:fill="auto"/>
          </w:tcPr>
          <w:p w:rsidR="00B8582B" w:rsidRPr="00B8582B" w:rsidRDefault="00B8582B" w:rsidP="00053779">
            <w:pPr>
              <w:jc w:val="center"/>
              <w:rPr>
                <w:lang w:val="en-US"/>
              </w:rPr>
            </w:pPr>
            <w:r w:rsidRPr="00B8582B">
              <w:rPr>
                <w:lang w:val="en-US"/>
              </w:rPr>
              <w:t>Завршни испит</w:t>
            </w:r>
          </w:p>
        </w:tc>
        <w:tc>
          <w:tcPr>
            <w:tcW w:w="1310" w:type="dxa"/>
            <w:gridSpan w:val="2"/>
            <w:shd w:val="clear" w:color="auto" w:fill="auto"/>
          </w:tcPr>
          <w:p w:rsidR="00B8582B" w:rsidRPr="00B8582B" w:rsidRDefault="00B8582B" w:rsidP="00053779">
            <w:pPr>
              <w:jc w:val="center"/>
              <w:rPr>
                <w:i/>
                <w:iCs/>
                <w:lang w:val="en-US"/>
              </w:rPr>
            </w:pPr>
            <w:r w:rsidRPr="00B8582B">
              <w:rPr>
                <w:i/>
                <w:iCs/>
                <w:lang w:val="en-US"/>
              </w:rPr>
              <w:t>Поена</w:t>
            </w:r>
          </w:p>
        </w:tc>
      </w:tr>
      <w:tr w:rsidR="00B8582B" w:rsidRPr="00B8582B" w:rsidTr="00901E72">
        <w:trPr>
          <w:gridAfter w:val="1"/>
          <w:wAfter w:w="93" w:type="dxa"/>
        </w:trPr>
        <w:tc>
          <w:tcPr>
            <w:tcW w:w="3527" w:type="dxa"/>
            <w:gridSpan w:val="5"/>
          </w:tcPr>
          <w:p w:rsidR="00B8582B" w:rsidRPr="00B8582B" w:rsidRDefault="00B8582B" w:rsidP="00053779">
            <w:pPr>
              <w:rPr>
                <w:i/>
                <w:iCs/>
                <w:lang w:val="sr-Cyrl-CS"/>
              </w:rPr>
            </w:pPr>
            <w:r w:rsidRPr="00B8582B">
              <w:rPr>
                <w:lang w:val="sr-Cyrl-CS"/>
              </w:rPr>
              <w:t>активност у току предавања</w:t>
            </w:r>
          </w:p>
        </w:tc>
        <w:tc>
          <w:tcPr>
            <w:tcW w:w="1929" w:type="dxa"/>
            <w:gridSpan w:val="2"/>
          </w:tcPr>
          <w:p w:rsidR="00B8582B" w:rsidRPr="00901E72" w:rsidRDefault="00B8582B" w:rsidP="00062D10">
            <w:pPr>
              <w:jc w:val="right"/>
              <w:rPr>
                <w:b/>
                <w:bCs/>
                <w:lang w:val="sr-Cyrl-CS"/>
              </w:rPr>
            </w:pPr>
            <w:r w:rsidRPr="00901E72">
              <w:rPr>
                <w:b/>
                <w:bCs/>
                <w:lang w:val="sr-Cyrl-CS"/>
              </w:rPr>
              <w:t>10</w:t>
            </w:r>
          </w:p>
        </w:tc>
        <w:tc>
          <w:tcPr>
            <w:tcW w:w="3315" w:type="dxa"/>
            <w:gridSpan w:val="6"/>
            <w:shd w:val="clear" w:color="auto" w:fill="auto"/>
          </w:tcPr>
          <w:p w:rsidR="00B8582B" w:rsidRPr="00B8582B" w:rsidRDefault="00B8582B" w:rsidP="00053779">
            <w:pPr>
              <w:jc w:val="center"/>
              <w:rPr>
                <w:i/>
                <w:iCs/>
                <w:lang w:val="sr-Cyrl-CS"/>
              </w:rPr>
            </w:pPr>
            <w:r w:rsidRPr="00B8582B">
              <w:rPr>
                <w:lang w:val="sr-Cyrl-CS"/>
              </w:rPr>
              <w:t>писмени испит</w:t>
            </w:r>
          </w:p>
        </w:tc>
        <w:tc>
          <w:tcPr>
            <w:tcW w:w="1310" w:type="dxa"/>
            <w:gridSpan w:val="2"/>
            <w:shd w:val="clear" w:color="auto" w:fill="auto"/>
          </w:tcPr>
          <w:p w:rsidR="00B8582B" w:rsidRPr="00B8582B" w:rsidRDefault="00B8582B" w:rsidP="00053779">
            <w:pPr>
              <w:jc w:val="center"/>
              <w:rPr>
                <w:i/>
                <w:iCs/>
                <w:lang w:val="sr-Cyrl-CS"/>
              </w:rPr>
            </w:pPr>
            <w:r w:rsidRPr="00B8582B">
              <w:rPr>
                <w:i/>
                <w:iCs/>
                <w:lang w:val="sr-Cyrl-CS"/>
              </w:rPr>
              <w:t>-</w:t>
            </w:r>
          </w:p>
        </w:tc>
      </w:tr>
      <w:tr w:rsidR="00B8582B" w:rsidRPr="00B8582B" w:rsidTr="00901E72">
        <w:trPr>
          <w:gridAfter w:val="1"/>
          <w:wAfter w:w="93" w:type="dxa"/>
        </w:trPr>
        <w:tc>
          <w:tcPr>
            <w:tcW w:w="3527" w:type="dxa"/>
            <w:gridSpan w:val="5"/>
          </w:tcPr>
          <w:p w:rsidR="00B8582B" w:rsidRPr="00B8582B" w:rsidRDefault="00B8582B" w:rsidP="00053779">
            <w:pPr>
              <w:rPr>
                <w:i/>
                <w:iCs/>
                <w:lang w:val="sr-Cyrl-CS"/>
              </w:rPr>
            </w:pPr>
            <w:r w:rsidRPr="00B8582B">
              <w:rPr>
                <w:lang w:val="sr-Cyrl-CS"/>
              </w:rPr>
              <w:t>практична настава</w:t>
            </w:r>
          </w:p>
        </w:tc>
        <w:tc>
          <w:tcPr>
            <w:tcW w:w="1929" w:type="dxa"/>
            <w:gridSpan w:val="2"/>
          </w:tcPr>
          <w:p w:rsidR="00B8582B" w:rsidRPr="00901E72" w:rsidRDefault="00B8582B" w:rsidP="00062D10">
            <w:pPr>
              <w:jc w:val="right"/>
              <w:rPr>
                <w:b/>
                <w:bCs/>
                <w:lang w:val="sr-Cyrl-CS"/>
              </w:rPr>
            </w:pPr>
            <w:r w:rsidRPr="00901E72">
              <w:rPr>
                <w:b/>
                <w:bCs/>
                <w:lang w:val="sr-Cyrl-CS"/>
              </w:rPr>
              <w:t>10</w:t>
            </w:r>
          </w:p>
        </w:tc>
        <w:tc>
          <w:tcPr>
            <w:tcW w:w="3315" w:type="dxa"/>
            <w:gridSpan w:val="6"/>
            <w:shd w:val="clear" w:color="auto" w:fill="auto"/>
          </w:tcPr>
          <w:p w:rsidR="00B8582B" w:rsidRPr="00B8582B" w:rsidRDefault="00B8582B" w:rsidP="00053779">
            <w:pPr>
              <w:jc w:val="center"/>
              <w:rPr>
                <w:i/>
                <w:iCs/>
                <w:lang w:val="sr-Cyrl-CS"/>
              </w:rPr>
            </w:pPr>
            <w:r w:rsidRPr="00B8582B">
              <w:rPr>
                <w:lang w:val="sr-Cyrl-CS"/>
              </w:rPr>
              <w:t>усмени испт</w:t>
            </w:r>
          </w:p>
        </w:tc>
        <w:tc>
          <w:tcPr>
            <w:tcW w:w="1310" w:type="dxa"/>
            <w:gridSpan w:val="2"/>
            <w:shd w:val="clear" w:color="auto" w:fill="auto"/>
          </w:tcPr>
          <w:p w:rsidR="00B8582B" w:rsidRPr="00901E72" w:rsidRDefault="00B8582B" w:rsidP="00062D10">
            <w:pPr>
              <w:jc w:val="right"/>
              <w:rPr>
                <w:b/>
                <w:iCs/>
                <w:lang w:val="sr-Cyrl-CS"/>
              </w:rPr>
            </w:pPr>
            <w:r w:rsidRPr="00901E72">
              <w:rPr>
                <w:b/>
                <w:iCs/>
                <w:lang w:val="sr-Cyrl-CS"/>
              </w:rPr>
              <w:t>40</w:t>
            </w:r>
          </w:p>
        </w:tc>
      </w:tr>
      <w:tr w:rsidR="00B8582B" w:rsidRPr="00B8582B" w:rsidTr="00901E72">
        <w:trPr>
          <w:gridAfter w:val="1"/>
          <w:wAfter w:w="93" w:type="dxa"/>
        </w:trPr>
        <w:tc>
          <w:tcPr>
            <w:tcW w:w="3527" w:type="dxa"/>
            <w:gridSpan w:val="5"/>
          </w:tcPr>
          <w:p w:rsidR="00B8582B" w:rsidRPr="00B8582B" w:rsidRDefault="00B8582B" w:rsidP="00053779">
            <w:pPr>
              <w:rPr>
                <w:i/>
                <w:iCs/>
                <w:lang w:val="sr-Cyrl-CS"/>
              </w:rPr>
            </w:pPr>
            <w:r w:rsidRPr="00B8582B">
              <w:rPr>
                <w:lang w:val="sr-Cyrl-CS"/>
              </w:rPr>
              <w:t>Колоквијуми</w:t>
            </w:r>
          </w:p>
        </w:tc>
        <w:tc>
          <w:tcPr>
            <w:tcW w:w="1929" w:type="dxa"/>
            <w:gridSpan w:val="2"/>
          </w:tcPr>
          <w:p w:rsidR="00B8582B" w:rsidRPr="00901E72" w:rsidRDefault="00B8582B" w:rsidP="00062D10">
            <w:pPr>
              <w:jc w:val="right"/>
              <w:rPr>
                <w:b/>
                <w:bCs/>
                <w:lang w:val="sr-Cyrl-CS"/>
              </w:rPr>
            </w:pPr>
            <w:r w:rsidRPr="00901E72">
              <w:rPr>
                <w:b/>
                <w:bCs/>
                <w:lang w:val="sr-Cyrl-CS"/>
              </w:rPr>
              <w:t>3 х 10 = 30</w:t>
            </w:r>
          </w:p>
        </w:tc>
        <w:tc>
          <w:tcPr>
            <w:tcW w:w="3315" w:type="dxa"/>
            <w:gridSpan w:val="6"/>
            <w:shd w:val="clear" w:color="auto" w:fill="auto"/>
          </w:tcPr>
          <w:p w:rsidR="00B8582B" w:rsidRPr="00B8582B" w:rsidRDefault="00B8582B" w:rsidP="00053779">
            <w:pPr>
              <w:jc w:val="center"/>
              <w:rPr>
                <w:i/>
                <w:iCs/>
                <w:lang w:val="sr-Cyrl-CS"/>
              </w:rPr>
            </w:pPr>
            <w:r w:rsidRPr="00B8582B">
              <w:rPr>
                <w:i/>
                <w:iCs/>
                <w:lang w:val="sr-Cyrl-CS"/>
              </w:rPr>
              <w:t>-</w:t>
            </w:r>
          </w:p>
        </w:tc>
        <w:tc>
          <w:tcPr>
            <w:tcW w:w="1310" w:type="dxa"/>
            <w:gridSpan w:val="2"/>
            <w:shd w:val="clear" w:color="auto" w:fill="auto"/>
          </w:tcPr>
          <w:p w:rsidR="00B8582B" w:rsidRPr="00B8582B" w:rsidRDefault="00B8582B" w:rsidP="00053779">
            <w:pPr>
              <w:jc w:val="center"/>
              <w:rPr>
                <w:i/>
                <w:iCs/>
                <w:lang w:val="sr-Cyrl-CS"/>
              </w:rPr>
            </w:pPr>
            <w:r w:rsidRPr="00B8582B">
              <w:rPr>
                <w:i/>
                <w:iCs/>
                <w:lang w:val="sr-Cyrl-CS"/>
              </w:rPr>
              <w:t>-</w:t>
            </w:r>
          </w:p>
        </w:tc>
      </w:tr>
      <w:tr w:rsidR="00B8582B" w:rsidRPr="00B8582B" w:rsidTr="00901E72">
        <w:trPr>
          <w:gridAfter w:val="1"/>
          <w:wAfter w:w="93" w:type="dxa"/>
        </w:trPr>
        <w:tc>
          <w:tcPr>
            <w:tcW w:w="3527" w:type="dxa"/>
            <w:gridSpan w:val="5"/>
          </w:tcPr>
          <w:p w:rsidR="00B8582B" w:rsidRPr="00B8582B" w:rsidRDefault="00B8582B" w:rsidP="00053779">
            <w:pPr>
              <w:rPr>
                <w:lang w:val="sr-Cyrl-CS"/>
              </w:rPr>
            </w:pPr>
            <w:r w:rsidRPr="00B8582B">
              <w:rPr>
                <w:lang w:val="sr-Cyrl-CS"/>
              </w:rPr>
              <w:t>Семинар</w:t>
            </w:r>
          </w:p>
        </w:tc>
        <w:tc>
          <w:tcPr>
            <w:tcW w:w="1929" w:type="dxa"/>
            <w:gridSpan w:val="2"/>
          </w:tcPr>
          <w:p w:rsidR="00B8582B" w:rsidRPr="00901E72" w:rsidRDefault="00B8582B" w:rsidP="00062D10">
            <w:pPr>
              <w:jc w:val="right"/>
              <w:rPr>
                <w:b/>
                <w:bCs/>
                <w:lang w:val="sr-Cyrl-CS"/>
              </w:rPr>
            </w:pPr>
            <w:r w:rsidRPr="00901E72">
              <w:rPr>
                <w:b/>
                <w:bCs/>
                <w:lang w:val="sr-Cyrl-CS"/>
              </w:rPr>
              <w:t>10</w:t>
            </w:r>
          </w:p>
        </w:tc>
        <w:tc>
          <w:tcPr>
            <w:tcW w:w="3315" w:type="dxa"/>
            <w:gridSpan w:val="6"/>
            <w:shd w:val="clear" w:color="auto" w:fill="auto"/>
          </w:tcPr>
          <w:p w:rsidR="00B8582B" w:rsidRPr="00B8582B" w:rsidRDefault="00B8582B" w:rsidP="00053779">
            <w:pPr>
              <w:jc w:val="center"/>
              <w:rPr>
                <w:i/>
                <w:iCs/>
                <w:lang w:val="sr-Cyrl-CS"/>
              </w:rPr>
            </w:pPr>
            <w:r w:rsidRPr="00B8582B">
              <w:rPr>
                <w:i/>
                <w:iCs/>
                <w:lang w:val="sr-Cyrl-CS"/>
              </w:rPr>
              <w:t>-</w:t>
            </w:r>
          </w:p>
        </w:tc>
        <w:tc>
          <w:tcPr>
            <w:tcW w:w="1310" w:type="dxa"/>
            <w:gridSpan w:val="2"/>
            <w:shd w:val="clear" w:color="auto" w:fill="auto"/>
          </w:tcPr>
          <w:p w:rsidR="00B8582B" w:rsidRPr="00B8582B" w:rsidRDefault="00B8582B" w:rsidP="00053779">
            <w:pPr>
              <w:jc w:val="center"/>
              <w:rPr>
                <w:i/>
                <w:iCs/>
                <w:lang w:val="sr-Cyrl-CS"/>
              </w:rPr>
            </w:pPr>
            <w:r w:rsidRPr="00B8582B">
              <w:rPr>
                <w:i/>
                <w:iCs/>
                <w:lang w:val="sr-Cyrl-CS"/>
              </w:rPr>
              <w:t>-</w:t>
            </w:r>
          </w:p>
        </w:tc>
      </w:tr>
      <w:tr w:rsidR="007706D7" w:rsidRPr="00B8582B" w:rsidTr="00901E72">
        <w:trPr>
          <w:gridAfter w:val="1"/>
          <w:wAfter w:w="93" w:type="dxa"/>
        </w:trPr>
        <w:tc>
          <w:tcPr>
            <w:tcW w:w="3527" w:type="dxa"/>
            <w:gridSpan w:val="5"/>
          </w:tcPr>
          <w:p w:rsidR="007706D7" w:rsidRPr="00B8582B" w:rsidRDefault="007706D7" w:rsidP="00053779">
            <w:pPr>
              <w:rPr>
                <w:lang w:val="sr-Cyrl-CS"/>
              </w:rPr>
            </w:pPr>
          </w:p>
        </w:tc>
        <w:tc>
          <w:tcPr>
            <w:tcW w:w="1929" w:type="dxa"/>
            <w:gridSpan w:val="2"/>
          </w:tcPr>
          <w:p w:rsidR="007706D7" w:rsidRPr="00901E72" w:rsidRDefault="007706D7" w:rsidP="00062D10">
            <w:pPr>
              <w:jc w:val="right"/>
              <w:rPr>
                <w:b/>
                <w:bCs/>
                <w:lang w:val="sr-Cyrl-CS"/>
              </w:rPr>
            </w:pPr>
          </w:p>
        </w:tc>
        <w:tc>
          <w:tcPr>
            <w:tcW w:w="3315" w:type="dxa"/>
            <w:gridSpan w:val="6"/>
            <w:shd w:val="clear" w:color="auto" w:fill="auto"/>
          </w:tcPr>
          <w:p w:rsidR="007706D7" w:rsidRPr="00B8582B" w:rsidRDefault="007706D7" w:rsidP="00053779">
            <w:pPr>
              <w:jc w:val="center"/>
              <w:rPr>
                <w:i/>
                <w:iCs/>
                <w:lang w:val="sr-Cyrl-CS"/>
              </w:rPr>
            </w:pPr>
          </w:p>
        </w:tc>
        <w:tc>
          <w:tcPr>
            <w:tcW w:w="1310" w:type="dxa"/>
            <w:gridSpan w:val="2"/>
            <w:shd w:val="clear" w:color="auto" w:fill="auto"/>
          </w:tcPr>
          <w:p w:rsidR="007706D7" w:rsidRPr="00B8582B" w:rsidRDefault="007706D7" w:rsidP="00053779">
            <w:pPr>
              <w:jc w:val="center"/>
              <w:rPr>
                <w:i/>
                <w:iCs/>
                <w:lang w:val="sr-Cyrl-CS"/>
              </w:rPr>
            </w:pPr>
          </w:p>
        </w:tc>
      </w:tr>
      <w:tr w:rsidR="007706D7" w:rsidRPr="00B8582B" w:rsidTr="00901E72">
        <w:trPr>
          <w:gridAfter w:val="1"/>
          <w:wAfter w:w="93" w:type="dxa"/>
        </w:trPr>
        <w:tc>
          <w:tcPr>
            <w:tcW w:w="3527" w:type="dxa"/>
            <w:gridSpan w:val="5"/>
          </w:tcPr>
          <w:p w:rsidR="007706D7" w:rsidRPr="00B8582B" w:rsidRDefault="007706D7" w:rsidP="00053779">
            <w:pPr>
              <w:rPr>
                <w:lang w:val="sr-Cyrl-CS"/>
              </w:rPr>
            </w:pPr>
          </w:p>
        </w:tc>
        <w:tc>
          <w:tcPr>
            <w:tcW w:w="1929" w:type="dxa"/>
            <w:gridSpan w:val="2"/>
          </w:tcPr>
          <w:p w:rsidR="007706D7" w:rsidRPr="00901E72" w:rsidRDefault="007706D7" w:rsidP="00062D10">
            <w:pPr>
              <w:jc w:val="right"/>
              <w:rPr>
                <w:b/>
                <w:bCs/>
                <w:lang w:val="sr-Cyrl-CS"/>
              </w:rPr>
            </w:pPr>
          </w:p>
        </w:tc>
        <w:tc>
          <w:tcPr>
            <w:tcW w:w="3315" w:type="dxa"/>
            <w:gridSpan w:val="6"/>
            <w:shd w:val="clear" w:color="auto" w:fill="auto"/>
          </w:tcPr>
          <w:p w:rsidR="007706D7" w:rsidRPr="00B8582B" w:rsidRDefault="007706D7" w:rsidP="00053779">
            <w:pPr>
              <w:jc w:val="center"/>
              <w:rPr>
                <w:i/>
                <w:iCs/>
                <w:lang w:val="sr-Cyrl-CS"/>
              </w:rPr>
            </w:pPr>
          </w:p>
        </w:tc>
        <w:tc>
          <w:tcPr>
            <w:tcW w:w="1310" w:type="dxa"/>
            <w:gridSpan w:val="2"/>
            <w:shd w:val="clear" w:color="auto" w:fill="auto"/>
          </w:tcPr>
          <w:p w:rsidR="007706D7" w:rsidRPr="00B8582B" w:rsidRDefault="007706D7" w:rsidP="00053779">
            <w:pPr>
              <w:jc w:val="center"/>
              <w:rPr>
                <w:i/>
                <w:iCs/>
                <w:lang w:val="sr-Cyrl-CS"/>
              </w:rPr>
            </w:pPr>
          </w:p>
        </w:tc>
      </w:tr>
      <w:tr w:rsidR="00901E72" w:rsidRPr="00901E72" w:rsidTr="00901E72">
        <w:tc>
          <w:tcPr>
            <w:tcW w:w="10174" w:type="dxa"/>
            <w:gridSpan w:val="16"/>
          </w:tcPr>
          <w:p w:rsidR="00901E72" w:rsidRPr="00901E72" w:rsidRDefault="00901E72" w:rsidP="009B6F5F">
            <w:pPr>
              <w:rPr>
                <w:b/>
                <w:bCs/>
              </w:rPr>
            </w:pPr>
            <w:r w:rsidRPr="00901E72">
              <w:rPr>
                <w:b/>
                <w:bCs/>
                <w:lang w:val="sr-Cyrl-CS"/>
              </w:rPr>
              <w:lastRenderedPageBreak/>
              <w:t>Студијски програм</w:t>
            </w:r>
            <w:r w:rsidRPr="00901E72">
              <w:rPr>
                <w:b/>
                <w:bCs/>
                <w:lang w:val="ru-RU"/>
              </w:rPr>
              <w:t>/студијски програми</w:t>
            </w:r>
            <w:r w:rsidRPr="00901E72">
              <w:rPr>
                <w:b/>
                <w:bCs/>
              </w:rPr>
              <w:t>:</w:t>
            </w:r>
            <w:r w:rsidRPr="00901E72">
              <w:rPr>
                <w:b/>
                <w:bCs/>
                <w:lang w:val="sr-Cyrl-CS"/>
              </w:rPr>
              <w:t xml:space="preserve"> БИОФАРМИНГ</w:t>
            </w:r>
          </w:p>
        </w:tc>
      </w:tr>
      <w:tr w:rsidR="00901E72" w:rsidRPr="00901E72" w:rsidTr="00901E72">
        <w:tc>
          <w:tcPr>
            <w:tcW w:w="10174" w:type="dxa"/>
            <w:gridSpan w:val="16"/>
          </w:tcPr>
          <w:p w:rsidR="00901E72" w:rsidRPr="00901E72" w:rsidRDefault="00901E72" w:rsidP="009B6F5F">
            <w:pPr>
              <w:rPr>
                <w:b/>
                <w:bCs/>
                <w:lang w:val="sr-Cyrl-CS"/>
              </w:rPr>
            </w:pPr>
            <w:r w:rsidRPr="00901E72">
              <w:rPr>
                <w:b/>
                <w:lang w:val="sr-Cyrl-CS"/>
              </w:rPr>
              <w:t xml:space="preserve">Врста </w:t>
            </w:r>
            <w:r w:rsidRPr="00901E72">
              <w:rPr>
                <w:b/>
                <w:lang w:val="ru-RU"/>
              </w:rPr>
              <w:t>и ниво студија: Основне академске студије, први ниво</w:t>
            </w:r>
          </w:p>
        </w:tc>
      </w:tr>
      <w:tr w:rsidR="00901E72" w:rsidRPr="00901E72" w:rsidTr="00901E72">
        <w:tc>
          <w:tcPr>
            <w:tcW w:w="10174" w:type="dxa"/>
            <w:gridSpan w:val="16"/>
          </w:tcPr>
          <w:p w:rsidR="00901E72" w:rsidRPr="00AE410E" w:rsidRDefault="00901E72" w:rsidP="009B6F5F">
            <w:pPr>
              <w:rPr>
                <w:b/>
                <w:sz w:val="22"/>
                <w:szCs w:val="22"/>
              </w:rPr>
            </w:pPr>
            <w:r w:rsidRPr="00AE410E">
              <w:rPr>
                <w:b/>
                <w:bCs/>
                <w:sz w:val="22"/>
                <w:szCs w:val="22"/>
                <w:lang w:val="sr-Cyrl-CS"/>
              </w:rPr>
              <w:t>Назив предмета: ИНТЕГРАЛНА ЗАШТИТА БИЉА</w:t>
            </w:r>
          </w:p>
        </w:tc>
      </w:tr>
      <w:tr w:rsidR="00901E72" w:rsidRPr="00901E72" w:rsidTr="00901E72">
        <w:tc>
          <w:tcPr>
            <w:tcW w:w="10174" w:type="dxa"/>
            <w:gridSpan w:val="16"/>
          </w:tcPr>
          <w:p w:rsidR="00901E72" w:rsidRPr="00AE410E" w:rsidRDefault="00901E72" w:rsidP="009B6F5F">
            <w:pPr>
              <w:rPr>
                <w:b/>
                <w:bCs/>
                <w:sz w:val="22"/>
                <w:szCs w:val="22"/>
                <w:lang w:val="sr-Cyrl-CS"/>
              </w:rPr>
            </w:pPr>
            <w:r w:rsidRPr="00AE410E">
              <w:rPr>
                <w:rFonts w:eastAsia="TimesNewRomanPS-BoldMT"/>
                <w:b/>
                <w:bCs/>
                <w:sz w:val="22"/>
                <w:szCs w:val="22"/>
                <w:lang w:val="en-US"/>
              </w:rPr>
              <w:t>Шифра предмета</w:t>
            </w:r>
            <w:r w:rsidRPr="00AE410E">
              <w:rPr>
                <w:rFonts w:eastAsia="TimesNewRomanPS-BoldMT"/>
                <w:b/>
                <w:bCs/>
                <w:color w:val="000000"/>
                <w:sz w:val="22"/>
                <w:szCs w:val="22"/>
                <w:lang w:val="en-US"/>
              </w:rPr>
              <w:t xml:space="preserve">: </w:t>
            </w:r>
            <w:r w:rsidRPr="00AE410E">
              <w:rPr>
                <w:b/>
                <w:sz w:val="22"/>
                <w:szCs w:val="22"/>
                <w:lang w:val="sl-SI"/>
              </w:rPr>
              <w:t>309-</w:t>
            </w:r>
            <w:r w:rsidRPr="00AE410E">
              <w:rPr>
                <w:b/>
                <w:sz w:val="22"/>
                <w:szCs w:val="22"/>
                <w:lang w:val="sr-Cyrl-CS"/>
              </w:rPr>
              <w:t>1</w:t>
            </w:r>
            <w:r w:rsidRPr="00AE410E">
              <w:rPr>
                <w:b/>
                <w:sz w:val="22"/>
                <w:szCs w:val="22"/>
                <w:lang w:val="sl-SI"/>
              </w:rPr>
              <w:t>-</w:t>
            </w:r>
            <w:r w:rsidRPr="00AE410E">
              <w:rPr>
                <w:b/>
                <w:sz w:val="22"/>
                <w:szCs w:val="22"/>
                <w:lang w:val="sr-Cyrl-CS"/>
              </w:rPr>
              <w:t>2</w:t>
            </w:r>
            <w:r w:rsidRPr="00AE410E">
              <w:rPr>
                <w:b/>
                <w:bCs/>
                <w:color w:val="000000"/>
                <w:sz w:val="22"/>
                <w:szCs w:val="22"/>
                <w:lang w:val="sr-Cyrl-CS"/>
              </w:rPr>
              <w:t>-ИЗБ</w:t>
            </w:r>
          </w:p>
        </w:tc>
      </w:tr>
      <w:tr w:rsidR="00901E72" w:rsidRPr="00901E72" w:rsidTr="00901E72">
        <w:tc>
          <w:tcPr>
            <w:tcW w:w="10174" w:type="dxa"/>
            <w:gridSpan w:val="16"/>
          </w:tcPr>
          <w:p w:rsidR="00901E72" w:rsidRPr="007706D7" w:rsidRDefault="00901E72" w:rsidP="009B6F5F">
            <w:pPr>
              <w:rPr>
                <w:b/>
                <w:bCs/>
                <w:sz w:val="22"/>
                <w:szCs w:val="22"/>
                <w:lang w:val="sr-Cyrl-CS"/>
              </w:rPr>
            </w:pPr>
            <w:r w:rsidRPr="00AE410E">
              <w:rPr>
                <w:b/>
                <w:bCs/>
                <w:sz w:val="22"/>
                <w:szCs w:val="22"/>
                <w:lang w:val="sr-Cyrl-CS"/>
              </w:rPr>
              <w:t xml:space="preserve">Наставник: Проф. др </w:t>
            </w:r>
            <w:hyperlink r:id="rId21" w:anchor="Миленковић" w:history="1">
              <w:r w:rsidRPr="007706D7">
                <w:rPr>
                  <w:rStyle w:val="Hyperlink"/>
                  <w:rFonts w:ascii="Times New Roman" w:hAnsi="Times New Roman"/>
                  <w:b/>
                  <w:bCs/>
                  <w:color w:val="auto"/>
                  <w:sz w:val="22"/>
                  <w:szCs w:val="22"/>
                  <w:u w:val="none"/>
                  <w:lang w:val="sr-Cyrl-CS"/>
                </w:rPr>
                <w:t>Слободан Н. Миленковић</w:t>
              </w:r>
            </w:hyperlink>
          </w:p>
          <w:p w:rsidR="00901E72" w:rsidRPr="00AE410E" w:rsidRDefault="00901E72" w:rsidP="009B6F5F">
            <w:pPr>
              <w:rPr>
                <w:b/>
                <w:bCs/>
                <w:color w:val="FF0000"/>
                <w:sz w:val="22"/>
                <w:szCs w:val="22"/>
              </w:rPr>
            </w:pPr>
            <w:r w:rsidRPr="00AE410E">
              <w:rPr>
                <w:b/>
                <w:sz w:val="22"/>
                <w:szCs w:val="22"/>
                <w:lang w:val="sr-Cyrl-CS"/>
              </w:rPr>
              <w:t>Сарадник:</w:t>
            </w:r>
            <w:r w:rsidR="007706D7" w:rsidRPr="007706D7">
              <w:rPr>
                <w:b/>
                <w:bCs/>
                <w:sz w:val="22"/>
                <w:szCs w:val="22"/>
                <w:lang w:val="sr-Cyrl-CS"/>
              </w:rPr>
              <w:t>Новаковић M. Ненад</w:t>
            </w:r>
            <w:r w:rsidR="00DE4A00">
              <w:rPr>
                <w:b/>
                <w:bCs/>
                <w:sz w:val="22"/>
                <w:szCs w:val="22"/>
                <w:lang w:val="sr-Cyrl-CS"/>
              </w:rPr>
              <w:t xml:space="preserve">, </w:t>
            </w:r>
            <w:r w:rsidR="00DE4A00" w:rsidRPr="00DE4A00">
              <w:rPr>
                <w:b/>
                <w:bCs/>
                <w:sz w:val="22"/>
                <w:szCs w:val="22"/>
                <w:lang w:val="sr-Cyrl-CS"/>
              </w:rPr>
              <w:t>Пап Ј. Жигмунд</w:t>
            </w:r>
          </w:p>
        </w:tc>
      </w:tr>
      <w:tr w:rsidR="00901E72" w:rsidRPr="00901E72" w:rsidTr="00901E72">
        <w:tc>
          <w:tcPr>
            <w:tcW w:w="10174" w:type="dxa"/>
            <w:gridSpan w:val="16"/>
          </w:tcPr>
          <w:p w:rsidR="00901E72" w:rsidRPr="00AE410E" w:rsidRDefault="00901E72" w:rsidP="009B6F5F">
            <w:pPr>
              <w:rPr>
                <w:b/>
                <w:sz w:val="22"/>
                <w:szCs w:val="22"/>
              </w:rPr>
            </w:pPr>
            <w:r w:rsidRPr="00AE410E">
              <w:rPr>
                <w:b/>
                <w:bCs/>
                <w:sz w:val="22"/>
                <w:szCs w:val="22"/>
                <w:lang w:val="sr-Cyrl-CS"/>
              </w:rPr>
              <w:t>Статус предмета: обавезан</w:t>
            </w:r>
          </w:p>
        </w:tc>
      </w:tr>
      <w:tr w:rsidR="00901E72" w:rsidRPr="00901E72" w:rsidTr="00901E72">
        <w:tc>
          <w:tcPr>
            <w:tcW w:w="10174" w:type="dxa"/>
            <w:gridSpan w:val="16"/>
          </w:tcPr>
          <w:p w:rsidR="00901E72" w:rsidRPr="00AE410E" w:rsidRDefault="00901E72" w:rsidP="009B6F5F">
            <w:pPr>
              <w:rPr>
                <w:b/>
                <w:sz w:val="22"/>
                <w:szCs w:val="22"/>
              </w:rPr>
            </w:pPr>
            <w:r w:rsidRPr="00AE410E">
              <w:rPr>
                <w:b/>
                <w:bCs/>
                <w:sz w:val="22"/>
                <w:szCs w:val="22"/>
                <w:lang w:val="sr-Cyrl-CS"/>
              </w:rPr>
              <w:t>Број ЕСПБ</w:t>
            </w:r>
            <w:r w:rsidRPr="00AE410E">
              <w:rPr>
                <w:b/>
                <w:bCs/>
                <w:sz w:val="22"/>
                <w:szCs w:val="22"/>
              </w:rPr>
              <w:t>:6</w:t>
            </w:r>
          </w:p>
        </w:tc>
      </w:tr>
      <w:tr w:rsidR="00901E72" w:rsidRPr="00901E72" w:rsidTr="00901E72">
        <w:tc>
          <w:tcPr>
            <w:tcW w:w="10174" w:type="dxa"/>
            <w:gridSpan w:val="16"/>
          </w:tcPr>
          <w:p w:rsidR="00901E72" w:rsidRPr="00AE410E" w:rsidRDefault="00901E72" w:rsidP="009B6F5F">
            <w:pPr>
              <w:rPr>
                <w:b/>
                <w:sz w:val="22"/>
                <w:szCs w:val="22"/>
                <w:lang w:val="sr-Cyrl-CS"/>
              </w:rPr>
            </w:pPr>
            <w:r w:rsidRPr="00AE410E">
              <w:rPr>
                <w:b/>
                <w:bCs/>
                <w:sz w:val="22"/>
                <w:szCs w:val="22"/>
                <w:lang w:val="sr-Cyrl-CS"/>
              </w:rPr>
              <w:t>Услов</w:t>
            </w:r>
            <w:r w:rsidRPr="00AE410E">
              <w:rPr>
                <w:b/>
                <w:bCs/>
                <w:sz w:val="22"/>
                <w:szCs w:val="22"/>
              </w:rPr>
              <w:t>:</w:t>
            </w:r>
            <w:r w:rsidR="00AE410E" w:rsidRPr="00AE410E">
              <w:rPr>
                <w:b/>
                <w:bCs/>
                <w:sz w:val="22"/>
                <w:szCs w:val="22"/>
                <w:lang w:val="sr-Cyrl-CS"/>
              </w:rPr>
              <w:t>Б</w:t>
            </w:r>
            <w:r w:rsidRPr="00AE410E">
              <w:rPr>
                <w:b/>
                <w:bCs/>
                <w:sz w:val="22"/>
                <w:szCs w:val="22"/>
                <w:lang w:val="sr-Cyrl-CS"/>
              </w:rPr>
              <w:t>иологија</w:t>
            </w:r>
          </w:p>
        </w:tc>
      </w:tr>
      <w:tr w:rsidR="00AE410E" w:rsidRPr="00901E72" w:rsidTr="00901E72">
        <w:tc>
          <w:tcPr>
            <w:tcW w:w="10174" w:type="dxa"/>
            <w:gridSpan w:val="16"/>
          </w:tcPr>
          <w:p w:rsidR="00AE410E" w:rsidRPr="00AE410E" w:rsidRDefault="00AE410E" w:rsidP="0081043F">
            <w:pPr>
              <w:jc w:val="both"/>
              <w:rPr>
                <w:b/>
                <w:bCs/>
                <w:lang w:val="sr-Cyrl-CS"/>
              </w:rPr>
            </w:pPr>
            <w:r w:rsidRPr="00AE410E">
              <w:rPr>
                <w:b/>
                <w:bCs/>
                <w:lang w:val="sr-Cyrl-CS"/>
              </w:rPr>
              <w:t>Циљ предмета</w:t>
            </w:r>
            <w:r w:rsidRPr="00AE410E">
              <w:rPr>
                <w:lang w:val="sr-Cyrl-CS"/>
              </w:rPr>
              <w:t>Пренети студентима знања о и</w:t>
            </w:r>
            <w:r w:rsidRPr="00AE410E">
              <w:t>нтегралн</w:t>
            </w:r>
            <w:r w:rsidRPr="00AE410E">
              <w:rPr>
                <w:lang w:val="sr-Cyrl-CS"/>
              </w:rPr>
              <w:t>ој</w:t>
            </w:r>
            <w:r w:rsidRPr="00AE410E">
              <w:t xml:space="preserve"> заштит</w:t>
            </w:r>
            <w:r w:rsidRPr="00AE410E">
              <w:rPr>
                <w:lang w:val="sr-Cyrl-CS"/>
              </w:rPr>
              <w:t xml:space="preserve">и </w:t>
            </w:r>
            <w:r w:rsidRPr="00AE410E">
              <w:t>биља</w:t>
            </w:r>
            <w:r w:rsidRPr="00AE410E">
              <w:rPr>
                <w:lang w:val="sr-Cyrl-CS"/>
              </w:rPr>
              <w:t xml:space="preserve">какаоскупу усклађених метода и поступака којима се на економичан и еколошки прихватљив начин управља популацијама штетних организамау усевима, засадима, заштићеном ростору и складиштима у циљу очувања приноса, заштите животне средине, биодиверзитета и здравља људи и животиња. </w:t>
            </w:r>
          </w:p>
        </w:tc>
      </w:tr>
      <w:tr w:rsidR="00AE410E" w:rsidRPr="00901E72" w:rsidTr="00901E72">
        <w:tc>
          <w:tcPr>
            <w:tcW w:w="10174" w:type="dxa"/>
            <w:gridSpan w:val="16"/>
          </w:tcPr>
          <w:p w:rsidR="00AE410E" w:rsidRPr="00AE410E" w:rsidRDefault="00AE410E" w:rsidP="0081043F">
            <w:pPr>
              <w:rPr>
                <w:b/>
                <w:bCs/>
                <w:lang w:val="sr-Cyrl-CS"/>
              </w:rPr>
            </w:pPr>
            <w:r w:rsidRPr="00AE410E">
              <w:rPr>
                <w:b/>
                <w:bCs/>
                <w:lang w:val="sr-Cyrl-CS"/>
              </w:rPr>
              <w:t xml:space="preserve">Исход предмета </w:t>
            </w:r>
          </w:p>
          <w:p w:rsidR="00AE410E" w:rsidRPr="00AE410E" w:rsidRDefault="00AE410E" w:rsidP="0081043F">
            <w:pPr>
              <w:jc w:val="both"/>
              <w:rPr>
                <w:b/>
                <w:bCs/>
                <w:lang w:val="sr-Cyrl-CS"/>
              </w:rPr>
            </w:pPr>
            <w:r w:rsidRPr="00AE410E">
              <w:rPr>
                <w:bCs/>
                <w:lang w:val="sr-Cyrl-CS"/>
              </w:rPr>
              <w:t>Стечена знања и вештине о принципима интегралне заштите биљака кроз динамичан концепт компатибилности са условима животне средине. Практична примена знања интегралне заштите биљака у односу на животну средину и типове пољопривредне производње (органску, интегралну и конвенционалну).</w:t>
            </w:r>
            <w:r w:rsidRPr="00AE410E">
              <w:rPr>
                <w:lang w:val="sr-Cyrl-CS"/>
              </w:rPr>
              <w:t xml:space="preserve">Стечена знања из </w:t>
            </w:r>
            <w:r w:rsidRPr="00AE410E">
              <w:t>биологиј</w:t>
            </w:r>
            <w:r w:rsidRPr="00AE410E">
              <w:rPr>
                <w:lang w:val="sr-Cyrl-CS"/>
              </w:rPr>
              <w:t>е</w:t>
            </w:r>
            <w:r w:rsidRPr="00AE410E">
              <w:t xml:space="preserve"> штетних организама (инсекти, </w:t>
            </w:r>
            <w:r w:rsidRPr="00AE410E">
              <w:rPr>
                <w:lang w:val="sr-Cyrl-CS"/>
              </w:rPr>
              <w:t xml:space="preserve">гриње, </w:t>
            </w:r>
            <w:r w:rsidRPr="00AE410E">
              <w:t>патогени,</w:t>
            </w:r>
            <w:r w:rsidRPr="00AE410E">
              <w:rPr>
                <w:lang w:val="sr-Cyrl-CS"/>
              </w:rPr>
              <w:t xml:space="preserve"> глодари,</w:t>
            </w:r>
            <w:r w:rsidRPr="00AE410E">
              <w:t xml:space="preserve"> корови), као и разумевањ</w:t>
            </w:r>
            <w:r w:rsidRPr="00AE410E">
              <w:rPr>
                <w:lang w:val="sr-Cyrl-CS"/>
              </w:rPr>
              <w:t>е</w:t>
            </w:r>
            <w:r w:rsidRPr="00AE410E">
              <w:t xml:space="preserve"> узајамне зависности од услова агроекосистема</w:t>
            </w:r>
            <w:r w:rsidRPr="00AE410E">
              <w:rPr>
                <w:lang w:val="sr-Cyrl-CS"/>
              </w:rPr>
              <w:t xml:space="preserve"> и у урбаној средини.</w:t>
            </w:r>
          </w:p>
        </w:tc>
      </w:tr>
      <w:tr w:rsidR="00AE410E" w:rsidRPr="00901E72" w:rsidTr="00901E72">
        <w:tc>
          <w:tcPr>
            <w:tcW w:w="10174" w:type="dxa"/>
            <w:gridSpan w:val="16"/>
          </w:tcPr>
          <w:p w:rsidR="00AE410E" w:rsidRPr="00AE410E" w:rsidRDefault="00AE410E" w:rsidP="0081043F">
            <w:pPr>
              <w:rPr>
                <w:b/>
                <w:bCs/>
                <w:lang w:val="ru-RU"/>
              </w:rPr>
            </w:pPr>
            <w:r w:rsidRPr="00AE410E">
              <w:rPr>
                <w:b/>
                <w:bCs/>
                <w:lang w:val="sr-Cyrl-CS"/>
              </w:rPr>
              <w:t>Садржај предмета</w:t>
            </w:r>
          </w:p>
          <w:p w:rsidR="00AE410E" w:rsidRPr="00AE410E" w:rsidRDefault="00AE410E" w:rsidP="0081043F">
            <w:pPr>
              <w:rPr>
                <w:i/>
                <w:iCs/>
                <w:lang w:val="sr-Cyrl-CS"/>
              </w:rPr>
            </w:pPr>
            <w:r w:rsidRPr="00AE410E">
              <w:rPr>
                <w:i/>
                <w:iCs/>
                <w:lang w:val="sr-Cyrl-CS"/>
              </w:rPr>
              <w:t>Теоријска настава</w:t>
            </w:r>
          </w:p>
          <w:p w:rsidR="00AE410E" w:rsidRPr="00AE410E" w:rsidRDefault="00AE410E" w:rsidP="0081043F">
            <w:pPr>
              <w:pStyle w:val="normal9pt"/>
              <w:jc w:val="both"/>
              <w:rPr>
                <w:sz w:val="20"/>
                <w:lang w:val="sr-Cyrl-CS"/>
              </w:rPr>
            </w:pPr>
            <w:r w:rsidRPr="00AE410E">
              <w:rPr>
                <w:sz w:val="20"/>
                <w:lang w:val="sr-Cyrl-CS"/>
              </w:rPr>
              <w:t>О</w:t>
            </w:r>
            <w:r w:rsidRPr="00AE410E">
              <w:rPr>
                <w:sz w:val="20"/>
              </w:rPr>
              <w:t>шти појмови о фитопатогеним микроорганизмима, штеточинама, коровима и пестицидима</w:t>
            </w:r>
            <w:r w:rsidRPr="00AE410E">
              <w:rPr>
                <w:sz w:val="20"/>
                <w:lang w:val="sr-Cyrl-CS"/>
              </w:rPr>
              <w:t xml:space="preserve">; </w:t>
            </w:r>
            <w:r w:rsidRPr="00AE410E">
              <w:rPr>
                <w:sz w:val="20"/>
              </w:rPr>
              <w:t>Економски значајни патогени</w:t>
            </w:r>
            <w:r w:rsidRPr="00AE410E">
              <w:rPr>
                <w:sz w:val="20"/>
                <w:lang w:val="sr-Cyrl-CS"/>
              </w:rPr>
              <w:t>: м</w:t>
            </w:r>
            <w:r w:rsidRPr="00AE410E">
              <w:rPr>
                <w:sz w:val="20"/>
              </w:rPr>
              <w:t xml:space="preserve">икозе, вирозе и бактериозе </w:t>
            </w:r>
            <w:r w:rsidRPr="00AE410E">
              <w:rPr>
                <w:sz w:val="20"/>
                <w:lang w:val="sr-Cyrl-CS"/>
              </w:rPr>
              <w:t>гајених биљака, н</w:t>
            </w:r>
            <w:r w:rsidRPr="00AE410E">
              <w:rPr>
                <w:sz w:val="20"/>
              </w:rPr>
              <w:t>ематоде</w:t>
            </w:r>
            <w:r w:rsidRPr="00AE410E">
              <w:rPr>
                <w:sz w:val="20"/>
                <w:lang w:val="sr-Cyrl-CS"/>
              </w:rPr>
              <w:t>; К</w:t>
            </w:r>
            <w:r w:rsidRPr="00AE410E">
              <w:rPr>
                <w:sz w:val="20"/>
              </w:rPr>
              <w:t>онцепт интегралне заштите</w:t>
            </w:r>
            <w:r w:rsidRPr="00AE410E">
              <w:rPr>
                <w:sz w:val="20"/>
                <w:lang w:val="ru-RU"/>
              </w:rPr>
              <w:t xml:space="preserve">; </w:t>
            </w:r>
            <w:r w:rsidRPr="00AE410E">
              <w:rPr>
                <w:sz w:val="20"/>
              </w:rPr>
              <w:t xml:space="preserve">Интегрална заштита </w:t>
            </w:r>
            <w:r w:rsidRPr="00AE410E">
              <w:rPr>
                <w:sz w:val="20"/>
                <w:lang w:val="ru-RU"/>
              </w:rPr>
              <w:t>ратарству, повртарству, вишегодишњим засадима и заштићеном простору, б</w:t>
            </w:r>
            <w:r w:rsidRPr="00AE410E">
              <w:rPr>
                <w:sz w:val="20"/>
              </w:rPr>
              <w:t>иоло</w:t>
            </w:r>
            <w:r w:rsidRPr="00AE410E">
              <w:rPr>
                <w:sz w:val="20"/>
                <w:lang w:val="sr-Cyrl-CS"/>
              </w:rPr>
              <w:t>ш</w:t>
            </w:r>
            <w:r w:rsidRPr="00AE410E">
              <w:rPr>
                <w:sz w:val="20"/>
              </w:rPr>
              <w:t>ка контрола и агротехничке мере</w:t>
            </w:r>
            <w:r w:rsidRPr="00AE410E">
              <w:rPr>
                <w:sz w:val="20"/>
                <w:lang w:val="sr-Cyrl-CS"/>
              </w:rPr>
              <w:t xml:space="preserve">; </w:t>
            </w:r>
            <w:r w:rsidRPr="00AE410E">
              <w:rPr>
                <w:sz w:val="20"/>
                <w:lang w:val="ru-RU"/>
              </w:rPr>
              <w:t xml:space="preserve">Појам дефиниција и особине биопестицида; </w:t>
            </w:r>
            <w:r w:rsidRPr="00AE410E">
              <w:rPr>
                <w:sz w:val="20"/>
                <w:lang w:val="sr-Cyrl-CS"/>
              </w:rPr>
              <w:t xml:space="preserve">Урбана ентомологија, инсекти и гриње вектори болести људи, глодари; </w:t>
            </w:r>
            <w:r w:rsidRPr="00AE410E">
              <w:rPr>
                <w:sz w:val="20"/>
              </w:rPr>
              <w:t>Познавање корова</w:t>
            </w:r>
            <w:r w:rsidRPr="00AE410E">
              <w:rPr>
                <w:sz w:val="20"/>
                <w:lang w:val="sr-Cyrl-CS"/>
              </w:rPr>
              <w:t xml:space="preserve">: биолошке </w:t>
            </w:r>
            <w:r w:rsidRPr="00AE410E">
              <w:rPr>
                <w:sz w:val="20"/>
              </w:rPr>
              <w:t xml:space="preserve">карактеристике </w:t>
            </w:r>
            <w:r w:rsidRPr="00AE410E">
              <w:rPr>
                <w:sz w:val="20"/>
                <w:lang w:val="sr-Cyrl-CS"/>
              </w:rPr>
              <w:t>корова, с</w:t>
            </w:r>
            <w:r w:rsidRPr="00AE410E">
              <w:rPr>
                <w:sz w:val="20"/>
              </w:rPr>
              <w:t>узбијање корова</w:t>
            </w:r>
            <w:r w:rsidRPr="00AE410E">
              <w:rPr>
                <w:sz w:val="20"/>
                <w:lang w:val="sr-Cyrl-CS"/>
              </w:rPr>
              <w:t>: и</w:t>
            </w:r>
            <w:r w:rsidRPr="00AE410E">
              <w:rPr>
                <w:sz w:val="20"/>
              </w:rPr>
              <w:t xml:space="preserve">ндиректне </w:t>
            </w:r>
            <w:r w:rsidRPr="00AE410E">
              <w:rPr>
                <w:sz w:val="20"/>
                <w:lang w:val="sr-Cyrl-CS"/>
              </w:rPr>
              <w:t>и д</w:t>
            </w:r>
            <w:r w:rsidRPr="00AE410E">
              <w:rPr>
                <w:sz w:val="20"/>
              </w:rPr>
              <w:t>иректне мере</w:t>
            </w:r>
            <w:r w:rsidRPr="00AE410E">
              <w:rPr>
                <w:sz w:val="20"/>
                <w:lang w:val="sr-Cyrl-CS"/>
              </w:rPr>
              <w:t xml:space="preserve">; </w:t>
            </w:r>
            <w:r w:rsidRPr="00AE410E">
              <w:rPr>
                <w:sz w:val="20"/>
              </w:rPr>
              <w:t>Мере опреза у раду са пестицидима</w:t>
            </w:r>
            <w:r w:rsidRPr="00AE410E">
              <w:rPr>
                <w:sz w:val="20"/>
                <w:lang w:val="sr-Cyrl-CS"/>
              </w:rPr>
              <w:t xml:space="preserve">; </w:t>
            </w:r>
            <w:r w:rsidRPr="00AE410E">
              <w:rPr>
                <w:sz w:val="20"/>
              </w:rPr>
              <w:t>Токсикологија пестицида</w:t>
            </w:r>
            <w:r w:rsidRPr="00AE410E">
              <w:rPr>
                <w:sz w:val="20"/>
                <w:lang w:val="sr-Cyrl-CS"/>
              </w:rPr>
              <w:t>; Легислатива у области заштите биљака;</w:t>
            </w:r>
          </w:p>
          <w:p w:rsidR="00AE410E" w:rsidRPr="00AE410E" w:rsidRDefault="00AE410E" w:rsidP="0081043F">
            <w:pPr>
              <w:jc w:val="both"/>
              <w:rPr>
                <w:bCs/>
                <w:i/>
                <w:lang w:val="ru-RU"/>
              </w:rPr>
            </w:pPr>
            <w:r w:rsidRPr="00AE410E">
              <w:rPr>
                <w:i/>
                <w:iCs/>
                <w:lang w:val="sr-Cyrl-CS"/>
              </w:rPr>
              <w:t>Практична настава</w:t>
            </w:r>
            <w:r w:rsidRPr="00AE410E">
              <w:rPr>
                <w:i/>
                <w:iCs/>
                <w:lang w:val="ru-RU"/>
              </w:rPr>
              <w:t>:</w:t>
            </w:r>
            <w:r w:rsidRPr="00AE410E">
              <w:rPr>
                <w:bCs/>
                <w:i/>
                <w:lang w:val="ru-RU"/>
              </w:rPr>
              <w:t>Вежбе, Други облици наставе, Студијски истраживачки рад</w:t>
            </w:r>
          </w:p>
          <w:p w:rsidR="00AE410E" w:rsidRPr="00AE410E" w:rsidRDefault="00AE410E" w:rsidP="0081043F">
            <w:pPr>
              <w:jc w:val="both"/>
              <w:rPr>
                <w:i/>
                <w:iCs/>
                <w:lang w:val="sr-Cyrl-CS"/>
              </w:rPr>
            </w:pPr>
            <w:r w:rsidRPr="00AE410E">
              <w:t>Типови и симптоми биљних болести</w:t>
            </w:r>
            <w:r w:rsidRPr="00AE410E">
              <w:rPr>
                <w:lang w:val="sr-Cyrl-CS"/>
              </w:rPr>
              <w:t xml:space="preserve">; Штеточине гајених биљака; </w:t>
            </w:r>
            <w:r w:rsidRPr="00AE410E">
              <w:t>Интегралне мере заштите биља</w:t>
            </w:r>
            <w:r w:rsidRPr="00AE410E">
              <w:rPr>
                <w:lang w:val="sr-Cyrl-CS"/>
              </w:rPr>
              <w:t xml:space="preserve">ка; Урбана ентомологија; </w:t>
            </w:r>
            <w:r w:rsidRPr="00AE410E">
              <w:t>Биологија, екологија и сузбијање најважнијих коровских врста</w:t>
            </w:r>
            <w:r w:rsidRPr="00AE410E">
              <w:rPr>
                <w:lang w:val="sr-Cyrl-CS"/>
              </w:rPr>
              <w:t>; Легислатива;</w:t>
            </w:r>
          </w:p>
        </w:tc>
      </w:tr>
      <w:tr w:rsidR="00AE410E" w:rsidRPr="00901E72" w:rsidTr="00901E72">
        <w:tc>
          <w:tcPr>
            <w:tcW w:w="10174" w:type="dxa"/>
            <w:gridSpan w:val="16"/>
          </w:tcPr>
          <w:p w:rsidR="00AE410E" w:rsidRPr="00AE410E" w:rsidRDefault="00AE410E" w:rsidP="0081043F">
            <w:pPr>
              <w:rPr>
                <w:b/>
                <w:bCs/>
                <w:lang w:val="sr-Cyrl-CS"/>
              </w:rPr>
            </w:pPr>
            <w:r w:rsidRPr="00AE410E">
              <w:rPr>
                <w:b/>
                <w:bCs/>
                <w:lang w:val="sr-Cyrl-CS"/>
              </w:rPr>
              <w:t xml:space="preserve">Литература </w:t>
            </w:r>
          </w:p>
          <w:p w:rsidR="00AE410E" w:rsidRPr="00AE410E" w:rsidRDefault="00AE410E" w:rsidP="00AB3E91">
            <w:pPr>
              <w:pStyle w:val="ListParagraph"/>
              <w:numPr>
                <w:ilvl w:val="0"/>
                <w:numId w:val="37"/>
              </w:numPr>
              <w:tabs>
                <w:tab w:val="clear" w:pos="720"/>
                <w:tab w:val="num" w:pos="426"/>
              </w:tabs>
              <w:ind w:left="426" w:hanging="426"/>
              <w:jc w:val="both"/>
              <w:rPr>
                <w:rFonts w:ascii="Times New Roman" w:hAnsi="Times New Roman"/>
                <w:sz w:val="22"/>
                <w:szCs w:val="22"/>
                <w:lang w:val="hr-HR"/>
              </w:rPr>
            </w:pPr>
            <w:r w:rsidRPr="00AE410E">
              <w:rPr>
                <w:rFonts w:ascii="Times New Roman" w:hAnsi="Times New Roman"/>
                <w:sz w:val="22"/>
                <w:szCs w:val="22"/>
                <w:lang w:val="hr-HR"/>
              </w:rPr>
              <w:t xml:space="preserve">Стојановић С. </w:t>
            </w:r>
            <w:r w:rsidRPr="00AE410E">
              <w:rPr>
                <w:rFonts w:ascii="Times New Roman" w:hAnsi="Times New Roman"/>
                <w:sz w:val="22"/>
                <w:szCs w:val="22"/>
                <w:lang w:val="sr-Cyrl-CS"/>
              </w:rPr>
              <w:t xml:space="preserve">(2004): </w:t>
            </w:r>
            <w:r w:rsidRPr="00AE410E">
              <w:rPr>
                <w:rFonts w:ascii="Times New Roman" w:hAnsi="Times New Roman"/>
                <w:sz w:val="22"/>
                <w:szCs w:val="22"/>
                <w:lang w:val="hr-HR"/>
              </w:rPr>
              <w:t xml:space="preserve">Пољопривредна фитопатологија, </w:t>
            </w:r>
            <w:r w:rsidRPr="00AE410E">
              <w:rPr>
                <w:rFonts w:ascii="Times New Roman" w:hAnsi="Times New Roman"/>
                <w:sz w:val="22"/>
                <w:szCs w:val="22"/>
                <w:lang w:val="sr-Cyrl-CS"/>
              </w:rPr>
              <w:t>Крагујевац.</w:t>
            </w:r>
          </w:p>
          <w:p w:rsidR="00AE410E" w:rsidRPr="00AE410E" w:rsidRDefault="00AE410E" w:rsidP="00AB3E91">
            <w:pPr>
              <w:pStyle w:val="ListParagraph"/>
              <w:numPr>
                <w:ilvl w:val="0"/>
                <w:numId w:val="37"/>
              </w:numPr>
              <w:tabs>
                <w:tab w:val="clear" w:pos="720"/>
                <w:tab w:val="num" w:pos="426"/>
              </w:tabs>
              <w:ind w:left="426" w:hanging="426"/>
              <w:jc w:val="both"/>
              <w:rPr>
                <w:rFonts w:ascii="Times New Roman" w:hAnsi="Times New Roman"/>
                <w:sz w:val="22"/>
                <w:szCs w:val="22"/>
                <w:lang w:val="hr-HR"/>
              </w:rPr>
            </w:pPr>
            <w:r w:rsidRPr="00AE410E">
              <w:rPr>
                <w:rFonts w:ascii="Times New Roman" w:hAnsi="Times New Roman"/>
                <w:sz w:val="22"/>
                <w:szCs w:val="22"/>
                <w:lang w:val="hr-HR"/>
              </w:rPr>
              <w:t>Ч</w:t>
            </w:r>
            <w:r w:rsidRPr="00AE410E">
              <w:rPr>
                <w:rFonts w:ascii="Times New Roman" w:hAnsi="Times New Roman"/>
                <w:sz w:val="22"/>
                <w:szCs w:val="22"/>
              </w:rPr>
              <w:t>ампраг</w:t>
            </w:r>
            <w:r w:rsidRPr="00AE410E">
              <w:rPr>
                <w:rFonts w:ascii="Times New Roman" w:hAnsi="Times New Roman"/>
                <w:sz w:val="22"/>
                <w:szCs w:val="22"/>
                <w:lang w:val="hr-HR"/>
              </w:rPr>
              <w:t xml:space="preserve">, </w:t>
            </w:r>
            <w:r w:rsidRPr="00AE410E">
              <w:rPr>
                <w:rFonts w:ascii="Times New Roman" w:hAnsi="Times New Roman"/>
                <w:sz w:val="22"/>
                <w:szCs w:val="22"/>
              </w:rPr>
              <w:t>Д</w:t>
            </w:r>
            <w:r w:rsidRPr="00AE410E">
              <w:rPr>
                <w:rFonts w:ascii="Times New Roman" w:hAnsi="Times New Roman"/>
                <w:sz w:val="22"/>
                <w:szCs w:val="22"/>
                <w:lang w:val="hr-HR"/>
              </w:rPr>
              <w:t>.</w:t>
            </w:r>
            <w:r w:rsidRPr="00AE410E">
              <w:rPr>
                <w:rFonts w:ascii="Times New Roman" w:hAnsi="Times New Roman"/>
                <w:sz w:val="22"/>
                <w:szCs w:val="22"/>
                <w:lang w:val="sr-Cyrl-CS"/>
              </w:rPr>
              <w:t xml:space="preserve"> (1999)</w:t>
            </w:r>
            <w:r w:rsidRPr="00AE410E">
              <w:rPr>
                <w:rFonts w:ascii="Times New Roman" w:hAnsi="Times New Roman"/>
                <w:sz w:val="22"/>
                <w:szCs w:val="22"/>
                <w:lang w:val="hr-HR"/>
              </w:rPr>
              <w:t xml:space="preserve">: </w:t>
            </w:r>
            <w:r w:rsidRPr="00AE410E">
              <w:rPr>
                <w:rFonts w:ascii="Times New Roman" w:hAnsi="Times New Roman"/>
                <w:sz w:val="22"/>
                <w:szCs w:val="22"/>
              </w:rPr>
              <w:t>Интегралназа</w:t>
            </w:r>
            <w:r w:rsidRPr="00AE410E">
              <w:rPr>
                <w:rFonts w:ascii="Times New Roman" w:hAnsi="Times New Roman"/>
                <w:sz w:val="22"/>
                <w:szCs w:val="22"/>
                <w:lang w:val="hr-HR"/>
              </w:rPr>
              <w:t>ш</w:t>
            </w:r>
            <w:r w:rsidRPr="00AE410E">
              <w:rPr>
                <w:rFonts w:ascii="Times New Roman" w:hAnsi="Times New Roman"/>
                <w:sz w:val="22"/>
                <w:szCs w:val="22"/>
              </w:rPr>
              <w:t>титаратарскихиповртарскихкултура</w:t>
            </w:r>
            <w:r w:rsidRPr="00AE410E">
              <w:rPr>
                <w:rFonts w:ascii="Times New Roman" w:hAnsi="Times New Roman"/>
                <w:sz w:val="22"/>
                <w:szCs w:val="22"/>
                <w:lang w:val="hr-HR"/>
              </w:rPr>
              <w:t xml:space="preserve">, </w:t>
            </w:r>
            <w:r w:rsidRPr="00AE410E">
              <w:rPr>
                <w:rFonts w:ascii="Times New Roman" w:hAnsi="Times New Roman"/>
                <w:sz w:val="22"/>
                <w:szCs w:val="22"/>
              </w:rPr>
              <w:t>НовиСад</w:t>
            </w:r>
            <w:r w:rsidRPr="00AE410E">
              <w:rPr>
                <w:rFonts w:ascii="Times New Roman" w:hAnsi="Times New Roman"/>
                <w:sz w:val="22"/>
                <w:szCs w:val="22"/>
                <w:lang w:val="sr-Cyrl-CS"/>
              </w:rPr>
              <w:t>.</w:t>
            </w:r>
          </w:p>
          <w:p w:rsidR="00AE410E" w:rsidRPr="00AE410E" w:rsidRDefault="00AE410E" w:rsidP="00AB3E91">
            <w:pPr>
              <w:pStyle w:val="ListParagraph"/>
              <w:numPr>
                <w:ilvl w:val="0"/>
                <w:numId w:val="37"/>
              </w:numPr>
              <w:tabs>
                <w:tab w:val="clear" w:pos="720"/>
                <w:tab w:val="num" w:pos="426"/>
              </w:tabs>
              <w:ind w:left="426" w:hanging="426"/>
              <w:jc w:val="both"/>
              <w:rPr>
                <w:rFonts w:ascii="Times New Roman" w:hAnsi="Times New Roman"/>
                <w:sz w:val="22"/>
                <w:szCs w:val="22"/>
              </w:rPr>
            </w:pPr>
            <w:r w:rsidRPr="00AE410E">
              <w:rPr>
                <w:rFonts w:ascii="Times New Roman" w:hAnsi="Times New Roman"/>
                <w:sz w:val="22"/>
                <w:szCs w:val="22"/>
                <w:lang w:val="sl-SI"/>
              </w:rPr>
              <w:t>Marčić D., Perić P.</w:t>
            </w:r>
            <w:r w:rsidRPr="00AE410E">
              <w:rPr>
                <w:rFonts w:ascii="Times New Roman" w:hAnsi="Times New Roman"/>
                <w:sz w:val="22"/>
                <w:szCs w:val="22"/>
              </w:rPr>
              <w:t xml:space="preserve">, </w:t>
            </w:r>
            <w:r w:rsidRPr="00AE410E">
              <w:rPr>
                <w:rFonts w:ascii="Times New Roman" w:hAnsi="Times New Roman"/>
                <w:sz w:val="22"/>
                <w:szCs w:val="22"/>
                <w:lang w:val="sl-SI"/>
              </w:rPr>
              <w:t>Milenković S. (2011): Acaricides - Biological Profiles, Effects and Uses in Modern Crop Protection</w:t>
            </w:r>
            <w:r w:rsidRPr="00AE410E">
              <w:rPr>
                <w:rFonts w:ascii="Times New Roman" w:hAnsi="Times New Roman"/>
                <w:sz w:val="22"/>
                <w:szCs w:val="22"/>
                <w:lang w:val="sr-Cyrl-CS"/>
              </w:rPr>
              <w:t>. I</w:t>
            </w:r>
            <w:r w:rsidRPr="00AE410E">
              <w:rPr>
                <w:rFonts w:ascii="Times New Roman" w:hAnsi="Times New Roman"/>
                <w:sz w:val="22"/>
                <w:szCs w:val="22"/>
              </w:rPr>
              <w:t>n:</w:t>
            </w:r>
            <w:r w:rsidRPr="00AE410E">
              <w:rPr>
                <w:rFonts w:ascii="Times New Roman" w:hAnsi="Times New Roman"/>
                <w:sz w:val="22"/>
                <w:szCs w:val="22"/>
                <w:lang w:val="sl-SI"/>
              </w:rPr>
              <w:t xml:space="preserve"> Pesticides - Formulations, Effects, Fate, (Stoytcheva M. Ed.)</w:t>
            </w:r>
            <w:r w:rsidRPr="00AE410E">
              <w:rPr>
                <w:rFonts w:ascii="Times New Roman" w:hAnsi="Times New Roman"/>
                <w:sz w:val="22"/>
                <w:szCs w:val="22"/>
                <w:lang w:val="sr-Cyrl-CS"/>
              </w:rPr>
              <w:t>.</w:t>
            </w:r>
          </w:p>
          <w:p w:rsidR="00AE410E" w:rsidRPr="00AE410E" w:rsidRDefault="00AE410E" w:rsidP="00AB3E91">
            <w:pPr>
              <w:pStyle w:val="ListParagraph"/>
              <w:numPr>
                <w:ilvl w:val="0"/>
                <w:numId w:val="37"/>
              </w:numPr>
              <w:tabs>
                <w:tab w:val="clear" w:pos="720"/>
                <w:tab w:val="num" w:pos="426"/>
              </w:tabs>
              <w:ind w:left="426" w:hanging="426"/>
              <w:jc w:val="both"/>
              <w:rPr>
                <w:rFonts w:ascii="Times New Roman" w:hAnsi="Times New Roman"/>
                <w:sz w:val="22"/>
                <w:szCs w:val="22"/>
              </w:rPr>
            </w:pPr>
            <w:r w:rsidRPr="00AE410E">
              <w:rPr>
                <w:rFonts w:ascii="Times New Roman" w:hAnsi="Times New Roman"/>
                <w:sz w:val="22"/>
                <w:szCs w:val="22"/>
                <w:lang w:val="sr-Cyrl-CS"/>
              </w:rPr>
              <w:t>Константиновић, Б. (1999): Познавање и сузбијање корова. Стилос.</w:t>
            </w:r>
          </w:p>
          <w:p w:rsidR="00AE410E" w:rsidRPr="003E3BCE" w:rsidRDefault="00AE410E" w:rsidP="00AB3E91">
            <w:pPr>
              <w:pStyle w:val="ListParagraph"/>
              <w:numPr>
                <w:ilvl w:val="0"/>
                <w:numId w:val="37"/>
              </w:numPr>
              <w:tabs>
                <w:tab w:val="clear" w:pos="720"/>
                <w:tab w:val="num" w:pos="426"/>
              </w:tabs>
              <w:ind w:left="426" w:hanging="426"/>
              <w:jc w:val="both"/>
              <w:rPr>
                <w:rFonts w:ascii="Times New Roman" w:hAnsi="Times New Roman"/>
                <w:sz w:val="22"/>
                <w:szCs w:val="22"/>
                <w:lang w:val="sr-Cyrl-CS"/>
              </w:rPr>
            </w:pPr>
            <w:r w:rsidRPr="00AE410E">
              <w:rPr>
                <w:rFonts w:ascii="Times New Roman" w:hAnsi="Times New Roman"/>
                <w:sz w:val="22"/>
                <w:szCs w:val="22"/>
                <w:lang w:val="sr-Cyrl-CS"/>
              </w:rPr>
              <w:t>Секулић, Р., Спасић Радослава, Кереши Татјана (2008): Штеточине поврћа и њихово сузбијање.Пољ. фак. Нови Сад и Београд и Институт за ратарство и повртарство, Нови  Сад.</w:t>
            </w:r>
          </w:p>
          <w:p w:rsidR="00AE410E" w:rsidRPr="00AE410E" w:rsidRDefault="00AE410E" w:rsidP="00AB3E91">
            <w:pPr>
              <w:pStyle w:val="ListParagraph"/>
              <w:numPr>
                <w:ilvl w:val="0"/>
                <w:numId w:val="37"/>
              </w:numPr>
              <w:tabs>
                <w:tab w:val="clear" w:pos="720"/>
                <w:tab w:val="num" w:pos="426"/>
              </w:tabs>
              <w:ind w:left="426" w:hanging="426"/>
              <w:jc w:val="both"/>
            </w:pPr>
            <w:r w:rsidRPr="00AE410E">
              <w:rPr>
                <w:rFonts w:ascii="Times New Roman" w:hAnsi="Times New Roman"/>
                <w:sz w:val="22"/>
                <w:szCs w:val="22"/>
              </w:rPr>
              <w:t>Internet (Plant Protection, Plant Diseases, Biological Control of Pests and Plant Diseases, Diseases Resistance, Biological Control of Pests and Diseases of Crop Plants, Diseases Resistance-The Biological defence of Plants, Diagnosis of Plant Disease and Pets, Pests. Weeds, Controlling Weeds, Integrated Plant Protection (IPP), Integrated Pest M</w:t>
            </w:r>
            <w:r w:rsidRPr="00AE410E">
              <w:rPr>
                <w:rFonts w:ascii="Times New Roman" w:hAnsi="Times New Roman"/>
                <w:sz w:val="22"/>
                <w:szCs w:val="22"/>
                <w:lang w:val="sr-Cyrl-CS"/>
              </w:rPr>
              <w:t>а</w:t>
            </w:r>
            <w:r w:rsidRPr="00AE410E">
              <w:rPr>
                <w:rFonts w:ascii="Times New Roman" w:hAnsi="Times New Roman"/>
                <w:sz w:val="22"/>
                <w:szCs w:val="22"/>
              </w:rPr>
              <w:t>nagment (IPM)</w:t>
            </w:r>
          </w:p>
        </w:tc>
      </w:tr>
      <w:tr w:rsidR="00901E72" w:rsidRPr="00901E72" w:rsidTr="00901E72">
        <w:tc>
          <w:tcPr>
            <w:tcW w:w="8525" w:type="dxa"/>
            <w:gridSpan w:val="12"/>
          </w:tcPr>
          <w:p w:rsidR="00901E72" w:rsidRPr="00901E72" w:rsidRDefault="00901E72" w:rsidP="009B6F5F">
            <w:pPr>
              <w:rPr>
                <w:b/>
                <w:bCs/>
                <w:lang w:val="en-US"/>
              </w:rPr>
            </w:pPr>
            <w:r w:rsidRPr="00901E72">
              <w:rPr>
                <w:b/>
                <w:bCs/>
                <w:lang w:val="sr-Cyrl-CS"/>
              </w:rPr>
              <w:t xml:space="preserve">Број часова </w:t>
            </w:r>
            <w:r w:rsidRPr="00901E72">
              <w:rPr>
                <w:b/>
                <w:lang w:val="sr-Cyrl-CS"/>
              </w:rPr>
              <w:t xml:space="preserve"> активне наставе</w:t>
            </w:r>
          </w:p>
        </w:tc>
        <w:tc>
          <w:tcPr>
            <w:tcW w:w="1649" w:type="dxa"/>
            <w:gridSpan w:val="4"/>
            <w:vMerge w:val="restart"/>
          </w:tcPr>
          <w:p w:rsidR="00901E72" w:rsidRPr="00901E72" w:rsidRDefault="00901E72" w:rsidP="009B6F5F">
            <w:pPr>
              <w:rPr>
                <w:b/>
                <w:bCs/>
                <w:lang w:val="sr-Cyrl-CS"/>
              </w:rPr>
            </w:pPr>
            <w:r w:rsidRPr="00901E72">
              <w:rPr>
                <w:lang w:val="en-US"/>
              </w:rPr>
              <w:t>Остали часови</w:t>
            </w:r>
            <w:r w:rsidRPr="00901E72">
              <w:rPr>
                <w:lang w:val="sr-Cyrl-CS"/>
              </w:rPr>
              <w:t xml:space="preserve"> 0</w:t>
            </w:r>
          </w:p>
        </w:tc>
      </w:tr>
      <w:tr w:rsidR="00901E72" w:rsidRPr="00901E72" w:rsidTr="00901E72">
        <w:tc>
          <w:tcPr>
            <w:tcW w:w="1588" w:type="dxa"/>
          </w:tcPr>
          <w:p w:rsidR="00901E72" w:rsidRPr="00901E72" w:rsidRDefault="00901E72" w:rsidP="009B6F5F">
            <w:pPr>
              <w:rPr>
                <w:bCs/>
                <w:lang w:val="en-US"/>
              </w:rPr>
            </w:pPr>
            <w:r w:rsidRPr="00901E72">
              <w:rPr>
                <w:bCs/>
                <w:lang w:val="en-US"/>
              </w:rPr>
              <w:t>Предавања:</w:t>
            </w:r>
          </w:p>
          <w:p w:rsidR="00901E72" w:rsidRPr="00901E72" w:rsidRDefault="00901E72" w:rsidP="009B6F5F">
            <w:pPr>
              <w:rPr>
                <w:bCs/>
                <w:lang w:val="sr-Cyrl-CS"/>
              </w:rPr>
            </w:pPr>
            <w:r w:rsidRPr="00901E72">
              <w:rPr>
                <w:bCs/>
                <w:lang w:val="sr-Cyrl-CS"/>
              </w:rPr>
              <w:t>3 х 15 = 45</w:t>
            </w:r>
          </w:p>
        </w:tc>
        <w:tc>
          <w:tcPr>
            <w:tcW w:w="1166" w:type="dxa"/>
            <w:gridSpan w:val="2"/>
          </w:tcPr>
          <w:p w:rsidR="00901E72" w:rsidRPr="00901E72" w:rsidRDefault="00901E72" w:rsidP="009B6F5F">
            <w:pPr>
              <w:rPr>
                <w:bCs/>
                <w:lang w:val="sr-Cyrl-CS"/>
              </w:rPr>
            </w:pPr>
            <w:r w:rsidRPr="00901E72">
              <w:rPr>
                <w:bCs/>
                <w:lang w:val="en-US"/>
              </w:rPr>
              <w:t>Вежбе:</w:t>
            </w:r>
          </w:p>
          <w:p w:rsidR="00901E72" w:rsidRPr="00901E72" w:rsidRDefault="00901E72" w:rsidP="009B6F5F">
            <w:pPr>
              <w:rPr>
                <w:bCs/>
                <w:lang w:val="sr-Cyrl-CS"/>
              </w:rPr>
            </w:pPr>
            <w:r w:rsidRPr="00901E72">
              <w:rPr>
                <w:bCs/>
                <w:lang w:val="sr-Cyrl-CS"/>
              </w:rPr>
              <w:t>2 х 15 = 30</w:t>
            </w:r>
          </w:p>
        </w:tc>
        <w:tc>
          <w:tcPr>
            <w:tcW w:w="3405" w:type="dxa"/>
            <w:gridSpan w:val="7"/>
          </w:tcPr>
          <w:p w:rsidR="00901E72" w:rsidRDefault="00901E72" w:rsidP="009B6F5F">
            <w:pPr>
              <w:rPr>
                <w:bCs/>
              </w:rPr>
            </w:pPr>
            <w:r w:rsidRPr="00901E72">
              <w:rPr>
                <w:bCs/>
                <w:lang w:val="en-US"/>
              </w:rPr>
              <w:t>Други облици наставе:</w:t>
            </w:r>
          </w:p>
          <w:p w:rsidR="00901E72" w:rsidRPr="00901E72" w:rsidRDefault="00901E72" w:rsidP="009B6F5F">
            <w:pPr>
              <w:rPr>
                <w:bCs/>
              </w:rPr>
            </w:pPr>
            <w:r>
              <w:rPr>
                <w:bCs/>
              </w:rPr>
              <w:t>1x15=15</w:t>
            </w:r>
          </w:p>
        </w:tc>
        <w:tc>
          <w:tcPr>
            <w:tcW w:w="2366" w:type="dxa"/>
            <w:gridSpan w:val="2"/>
          </w:tcPr>
          <w:p w:rsidR="00901E72" w:rsidRPr="00901E72" w:rsidRDefault="00901E72" w:rsidP="009B6F5F">
            <w:pPr>
              <w:rPr>
                <w:bCs/>
                <w:lang w:val="en-US"/>
              </w:rPr>
            </w:pPr>
            <w:r w:rsidRPr="00901E72">
              <w:rPr>
                <w:bCs/>
                <w:lang w:val="en-US"/>
              </w:rPr>
              <w:t>Студијски истраживачки рад:</w:t>
            </w:r>
            <w:r w:rsidRPr="00901E72">
              <w:rPr>
                <w:bCs/>
                <w:lang w:val="sr-Cyrl-CS"/>
              </w:rPr>
              <w:t xml:space="preserve"> 0</w:t>
            </w:r>
          </w:p>
        </w:tc>
        <w:tc>
          <w:tcPr>
            <w:tcW w:w="1649" w:type="dxa"/>
            <w:gridSpan w:val="4"/>
            <w:vMerge/>
          </w:tcPr>
          <w:p w:rsidR="00901E72" w:rsidRPr="00901E72" w:rsidRDefault="00901E72" w:rsidP="009B6F5F">
            <w:pPr>
              <w:rPr>
                <w:b/>
                <w:bCs/>
                <w:lang w:val="en-US"/>
              </w:rPr>
            </w:pPr>
          </w:p>
        </w:tc>
      </w:tr>
      <w:tr w:rsidR="00901E72" w:rsidRPr="00901E72" w:rsidTr="00901E72">
        <w:tc>
          <w:tcPr>
            <w:tcW w:w="10174" w:type="dxa"/>
            <w:gridSpan w:val="16"/>
          </w:tcPr>
          <w:p w:rsidR="00AE410E" w:rsidRPr="001931FE" w:rsidRDefault="00AE410E" w:rsidP="00AE410E">
            <w:pPr>
              <w:rPr>
                <w:b/>
                <w:bCs/>
                <w:sz w:val="18"/>
                <w:szCs w:val="18"/>
                <w:lang w:val="sr-Cyrl-CS"/>
              </w:rPr>
            </w:pPr>
            <w:r w:rsidRPr="001931FE">
              <w:rPr>
                <w:b/>
                <w:bCs/>
                <w:sz w:val="18"/>
                <w:szCs w:val="18"/>
                <w:lang w:val="sr-Cyrl-CS"/>
              </w:rPr>
              <w:t>Методе извођења наставе</w:t>
            </w:r>
          </w:p>
          <w:p w:rsidR="00901E72" w:rsidRPr="00901E72" w:rsidRDefault="00AE410E" w:rsidP="00AE410E">
            <w:pPr>
              <w:rPr>
                <w:lang w:val="sr-Cyrl-CS"/>
              </w:rPr>
            </w:pPr>
            <w:r w:rsidRPr="001931FE">
              <w:rPr>
                <w:sz w:val="18"/>
                <w:szCs w:val="18"/>
                <w:lang w:val="sr-Cyrl-CS"/>
              </w:rPr>
              <w:t>Интерактивна настава уз видео презентације, питања и дискусију. Практичне вежбе на биљном и инсекатском материјалу, микроскопирање и скицирање. Пројекти са огледима у пољу, посете газдинствима и привредним субјектима.</w:t>
            </w:r>
          </w:p>
        </w:tc>
      </w:tr>
      <w:tr w:rsidR="00901E72" w:rsidRPr="00901E72" w:rsidTr="00901E72">
        <w:tc>
          <w:tcPr>
            <w:tcW w:w="10174" w:type="dxa"/>
            <w:gridSpan w:val="16"/>
          </w:tcPr>
          <w:p w:rsidR="00901E72" w:rsidRPr="00901E72" w:rsidRDefault="00901E72" w:rsidP="009B6F5F">
            <w:pPr>
              <w:jc w:val="center"/>
              <w:rPr>
                <w:b/>
                <w:bCs/>
                <w:lang w:val="ru-RU"/>
              </w:rPr>
            </w:pPr>
            <w:r w:rsidRPr="00901E72">
              <w:rPr>
                <w:b/>
                <w:bCs/>
                <w:lang w:val="sr-Cyrl-CS"/>
              </w:rPr>
              <w:t>Оцена  знања (максимални број поена 100)</w:t>
            </w:r>
          </w:p>
        </w:tc>
      </w:tr>
      <w:tr w:rsidR="00901E72" w:rsidRPr="00901E72" w:rsidTr="00901E72">
        <w:tc>
          <w:tcPr>
            <w:tcW w:w="3607" w:type="dxa"/>
            <w:gridSpan w:val="6"/>
          </w:tcPr>
          <w:p w:rsidR="00901E72" w:rsidRPr="00901E72" w:rsidRDefault="00901E72" w:rsidP="009B6F5F">
            <w:pPr>
              <w:rPr>
                <w:lang w:val="sr-Cyrl-CS"/>
              </w:rPr>
            </w:pPr>
            <w:r w:rsidRPr="00901E72">
              <w:rPr>
                <w:b/>
                <w:iCs/>
                <w:lang w:val="sr-Cyrl-CS"/>
              </w:rPr>
              <w:t>Предиспитне обавезе</w:t>
            </w:r>
          </w:p>
        </w:tc>
        <w:tc>
          <w:tcPr>
            <w:tcW w:w="1939" w:type="dxa"/>
            <w:gridSpan w:val="2"/>
          </w:tcPr>
          <w:p w:rsidR="00901E72" w:rsidRPr="00901E72" w:rsidRDefault="00901E72" w:rsidP="009B6F5F">
            <w:pPr>
              <w:rPr>
                <w:b/>
                <w:bCs/>
                <w:lang w:val="en-US"/>
              </w:rPr>
            </w:pPr>
            <w:r w:rsidRPr="00901E72">
              <w:rPr>
                <w:b/>
                <w:bCs/>
                <w:lang w:val="en-US"/>
              </w:rPr>
              <w:t>поена</w:t>
            </w:r>
          </w:p>
        </w:tc>
        <w:tc>
          <w:tcPr>
            <w:tcW w:w="3328" w:type="dxa"/>
            <w:gridSpan w:val="6"/>
            <w:shd w:val="clear" w:color="auto" w:fill="auto"/>
          </w:tcPr>
          <w:p w:rsidR="00901E72" w:rsidRPr="00901E72" w:rsidRDefault="00901E72" w:rsidP="009B6F5F">
            <w:pPr>
              <w:rPr>
                <w:lang w:val="en-US"/>
              </w:rPr>
            </w:pPr>
            <w:r w:rsidRPr="00901E72">
              <w:rPr>
                <w:lang w:val="en-US"/>
              </w:rPr>
              <w:t xml:space="preserve">Завршни испит </w:t>
            </w:r>
          </w:p>
        </w:tc>
        <w:tc>
          <w:tcPr>
            <w:tcW w:w="1300" w:type="dxa"/>
            <w:gridSpan w:val="2"/>
            <w:shd w:val="clear" w:color="auto" w:fill="auto"/>
          </w:tcPr>
          <w:p w:rsidR="00901E72" w:rsidRPr="00901E72" w:rsidRDefault="00901E72" w:rsidP="009B6F5F">
            <w:pPr>
              <w:rPr>
                <w:i/>
                <w:iCs/>
                <w:lang w:val="en-US"/>
              </w:rPr>
            </w:pPr>
            <w:r w:rsidRPr="00901E72">
              <w:rPr>
                <w:i/>
                <w:iCs/>
                <w:lang w:val="en-US"/>
              </w:rPr>
              <w:t>поена</w:t>
            </w:r>
          </w:p>
        </w:tc>
      </w:tr>
      <w:tr w:rsidR="00901E72" w:rsidRPr="00901E72" w:rsidTr="00901E72">
        <w:tc>
          <w:tcPr>
            <w:tcW w:w="3607" w:type="dxa"/>
            <w:gridSpan w:val="6"/>
          </w:tcPr>
          <w:p w:rsidR="00901E72" w:rsidRPr="00901E72" w:rsidRDefault="00901E72" w:rsidP="009B6F5F">
            <w:pPr>
              <w:rPr>
                <w:i/>
                <w:iCs/>
                <w:lang w:val="sr-Cyrl-CS"/>
              </w:rPr>
            </w:pPr>
            <w:r w:rsidRPr="00901E72">
              <w:rPr>
                <w:lang w:val="sr-Cyrl-CS"/>
              </w:rPr>
              <w:t>активност у току предавања</w:t>
            </w:r>
          </w:p>
        </w:tc>
        <w:tc>
          <w:tcPr>
            <w:tcW w:w="1939" w:type="dxa"/>
            <w:gridSpan w:val="2"/>
          </w:tcPr>
          <w:p w:rsidR="00901E72" w:rsidRPr="00901E72" w:rsidRDefault="00901E72" w:rsidP="007D3C95">
            <w:pPr>
              <w:jc w:val="center"/>
              <w:rPr>
                <w:b/>
                <w:bCs/>
                <w:lang w:val="sr-Cyrl-CS"/>
              </w:rPr>
            </w:pPr>
            <w:r w:rsidRPr="00901E72">
              <w:rPr>
                <w:b/>
                <w:bCs/>
                <w:lang w:val="sr-Cyrl-CS"/>
              </w:rPr>
              <w:t>10</w:t>
            </w:r>
          </w:p>
        </w:tc>
        <w:tc>
          <w:tcPr>
            <w:tcW w:w="3328" w:type="dxa"/>
            <w:gridSpan w:val="6"/>
            <w:shd w:val="clear" w:color="auto" w:fill="auto"/>
          </w:tcPr>
          <w:p w:rsidR="00901E72" w:rsidRPr="00901E72" w:rsidRDefault="00901E72" w:rsidP="009B6F5F">
            <w:pPr>
              <w:rPr>
                <w:i/>
                <w:iCs/>
                <w:lang w:val="sr-Cyrl-CS"/>
              </w:rPr>
            </w:pPr>
            <w:r w:rsidRPr="00901E72">
              <w:rPr>
                <w:lang w:val="sr-Cyrl-CS"/>
              </w:rPr>
              <w:t>писмени испит</w:t>
            </w:r>
          </w:p>
        </w:tc>
        <w:tc>
          <w:tcPr>
            <w:tcW w:w="1300" w:type="dxa"/>
            <w:gridSpan w:val="2"/>
            <w:shd w:val="clear" w:color="auto" w:fill="auto"/>
          </w:tcPr>
          <w:p w:rsidR="00901E72" w:rsidRPr="00901E72" w:rsidRDefault="00901E72" w:rsidP="009B6F5F">
            <w:pPr>
              <w:rPr>
                <w:i/>
                <w:iCs/>
                <w:lang w:val="sr-Cyrl-CS"/>
              </w:rPr>
            </w:pPr>
          </w:p>
        </w:tc>
      </w:tr>
      <w:tr w:rsidR="00901E72" w:rsidRPr="00901E72" w:rsidTr="00901E72">
        <w:tc>
          <w:tcPr>
            <w:tcW w:w="3607" w:type="dxa"/>
            <w:gridSpan w:val="6"/>
          </w:tcPr>
          <w:p w:rsidR="00901E72" w:rsidRPr="00901E72" w:rsidRDefault="00901E72" w:rsidP="009B6F5F">
            <w:pPr>
              <w:rPr>
                <w:i/>
                <w:iCs/>
                <w:lang w:val="sr-Cyrl-CS"/>
              </w:rPr>
            </w:pPr>
            <w:r w:rsidRPr="00901E72">
              <w:rPr>
                <w:lang w:val="sr-Cyrl-CS"/>
              </w:rPr>
              <w:t>практична настава</w:t>
            </w:r>
          </w:p>
        </w:tc>
        <w:tc>
          <w:tcPr>
            <w:tcW w:w="1939" w:type="dxa"/>
            <w:gridSpan w:val="2"/>
          </w:tcPr>
          <w:p w:rsidR="00901E72" w:rsidRPr="00AE410E" w:rsidRDefault="00901E72" w:rsidP="007D3C95">
            <w:pPr>
              <w:jc w:val="center"/>
              <w:rPr>
                <w:b/>
                <w:bCs/>
                <w:lang w:val="en-US"/>
              </w:rPr>
            </w:pPr>
          </w:p>
        </w:tc>
        <w:tc>
          <w:tcPr>
            <w:tcW w:w="3328" w:type="dxa"/>
            <w:gridSpan w:val="6"/>
            <w:shd w:val="clear" w:color="auto" w:fill="auto"/>
          </w:tcPr>
          <w:p w:rsidR="00901E72" w:rsidRPr="00901E72" w:rsidRDefault="00901E72" w:rsidP="009B6F5F">
            <w:pPr>
              <w:rPr>
                <w:i/>
                <w:iCs/>
                <w:lang w:val="sr-Cyrl-CS"/>
              </w:rPr>
            </w:pPr>
            <w:r w:rsidRPr="00901E72">
              <w:rPr>
                <w:lang w:val="sr-Cyrl-CS"/>
              </w:rPr>
              <w:t>усмени испт</w:t>
            </w:r>
          </w:p>
        </w:tc>
        <w:tc>
          <w:tcPr>
            <w:tcW w:w="1300" w:type="dxa"/>
            <w:gridSpan w:val="2"/>
            <w:shd w:val="clear" w:color="auto" w:fill="auto"/>
          </w:tcPr>
          <w:p w:rsidR="00901E72" w:rsidRPr="00901E72" w:rsidRDefault="00901E72" w:rsidP="007D3C95">
            <w:pPr>
              <w:jc w:val="center"/>
              <w:rPr>
                <w:b/>
                <w:iCs/>
                <w:lang w:val="sr-Cyrl-CS"/>
              </w:rPr>
            </w:pPr>
            <w:r w:rsidRPr="00901E72">
              <w:rPr>
                <w:b/>
                <w:iCs/>
                <w:lang w:val="sr-Cyrl-CS"/>
              </w:rPr>
              <w:t>40</w:t>
            </w:r>
          </w:p>
        </w:tc>
      </w:tr>
      <w:tr w:rsidR="00901E72" w:rsidRPr="00901E72" w:rsidTr="00901E72">
        <w:tc>
          <w:tcPr>
            <w:tcW w:w="3607" w:type="dxa"/>
            <w:gridSpan w:val="6"/>
          </w:tcPr>
          <w:p w:rsidR="00901E72" w:rsidRPr="00901E72" w:rsidRDefault="00901E72" w:rsidP="009B6F5F">
            <w:pPr>
              <w:rPr>
                <w:i/>
                <w:iCs/>
                <w:lang w:val="sr-Cyrl-CS"/>
              </w:rPr>
            </w:pPr>
            <w:r w:rsidRPr="00901E72">
              <w:rPr>
                <w:lang w:val="sr-Cyrl-CS"/>
              </w:rPr>
              <w:t>колоквијум-и</w:t>
            </w:r>
          </w:p>
        </w:tc>
        <w:tc>
          <w:tcPr>
            <w:tcW w:w="1939" w:type="dxa"/>
            <w:gridSpan w:val="2"/>
          </w:tcPr>
          <w:p w:rsidR="00901E72" w:rsidRPr="00901E72" w:rsidRDefault="00901E72" w:rsidP="007D3C95">
            <w:pPr>
              <w:jc w:val="center"/>
              <w:rPr>
                <w:b/>
                <w:bCs/>
                <w:lang w:val="sr-Cyrl-CS"/>
              </w:rPr>
            </w:pPr>
            <w:r w:rsidRPr="00901E72">
              <w:rPr>
                <w:b/>
                <w:bCs/>
                <w:lang w:val="sr-Cyrl-CS"/>
              </w:rPr>
              <w:t>30</w:t>
            </w:r>
          </w:p>
        </w:tc>
        <w:tc>
          <w:tcPr>
            <w:tcW w:w="3328" w:type="dxa"/>
            <w:gridSpan w:val="6"/>
            <w:shd w:val="clear" w:color="auto" w:fill="auto"/>
          </w:tcPr>
          <w:p w:rsidR="00901E72" w:rsidRPr="00901E72" w:rsidRDefault="00901E72" w:rsidP="009B6F5F">
            <w:pPr>
              <w:rPr>
                <w:i/>
                <w:iCs/>
                <w:lang w:val="sr-Cyrl-CS"/>
              </w:rPr>
            </w:pPr>
            <w:r w:rsidRPr="00901E72">
              <w:rPr>
                <w:i/>
                <w:iCs/>
                <w:lang w:val="sr-Cyrl-CS"/>
              </w:rPr>
              <w:t>..........</w:t>
            </w:r>
          </w:p>
        </w:tc>
        <w:tc>
          <w:tcPr>
            <w:tcW w:w="1300" w:type="dxa"/>
            <w:gridSpan w:val="2"/>
            <w:shd w:val="clear" w:color="auto" w:fill="auto"/>
          </w:tcPr>
          <w:p w:rsidR="00901E72" w:rsidRPr="00901E72" w:rsidRDefault="00901E72" w:rsidP="009B6F5F">
            <w:pPr>
              <w:rPr>
                <w:i/>
                <w:iCs/>
                <w:lang w:val="sr-Cyrl-CS"/>
              </w:rPr>
            </w:pPr>
          </w:p>
        </w:tc>
      </w:tr>
      <w:tr w:rsidR="00901E72" w:rsidRPr="00901E72" w:rsidTr="00901E72">
        <w:tc>
          <w:tcPr>
            <w:tcW w:w="3607" w:type="dxa"/>
            <w:gridSpan w:val="6"/>
          </w:tcPr>
          <w:p w:rsidR="00901E72" w:rsidRPr="00901E72" w:rsidRDefault="00901E72" w:rsidP="009B6F5F">
            <w:pPr>
              <w:rPr>
                <w:lang w:val="sr-Cyrl-CS"/>
              </w:rPr>
            </w:pPr>
            <w:r w:rsidRPr="00901E72">
              <w:rPr>
                <w:lang w:val="sr-Cyrl-CS"/>
              </w:rPr>
              <w:t>семинар-и</w:t>
            </w:r>
          </w:p>
        </w:tc>
        <w:tc>
          <w:tcPr>
            <w:tcW w:w="1939" w:type="dxa"/>
            <w:gridSpan w:val="2"/>
          </w:tcPr>
          <w:p w:rsidR="00901E72" w:rsidRPr="00901E72" w:rsidRDefault="00AE410E" w:rsidP="007D3C95">
            <w:pPr>
              <w:jc w:val="center"/>
              <w:rPr>
                <w:b/>
                <w:bCs/>
                <w:lang w:val="sr-Cyrl-CS"/>
              </w:rPr>
            </w:pPr>
            <w:r>
              <w:rPr>
                <w:b/>
                <w:bCs/>
                <w:lang w:val="en-US"/>
              </w:rPr>
              <w:t>2</w:t>
            </w:r>
            <w:r w:rsidR="00901E72" w:rsidRPr="00901E72">
              <w:rPr>
                <w:b/>
                <w:bCs/>
                <w:lang w:val="sr-Cyrl-CS"/>
              </w:rPr>
              <w:t>0</w:t>
            </w:r>
          </w:p>
        </w:tc>
        <w:tc>
          <w:tcPr>
            <w:tcW w:w="3328" w:type="dxa"/>
            <w:gridSpan w:val="6"/>
            <w:shd w:val="clear" w:color="auto" w:fill="auto"/>
          </w:tcPr>
          <w:p w:rsidR="00901E72" w:rsidRPr="00901E72" w:rsidRDefault="00901E72" w:rsidP="009B6F5F">
            <w:pPr>
              <w:rPr>
                <w:i/>
                <w:iCs/>
                <w:lang w:val="sr-Cyrl-CS"/>
              </w:rPr>
            </w:pPr>
          </w:p>
        </w:tc>
        <w:tc>
          <w:tcPr>
            <w:tcW w:w="1300" w:type="dxa"/>
            <w:gridSpan w:val="2"/>
            <w:shd w:val="clear" w:color="auto" w:fill="auto"/>
          </w:tcPr>
          <w:p w:rsidR="00901E72" w:rsidRPr="00901E72" w:rsidRDefault="00901E72" w:rsidP="009B6F5F">
            <w:pPr>
              <w:rPr>
                <w:i/>
                <w:iCs/>
                <w:lang w:val="sr-Cyrl-CS"/>
              </w:rPr>
            </w:pPr>
          </w:p>
        </w:tc>
      </w:tr>
    </w:tbl>
    <w:p w:rsidR="00901E72" w:rsidRPr="00AE410E" w:rsidRDefault="00901E72" w:rsidP="00AE410E">
      <w:pPr>
        <w:spacing w:before="2520"/>
        <w:jc w:val="both"/>
        <w:rPr>
          <w:b/>
          <w:color w:val="FF0000"/>
          <w:sz w:val="16"/>
          <w:szCs w:val="16"/>
          <w:lang w:val="en-US"/>
        </w:rPr>
      </w:pPr>
    </w:p>
    <w:tbl>
      <w:tblPr>
        <w:tblStyle w:val="TableGrid"/>
        <w:tblW w:w="5000" w:type="pct"/>
        <w:tblLook w:val="01E0"/>
      </w:tblPr>
      <w:tblGrid>
        <w:gridCol w:w="1394"/>
        <w:gridCol w:w="943"/>
        <w:gridCol w:w="749"/>
        <w:gridCol w:w="1703"/>
        <w:gridCol w:w="539"/>
        <w:gridCol w:w="2079"/>
        <w:gridCol w:w="307"/>
        <w:gridCol w:w="2367"/>
      </w:tblGrid>
      <w:tr w:rsidR="00901E72" w:rsidRPr="006A710B" w:rsidTr="006A710B">
        <w:tc>
          <w:tcPr>
            <w:tcW w:w="10081" w:type="dxa"/>
            <w:gridSpan w:val="8"/>
          </w:tcPr>
          <w:p w:rsidR="00901E72" w:rsidRPr="006A710B" w:rsidRDefault="00901E72" w:rsidP="009B6F5F">
            <w:pPr>
              <w:rPr>
                <w:b/>
                <w:bCs/>
              </w:rPr>
            </w:pPr>
            <w:r w:rsidRPr="006A710B">
              <w:rPr>
                <w:b/>
                <w:bCs/>
                <w:lang w:val="sr-Cyrl-CS"/>
              </w:rPr>
              <w:t>Студијски програм</w:t>
            </w:r>
            <w:r w:rsidRPr="006A710B">
              <w:rPr>
                <w:b/>
                <w:bCs/>
                <w:lang w:val="ru-RU"/>
              </w:rPr>
              <w:t>/студијски програми</w:t>
            </w:r>
            <w:r w:rsidRPr="006A710B">
              <w:rPr>
                <w:b/>
                <w:bCs/>
              </w:rPr>
              <w:t xml:space="preserve">: </w:t>
            </w:r>
            <w:r w:rsidR="006A710B" w:rsidRPr="006A710B">
              <w:rPr>
                <w:b/>
                <w:bCs/>
              </w:rPr>
              <w:t>БИОФАРМИНГ</w:t>
            </w:r>
          </w:p>
        </w:tc>
      </w:tr>
      <w:tr w:rsidR="00901E72" w:rsidRPr="006A710B" w:rsidTr="006A710B">
        <w:tc>
          <w:tcPr>
            <w:tcW w:w="10081" w:type="dxa"/>
            <w:gridSpan w:val="8"/>
          </w:tcPr>
          <w:p w:rsidR="00901E72" w:rsidRPr="006A710B" w:rsidRDefault="00901E72" w:rsidP="009B6F5F">
            <w:pPr>
              <w:rPr>
                <w:b/>
                <w:bCs/>
                <w:lang w:val="sr-Cyrl-CS"/>
              </w:rPr>
            </w:pPr>
            <w:r w:rsidRPr="006A710B">
              <w:rPr>
                <w:b/>
                <w:lang w:val="sr-Cyrl-CS"/>
              </w:rPr>
              <w:t xml:space="preserve">Врста </w:t>
            </w:r>
            <w:r w:rsidRPr="006A710B">
              <w:rPr>
                <w:b/>
                <w:lang w:val="ru-RU"/>
              </w:rPr>
              <w:t>и ниво студија:</w:t>
            </w:r>
            <w:r w:rsidRPr="006A710B">
              <w:rPr>
                <w:b/>
              </w:rPr>
              <w:t xml:space="preserve"> Основне академске студије, први ниво</w:t>
            </w:r>
          </w:p>
        </w:tc>
      </w:tr>
      <w:tr w:rsidR="00901E72" w:rsidRPr="006A710B" w:rsidTr="006A710B">
        <w:tc>
          <w:tcPr>
            <w:tcW w:w="10081" w:type="dxa"/>
            <w:gridSpan w:val="8"/>
          </w:tcPr>
          <w:p w:rsidR="00901E72" w:rsidRPr="006A710B" w:rsidRDefault="00901E72" w:rsidP="009B6F5F">
            <w:pPr>
              <w:rPr>
                <w:b/>
              </w:rPr>
            </w:pPr>
            <w:r w:rsidRPr="006A710B">
              <w:rPr>
                <w:b/>
                <w:bCs/>
                <w:lang w:val="sr-Cyrl-CS"/>
              </w:rPr>
              <w:t xml:space="preserve">Назив предмета: </w:t>
            </w:r>
            <w:r w:rsidR="006A710B" w:rsidRPr="006A710B">
              <w:rPr>
                <w:b/>
                <w:bCs/>
              </w:rPr>
              <w:t>СПЕЦИЈАЛНО БИОПОВРТАРСТВО</w:t>
            </w:r>
          </w:p>
        </w:tc>
      </w:tr>
      <w:tr w:rsidR="00901E72" w:rsidRPr="006A710B" w:rsidTr="006A710B">
        <w:tc>
          <w:tcPr>
            <w:tcW w:w="10081" w:type="dxa"/>
            <w:gridSpan w:val="8"/>
          </w:tcPr>
          <w:p w:rsidR="00901E72" w:rsidRPr="006A710B" w:rsidRDefault="00901E72" w:rsidP="009B6F5F">
            <w:pPr>
              <w:rPr>
                <w:b/>
                <w:bCs/>
                <w:lang w:val="sr-Cyrl-CS"/>
              </w:rPr>
            </w:pPr>
            <w:r w:rsidRPr="006A710B">
              <w:rPr>
                <w:b/>
                <w:bCs/>
                <w:lang w:val="sr-Cyrl-CS"/>
              </w:rPr>
              <w:t xml:space="preserve">Шифра предмета: </w:t>
            </w:r>
            <w:r w:rsidRPr="006A710B">
              <w:rPr>
                <w:b/>
                <w:lang w:val="sl-SI"/>
              </w:rPr>
              <w:t>309-</w:t>
            </w:r>
            <w:r w:rsidRPr="006A710B">
              <w:rPr>
                <w:b/>
                <w:lang w:val="sr-Cyrl-CS"/>
              </w:rPr>
              <w:t>1</w:t>
            </w:r>
            <w:r w:rsidRPr="006A710B">
              <w:rPr>
                <w:b/>
                <w:lang w:val="sl-SI"/>
              </w:rPr>
              <w:t>-</w:t>
            </w:r>
            <w:r w:rsidRPr="006A710B">
              <w:rPr>
                <w:b/>
                <w:lang w:val="sr-Cyrl-CS"/>
              </w:rPr>
              <w:t>2-СБП</w:t>
            </w:r>
          </w:p>
        </w:tc>
      </w:tr>
      <w:tr w:rsidR="00901E72" w:rsidRPr="006A710B" w:rsidTr="006A710B">
        <w:tc>
          <w:tcPr>
            <w:tcW w:w="10081" w:type="dxa"/>
            <w:gridSpan w:val="8"/>
          </w:tcPr>
          <w:p w:rsidR="006A710B" w:rsidRPr="006A710B" w:rsidRDefault="00901E72" w:rsidP="006A710B">
            <w:pPr>
              <w:rPr>
                <w:b/>
                <w:bCs/>
              </w:rPr>
            </w:pPr>
            <w:r w:rsidRPr="006A710B">
              <w:rPr>
                <w:b/>
                <w:bCs/>
                <w:lang w:val="sr-Cyrl-CS"/>
              </w:rPr>
              <w:t>Наставник</w:t>
            </w:r>
            <w:r w:rsidR="006A710B" w:rsidRPr="006A710B">
              <w:rPr>
                <w:b/>
                <w:bCs/>
                <w:lang w:val="sr-Cyrl-CS"/>
              </w:rPr>
              <w:t xml:space="preserve"> Др </w:t>
            </w:r>
            <w:r w:rsidR="006A710B" w:rsidRPr="006A710B">
              <w:rPr>
                <w:b/>
                <w:bCs/>
              </w:rPr>
              <w:t xml:space="preserve">Гордана </w:t>
            </w:r>
            <w:r w:rsidR="006A710B" w:rsidRPr="006A710B">
              <w:rPr>
                <w:b/>
                <w:bCs/>
                <w:lang w:val="sr-Cyrl-CS"/>
              </w:rPr>
              <w:t xml:space="preserve">К. </w:t>
            </w:r>
            <w:r w:rsidR="006A710B" w:rsidRPr="006A710B">
              <w:rPr>
                <w:b/>
                <w:bCs/>
              </w:rPr>
              <w:t>Дозет</w:t>
            </w:r>
          </w:p>
          <w:p w:rsidR="00901E72" w:rsidRPr="003E3BCE" w:rsidRDefault="006A710B" w:rsidP="006A710B">
            <w:pPr>
              <w:rPr>
                <w:b/>
                <w:bCs/>
              </w:rPr>
            </w:pPr>
            <w:r w:rsidRPr="00901E72">
              <w:rPr>
                <w:b/>
                <w:lang w:val="sr-Cyrl-CS"/>
              </w:rPr>
              <w:t>Сарадник:</w:t>
            </w:r>
            <w:r w:rsidR="007706D7" w:rsidRPr="007706D7">
              <w:rPr>
                <w:b/>
                <w:lang w:val="en-US"/>
              </w:rPr>
              <w:t>Андор</w:t>
            </w:r>
            <w:r w:rsidR="007706D7" w:rsidRPr="003E3BCE">
              <w:rPr>
                <w:b/>
              </w:rPr>
              <w:t xml:space="preserve"> </w:t>
            </w:r>
            <w:r w:rsidR="007706D7" w:rsidRPr="007706D7">
              <w:rPr>
                <w:b/>
                <w:lang w:val="en-US"/>
              </w:rPr>
              <w:t>Ј</w:t>
            </w:r>
            <w:r w:rsidR="007706D7" w:rsidRPr="003E3BCE">
              <w:rPr>
                <w:b/>
              </w:rPr>
              <w:t xml:space="preserve">. </w:t>
            </w:r>
            <w:r w:rsidR="007706D7" w:rsidRPr="007706D7">
              <w:rPr>
                <w:b/>
                <w:lang w:val="en-US"/>
              </w:rPr>
              <w:t>Ласло</w:t>
            </w:r>
          </w:p>
        </w:tc>
      </w:tr>
      <w:tr w:rsidR="00901E72" w:rsidRPr="006A710B" w:rsidTr="006A710B">
        <w:tc>
          <w:tcPr>
            <w:tcW w:w="10081" w:type="dxa"/>
            <w:gridSpan w:val="8"/>
          </w:tcPr>
          <w:p w:rsidR="00901E72" w:rsidRPr="006A710B" w:rsidRDefault="00901E72" w:rsidP="009B6F5F">
            <w:pPr>
              <w:rPr>
                <w:b/>
              </w:rPr>
            </w:pPr>
            <w:r w:rsidRPr="006A710B">
              <w:rPr>
                <w:b/>
                <w:bCs/>
                <w:lang w:val="sr-Cyrl-CS"/>
              </w:rPr>
              <w:t>Статус предмета:</w:t>
            </w:r>
            <w:r w:rsidRPr="006A710B">
              <w:rPr>
                <w:b/>
                <w:bCs/>
              </w:rPr>
              <w:t xml:space="preserve"> Обавезни</w:t>
            </w:r>
          </w:p>
        </w:tc>
      </w:tr>
      <w:tr w:rsidR="00901E72" w:rsidRPr="006A710B" w:rsidTr="006A710B">
        <w:tc>
          <w:tcPr>
            <w:tcW w:w="10081" w:type="dxa"/>
            <w:gridSpan w:val="8"/>
          </w:tcPr>
          <w:p w:rsidR="00901E72" w:rsidRPr="006A710B" w:rsidRDefault="00901E72" w:rsidP="009B6F5F">
            <w:pPr>
              <w:rPr>
                <w:b/>
                <w:lang w:val="sr-Cyrl-CS"/>
              </w:rPr>
            </w:pPr>
            <w:r w:rsidRPr="006A710B">
              <w:rPr>
                <w:b/>
                <w:bCs/>
                <w:lang w:val="sr-Cyrl-CS"/>
              </w:rPr>
              <w:t>Број ЕСПБ</w:t>
            </w:r>
            <w:r w:rsidRPr="006A710B">
              <w:rPr>
                <w:b/>
                <w:bCs/>
              </w:rPr>
              <w:t>:</w:t>
            </w:r>
            <w:r w:rsidRPr="006A710B">
              <w:rPr>
                <w:b/>
                <w:bCs/>
                <w:lang w:val="sr-Cyrl-CS"/>
              </w:rPr>
              <w:t xml:space="preserve"> 6</w:t>
            </w:r>
          </w:p>
        </w:tc>
      </w:tr>
      <w:tr w:rsidR="00901E72" w:rsidRPr="006A710B" w:rsidTr="006A710B">
        <w:tc>
          <w:tcPr>
            <w:tcW w:w="10081" w:type="dxa"/>
            <w:gridSpan w:val="8"/>
          </w:tcPr>
          <w:p w:rsidR="00901E72" w:rsidRPr="006A710B" w:rsidRDefault="00901E72" w:rsidP="009B6F5F">
            <w:pPr>
              <w:rPr>
                <w:b/>
              </w:rPr>
            </w:pPr>
            <w:r w:rsidRPr="006A710B">
              <w:rPr>
                <w:b/>
                <w:bCs/>
                <w:lang w:val="sr-Cyrl-CS"/>
              </w:rPr>
              <w:t>Услов</w:t>
            </w:r>
            <w:r w:rsidRPr="006A710B">
              <w:rPr>
                <w:b/>
                <w:bCs/>
              </w:rPr>
              <w:t xml:space="preserve">: </w:t>
            </w:r>
            <w:r w:rsidRPr="006A710B">
              <w:rPr>
                <w:b/>
                <w:bCs/>
                <w:lang w:val="sr-Cyrl-CS"/>
              </w:rPr>
              <w:t>Опште биоп</w:t>
            </w:r>
            <w:r w:rsidRPr="006A710B">
              <w:rPr>
                <w:b/>
                <w:bCs/>
              </w:rPr>
              <w:t>овртарство</w:t>
            </w:r>
          </w:p>
        </w:tc>
      </w:tr>
      <w:tr w:rsidR="006A710B" w:rsidRPr="006A710B" w:rsidTr="006A710B">
        <w:tc>
          <w:tcPr>
            <w:tcW w:w="10081" w:type="dxa"/>
            <w:gridSpan w:val="8"/>
          </w:tcPr>
          <w:p w:rsidR="006A710B" w:rsidRPr="006A710B" w:rsidRDefault="006A710B" w:rsidP="006A710B">
            <w:pPr>
              <w:jc w:val="both"/>
              <w:rPr>
                <w:b/>
                <w:bCs/>
                <w:lang w:val="sr-Cyrl-CS"/>
              </w:rPr>
            </w:pPr>
            <w:r w:rsidRPr="006A710B">
              <w:rPr>
                <w:b/>
                <w:bCs/>
                <w:lang w:val="sr-Cyrl-CS"/>
              </w:rPr>
              <w:t>Циљ предмета</w:t>
            </w:r>
          </w:p>
          <w:p w:rsidR="006A710B" w:rsidRPr="006A710B" w:rsidRDefault="006A710B" w:rsidP="006A710B">
            <w:pPr>
              <w:jc w:val="both"/>
              <w:rPr>
                <w:b/>
                <w:bCs/>
                <w:lang w:val="sl-SI"/>
              </w:rPr>
            </w:pPr>
            <w:r w:rsidRPr="006A710B">
              <w:rPr>
                <w:bCs/>
              </w:rPr>
              <w:t xml:space="preserve">Основни циљ предмета </w:t>
            </w:r>
            <w:r w:rsidRPr="006A710B">
              <w:t xml:space="preserve">специјално биоповртарство је да се студенти упознају и усвоје сазнања из научне  дисциплине која се бави проучавањем  важнијих повртарских биљака. Изучавајући њихово порекло и историјат, привредни значај, ботаничку припадност, биолошке и морфолошке карактеристике, услове успевања, начин и технологију гајења на отвореном пољу и заштићеном простору </w:t>
            </w:r>
            <w:r w:rsidRPr="006A710B">
              <w:rPr>
                <w:lang w:val="sr-Cyrl-CS"/>
              </w:rPr>
              <w:t>уз поштовање елементарних принципа органске технологије гајења поврћа</w:t>
            </w:r>
            <w:r w:rsidRPr="006A710B">
              <w:t>.</w:t>
            </w:r>
          </w:p>
        </w:tc>
      </w:tr>
      <w:tr w:rsidR="006A710B" w:rsidRPr="006A710B" w:rsidTr="006A710B">
        <w:tc>
          <w:tcPr>
            <w:tcW w:w="10081" w:type="dxa"/>
            <w:gridSpan w:val="8"/>
          </w:tcPr>
          <w:p w:rsidR="006A710B" w:rsidRPr="006A710B" w:rsidRDefault="006A710B" w:rsidP="006A710B">
            <w:pPr>
              <w:jc w:val="both"/>
              <w:rPr>
                <w:b/>
              </w:rPr>
            </w:pPr>
            <w:r w:rsidRPr="006A710B">
              <w:rPr>
                <w:b/>
                <w:bCs/>
                <w:lang w:val="sr-Cyrl-CS"/>
              </w:rPr>
              <w:t>Исход предмета</w:t>
            </w:r>
          </w:p>
          <w:p w:rsidR="006A710B" w:rsidRPr="006A710B" w:rsidRDefault="006A710B" w:rsidP="006A710B">
            <w:pPr>
              <w:jc w:val="both"/>
              <w:rPr>
                <w:lang w:val="sr-Cyrl-CS"/>
              </w:rPr>
            </w:pPr>
            <w:r w:rsidRPr="006A710B">
              <w:t xml:space="preserve">Повртарство је научна дисциплина која се бави проучавањем биологије и технологије гајења групе биљака које зовемо поврће. Оно се састоји од великог броја врста, које се медјусобно разликују како по фенотипу тако и по генотипу, као и по условима и начину гајења. Код њега се вегетативни и генеративни органи користе за људску исхрану у свежем, куваном, конзервисаном и смрзнутом стању, као и за индустријску прераду. Специјално повртарство обухвата 37 различитих повртарских врста сврстаних у шест група, и то: </w:t>
            </w:r>
            <w:r w:rsidRPr="006A710B">
              <w:rPr>
                <w:b/>
              </w:rPr>
              <w:t>коренасто поврће</w:t>
            </w:r>
            <w:r w:rsidRPr="006A710B">
              <w:t xml:space="preserve"> (мрква, целер, першун, паштрнак, миродјија, цвекла, ротква и ротквица), </w:t>
            </w:r>
            <w:r w:rsidRPr="006A710B">
              <w:rPr>
                <w:b/>
              </w:rPr>
              <w:t>луковичастоповрће</w:t>
            </w:r>
            <w:r w:rsidRPr="006A710B">
              <w:t xml:space="preserve"> (црни лук, бели лук и празилук), </w:t>
            </w:r>
            <w:r w:rsidRPr="006A710B">
              <w:rPr>
                <w:b/>
              </w:rPr>
              <w:t>кртоласто</w:t>
            </w:r>
            <w:r w:rsidRPr="006A710B">
              <w:t xml:space="preserve"> поврће (кромпир), </w:t>
            </w:r>
            <w:r w:rsidRPr="006A710B">
              <w:rPr>
                <w:b/>
              </w:rPr>
              <w:t xml:space="preserve">лиснато поврће </w:t>
            </w:r>
            <w:r w:rsidRPr="006A710B">
              <w:t xml:space="preserve">(купус, карфиол, брокола, келераба, кељ, кељ пупчар, лиснати купус, салата, ендивија, спанаћ и блитва), </w:t>
            </w:r>
            <w:r w:rsidRPr="006A710B">
              <w:rPr>
                <w:b/>
              </w:rPr>
              <w:t>плодовито поврће</w:t>
            </w:r>
            <w:r w:rsidRPr="006A710B">
              <w:t xml:space="preserve"> (парадајз, паприка, плави патлиџан, лубеница, диња, краставац, тикве, грашак и боранија), </w:t>
            </w:r>
            <w:r w:rsidRPr="006A710B">
              <w:rPr>
                <w:b/>
              </w:rPr>
              <w:t xml:space="preserve">вишегодишње </w:t>
            </w:r>
            <w:r w:rsidRPr="006A710B">
              <w:t xml:space="preserve">поврће (хрен, артичока, шпаргла, рабарбара и зеље), и </w:t>
            </w:r>
            <w:r w:rsidRPr="006A710B">
              <w:rPr>
                <w:b/>
              </w:rPr>
              <w:t>гљиве</w:t>
            </w:r>
            <w:r w:rsidRPr="006A710B">
              <w:t xml:space="preserve"> (буковача и шампињони).</w:t>
            </w:r>
          </w:p>
        </w:tc>
      </w:tr>
      <w:tr w:rsidR="006A710B" w:rsidRPr="006A710B" w:rsidTr="006A710B">
        <w:tc>
          <w:tcPr>
            <w:tcW w:w="10081" w:type="dxa"/>
            <w:gridSpan w:val="8"/>
          </w:tcPr>
          <w:p w:rsidR="006A710B" w:rsidRPr="006A710B" w:rsidRDefault="006A710B" w:rsidP="006A710B">
            <w:pPr>
              <w:jc w:val="both"/>
              <w:rPr>
                <w:b/>
                <w:bCs/>
                <w:lang w:val="ru-RU"/>
              </w:rPr>
            </w:pPr>
            <w:r w:rsidRPr="006A710B">
              <w:rPr>
                <w:b/>
                <w:bCs/>
                <w:lang w:val="sr-Cyrl-CS"/>
              </w:rPr>
              <w:t>Садржај предмета</w:t>
            </w:r>
          </w:p>
          <w:p w:rsidR="006A710B" w:rsidRPr="006A710B" w:rsidRDefault="006A710B" w:rsidP="006A710B">
            <w:pPr>
              <w:jc w:val="both"/>
              <w:rPr>
                <w:i/>
                <w:iCs/>
                <w:lang w:val="sr-Cyrl-CS"/>
              </w:rPr>
            </w:pPr>
            <w:r w:rsidRPr="006A710B">
              <w:rPr>
                <w:i/>
                <w:iCs/>
                <w:lang w:val="sr-Cyrl-CS"/>
              </w:rPr>
              <w:t>Теоријска настава</w:t>
            </w:r>
          </w:p>
          <w:p w:rsidR="006A710B" w:rsidRPr="006A710B" w:rsidRDefault="006A710B" w:rsidP="006A710B">
            <w:pPr>
              <w:jc w:val="both"/>
              <w:rPr>
                <w:i/>
                <w:iCs/>
                <w:lang w:val="sr-Cyrl-CS"/>
              </w:rPr>
            </w:pPr>
            <w:r w:rsidRPr="006A710B">
              <w:rPr>
                <w:iCs/>
              </w:rPr>
              <w:t xml:space="preserve">Увод у специјално </w:t>
            </w:r>
            <w:r w:rsidRPr="006A710B">
              <w:rPr>
                <w:iCs/>
                <w:lang w:val="sr-Cyrl-CS"/>
              </w:rPr>
              <w:t>био</w:t>
            </w:r>
            <w:r w:rsidRPr="006A710B">
              <w:rPr>
                <w:iCs/>
              </w:rPr>
              <w:t>повртарство (Дефиниција, класификација ботаничка, према животном циклусу и према органима који се користе за исхрану). Коренасто поврће (Мрква, целер, першун, паштрнак, мирођија, цвекла, ротквица и ротква). Луковичасто поврће (Црни лук, бели лук и празилук). Кртоласто поврће (кромпир). Лиснато поврће (Купус, карфиол, брокола, келераба, кељ, кељ пупчар, лиснати купус, салата, ендивија,спанаћ и блитва). Плодовито поврће (Парадајз, паприка, плави патлиџан, лубеница, диња, краставац, тиква, грашак и боранија). Вишегодишње поврће (Хрен, артичока, шпаргла, рабарбара и зеље). Гљиве (Буковача и шампињони).</w:t>
            </w:r>
          </w:p>
          <w:p w:rsidR="006A710B" w:rsidRPr="006A710B" w:rsidRDefault="006A710B" w:rsidP="006A710B">
            <w:pPr>
              <w:jc w:val="both"/>
              <w:rPr>
                <w:bCs/>
                <w:i/>
                <w:lang w:val="ru-RU"/>
              </w:rPr>
            </w:pPr>
            <w:r w:rsidRPr="006A710B">
              <w:rPr>
                <w:i/>
                <w:iCs/>
                <w:lang w:val="sr-Cyrl-CS"/>
              </w:rPr>
              <w:t>Практична настава</w:t>
            </w:r>
            <w:r w:rsidRPr="006A710B">
              <w:rPr>
                <w:i/>
                <w:iCs/>
                <w:lang w:val="ru-RU"/>
              </w:rPr>
              <w:t>:</w:t>
            </w:r>
            <w:r w:rsidRPr="006A710B">
              <w:rPr>
                <w:bCs/>
                <w:i/>
                <w:lang w:val="ru-RU"/>
              </w:rPr>
              <w:t>Вежбе, Други облици наставе, Студијски истраживачки рад</w:t>
            </w:r>
          </w:p>
          <w:p w:rsidR="006A710B" w:rsidRPr="006A710B" w:rsidRDefault="006A710B" w:rsidP="006A710B">
            <w:pPr>
              <w:jc w:val="both"/>
              <w:rPr>
                <w:lang w:val="sr-Cyrl-CS"/>
              </w:rPr>
            </w:pPr>
            <w:r w:rsidRPr="006A710B">
              <w:rPr>
                <w:iCs/>
              </w:rPr>
              <w:t>Упознавање и проучавање морфолошких и биолошких карактеристика свих врста поврћа из 37 датих фамилија. Проучавање морфологије и садржаја корена, стабла, листа, цвета, плода и семена. Упознавање сортимента поврћа за различите начине гајења и употребе. Упознавање са свежим материјалом појединих врста и сорти поврћа, посета произвођачима поврћа у циљу упознавања са технологијама гајења за поједине повртарске врсте</w:t>
            </w:r>
            <w:r w:rsidRPr="006A710B">
              <w:rPr>
                <w:iCs/>
                <w:lang w:val="sr-Cyrl-CS"/>
              </w:rPr>
              <w:t>, посебно органског начина производње поврћа.</w:t>
            </w:r>
          </w:p>
        </w:tc>
      </w:tr>
      <w:tr w:rsidR="00901E72" w:rsidRPr="006A710B" w:rsidTr="006A710B">
        <w:tc>
          <w:tcPr>
            <w:tcW w:w="10081" w:type="dxa"/>
            <w:gridSpan w:val="8"/>
          </w:tcPr>
          <w:p w:rsidR="006A710B" w:rsidRPr="006A710B" w:rsidRDefault="006A710B" w:rsidP="006A710B">
            <w:pPr>
              <w:rPr>
                <w:b/>
                <w:bCs/>
                <w:lang w:val="sr-Cyrl-CS"/>
              </w:rPr>
            </w:pPr>
            <w:r w:rsidRPr="006A710B">
              <w:rPr>
                <w:b/>
                <w:bCs/>
                <w:lang w:val="sr-Cyrl-CS"/>
              </w:rPr>
              <w:t xml:space="preserve">Литература </w:t>
            </w:r>
          </w:p>
          <w:p w:rsidR="006A710B" w:rsidRPr="006A710B" w:rsidRDefault="006A710B" w:rsidP="006A710B">
            <w:pPr>
              <w:rPr>
                <w:b/>
                <w:bCs/>
              </w:rPr>
            </w:pPr>
            <w:r w:rsidRPr="006A710B">
              <w:rPr>
                <w:b/>
                <w:bCs/>
              </w:rPr>
              <w:t>Основна литература:</w:t>
            </w:r>
          </w:p>
          <w:p w:rsidR="006A710B" w:rsidRPr="006A710B" w:rsidRDefault="006A710B" w:rsidP="00AB3E91">
            <w:pPr>
              <w:numPr>
                <w:ilvl w:val="0"/>
                <w:numId w:val="31"/>
              </w:numPr>
              <w:tabs>
                <w:tab w:val="clear" w:pos="720"/>
                <w:tab w:val="num" w:pos="284"/>
              </w:tabs>
              <w:ind w:left="284" w:hanging="284"/>
              <w:rPr>
                <w:bCs/>
              </w:rPr>
            </w:pPr>
            <w:r w:rsidRPr="006A710B">
              <w:rPr>
                <w:bCs/>
              </w:rPr>
              <w:t>Ђуро  Гвозденовић и сар.(2007): Посебно повртарство, Мегатренд универзитет, Београд</w:t>
            </w:r>
          </w:p>
          <w:p w:rsidR="006A710B" w:rsidRPr="006A710B" w:rsidRDefault="006A710B" w:rsidP="00AB3E91">
            <w:pPr>
              <w:numPr>
                <w:ilvl w:val="0"/>
                <w:numId w:val="31"/>
              </w:numPr>
              <w:tabs>
                <w:tab w:val="clear" w:pos="720"/>
                <w:tab w:val="num" w:pos="284"/>
              </w:tabs>
              <w:ind w:left="284" w:hanging="284"/>
              <w:rPr>
                <w:bCs/>
              </w:rPr>
            </w:pPr>
            <w:r w:rsidRPr="006A710B">
              <w:rPr>
                <w:lang w:val="sr-Cyrl-CS"/>
              </w:rPr>
              <w:t>Горица Цвијановић, Гордана Дозет, Д.Цвијановић (2013): Менаџмент у органској биљној производњи, Институт за економику пољопривреде, Београд</w:t>
            </w:r>
          </w:p>
          <w:p w:rsidR="006A710B" w:rsidRPr="006A710B" w:rsidRDefault="006A710B" w:rsidP="00AB3E91">
            <w:pPr>
              <w:numPr>
                <w:ilvl w:val="0"/>
                <w:numId w:val="31"/>
              </w:numPr>
              <w:tabs>
                <w:tab w:val="clear" w:pos="720"/>
                <w:tab w:val="num" w:pos="284"/>
              </w:tabs>
              <w:ind w:left="284" w:hanging="284"/>
              <w:rPr>
                <w:bCs/>
              </w:rPr>
            </w:pPr>
            <w:r w:rsidRPr="006A710B">
              <w:rPr>
                <w:bCs/>
              </w:rPr>
              <w:t>Михал Ђуровка, Владан Марковић (1992): Повртарство, практикум за вежбе, Универзитет у Новом Саду</w:t>
            </w:r>
          </w:p>
          <w:p w:rsidR="006A710B" w:rsidRPr="006A710B" w:rsidRDefault="006A710B" w:rsidP="006A710B">
            <w:pPr>
              <w:rPr>
                <w:b/>
                <w:bCs/>
              </w:rPr>
            </w:pPr>
            <w:r w:rsidRPr="006A710B">
              <w:rPr>
                <w:b/>
                <w:bCs/>
              </w:rPr>
              <w:t>Допунска литература</w:t>
            </w:r>
          </w:p>
          <w:p w:rsidR="006A710B" w:rsidRPr="006A710B" w:rsidRDefault="006A710B" w:rsidP="00AB3E91">
            <w:pPr>
              <w:numPr>
                <w:ilvl w:val="0"/>
                <w:numId w:val="31"/>
              </w:numPr>
              <w:tabs>
                <w:tab w:val="clear" w:pos="720"/>
                <w:tab w:val="num" w:pos="284"/>
              </w:tabs>
              <w:ind w:left="284" w:hanging="284"/>
            </w:pPr>
            <w:r w:rsidRPr="006A710B">
              <w:rPr>
                <w:lang w:val="sr-Cyrl-CS"/>
              </w:rPr>
              <w:t>Петар С. Максимовић (2008): Производња поврћа у заштићеном простору, Партеном М.А.М. Систем А.Д.</w:t>
            </w:r>
          </w:p>
          <w:p w:rsidR="00901E72" w:rsidRPr="006A710B" w:rsidRDefault="006A710B" w:rsidP="00AB3E91">
            <w:pPr>
              <w:numPr>
                <w:ilvl w:val="0"/>
                <w:numId w:val="31"/>
              </w:numPr>
              <w:tabs>
                <w:tab w:val="clear" w:pos="720"/>
                <w:tab w:val="num" w:pos="284"/>
              </w:tabs>
              <w:ind w:left="284" w:hanging="284"/>
            </w:pPr>
            <w:r w:rsidRPr="006A710B">
              <w:rPr>
                <w:bCs/>
              </w:rPr>
              <w:t xml:space="preserve">Милан </w:t>
            </w:r>
            <w:r w:rsidRPr="006A710B">
              <w:rPr>
                <w:bCs/>
                <w:lang w:val="sr-Cyrl-CS"/>
              </w:rPr>
              <w:t>Д</w:t>
            </w:r>
            <w:r w:rsidRPr="006A710B">
              <w:rPr>
                <w:bCs/>
              </w:rPr>
              <w:t>амјановић и сар.(2001): Производња поврћа у пластеницима, Народна библиотека Србије, Београд.</w:t>
            </w:r>
          </w:p>
        </w:tc>
      </w:tr>
      <w:tr w:rsidR="00901E72" w:rsidRPr="006A710B" w:rsidTr="006A710B">
        <w:tc>
          <w:tcPr>
            <w:tcW w:w="7407" w:type="dxa"/>
            <w:gridSpan w:val="6"/>
          </w:tcPr>
          <w:p w:rsidR="00901E72" w:rsidRPr="006A710B" w:rsidRDefault="00901E72" w:rsidP="009B6F5F">
            <w:pPr>
              <w:rPr>
                <w:b/>
                <w:bCs/>
                <w:lang w:val="en-US"/>
              </w:rPr>
            </w:pPr>
            <w:r w:rsidRPr="006A710B">
              <w:rPr>
                <w:b/>
                <w:bCs/>
                <w:lang w:val="sr-Cyrl-CS"/>
              </w:rPr>
              <w:t xml:space="preserve">Број часова </w:t>
            </w:r>
            <w:r w:rsidRPr="006A710B">
              <w:rPr>
                <w:b/>
                <w:lang w:val="sr-Cyrl-CS"/>
              </w:rPr>
              <w:t xml:space="preserve"> активне наставе</w:t>
            </w:r>
          </w:p>
        </w:tc>
        <w:tc>
          <w:tcPr>
            <w:tcW w:w="2674" w:type="dxa"/>
            <w:gridSpan w:val="2"/>
            <w:vMerge w:val="restart"/>
          </w:tcPr>
          <w:p w:rsidR="00901E72" w:rsidRPr="006A710B" w:rsidRDefault="00901E72" w:rsidP="009B6F5F">
            <w:pPr>
              <w:rPr>
                <w:b/>
                <w:bCs/>
                <w:lang w:val="sr-Cyrl-CS"/>
              </w:rPr>
            </w:pPr>
            <w:r w:rsidRPr="006A710B">
              <w:rPr>
                <w:lang w:val="en-US"/>
              </w:rPr>
              <w:t>Остали часови</w:t>
            </w:r>
            <w:r w:rsidRPr="006A710B">
              <w:rPr>
                <w:lang w:val="sr-Cyrl-CS"/>
              </w:rPr>
              <w:t xml:space="preserve"> 0</w:t>
            </w:r>
          </w:p>
        </w:tc>
      </w:tr>
      <w:tr w:rsidR="00901E72" w:rsidRPr="006A710B" w:rsidTr="006A710B">
        <w:tc>
          <w:tcPr>
            <w:tcW w:w="1394" w:type="dxa"/>
          </w:tcPr>
          <w:p w:rsidR="00901E72" w:rsidRPr="006A710B" w:rsidRDefault="00901E72" w:rsidP="009B6F5F">
            <w:pPr>
              <w:rPr>
                <w:bCs/>
                <w:lang w:val="en-US"/>
              </w:rPr>
            </w:pPr>
            <w:r w:rsidRPr="006A710B">
              <w:rPr>
                <w:bCs/>
                <w:lang w:val="en-US"/>
              </w:rPr>
              <w:t>Предавања:</w:t>
            </w:r>
          </w:p>
          <w:p w:rsidR="00901E72" w:rsidRPr="006A710B" w:rsidRDefault="006A710B" w:rsidP="009B6F5F">
            <w:pPr>
              <w:rPr>
                <w:b/>
                <w:bCs/>
              </w:rPr>
            </w:pPr>
            <w:r w:rsidRPr="006A710B">
              <w:rPr>
                <w:b/>
                <w:bCs/>
              </w:rPr>
              <w:t>4</w:t>
            </w:r>
            <w:r w:rsidR="00901E72" w:rsidRPr="006A710B">
              <w:rPr>
                <w:b/>
                <w:bCs/>
              </w:rPr>
              <w:t>x15=</w:t>
            </w:r>
            <w:r w:rsidRPr="006A710B">
              <w:rPr>
                <w:b/>
                <w:bCs/>
              </w:rPr>
              <w:t>60</w:t>
            </w:r>
          </w:p>
        </w:tc>
        <w:tc>
          <w:tcPr>
            <w:tcW w:w="943" w:type="dxa"/>
          </w:tcPr>
          <w:p w:rsidR="00901E72" w:rsidRPr="006A710B" w:rsidRDefault="00901E72" w:rsidP="009B6F5F">
            <w:pPr>
              <w:rPr>
                <w:bCs/>
                <w:lang w:val="en-US"/>
              </w:rPr>
            </w:pPr>
            <w:r w:rsidRPr="006A710B">
              <w:rPr>
                <w:bCs/>
                <w:lang w:val="en-US"/>
              </w:rPr>
              <w:t>Вежбе:</w:t>
            </w:r>
          </w:p>
          <w:p w:rsidR="00901E72" w:rsidRPr="006A710B" w:rsidRDefault="006A710B" w:rsidP="009B6F5F">
            <w:pPr>
              <w:rPr>
                <w:b/>
                <w:bCs/>
              </w:rPr>
            </w:pPr>
            <w:r w:rsidRPr="006A710B">
              <w:rPr>
                <w:b/>
                <w:bCs/>
              </w:rPr>
              <w:t>2</w:t>
            </w:r>
            <w:r w:rsidR="00901E72" w:rsidRPr="006A710B">
              <w:rPr>
                <w:b/>
                <w:bCs/>
                <w:lang w:val="en-US"/>
              </w:rPr>
              <w:t>x15=</w:t>
            </w:r>
            <w:r w:rsidRPr="006A710B">
              <w:rPr>
                <w:b/>
                <w:bCs/>
              </w:rPr>
              <w:t>30</w:t>
            </w:r>
          </w:p>
        </w:tc>
        <w:tc>
          <w:tcPr>
            <w:tcW w:w="2991" w:type="dxa"/>
            <w:gridSpan w:val="3"/>
          </w:tcPr>
          <w:p w:rsidR="00901E72" w:rsidRPr="006A710B" w:rsidRDefault="00901E72" w:rsidP="009B6F5F">
            <w:pPr>
              <w:rPr>
                <w:bCs/>
                <w:lang w:val="sr-Cyrl-CS"/>
              </w:rPr>
            </w:pPr>
            <w:r w:rsidRPr="006A710B">
              <w:rPr>
                <w:bCs/>
                <w:lang w:val="en-US"/>
              </w:rPr>
              <w:t>Други облици наставе:</w:t>
            </w:r>
            <w:r w:rsidRPr="006A710B">
              <w:rPr>
                <w:bCs/>
                <w:lang w:val="sr-Cyrl-CS"/>
              </w:rPr>
              <w:t xml:space="preserve"> 0</w:t>
            </w:r>
          </w:p>
        </w:tc>
        <w:tc>
          <w:tcPr>
            <w:tcW w:w="2079" w:type="dxa"/>
          </w:tcPr>
          <w:p w:rsidR="00901E72" w:rsidRPr="006A710B" w:rsidRDefault="00901E72" w:rsidP="009B6F5F">
            <w:pPr>
              <w:rPr>
                <w:bCs/>
                <w:lang w:val="en-US"/>
              </w:rPr>
            </w:pPr>
            <w:r w:rsidRPr="006A710B">
              <w:rPr>
                <w:bCs/>
                <w:lang w:val="en-US"/>
              </w:rPr>
              <w:t>Студијски истраживачки рад:</w:t>
            </w:r>
            <w:r w:rsidRPr="006A710B">
              <w:rPr>
                <w:bCs/>
                <w:lang w:val="sr-Cyrl-CS"/>
              </w:rPr>
              <w:t xml:space="preserve"> 0</w:t>
            </w:r>
          </w:p>
        </w:tc>
        <w:tc>
          <w:tcPr>
            <w:tcW w:w="2674" w:type="dxa"/>
            <w:gridSpan w:val="2"/>
            <w:vMerge/>
          </w:tcPr>
          <w:p w:rsidR="00901E72" w:rsidRPr="006A710B" w:rsidRDefault="00901E72" w:rsidP="009B6F5F">
            <w:pPr>
              <w:rPr>
                <w:b/>
                <w:bCs/>
                <w:lang w:val="en-US"/>
              </w:rPr>
            </w:pPr>
          </w:p>
        </w:tc>
      </w:tr>
      <w:tr w:rsidR="00901E72" w:rsidRPr="006A710B" w:rsidTr="006A710B">
        <w:tc>
          <w:tcPr>
            <w:tcW w:w="10081" w:type="dxa"/>
            <w:gridSpan w:val="8"/>
          </w:tcPr>
          <w:p w:rsidR="00901E72" w:rsidRPr="006A710B" w:rsidRDefault="00901E72" w:rsidP="009B6F5F">
            <w:pPr>
              <w:rPr>
                <w:lang w:val="sr-Cyrl-CS"/>
              </w:rPr>
            </w:pPr>
            <w:r w:rsidRPr="006A710B">
              <w:rPr>
                <w:b/>
                <w:bCs/>
                <w:lang w:val="sr-Cyrl-CS"/>
              </w:rPr>
              <w:t>Методе извођења наставе</w:t>
            </w:r>
          </w:p>
          <w:p w:rsidR="00901E72" w:rsidRPr="006A710B" w:rsidRDefault="00901E72" w:rsidP="006A710B">
            <w:pPr>
              <w:jc w:val="both"/>
              <w:rPr>
                <w:sz w:val="18"/>
                <w:szCs w:val="18"/>
                <w:lang w:val="sr-Cyrl-CS"/>
              </w:rPr>
            </w:pPr>
            <w:r w:rsidRPr="006A710B">
              <w:rPr>
                <w:sz w:val="18"/>
                <w:szCs w:val="18"/>
              </w:rPr>
              <w:t>Настава се изводи у виду усмених предавања интерактивно и мултимедијално, укључујући ,, поwер поинт’’ презентацију. Студенти учествују активно у процесу извођења наставе са питањима и одговорима на њих у циљу што бпљег разумевања и сагледавања комплетности научне дисциплине специјалног биоповртарства. Практични удео наставе се одвија теоретски кроз вежбе и теренске вежбе због упознавања са технологијо гајења појединих врста поврћа.</w:t>
            </w:r>
          </w:p>
        </w:tc>
      </w:tr>
      <w:tr w:rsidR="00901E72" w:rsidRPr="006A710B" w:rsidTr="006A710B">
        <w:tc>
          <w:tcPr>
            <w:tcW w:w="10081" w:type="dxa"/>
            <w:gridSpan w:val="8"/>
          </w:tcPr>
          <w:p w:rsidR="00901E72" w:rsidRPr="006A710B" w:rsidRDefault="00901E72" w:rsidP="009B6F5F">
            <w:pPr>
              <w:jc w:val="center"/>
              <w:rPr>
                <w:b/>
                <w:bCs/>
                <w:lang w:val="ru-RU"/>
              </w:rPr>
            </w:pPr>
            <w:r w:rsidRPr="006A710B">
              <w:rPr>
                <w:b/>
                <w:bCs/>
                <w:lang w:val="sr-Cyrl-CS"/>
              </w:rPr>
              <w:t>Оцена  знања (максимални број поена 100)</w:t>
            </w:r>
          </w:p>
        </w:tc>
      </w:tr>
      <w:tr w:rsidR="00901E72" w:rsidRPr="006A710B" w:rsidTr="006A710B">
        <w:tc>
          <w:tcPr>
            <w:tcW w:w="3086" w:type="dxa"/>
            <w:gridSpan w:val="3"/>
          </w:tcPr>
          <w:p w:rsidR="00901E72" w:rsidRPr="006A710B" w:rsidRDefault="00901E72" w:rsidP="009B6F5F">
            <w:pPr>
              <w:rPr>
                <w:lang w:val="sr-Cyrl-CS"/>
              </w:rPr>
            </w:pPr>
            <w:r w:rsidRPr="006A710B">
              <w:rPr>
                <w:b/>
                <w:iCs/>
                <w:lang w:val="sr-Cyrl-CS"/>
              </w:rPr>
              <w:t>Предиспитне обавезе</w:t>
            </w:r>
          </w:p>
        </w:tc>
        <w:tc>
          <w:tcPr>
            <w:tcW w:w="1703" w:type="dxa"/>
          </w:tcPr>
          <w:p w:rsidR="00901E72" w:rsidRPr="006A710B" w:rsidRDefault="00901E72" w:rsidP="009B6F5F">
            <w:pPr>
              <w:rPr>
                <w:b/>
                <w:bCs/>
                <w:lang w:val="en-US"/>
              </w:rPr>
            </w:pPr>
            <w:r w:rsidRPr="006A710B">
              <w:rPr>
                <w:b/>
                <w:bCs/>
                <w:lang w:val="en-US"/>
              </w:rPr>
              <w:t>поена</w:t>
            </w:r>
          </w:p>
        </w:tc>
        <w:tc>
          <w:tcPr>
            <w:tcW w:w="2925" w:type="dxa"/>
            <w:gridSpan w:val="3"/>
            <w:shd w:val="clear" w:color="auto" w:fill="auto"/>
          </w:tcPr>
          <w:p w:rsidR="00901E72" w:rsidRPr="006A710B" w:rsidRDefault="00901E72" w:rsidP="009B6F5F">
            <w:pPr>
              <w:rPr>
                <w:lang w:val="en-US"/>
              </w:rPr>
            </w:pPr>
            <w:r w:rsidRPr="006A710B">
              <w:rPr>
                <w:lang w:val="en-US"/>
              </w:rPr>
              <w:t xml:space="preserve">Завршни испит </w:t>
            </w:r>
          </w:p>
        </w:tc>
        <w:tc>
          <w:tcPr>
            <w:tcW w:w="2367" w:type="dxa"/>
            <w:shd w:val="clear" w:color="auto" w:fill="auto"/>
          </w:tcPr>
          <w:p w:rsidR="00901E72" w:rsidRPr="006A710B" w:rsidRDefault="00901E72" w:rsidP="009B6F5F">
            <w:pPr>
              <w:rPr>
                <w:i/>
                <w:iCs/>
                <w:lang w:val="en-US"/>
              </w:rPr>
            </w:pPr>
            <w:r w:rsidRPr="006A710B">
              <w:rPr>
                <w:i/>
                <w:iCs/>
                <w:lang w:val="en-US"/>
              </w:rPr>
              <w:t>поена</w:t>
            </w:r>
          </w:p>
        </w:tc>
      </w:tr>
      <w:tr w:rsidR="006A710B" w:rsidRPr="006A710B" w:rsidTr="006A710B">
        <w:tc>
          <w:tcPr>
            <w:tcW w:w="3086" w:type="dxa"/>
            <w:gridSpan w:val="3"/>
          </w:tcPr>
          <w:p w:rsidR="006A710B" w:rsidRPr="006A710B" w:rsidRDefault="006A710B" w:rsidP="006A710B">
            <w:pPr>
              <w:rPr>
                <w:i/>
                <w:iCs/>
                <w:lang w:val="sr-Cyrl-CS"/>
              </w:rPr>
            </w:pPr>
            <w:r w:rsidRPr="006A710B">
              <w:rPr>
                <w:lang w:val="sr-Cyrl-CS"/>
              </w:rPr>
              <w:t>активност у току предавања</w:t>
            </w:r>
          </w:p>
        </w:tc>
        <w:tc>
          <w:tcPr>
            <w:tcW w:w="1703" w:type="dxa"/>
          </w:tcPr>
          <w:p w:rsidR="006A710B" w:rsidRPr="006A710B" w:rsidRDefault="006A710B" w:rsidP="007D3C95">
            <w:pPr>
              <w:jc w:val="right"/>
              <w:rPr>
                <w:b/>
                <w:bCs/>
              </w:rPr>
            </w:pPr>
            <w:r w:rsidRPr="006A710B">
              <w:rPr>
                <w:b/>
                <w:bCs/>
              </w:rPr>
              <w:t>5</w:t>
            </w:r>
          </w:p>
        </w:tc>
        <w:tc>
          <w:tcPr>
            <w:tcW w:w="2925" w:type="dxa"/>
            <w:gridSpan w:val="3"/>
            <w:shd w:val="clear" w:color="auto" w:fill="auto"/>
          </w:tcPr>
          <w:p w:rsidR="006A710B" w:rsidRPr="006A710B" w:rsidRDefault="006A710B" w:rsidP="006A710B">
            <w:pPr>
              <w:rPr>
                <w:i/>
                <w:iCs/>
                <w:lang w:val="sr-Cyrl-CS"/>
              </w:rPr>
            </w:pPr>
            <w:r w:rsidRPr="006A710B">
              <w:rPr>
                <w:lang w:val="sr-Cyrl-CS"/>
              </w:rPr>
              <w:t>писмени испит</w:t>
            </w:r>
          </w:p>
        </w:tc>
        <w:tc>
          <w:tcPr>
            <w:tcW w:w="2367" w:type="dxa"/>
            <w:shd w:val="clear" w:color="auto" w:fill="auto"/>
          </w:tcPr>
          <w:p w:rsidR="006A710B" w:rsidRPr="006A710B" w:rsidRDefault="006A710B" w:rsidP="006A710B">
            <w:pPr>
              <w:rPr>
                <w:i/>
                <w:iCs/>
                <w:lang w:val="sr-Cyrl-CS"/>
              </w:rPr>
            </w:pPr>
          </w:p>
        </w:tc>
      </w:tr>
      <w:tr w:rsidR="006A710B" w:rsidRPr="006A710B" w:rsidTr="006A710B">
        <w:tc>
          <w:tcPr>
            <w:tcW w:w="3086" w:type="dxa"/>
            <w:gridSpan w:val="3"/>
          </w:tcPr>
          <w:p w:rsidR="006A710B" w:rsidRPr="006A710B" w:rsidRDefault="006A710B" w:rsidP="006A710B">
            <w:pPr>
              <w:rPr>
                <w:i/>
                <w:iCs/>
                <w:lang w:val="sr-Cyrl-CS"/>
              </w:rPr>
            </w:pPr>
            <w:r w:rsidRPr="006A710B">
              <w:rPr>
                <w:lang w:val="sr-Cyrl-CS"/>
              </w:rPr>
              <w:t>практична настава</w:t>
            </w:r>
          </w:p>
        </w:tc>
        <w:tc>
          <w:tcPr>
            <w:tcW w:w="1703" w:type="dxa"/>
          </w:tcPr>
          <w:p w:rsidR="006A710B" w:rsidRPr="006A710B" w:rsidRDefault="006A710B" w:rsidP="007D3C95">
            <w:pPr>
              <w:jc w:val="right"/>
              <w:rPr>
                <w:b/>
                <w:bCs/>
              </w:rPr>
            </w:pPr>
            <w:r w:rsidRPr="006A710B">
              <w:rPr>
                <w:b/>
                <w:bCs/>
              </w:rPr>
              <w:t>5</w:t>
            </w:r>
          </w:p>
        </w:tc>
        <w:tc>
          <w:tcPr>
            <w:tcW w:w="2925" w:type="dxa"/>
            <w:gridSpan w:val="3"/>
            <w:shd w:val="clear" w:color="auto" w:fill="auto"/>
          </w:tcPr>
          <w:p w:rsidR="006A710B" w:rsidRPr="006A710B" w:rsidRDefault="006A710B" w:rsidP="006A710B">
            <w:pPr>
              <w:rPr>
                <w:i/>
                <w:iCs/>
                <w:lang w:val="sr-Cyrl-CS"/>
              </w:rPr>
            </w:pPr>
            <w:r w:rsidRPr="006A710B">
              <w:rPr>
                <w:lang w:val="sr-Cyrl-CS"/>
              </w:rPr>
              <w:t>усмени испт</w:t>
            </w:r>
          </w:p>
        </w:tc>
        <w:tc>
          <w:tcPr>
            <w:tcW w:w="2367" w:type="dxa"/>
            <w:shd w:val="clear" w:color="auto" w:fill="auto"/>
          </w:tcPr>
          <w:p w:rsidR="006A710B" w:rsidRPr="006A710B" w:rsidRDefault="006A710B" w:rsidP="007D3C95">
            <w:pPr>
              <w:jc w:val="right"/>
              <w:rPr>
                <w:b/>
                <w:iCs/>
              </w:rPr>
            </w:pPr>
            <w:r w:rsidRPr="006A710B">
              <w:rPr>
                <w:b/>
                <w:iCs/>
              </w:rPr>
              <w:t>40</w:t>
            </w:r>
          </w:p>
        </w:tc>
      </w:tr>
      <w:tr w:rsidR="006A710B" w:rsidRPr="006A710B" w:rsidTr="006A710B">
        <w:tc>
          <w:tcPr>
            <w:tcW w:w="3086" w:type="dxa"/>
            <w:gridSpan w:val="3"/>
          </w:tcPr>
          <w:p w:rsidR="006A710B" w:rsidRPr="006A710B" w:rsidRDefault="006A710B" w:rsidP="006A710B">
            <w:pPr>
              <w:rPr>
                <w:i/>
                <w:iCs/>
                <w:lang w:val="sr-Cyrl-CS"/>
              </w:rPr>
            </w:pPr>
            <w:r w:rsidRPr="006A710B">
              <w:rPr>
                <w:lang w:val="sr-Cyrl-CS"/>
              </w:rPr>
              <w:t>колоквијум-и</w:t>
            </w:r>
          </w:p>
        </w:tc>
        <w:tc>
          <w:tcPr>
            <w:tcW w:w="1703" w:type="dxa"/>
          </w:tcPr>
          <w:p w:rsidR="006A710B" w:rsidRPr="006A710B" w:rsidRDefault="006A710B" w:rsidP="007D3C95">
            <w:pPr>
              <w:jc w:val="right"/>
              <w:rPr>
                <w:b/>
                <w:bCs/>
              </w:rPr>
            </w:pPr>
            <w:r w:rsidRPr="006A710B">
              <w:rPr>
                <w:b/>
                <w:bCs/>
              </w:rPr>
              <w:t>3x10=30</w:t>
            </w:r>
          </w:p>
        </w:tc>
        <w:tc>
          <w:tcPr>
            <w:tcW w:w="2925" w:type="dxa"/>
            <w:gridSpan w:val="3"/>
            <w:shd w:val="clear" w:color="auto" w:fill="auto"/>
          </w:tcPr>
          <w:p w:rsidR="006A710B" w:rsidRPr="006A710B" w:rsidRDefault="006A710B" w:rsidP="006A710B">
            <w:pPr>
              <w:rPr>
                <w:i/>
                <w:iCs/>
                <w:lang w:val="sr-Cyrl-CS"/>
              </w:rPr>
            </w:pPr>
            <w:r w:rsidRPr="006A710B">
              <w:rPr>
                <w:i/>
                <w:iCs/>
                <w:lang w:val="sr-Cyrl-CS"/>
              </w:rPr>
              <w:t>..........</w:t>
            </w:r>
          </w:p>
        </w:tc>
        <w:tc>
          <w:tcPr>
            <w:tcW w:w="2367" w:type="dxa"/>
            <w:shd w:val="clear" w:color="auto" w:fill="auto"/>
          </w:tcPr>
          <w:p w:rsidR="006A710B" w:rsidRPr="006A710B" w:rsidRDefault="006A710B" w:rsidP="006A710B">
            <w:pPr>
              <w:rPr>
                <w:i/>
                <w:iCs/>
                <w:lang w:val="sr-Cyrl-CS"/>
              </w:rPr>
            </w:pPr>
          </w:p>
        </w:tc>
      </w:tr>
      <w:tr w:rsidR="006A710B" w:rsidRPr="006A710B" w:rsidTr="006A710B">
        <w:tc>
          <w:tcPr>
            <w:tcW w:w="3086" w:type="dxa"/>
            <w:gridSpan w:val="3"/>
          </w:tcPr>
          <w:p w:rsidR="006A710B" w:rsidRPr="006A710B" w:rsidRDefault="006A710B" w:rsidP="006A710B">
            <w:pPr>
              <w:rPr>
                <w:lang w:val="sr-Cyrl-CS"/>
              </w:rPr>
            </w:pPr>
            <w:r w:rsidRPr="006A710B">
              <w:rPr>
                <w:lang w:val="sr-Cyrl-CS"/>
              </w:rPr>
              <w:t>семинар-и</w:t>
            </w:r>
          </w:p>
        </w:tc>
        <w:tc>
          <w:tcPr>
            <w:tcW w:w="1703" w:type="dxa"/>
          </w:tcPr>
          <w:p w:rsidR="006A710B" w:rsidRPr="006A710B" w:rsidRDefault="006A710B" w:rsidP="007D3C95">
            <w:pPr>
              <w:jc w:val="right"/>
              <w:rPr>
                <w:b/>
                <w:bCs/>
              </w:rPr>
            </w:pPr>
            <w:r w:rsidRPr="006A710B">
              <w:rPr>
                <w:b/>
                <w:bCs/>
              </w:rPr>
              <w:t>20</w:t>
            </w:r>
          </w:p>
        </w:tc>
        <w:tc>
          <w:tcPr>
            <w:tcW w:w="2925" w:type="dxa"/>
            <w:gridSpan w:val="3"/>
            <w:shd w:val="clear" w:color="auto" w:fill="auto"/>
          </w:tcPr>
          <w:p w:rsidR="006A710B" w:rsidRPr="006A710B" w:rsidRDefault="006A710B" w:rsidP="006A710B">
            <w:pPr>
              <w:rPr>
                <w:i/>
                <w:iCs/>
                <w:lang w:val="sr-Cyrl-CS"/>
              </w:rPr>
            </w:pPr>
          </w:p>
        </w:tc>
        <w:tc>
          <w:tcPr>
            <w:tcW w:w="2367" w:type="dxa"/>
            <w:shd w:val="clear" w:color="auto" w:fill="auto"/>
          </w:tcPr>
          <w:p w:rsidR="006A710B" w:rsidRPr="006A710B" w:rsidRDefault="006A710B" w:rsidP="006A710B">
            <w:pPr>
              <w:rPr>
                <w:i/>
                <w:iCs/>
                <w:lang w:val="sr-Cyrl-CS"/>
              </w:rPr>
            </w:pPr>
          </w:p>
        </w:tc>
      </w:tr>
    </w:tbl>
    <w:p w:rsidR="00901E72" w:rsidRDefault="00901E72" w:rsidP="00E37FA4">
      <w:pPr>
        <w:jc w:val="both"/>
        <w:rPr>
          <w:b/>
          <w:color w:val="FF0000"/>
          <w:sz w:val="24"/>
          <w:szCs w:val="24"/>
          <w:lang w:val="en-US"/>
        </w:rPr>
      </w:pPr>
    </w:p>
    <w:tbl>
      <w:tblPr>
        <w:tblW w:w="0" w:type="auto"/>
        <w:jc w:val="center"/>
        <w:tblInd w:w="-1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94"/>
        <w:gridCol w:w="943"/>
        <w:gridCol w:w="749"/>
        <w:gridCol w:w="1703"/>
        <w:gridCol w:w="539"/>
        <w:gridCol w:w="2079"/>
        <w:gridCol w:w="307"/>
        <w:gridCol w:w="2023"/>
      </w:tblGrid>
      <w:tr w:rsidR="006A710B" w:rsidRPr="006A710B" w:rsidTr="009B6F5F">
        <w:trPr>
          <w:jc w:val="center"/>
        </w:trPr>
        <w:tc>
          <w:tcPr>
            <w:tcW w:w="9737" w:type="dxa"/>
            <w:gridSpan w:val="8"/>
          </w:tcPr>
          <w:p w:rsidR="006A710B" w:rsidRPr="00AE410E" w:rsidRDefault="006A710B" w:rsidP="009B6F5F">
            <w:pPr>
              <w:jc w:val="both"/>
              <w:rPr>
                <w:b/>
                <w:sz w:val="22"/>
                <w:szCs w:val="22"/>
                <w:lang w:val="sr-Cyrl-CS"/>
              </w:rPr>
            </w:pPr>
            <w:r w:rsidRPr="00AE410E">
              <w:rPr>
                <w:b/>
                <w:sz w:val="22"/>
                <w:szCs w:val="22"/>
                <w:lang w:val="sr-Cyrl-CS"/>
              </w:rPr>
              <w:t>Студијски програм</w:t>
            </w:r>
            <w:r w:rsidRPr="00AE410E">
              <w:rPr>
                <w:b/>
                <w:sz w:val="22"/>
                <w:szCs w:val="22"/>
                <w:lang w:val="ru-RU"/>
              </w:rPr>
              <w:t>/студијски програми</w:t>
            </w:r>
            <w:r w:rsidRPr="00AE410E">
              <w:rPr>
                <w:b/>
                <w:sz w:val="22"/>
                <w:szCs w:val="22"/>
              </w:rPr>
              <w:t>:</w:t>
            </w:r>
            <w:r w:rsidRPr="00AE410E">
              <w:rPr>
                <w:b/>
                <w:sz w:val="22"/>
                <w:szCs w:val="22"/>
                <w:lang w:val="sr-Cyrl-CS"/>
              </w:rPr>
              <w:t>БИОФАРМИНГ</w:t>
            </w:r>
          </w:p>
        </w:tc>
      </w:tr>
      <w:tr w:rsidR="006A710B" w:rsidRPr="006A710B" w:rsidTr="009B6F5F">
        <w:trPr>
          <w:jc w:val="center"/>
        </w:trPr>
        <w:tc>
          <w:tcPr>
            <w:tcW w:w="9737" w:type="dxa"/>
            <w:gridSpan w:val="8"/>
          </w:tcPr>
          <w:p w:rsidR="006A710B" w:rsidRPr="00AE410E" w:rsidRDefault="006A710B" w:rsidP="009B6F5F">
            <w:pPr>
              <w:jc w:val="both"/>
              <w:rPr>
                <w:b/>
                <w:sz w:val="22"/>
                <w:szCs w:val="22"/>
                <w:lang w:val="sr-Cyrl-CS"/>
              </w:rPr>
            </w:pPr>
            <w:r w:rsidRPr="00AE410E">
              <w:rPr>
                <w:b/>
                <w:sz w:val="22"/>
                <w:szCs w:val="22"/>
                <w:lang w:val="sr-Cyrl-CS"/>
              </w:rPr>
              <w:t xml:space="preserve">Врста </w:t>
            </w:r>
            <w:r w:rsidRPr="00AE410E">
              <w:rPr>
                <w:b/>
                <w:sz w:val="22"/>
                <w:szCs w:val="22"/>
                <w:lang w:val="ru-RU"/>
              </w:rPr>
              <w:t>и ниво студија:основне академске студије, други ниво</w:t>
            </w:r>
          </w:p>
        </w:tc>
      </w:tr>
      <w:tr w:rsidR="006A710B" w:rsidRPr="006A710B" w:rsidTr="009B6F5F">
        <w:trPr>
          <w:jc w:val="center"/>
        </w:trPr>
        <w:tc>
          <w:tcPr>
            <w:tcW w:w="9737" w:type="dxa"/>
            <w:gridSpan w:val="8"/>
          </w:tcPr>
          <w:p w:rsidR="006A710B" w:rsidRPr="00AE410E" w:rsidRDefault="006A710B" w:rsidP="009B6F5F">
            <w:pPr>
              <w:jc w:val="both"/>
              <w:rPr>
                <w:b/>
                <w:sz w:val="22"/>
                <w:szCs w:val="22"/>
              </w:rPr>
            </w:pPr>
            <w:r w:rsidRPr="00AE410E">
              <w:rPr>
                <w:b/>
                <w:sz w:val="22"/>
                <w:szCs w:val="22"/>
                <w:lang w:val="sr-Cyrl-CS"/>
              </w:rPr>
              <w:t>Назив предмета: СПЕЦИЈАЛНО БИОВОЋАРСТВО</w:t>
            </w:r>
          </w:p>
        </w:tc>
      </w:tr>
      <w:tr w:rsidR="006A710B" w:rsidRPr="006A710B" w:rsidTr="009B6F5F">
        <w:trPr>
          <w:jc w:val="center"/>
        </w:trPr>
        <w:tc>
          <w:tcPr>
            <w:tcW w:w="9737" w:type="dxa"/>
            <w:gridSpan w:val="8"/>
          </w:tcPr>
          <w:p w:rsidR="006A710B" w:rsidRPr="00AE410E" w:rsidRDefault="006A710B" w:rsidP="009B6F5F">
            <w:pPr>
              <w:jc w:val="both"/>
              <w:rPr>
                <w:b/>
                <w:sz w:val="22"/>
                <w:szCs w:val="22"/>
                <w:lang w:val="sr-Cyrl-CS"/>
              </w:rPr>
            </w:pPr>
            <w:r w:rsidRPr="00AE410E">
              <w:rPr>
                <w:b/>
                <w:sz w:val="22"/>
                <w:szCs w:val="22"/>
                <w:lang w:val="sr-Cyrl-CS"/>
              </w:rPr>
              <w:t xml:space="preserve">Шифра предмета: </w:t>
            </w:r>
            <w:r w:rsidRPr="00AE410E">
              <w:rPr>
                <w:b/>
                <w:sz w:val="22"/>
                <w:szCs w:val="22"/>
                <w:lang w:val="sl-SI"/>
              </w:rPr>
              <w:t>309-</w:t>
            </w:r>
            <w:r w:rsidRPr="00AE410E">
              <w:rPr>
                <w:b/>
                <w:sz w:val="22"/>
                <w:szCs w:val="22"/>
                <w:lang w:val="sr-Cyrl-CS"/>
              </w:rPr>
              <w:t>1</w:t>
            </w:r>
            <w:r w:rsidRPr="00AE410E">
              <w:rPr>
                <w:b/>
                <w:sz w:val="22"/>
                <w:szCs w:val="22"/>
                <w:lang w:val="sl-SI"/>
              </w:rPr>
              <w:t>-</w:t>
            </w:r>
            <w:r w:rsidRPr="00AE410E">
              <w:rPr>
                <w:b/>
                <w:sz w:val="22"/>
                <w:szCs w:val="22"/>
                <w:lang w:val="sr-Cyrl-CS"/>
              </w:rPr>
              <w:t>2-СБВ</w:t>
            </w:r>
          </w:p>
        </w:tc>
      </w:tr>
      <w:tr w:rsidR="006A710B" w:rsidRPr="006A710B" w:rsidTr="009B6F5F">
        <w:trPr>
          <w:jc w:val="center"/>
        </w:trPr>
        <w:tc>
          <w:tcPr>
            <w:tcW w:w="9737" w:type="dxa"/>
            <w:gridSpan w:val="8"/>
          </w:tcPr>
          <w:p w:rsidR="006A710B" w:rsidRPr="00AE410E" w:rsidRDefault="006A710B" w:rsidP="009B6F5F">
            <w:pPr>
              <w:jc w:val="both"/>
              <w:rPr>
                <w:b/>
                <w:sz w:val="22"/>
                <w:szCs w:val="22"/>
              </w:rPr>
            </w:pPr>
            <w:r w:rsidRPr="00AE410E">
              <w:rPr>
                <w:b/>
                <w:sz w:val="22"/>
                <w:szCs w:val="22"/>
                <w:lang w:val="sr-Cyrl-CS"/>
              </w:rPr>
              <w:t xml:space="preserve">Наставник: Проф. др </w:t>
            </w:r>
            <w:r w:rsidR="007D3C95" w:rsidRPr="00AE410E">
              <w:rPr>
                <w:b/>
                <w:sz w:val="22"/>
                <w:szCs w:val="22"/>
                <w:lang w:val="sr-Cyrl-CS"/>
              </w:rPr>
              <w:t>Слободан Н. Миленковић</w:t>
            </w:r>
          </w:p>
          <w:p w:rsidR="006A710B" w:rsidRPr="00AE410E" w:rsidRDefault="006A710B" w:rsidP="009B6F5F">
            <w:pPr>
              <w:jc w:val="both"/>
              <w:rPr>
                <w:b/>
                <w:sz w:val="22"/>
                <w:szCs w:val="22"/>
                <w:lang w:val="sr-Cyrl-CS"/>
              </w:rPr>
            </w:pPr>
            <w:r w:rsidRPr="00AE410E">
              <w:rPr>
                <w:b/>
                <w:sz w:val="22"/>
                <w:szCs w:val="22"/>
                <w:lang w:val="sr-Cyrl-CS"/>
              </w:rPr>
              <w:t>Сарадник: Ненад М. Новаковић</w:t>
            </w:r>
          </w:p>
        </w:tc>
      </w:tr>
      <w:tr w:rsidR="006A710B" w:rsidRPr="006A710B" w:rsidTr="009B6F5F">
        <w:trPr>
          <w:jc w:val="center"/>
        </w:trPr>
        <w:tc>
          <w:tcPr>
            <w:tcW w:w="9737" w:type="dxa"/>
            <w:gridSpan w:val="8"/>
          </w:tcPr>
          <w:p w:rsidR="006A710B" w:rsidRPr="00AE410E" w:rsidRDefault="006A710B" w:rsidP="009B6F5F">
            <w:pPr>
              <w:jc w:val="both"/>
              <w:rPr>
                <w:b/>
                <w:sz w:val="22"/>
                <w:szCs w:val="22"/>
              </w:rPr>
            </w:pPr>
            <w:r w:rsidRPr="00AE410E">
              <w:rPr>
                <w:b/>
                <w:sz w:val="22"/>
                <w:szCs w:val="22"/>
                <w:lang w:val="sr-Cyrl-CS"/>
              </w:rPr>
              <w:t>Статус предмета:обавезан</w:t>
            </w:r>
          </w:p>
        </w:tc>
      </w:tr>
      <w:tr w:rsidR="006A710B" w:rsidRPr="006A710B" w:rsidTr="009B6F5F">
        <w:trPr>
          <w:jc w:val="center"/>
        </w:trPr>
        <w:tc>
          <w:tcPr>
            <w:tcW w:w="9737" w:type="dxa"/>
            <w:gridSpan w:val="8"/>
          </w:tcPr>
          <w:p w:rsidR="006A710B" w:rsidRPr="00AE410E" w:rsidRDefault="006A710B" w:rsidP="009B6F5F">
            <w:pPr>
              <w:jc w:val="both"/>
              <w:rPr>
                <w:b/>
                <w:sz w:val="22"/>
                <w:szCs w:val="22"/>
                <w:lang w:val="sr-Cyrl-CS"/>
              </w:rPr>
            </w:pPr>
            <w:r w:rsidRPr="00AE410E">
              <w:rPr>
                <w:b/>
                <w:sz w:val="22"/>
                <w:szCs w:val="22"/>
                <w:lang w:val="sr-Cyrl-CS"/>
              </w:rPr>
              <w:t>Број ЕСПБ</w:t>
            </w:r>
            <w:r w:rsidRPr="00AE410E">
              <w:rPr>
                <w:b/>
                <w:sz w:val="22"/>
                <w:szCs w:val="22"/>
              </w:rPr>
              <w:t>:</w:t>
            </w:r>
            <w:r w:rsidRPr="00AE410E">
              <w:rPr>
                <w:b/>
                <w:sz w:val="22"/>
                <w:szCs w:val="22"/>
                <w:lang w:val="sr-Cyrl-CS"/>
              </w:rPr>
              <w:t xml:space="preserve"> 6</w:t>
            </w:r>
          </w:p>
        </w:tc>
      </w:tr>
      <w:tr w:rsidR="006A710B" w:rsidRPr="006A710B" w:rsidTr="009B6F5F">
        <w:trPr>
          <w:jc w:val="center"/>
        </w:trPr>
        <w:tc>
          <w:tcPr>
            <w:tcW w:w="9737" w:type="dxa"/>
            <w:gridSpan w:val="8"/>
          </w:tcPr>
          <w:p w:rsidR="006A710B" w:rsidRPr="00AE410E" w:rsidRDefault="006A710B" w:rsidP="009B6F5F">
            <w:pPr>
              <w:jc w:val="both"/>
              <w:rPr>
                <w:b/>
                <w:sz w:val="22"/>
                <w:szCs w:val="22"/>
                <w:lang w:val="sr-Cyrl-CS"/>
              </w:rPr>
            </w:pPr>
            <w:r w:rsidRPr="00AE410E">
              <w:rPr>
                <w:b/>
                <w:sz w:val="22"/>
                <w:szCs w:val="22"/>
                <w:lang w:val="sr-Cyrl-CS"/>
              </w:rPr>
              <w:t>Услов</w:t>
            </w:r>
            <w:r w:rsidRPr="00AE410E">
              <w:rPr>
                <w:b/>
                <w:sz w:val="22"/>
                <w:szCs w:val="22"/>
              </w:rPr>
              <w:t>:</w:t>
            </w:r>
            <w:r w:rsidRPr="00AE410E">
              <w:rPr>
                <w:b/>
                <w:sz w:val="22"/>
                <w:szCs w:val="22"/>
                <w:lang w:val="sr-Cyrl-CS"/>
              </w:rPr>
              <w:t xml:space="preserve"> Агрохемија и заштита животне средине</w:t>
            </w:r>
          </w:p>
        </w:tc>
      </w:tr>
      <w:tr w:rsidR="00AE410E" w:rsidRPr="006A710B" w:rsidTr="009B6F5F">
        <w:trPr>
          <w:jc w:val="center"/>
        </w:trPr>
        <w:tc>
          <w:tcPr>
            <w:tcW w:w="9737" w:type="dxa"/>
            <w:gridSpan w:val="8"/>
          </w:tcPr>
          <w:p w:rsidR="00AE410E" w:rsidRDefault="00AE410E" w:rsidP="0081043F">
            <w:pPr>
              <w:jc w:val="both"/>
            </w:pPr>
            <w:r w:rsidRPr="00AE410E">
              <w:rPr>
                <w:b/>
                <w:bCs/>
                <w:lang w:val="sr-Cyrl-CS"/>
              </w:rPr>
              <w:t>Циљ предмета</w:t>
            </w:r>
          </w:p>
          <w:p w:rsidR="00AE410E" w:rsidRPr="00AE410E" w:rsidRDefault="00AE410E" w:rsidP="0081043F">
            <w:pPr>
              <w:jc w:val="both"/>
              <w:rPr>
                <w:b/>
                <w:bCs/>
                <w:lang w:val="sr-Cyrl-CS"/>
              </w:rPr>
            </w:pPr>
            <w:r w:rsidRPr="00AE410E">
              <w:rPr>
                <w:lang w:val="sr-Cyrl-CS"/>
              </w:rPr>
              <w:t xml:space="preserve">Пренети студентима знања </w:t>
            </w:r>
            <w:r w:rsidRPr="00AE410E">
              <w:t>о специфичностима органске производње појединих врсти воћака</w:t>
            </w:r>
            <w:r w:rsidRPr="00AE410E">
              <w:rPr>
                <w:lang w:val="sr-Cyrl-CS"/>
              </w:rPr>
              <w:t xml:space="preserve">, </w:t>
            </w:r>
            <w:r w:rsidRPr="00AE410E">
              <w:t>актуелни и будући сортимент, технологиј</w:t>
            </w:r>
            <w:r w:rsidRPr="00AE410E">
              <w:rPr>
                <w:lang w:val="sr-Cyrl-CS"/>
              </w:rPr>
              <w:t>е</w:t>
            </w:r>
            <w:r w:rsidRPr="00AE410E">
              <w:t xml:space="preserve"> гајења, бербе и поступци са плодовима по врстама воћака.</w:t>
            </w:r>
          </w:p>
        </w:tc>
      </w:tr>
      <w:tr w:rsidR="00AE410E" w:rsidRPr="006A710B" w:rsidTr="009B6F5F">
        <w:trPr>
          <w:jc w:val="center"/>
        </w:trPr>
        <w:tc>
          <w:tcPr>
            <w:tcW w:w="9737" w:type="dxa"/>
            <w:gridSpan w:val="8"/>
          </w:tcPr>
          <w:p w:rsidR="00AE410E" w:rsidRPr="00AE410E" w:rsidRDefault="00AE410E" w:rsidP="0081043F">
            <w:pPr>
              <w:rPr>
                <w:b/>
                <w:bCs/>
                <w:lang w:val="sr-Cyrl-CS"/>
              </w:rPr>
            </w:pPr>
            <w:r w:rsidRPr="00AE410E">
              <w:rPr>
                <w:b/>
                <w:bCs/>
                <w:lang w:val="sr-Cyrl-CS"/>
              </w:rPr>
              <w:t xml:space="preserve">Исход предмета </w:t>
            </w:r>
          </w:p>
          <w:p w:rsidR="00AE410E" w:rsidRPr="00AE410E" w:rsidRDefault="00AE410E" w:rsidP="0081043F">
            <w:pPr>
              <w:jc w:val="both"/>
              <w:rPr>
                <w:b/>
                <w:bCs/>
                <w:lang w:val="sr-Cyrl-CS"/>
              </w:rPr>
            </w:pPr>
            <w:r w:rsidRPr="00AE410E">
              <w:rPr>
                <w:bCs/>
                <w:lang w:val="sr-Cyrl-CS"/>
              </w:rPr>
              <w:t xml:space="preserve">Стечена знања и вештине о </w:t>
            </w:r>
            <w:r w:rsidRPr="00AE410E">
              <w:t>технологиј</w:t>
            </w:r>
            <w:r w:rsidRPr="00AE410E">
              <w:rPr>
                <w:lang w:val="sr-Cyrl-CS"/>
              </w:rPr>
              <w:t>и</w:t>
            </w:r>
            <w:r w:rsidRPr="00AE410E">
              <w:t xml:space="preserve"> гајења и искоришћавања плодова </w:t>
            </w:r>
            <w:r w:rsidRPr="00AE410E">
              <w:rPr>
                <w:lang w:val="sr-Cyrl-CS"/>
              </w:rPr>
              <w:t xml:space="preserve">аутохтоних и новостворених </w:t>
            </w:r>
            <w:r w:rsidRPr="00AE410E">
              <w:t xml:space="preserve">сората </w:t>
            </w:r>
            <w:r w:rsidRPr="00AE410E">
              <w:rPr>
                <w:lang w:val="sr-Cyrl-CS"/>
              </w:rPr>
              <w:t>и органском систему гајења</w:t>
            </w:r>
            <w:r w:rsidRPr="00AE410E">
              <w:t xml:space="preserve">. </w:t>
            </w:r>
            <w:r w:rsidRPr="00AE410E">
              <w:rPr>
                <w:lang w:val="sr-Cyrl-CS"/>
              </w:rPr>
              <w:t xml:space="preserve">Одрживо </w:t>
            </w:r>
            <w:r w:rsidRPr="00AE410E">
              <w:t xml:space="preserve">коришћења генетичких ресурса воћака и њихова употреба у сврхе стварања нових сората, очувања варијабилности ресурса и коришћење њихових плодова из </w:t>
            </w:r>
            <w:r w:rsidRPr="00AE410E">
              <w:rPr>
                <w:lang w:val="sr-Cyrl-CS"/>
              </w:rPr>
              <w:t>о</w:t>
            </w:r>
            <w:r w:rsidRPr="00AE410E">
              <w:t>рганске производње воћа.</w:t>
            </w:r>
          </w:p>
        </w:tc>
      </w:tr>
      <w:tr w:rsidR="00AE410E" w:rsidRPr="006A710B" w:rsidTr="009B6F5F">
        <w:trPr>
          <w:jc w:val="center"/>
        </w:trPr>
        <w:tc>
          <w:tcPr>
            <w:tcW w:w="9737" w:type="dxa"/>
            <w:gridSpan w:val="8"/>
          </w:tcPr>
          <w:p w:rsidR="00AE410E" w:rsidRPr="00AE410E" w:rsidRDefault="00AE410E" w:rsidP="0081043F">
            <w:pPr>
              <w:rPr>
                <w:b/>
                <w:bCs/>
                <w:lang w:val="ru-RU"/>
              </w:rPr>
            </w:pPr>
            <w:r w:rsidRPr="00AE410E">
              <w:rPr>
                <w:b/>
                <w:bCs/>
                <w:lang w:val="sr-Cyrl-CS"/>
              </w:rPr>
              <w:t>Садржај предмета</w:t>
            </w:r>
          </w:p>
          <w:p w:rsidR="00AE410E" w:rsidRPr="00AE410E" w:rsidRDefault="00AE410E" w:rsidP="0081043F">
            <w:pPr>
              <w:rPr>
                <w:i/>
                <w:lang w:val="sr-Cyrl-CS"/>
              </w:rPr>
            </w:pPr>
            <w:r w:rsidRPr="00AE410E">
              <w:rPr>
                <w:i/>
                <w:lang w:val="sr-Cyrl-CS"/>
              </w:rPr>
              <w:t>Теоријска настава</w:t>
            </w:r>
          </w:p>
          <w:p w:rsidR="00AE410E" w:rsidRPr="00AE410E" w:rsidRDefault="00AE410E" w:rsidP="0081043F">
            <w:pPr>
              <w:pStyle w:val="BodyText2"/>
              <w:spacing w:after="0" w:line="240" w:lineRule="auto"/>
              <w:jc w:val="both"/>
              <w:rPr>
                <w:i/>
                <w:lang w:val="sr-Cyrl-CS"/>
              </w:rPr>
            </w:pPr>
            <w:r w:rsidRPr="00AE410E">
              <w:t xml:space="preserve">Увод у </w:t>
            </w:r>
            <w:r w:rsidRPr="00AE410E">
              <w:rPr>
                <w:lang w:val="sr-Cyrl-CS"/>
              </w:rPr>
              <w:t>с</w:t>
            </w:r>
            <w:r w:rsidRPr="00AE410E">
              <w:t xml:space="preserve">пецијално биовоћарство, биолошке и еколошке карактеристике врсти воћака и сората у оквиру сваке врсте. Специфичности </w:t>
            </w:r>
            <w:r w:rsidRPr="00AE410E">
              <w:rPr>
                <w:lang w:val="sr-Cyrl-CS"/>
              </w:rPr>
              <w:t>по</w:t>
            </w:r>
            <w:r w:rsidRPr="00AE410E">
              <w:t>дизања засада, агротехничке и помотехничке мере у органској производњи воћа по врстама и сортама сваке врсте воћака (</w:t>
            </w:r>
            <w:r w:rsidRPr="00AE410E">
              <w:rPr>
                <w:lang w:val="sr-Cyrl-CS"/>
              </w:rPr>
              <w:t>в</w:t>
            </w:r>
            <w:r w:rsidRPr="00AE410E">
              <w:t>рсте са јабучастим</w:t>
            </w:r>
            <w:r w:rsidRPr="00AE410E">
              <w:rPr>
                <w:lang w:val="sr-Cyrl-CS"/>
              </w:rPr>
              <w:t>, коштичавим, јагодастим</w:t>
            </w:r>
            <w:r w:rsidRPr="00AE410E">
              <w:t xml:space="preserve"> плодовима).Специфичности</w:t>
            </w:r>
            <w:r w:rsidRPr="00AE410E">
              <w:rPr>
                <w:lang w:val="sr-Cyrl-CS"/>
              </w:rPr>
              <w:t xml:space="preserve"> сорти и</w:t>
            </w:r>
            <w:r w:rsidRPr="00AE410E">
              <w:t xml:space="preserve"> подлога </w:t>
            </w:r>
            <w:r w:rsidRPr="00AE410E">
              <w:rPr>
                <w:lang w:val="sr-Cyrl-CS"/>
              </w:rPr>
              <w:t>за органску производњу</w:t>
            </w:r>
            <w:r w:rsidRPr="00AE410E">
              <w:t xml:space="preserve">. </w:t>
            </w:r>
            <w:r w:rsidRPr="00AE410E">
              <w:rPr>
                <w:lang w:val="sr-Cyrl-CS"/>
              </w:rPr>
              <w:t>Технологије гајења у органском систему важнијих воћних врста: јабука, шљива, вишња, малина, јагода.</w:t>
            </w:r>
          </w:p>
          <w:p w:rsidR="00AE410E" w:rsidRPr="00AE410E" w:rsidRDefault="00AE410E" w:rsidP="0081043F">
            <w:pPr>
              <w:jc w:val="both"/>
              <w:rPr>
                <w:i/>
                <w:lang w:val="ru-RU"/>
              </w:rPr>
            </w:pPr>
            <w:r w:rsidRPr="00AE410E">
              <w:rPr>
                <w:i/>
                <w:lang w:val="sr-Cyrl-CS"/>
              </w:rPr>
              <w:t>Практична настава</w:t>
            </w:r>
            <w:r w:rsidRPr="00AE410E">
              <w:rPr>
                <w:i/>
                <w:lang w:val="ru-RU"/>
              </w:rPr>
              <w:t>:Вежбе, Други облици наставе, Студијски истраживачки рад</w:t>
            </w:r>
          </w:p>
          <w:p w:rsidR="00AE410E" w:rsidRPr="00AE410E" w:rsidRDefault="00AE410E" w:rsidP="0081043F">
            <w:pPr>
              <w:pStyle w:val="BodyText2"/>
              <w:spacing w:line="240" w:lineRule="auto"/>
              <w:jc w:val="both"/>
              <w:rPr>
                <w:iCs/>
                <w:lang w:val="sr-Cyrl-CS"/>
              </w:rPr>
            </w:pPr>
            <w:r w:rsidRPr="00AE410E">
              <w:rPr>
                <w:lang w:val="ru-RU"/>
              </w:rPr>
              <w:t>Сортимент по врстама воћака (јабука, крушка, дуња, оскоруша, шљива, кајсија, бресква, трешња, вишња, малина, јагода, купина, рибизла, огрозд, боровница и др.). Теренске вежбе у подизању засада, примени агро и помотехничких мера у току производног циклуса по врстама воћака у органској производњи.</w:t>
            </w:r>
            <w:r w:rsidRPr="00AE410E">
              <w:rPr>
                <w:lang w:val="sr-Cyrl-CS"/>
              </w:rPr>
              <w:t xml:space="preserve"> Посете газдинствима са сертификованом органском производњом воћа.</w:t>
            </w:r>
          </w:p>
        </w:tc>
      </w:tr>
      <w:tr w:rsidR="00AE410E" w:rsidRPr="006A710B" w:rsidTr="009B6F5F">
        <w:trPr>
          <w:jc w:val="center"/>
        </w:trPr>
        <w:tc>
          <w:tcPr>
            <w:tcW w:w="9737" w:type="dxa"/>
            <w:gridSpan w:val="8"/>
          </w:tcPr>
          <w:p w:rsidR="00AE410E" w:rsidRPr="00AE410E" w:rsidRDefault="00AE410E" w:rsidP="0081043F">
            <w:pPr>
              <w:rPr>
                <w:b/>
                <w:bCs/>
                <w:lang w:val="sr-Cyrl-CS"/>
              </w:rPr>
            </w:pPr>
            <w:r w:rsidRPr="00AE410E">
              <w:rPr>
                <w:b/>
                <w:bCs/>
                <w:lang w:val="sr-Cyrl-CS"/>
              </w:rPr>
              <w:t xml:space="preserve">Литература </w:t>
            </w:r>
          </w:p>
          <w:p w:rsidR="00AE410E" w:rsidRPr="00AE410E" w:rsidRDefault="00AE410E" w:rsidP="00AB3E91">
            <w:pPr>
              <w:pStyle w:val="ListParagraph"/>
              <w:numPr>
                <w:ilvl w:val="3"/>
                <w:numId w:val="25"/>
              </w:numPr>
              <w:ind w:left="395" w:hanging="395"/>
              <w:jc w:val="both"/>
              <w:rPr>
                <w:rFonts w:ascii="Times New Roman" w:hAnsi="Times New Roman"/>
                <w:sz w:val="22"/>
                <w:szCs w:val="22"/>
                <w:lang w:val="sr-Cyrl-CS"/>
              </w:rPr>
            </w:pPr>
            <w:r w:rsidRPr="00AE410E">
              <w:rPr>
                <w:rFonts w:ascii="Times New Roman" w:hAnsi="Times New Roman"/>
                <w:sz w:val="22"/>
                <w:szCs w:val="22"/>
              </w:rPr>
              <w:t>Milenkovi</w:t>
            </w:r>
            <w:r w:rsidRPr="003E3BCE">
              <w:rPr>
                <w:rFonts w:ascii="Times New Roman" w:hAnsi="Times New Roman"/>
                <w:sz w:val="22"/>
                <w:szCs w:val="22"/>
                <w:lang w:val="sr-Cyrl-CS"/>
              </w:rPr>
              <w:t xml:space="preserve">ć, </w:t>
            </w:r>
            <w:r w:rsidRPr="00AE410E">
              <w:rPr>
                <w:rFonts w:ascii="Times New Roman" w:hAnsi="Times New Roman"/>
                <w:sz w:val="22"/>
                <w:szCs w:val="22"/>
              </w:rPr>
              <w:t>S</w:t>
            </w:r>
            <w:r w:rsidRPr="003E3BCE">
              <w:rPr>
                <w:rFonts w:ascii="Times New Roman" w:hAnsi="Times New Roman"/>
                <w:sz w:val="22"/>
                <w:szCs w:val="22"/>
                <w:lang w:val="sr-Cyrl-CS"/>
              </w:rPr>
              <w:t xml:space="preserve">. (2011): </w:t>
            </w:r>
            <w:r w:rsidRPr="00AE410E">
              <w:rPr>
                <w:rFonts w:ascii="Times New Roman" w:hAnsi="Times New Roman"/>
                <w:sz w:val="22"/>
                <w:szCs w:val="22"/>
              </w:rPr>
              <w:t>Organska</w:t>
            </w:r>
            <w:r w:rsidRPr="003E3BCE">
              <w:rPr>
                <w:rFonts w:ascii="Times New Roman" w:hAnsi="Times New Roman"/>
                <w:sz w:val="22"/>
                <w:szCs w:val="22"/>
                <w:lang w:val="sr-Cyrl-CS"/>
              </w:rPr>
              <w:t xml:space="preserve"> </w:t>
            </w:r>
            <w:r w:rsidRPr="00AE410E">
              <w:rPr>
                <w:rFonts w:ascii="Times New Roman" w:hAnsi="Times New Roman"/>
                <w:sz w:val="22"/>
                <w:szCs w:val="22"/>
              </w:rPr>
              <w:t>proizvodnja</w:t>
            </w:r>
            <w:r w:rsidRPr="003E3BCE">
              <w:rPr>
                <w:rFonts w:ascii="Times New Roman" w:hAnsi="Times New Roman"/>
                <w:sz w:val="22"/>
                <w:szCs w:val="22"/>
                <w:lang w:val="sr-Cyrl-CS"/>
              </w:rPr>
              <w:t xml:space="preserve"> </w:t>
            </w:r>
            <w:r w:rsidRPr="00AE410E">
              <w:rPr>
                <w:rFonts w:ascii="Times New Roman" w:hAnsi="Times New Roman"/>
                <w:sz w:val="22"/>
                <w:szCs w:val="22"/>
              </w:rPr>
              <w:t>jagodastog</w:t>
            </w:r>
            <w:r w:rsidRPr="003E3BCE">
              <w:rPr>
                <w:rFonts w:ascii="Times New Roman" w:hAnsi="Times New Roman"/>
                <w:sz w:val="22"/>
                <w:szCs w:val="22"/>
                <w:lang w:val="sr-Cyrl-CS"/>
              </w:rPr>
              <w:t xml:space="preserve"> </w:t>
            </w:r>
            <w:r w:rsidRPr="00AE410E">
              <w:rPr>
                <w:rFonts w:ascii="Times New Roman" w:hAnsi="Times New Roman"/>
                <w:sz w:val="22"/>
                <w:szCs w:val="22"/>
              </w:rPr>
              <w:t>vo</w:t>
            </w:r>
            <w:r w:rsidRPr="003E3BCE">
              <w:rPr>
                <w:rFonts w:ascii="Times New Roman" w:hAnsi="Times New Roman"/>
                <w:sz w:val="22"/>
                <w:szCs w:val="22"/>
                <w:lang w:val="sr-Cyrl-CS"/>
              </w:rPr>
              <w:t>ć</w:t>
            </w:r>
            <w:r w:rsidRPr="00AE410E">
              <w:rPr>
                <w:rFonts w:ascii="Times New Roman" w:hAnsi="Times New Roman"/>
                <w:sz w:val="22"/>
                <w:szCs w:val="22"/>
              </w:rPr>
              <w:t>a</w:t>
            </w:r>
            <w:r w:rsidRPr="003E3BCE">
              <w:rPr>
                <w:rFonts w:ascii="Times New Roman" w:hAnsi="Times New Roman"/>
                <w:sz w:val="22"/>
                <w:szCs w:val="22"/>
                <w:lang w:val="sr-Cyrl-CS"/>
              </w:rPr>
              <w:t xml:space="preserve">. </w:t>
            </w:r>
            <w:r w:rsidRPr="00AE410E">
              <w:rPr>
                <w:rFonts w:ascii="Times New Roman" w:hAnsi="Times New Roman"/>
                <w:sz w:val="22"/>
                <w:szCs w:val="22"/>
              </w:rPr>
              <w:t>Zadužbina Andrejević, Beograd.</w:t>
            </w:r>
          </w:p>
          <w:p w:rsidR="00AE410E" w:rsidRPr="00AE410E" w:rsidRDefault="00AE410E" w:rsidP="00AB3E91">
            <w:pPr>
              <w:pStyle w:val="ListParagraph"/>
              <w:numPr>
                <w:ilvl w:val="3"/>
                <w:numId w:val="25"/>
              </w:numPr>
              <w:ind w:left="395" w:hanging="395"/>
              <w:jc w:val="both"/>
              <w:rPr>
                <w:rFonts w:ascii="Times New Roman" w:hAnsi="Times New Roman"/>
                <w:sz w:val="22"/>
                <w:szCs w:val="22"/>
                <w:lang w:val="sr-Cyrl-CS"/>
              </w:rPr>
            </w:pPr>
            <w:r w:rsidRPr="00AE410E">
              <w:rPr>
                <w:rFonts w:ascii="Times New Roman" w:eastAsia="Calibri" w:hAnsi="Times New Roman"/>
                <w:sz w:val="22"/>
                <w:szCs w:val="22"/>
              </w:rPr>
              <w:t>Milenkovi</w:t>
            </w:r>
            <w:r w:rsidRPr="003E3BCE">
              <w:rPr>
                <w:rFonts w:ascii="Times New Roman" w:eastAsia="Calibri" w:hAnsi="Times New Roman"/>
                <w:sz w:val="22"/>
                <w:szCs w:val="22"/>
                <w:lang w:val="sr-Cyrl-CS"/>
              </w:rPr>
              <w:t>ć,</w:t>
            </w:r>
            <w:r w:rsidRPr="00AE410E">
              <w:rPr>
                <w:rFonts w:ascii="Times New Roman" w:eastAsia="Calibri" w:hAnsi="Times New Roman"/>
                <w:sz w:val="22"/>
                <w:szCs w:val="22"/>
              </w:rPr>
              <w:t>S</w:t>
            </w:r>
            <w:r w:rsidRPr="003E3BCE">
              <w:rPr>
                <w:rFonts w:ascii="Times New Roman" w:eastAsia="Calibri" w:hAnsi="Times New Roman"/>
                <w:sz w:val="22"/>
                <w:szCs w:val="22"/>
                <w:lang w:val="sr-Cyrl-CS"/>
              </w:rPr>
              <w:t xml:space="preserve">., </w:t>
            </w:r>
            <w:r w:rsidRPr="00AE410E">
              <w:rPr>
                <w:rFonts w:ascii="Times New Roman" w:eastAsia="Calibri" w:hAnsi="Times New Roman"/>
                <w:sz w:val="22"/>
                <w:szCs w:val="22"/>
              </w:rPr>
              <w:t>Kalenti</w:t>
            </w:r>
            <w:r w:rsidRPr="003E3BCE">
              <w:rPr>
                <w:rFonts w:ascii="Times New Roman" w:eastAsia="Calibri" w:hAnsi="Times New Roman"/>
                <w:sz w:val="22"/>
                <w:szCs w:val="22"/>
                <w:lang w:val="sr-Cyrl-CS"/>
              </w:rPr>
              <w:t xml:space="preserve">ć </w:t>
            </w:r>
            <w:r w:rsidRPr="00AE410E">
              <w:rPr>
                <w:rFonts w:ascii="Times New Roman" w:eastAsia="Calibri" w:hAnsi="Times New Roman"/>
                <w:sz w:val="22"/>
                <w:szCs w:val="22"/>
              </w:rPr>
              <w:t>Marija</w:t>
            </w:r>
            <w:r w:rsidRPr="003E3BCE">
              <w:rPr>
                <w:rFonts w:ascii="Times New Roman" w:eastAsia="Calibri" w:hAnsi="Times New Roman"/>
                <w:sz w:val="22"/>
                <w:szCs w:val="22"/>
                <w:lang w:val="sr-Cyrl-CS"/>
              </w:rPr>
              <w:t xml:space="preserve">, </w:t>
            </w:r>
            <w:r w:rsidRPr="00AE410E">
              <w:rPr>
                <w:rFonts w:ascii="Times New Roman" w:eastAsia="Calibri" w:hAnsi="Times New Roman"/>
                <w:sz w:val="22"/>
                <w:szCs w:val="22"/>
              </w:rPr>
              <w:t>Stefanovi</w:t>
            </w:r>
            <w:r w:rsidRPr="003E3BCE">
              <w:rPr>
                <w:rFonts w:ascii="Times New Roman" w:eastAsia="Calibri" w:hAnsi="Times New Roman"/>
                <w:sz w:val="22"/>
                <w:szCs w:val="22"/>
                <w:lang w:val="sr-Cyrl-CS"/>
              </w:rPr>
              <w:t xml:space="preserve">ć </w:t>
            </w:r>
            <w:r w:rsidRPr="00AE410E">
              <w:rPr>
                <w:rFonts w:ascii="Times New Roman" w:eastAsia="Calibri" w:hAnsi="Times New Roman"/>
                <w:sz w:val="22"/>
                <w:szCs w:val="22"/>
              </w:rPr>
              <w:t>Emilija</w:t>
            </w:r>
            <w:r w:rsidRPr="003E3BCE">
              <w:rPr>
                <w:rFonts w:ascii="Times New Roman" w:eastAsia="Calibri" w:hAnsi="Times New Roman"/>
                <w:sz w:val="22"/>
                <w:szCs w:val="22"/>
                <w:lang w:val="sr-Cyrl-CS"/>
              </w:rPr>
              <w:t xml:space="preserve">, </w:t>
            </w:r>
            <w:r w:rsidRPr="00AE410E">
              <w:rPr>
                <w:rFonts w:ascii="Times New Roman" w:eastAsia="Calibri" w:hAnsi="Times New Roman"/>
                <w:sz w:val="22"/>
                <w:szCs w:val="22"/>
              </w:rPr>
              <w:t>Milenkovi</w:t>
            </w:r>
            <w:r w:rsidRPr="003E3BCE">
              <w:rPr>
                <w:rFonts w:ascii="Times New Roman" w:eastAsia="Calibri" w:hAnsi="Times New Roman"/>
                <w:sz w:val="22"/>
                <w:szCs w:val="22"/>
                <w:lang w:val="sr-Cyrl-CS"/>
              </w:rPr>
              <w:t xml:space="preserve">ć </w:t>
            </w:r>
            <w:r w:rsidRPr="00AE410E">
              <w:rPr>
                <w:rFonts w:ascii="Times New Roman" w:eastAsia="Calibri" w:hAnsi="Times New Roman"/>
                <w:sz w:val="22"/>
                <w:szCs w:val="22"/>
              </w:rPr>
              <w:t>Anica</w:t>
            </w:r>
            <w:r w:rsidRPr="003E3BCE">
              <w:rPr>
                <w:rFonts w:ascii="Times New Roman" w:eastAsia="Calibri" w:hAnsi="Times New Roman"/>
                <w:sz w:val="22"/>
                <w:szCs w:val="22"/>
                <w:lang w:val="sr-Cyrl-CS"/>
              </w:rPr>
              <w:t xml:space="preserve"> (2011): </w:t>
            </w:r>
            <w:r w:rsidRPr="00AE410E">
              <w:rPr>
                <w:rFonts w:ascii="Times New Roman" w:eastAsia="Calibri" w:hAnsi="Times New Roman"/>
                <w:sz w:val="22"/>
                <w:szCs w:val="22"/>
              </w:rPr>
              <w:t>Vodi</w:t>
            </w:r>
            <w:r w:rsidRPr="003E3BCE">
              <w:rPr>
                <w:rFonts w:ascii="Times New Roman" w:eastAsia="Calibri" w:hAnsi="Times New Roman"/>
                <w:sz w:val="22"/>
                <w:szCs w:val="22"/>
                <w:lang w:val="sr-Cyrl-CS"/>
              </w:rPr>
              <w:t xml:space="preserve">č </w:t>
            </w:r>
            <w:r w:rsidRPr="00AE410E">
              <w:rPr>
                <w:rFonts w:ascii="Times New Roman" w:eastAsia="Calibri" w:hAnsi="Times New Roman"/>
                <w:sz w:val="22"/>
                <w:szCs w:val="22"/>
              </w:rPr>
              <w:t>za</w:t>
            </w:r>
            <w:r w:rsidRPr="003E3BCE">
              <w:rPr>
                <w:rFonts w:ascii="Times New Roman" w:eastAsia="Calibri" w:hAnsi="Times New Roman"/>
                <w:sz w:val="22"/>
                <w:szCs w:val="22"/>
                <w:lang w:val="sr-Cyrl-CS"/>
              </w:rPr>
              <w:t xml:space="preserve"> </w:t>
            </w:r>
            <w:r w:rsidRPr="00AE410E">
              <w:rPr>
                <w:rFonts w:ascii="Times New Roman" w:eastAsia="Calibri" w:hAnsi="Times New Roman"/>
                <w:sz w:val="22"/>
                <w:szCs w:val="22"/>
              </w:rPr>
              <w:t>organsku</w:t>
            </w:r>
            <w:r w:rsidRPr="003E3BCE">
              <w:rPr>
                <w:rFonts w:ascii="Times New Roman" w:eastAsia="Calibri" w:hAnsi="Times New Roman"/>
                <w:sz w:val="22"/>
                <w:szCs w:val="22"/>
                <w:lang w:val="sr-Cyrl-CS"/>
              </w:rPr>
              <w:t xml:space="preserve"> </w:t>
            </w:r>
            <w:r w:rsidRPr="00AE410E">
              <w:rPr>
                <w:rFonts w:ascii="Times New Roman" w:eastAsia="Calibri" w:hAnsi="Times New Roman"/>
                <w:sz w:val="22"/>
                <w:szCs w:val="22"/>
              </w:rPr>
              <w:t>proizvodnju</w:t>
            </w:r>
            <w:r w:rsidRPr="003E3BCE">
              <w:rPr>
                <w:rFonts w:ascii="Times New Roman" w:eastAsia="Calibri" w:hAnsi="Times New Roman"/>
                <w:sz w:val="22"/>
                <w:szCs w:val="22"/>
                <w:lang w:val="sr-Cyrl-CS"/>
              </w:rPr>
              <w:t xml:space="preserve"> </w:t>
            </w:r>
            <w:r w:rsidRPr="00AE410E">
              <w:rPr>
                <w:rFonts w:ascii="Times New Roman" w:eastAsia="Calibri" w:hAnsi="Times New Roman"/>
                <w:sz w:val="22"/>
                <w:szCs w:val="22"/>
              </w:rPr>
              <w:t>jabuke</w:t>
            </w:r>
            <w:r w:rsidRPr="003E3BCE">
              <w:rPr>
                <w:rFonts w:ascii="Times New Roman" w:eastAsia="Calibri" w:hAnsi="Times New Roman"/>
                <w:sz w:val="22"/>
                <w:szCs w:val="22"/>
                <w:lang w:val="sr-Cyrl-CS"/>
              </w:rPr>
              <w:t xml:space="preserve">. </w:t>
            </w:r>
            <w:r w:rsidRPr="00AE410E">
              <w:rPr>
                <w:rFonts w:ascii="Times New Roman" w:hAnsi="Times New Roman"/>
                <w:sz w:val="22"/>
                <w:szCs w:val="22"/>
                <w:lang w:val="de-DE"/>
              </w:rPr>
              <w:t>Deutsche Gesellschaft für Internationale Zusammenarbeit GIZ</w:t>
            </w:r>
            <w:r w:rsidRPr="00AE410E">
              <w:rPr>
                <w:rFonts w:ascii="Times New Roman" w:hAnsi="Times New Roman"/>
                <w:sz w:val="22"/>
                <w:szCs w:val="22"/>
                <w:lang w:val="sr-Cyrl-CS"/>
              </w:rPr>
              <w:t>.</w:t>
            </w:r>
            <w:r w:rsidRPr="00AE410E">
              <w:rPr>
                <w:rFonts w:ascii="Times New Roman" w:hAnsi="Times New Roman"/>
                <w:sz w:val="22"/>
                <w:szCs w:val="22"/>
                <w:lang w:val="de-DE"/>
              </w:rPr>
              <w:t xml:space="preserve"> Zemunplast.</w:t>
            </w:r>
          </w:p>
          <w:p w:rsidR="00AE410E" w:rsidRPr="00AE410E" w:rsidRDefault="00AE410E" w:rsidP="00AB3E91">
            <w:pPr>
              <w:pStyle w:val="ListParagraph"/>
              <w:numPr>
                <w:ilvl w:val="3"/>
                <w:numId w:val="25"/>
              </w:numPr>
              <w:ind w:left="395" w:hanging="395"/>
              <w:jc w:val="both"/>
              <w:rPr>
                <w:rFonts w:ascii="Times New Roman" w:hAnsi="Times New Roman"/>
                <w:sz w:val="22"/>
                <w:szCs w:val="22"/>
                <w:lang w:val="sr-Cyrl-CS"/>
              </w:rPr>
            </w:pPr>
            <w:r w:rsidRPr="00AE410E">
              <w:rPr>
                <w:rFonts w:ascii="Times New Roman" w:eastAsia="Calibri" w:hAnsi="Times New Roman"/>
                <w:sz w:val="22"/>
                <w:szCs w:val="22"/>
                <w:lang w:val="de-DE"/>
              </w:rPr>
              <w:t>Milenkovi</w:t>
            </w:r>
            <w:r w:rsidRPr="00AE410E">
              <w:rPr>
                <w:rFonts w:ascii="Times New Roman" w:eastAsia="Calibri" w:hAnsi="Times New Roman"/>
                <w:sz w:val="22"/>
                <w:szCs w:val="22"/>
                <w:lang w:val="sr-Cyrl-CS"/>
              </w:rPr>
              <w:t>ć,</w:t>
            </w:r>
            <w:r w:rsidRPr="00AE410E">
              <w:rPr>
                <w:rFonts w:ascii="Times New Roman" w:eastAsia="Calibri" w:hAnsi="Times New Roman"/>
                <w:sz w:val="22"/>
                <w:szCs w:val="22"/>
                <w:lang w:val="de-DE"/>
              </w:rPr>
              <w:t>S</w:t>
            </w:r>
            <w:r w:rsidRPr="00AE410E">
              <w:rPr>
                <w:rFonts w:ascii="Times New Roman" w:eastAsia="Calibri" w:hAnsi="Times New Roman"/>
                <w:sz w:val="22"/>
                <w:szCs w:val="22"/>
                <w:lang w:val="sr-Cyrl-CS"/>
              </w:rPr>
              <w:t xml:space="preserve">., </w:t>
            </w:r>
            <w:r w:rsidRPr="00AE410E">
              <w:rPr>
                <w:rFonts w:ascii="Times New Roman" w:eastAsia="Calibri" w:hAnsi="Times New Roman"/>
                <w:sz w:val="22"/>
                <w:szCs w:val="22"/>
                <w:lang w:val="de-DE"/>
              </w:rPr>
              <w:t>Kalenti</w:t>
            </w:r>
            <w:r w:rsidRPr="00AE410E">
              <w:rPr>
                <w:rFonts w:ascii="Times New Roman" w:eastAsia="Calibri" w:hAnsi="Times New Roman"/>
                <w:sz w:val="22"/>
                <w:szCs w:val="22"/>
                <w:lang w:val="sr-Cyrl-CS"/>
              </w:rPr>
              <w:t xml:space="preserve">ć </w:t>
            </w:r>
            <w:r w:rsidRPr="00AE410E">
              <w:rPr>
                <w:rFonts w:ascii="Times New Roman" w:eastAsia="Calibri" w:hAnsi="Times New Roman"/>
                <w:sz w:val="22"/>
                <w:szCs w:val="22"/>
                <w:lang w:val="de-DE"/>
              </w:rPr>
              <w:t>Marija</w:t>
            </w:r>
            <w:r w:rsidRPr="00AE410E">
              <w:rPr>
                <w:rFonts w:ascii="Times New Roman" w:eastAsia="Calibri" w:hAnsi="Times New Roman"/>
                <w:sz w:val="22"/>
                <w:szCs w:val="22"/>
                <w:lang w:val="sr-Cyrl-CS"/>
              </w:rPr>
              <w:t xml:space="preserve">, </w:t>
            </w:r>
            <w:r w:rsidRPr="00AE410E">
              <w:rPr>
                <w:rFonts w:ascii="Times New Roman" w:eastAsia="Calibri" w:hAnsi="Times New Roman"/>
                <w:sz w:val="22"/>
                <w:szCs w:val="22"/>
                <w:lang w:val="de-DE"/>
              </w:rPr>
              <w:t>Stefanovi</w:t>
            </w:r>
            <w:r w:rsidRPr="00AE410E">
              <w:rPr>
                <w:rFonts w:ascii="Times New Roman" w:eastAsia="Calibri" w:hAnsi="Times New Roman"/>
                <w:sz w:val="22"/>
                <w:szCs w:val="22"/>
                <w:lang w:val="sr-Cyrl-CS"/>
              </w:rPr>
              <w:t xml:space="preserve">ć </w:t>
            </w:r>
            <w:r w:rsidRPr="00AE410E">
              <w:rPr>
                <w:rFonts w:ascii="Times New Roman" w:eastAsia="Calibri" w:hAnsi="Times New Roman"/>
                <w:sz w:val="22"/>
                <w:szCs w:val="22"/>
                <w:lang w:val="de-DE"/>
              </w:rPr>
              <w:t>Emilija</w:t>
            </w:r>
            <w:r w:rsidRPr="00AE410E">
              <w:rPr>
                <w:rFonts w:ascii="Times New Roman" w:eastAsia="Calibri" w:hAnsi="Times New Roman"/>
                <w:sz w:val="22"/>
                <w:szCs w:val="22"/>
                <w:lang w:val="sr-Cyrl-CS"/>
              </w:rPr>
              <w:t xml:space="preserve">, </w:t>
            </w:r>
            <w:r w:rsidRPr="00AE410E">
              <w:rPr>
                <w:rFonts w:ascii="Times New Roman" w:eastAsia="Calibri" w:hAnsi="Times New Roman"/>
                <w:sz w:val="22"/>
                <w:szCs w:val="22"/>
                <w:lang w:val="de-DE"/>
              </w:rPr>
              <w:t>Milenkovi</w:t>
            </w:r>
            <w:r w:rsidRPr="00AE410E">
              <w:rPr>
                <w:rFonts w:ascii="Times New Roman" w:eastAsia="Calibri" w:hAnsi="Times New Roman"/>
                <w:sz w:val="22"/>
                <w:szCs w:val="22"/>
                <w:lang w:val="sr-Cyrl-CS"/>
              </w:rPr>
              <w:t xml:space="preserve">ć </w:t>
            </w:r>
            <w:r w:rsidRPr="00AE410E">
              <w:rPr>
                <w:rFonts w:ascii="Times New Roman" w:eastAsia="Calibri" w:hAnsi="Times New Roman"/>
                <w:sz w:val="22"/>
                <w:szCs w:val="22"/>
                <w:lang w:val="de-DE"/>
              </w:rPr>
              <w:t>Anica</w:t>
            </w:r>
            <w:r w:rsidRPr="00AE410E">
              <w:rPr>
                <w:rFonts w:ascii="Times New Roman" w:eastAsia="Calibri" w:hAnsi="Times New Roman"/>
                <w:sz w:val="22"/>
                <w:szCs w:val="22"/>
                <w:lang w:val="sr-Cyrl-CS"/>
              </w:rPr>
              <w:t xml:space="preserve"> (2011): </w:t>
            </w:r>
            <w:r w:rsidRPr="00AE410E">
              <w:rPr>
                <w:rFonts w:ascii="Times New Roman" w:eastAsia="Calibri" w:hAnsi="Times New Roman"/>
                <w:sz w:val="22"/>
                <w:szCs w:val="22"/>
                <w:lang w:val="de-DE"/>
              </w:rPr>
              <w:t>Vodi</w:t>
            </w:r>
            <w:r w:rsidRPr="00AE410E">
              <w:rPr>
                <w:rFonts w:ascii="Times New Roman" w:eastAsia="Calibri" w:hAnsi="Times New Roman"/>
                <w:sz w:val="22"/>
                <w:szCs w:val="22"/>
                <w:lang w:val="sr-Cyrl-CS"/>
              </w:rPr>
              <w:t xml:space="preserve">č </w:t>
            </w:r>
            <w:r w:rsidRPr="00AE410E">
              <w:rPr>
                <w:rFonts w:ascii="Times New Roman" w:eastAsia="Calibri" w:hAnsi="Times New Roman"/>
                <w:sz w:val="22"/>
                <w:szCs w:val="22"/>
                <w:lang w:val="de-DE"/>
              </w:rPr>
              <w:t>zaorganskuproizvodnjuvi</w:t>
            </w:r>
            <w:r w:rsidRPr="00AE410E">
              <w:rPr>
                <w:rFonts w:ascii="Times New Roman" w:eastAsia="Calibri" w:hAnsi="Times New Roman"/>
                <w:sz w:val="22"/>
                <w:szCs w:val="22"/>
                <w:lang w:val="sr-Cyrl-CS"/>
              </w:rPr>
              <w:t>š</w:t>
            </w:r>
            <w:r w:rsidRPr="00AE410E">
              <w:rPr>
                <w:rFonts w:ascii="Times New Roman" w:eastAsia="Calibri" w:hAnsi="Times New Roman"/>
                <w:sz w:val="22"/>
                <w:szCs w:val="22"/>
                <w:lang w:val="de-DE"/>
              </w:rPr>
              <w:t>nje</w:t>
            </w:r>
            <w:r w:rsidRPr="00AE410E">
              <w:rPr>
                <w:rFonts w:ascii="Times New Roman" w:eastAsia="Calibri" w:hAnsi="Times New Roman"/>
                <w:sz w:val="22"/>
                <w:szCs w:val="22"/>
                <w:lang w:val="sr-Cyrl-CS"/>
              </w:rPr>
              <w:t xml:space="preserve">. </w:t>
            </w:r>
            <w:r w:rsidRPr="00AE410E">
              <w:rPr>
                <w:rFonts w:ascii="Times New Roman" w:hAnsi="Times New Roman"/>
                <w:sz w:val="22"/>
                <w:szCs w:val="22"/>
                <w:lang w:val="de-DE"/>
              </w:rPr>
              <w:t>Deutsche Gesellschaft für Internationale Zusammenarbeit GIZ</w:t>
            </w:r>
            <w:r w:rsidRPr="00AE410E">
              <w:rPr>
                <w:rFonts w:ascii="Times New Roman" w:hAnsi="Times New Roman"/>
                <w:sz w:val="22"/>
                <w:szCs w:val="22"/>
                <w:lang w:val="sr-Cyrl-CS"/>
              </w:rPr>
              <w:t xml:space="preserve">. </w:t>
            </w:r>
            <w:r w:rsidRPr="00AE410E">
              <w:rPr>
                <w:rFonts w:ascii="Times New Roman" w:hAnsi="Times New Roman"/>
                <w:sz w:val="22"/>
                <w:szCs w:val="22"/>
                <w:lang w:val="de-DE"/>
              </w:rPr>
              <w:t>Zemunplast.</w:t>
            </w:r>
          </w:p>
          <w:p w:rsidR="00AE410E" w:rsidRPr="00AE410E" w:rsidRDefault="00AE410E" w:rsidP="00AB3E91">
            <w:pPr>
              <w:pStyle w:val="ListParagraph"/>
              <w:numPr>
                <w:ilvl w:val="3"/>
                <w:numId w:val="25"/>
              </w:numPr>
              <w:ind w:left="395" w:hanging="395"/>
              <w:jc w:val="both"/>
              <w:rPr>
                <w:rFonts w:ascii="Times New Roman" w:hAnsi="Times New Roman"/>
                <w:sz w:val="22"/>
                <w:szCs w:val="22"/>
                <w:lang w:val="sr-Cyrl-CS"/>
              </w:rPr>
            </w:pPr>
            <w:r w:rsidRPr="00AE410E">
              <w:rPr>
                <w:rFonts w:ascii="Times New Roman" w:eastAsia="Calibri" w:hAnsi="Times New Roman"/>
                <w:sz w:val="22"/>
                <w:szCs w:val="22"/>
                <w:lang w:val="de-DE"/>
              </w:rPr>
              <w:t>Milenkovi</w:t>
            </w:r>
            <w:r w:rsidRPr="00AE410E">
              <w:rPr>
                <w:rFonts w:ascii="Times New Roman" w:eastAsia="Calibri" w:hAnsi="Times New Roman"/>
                <w:sz w:val="22"/>
                <w:szCs w:val="22"/>
                <w:lang w:val="sr-Cyrl-CS"/>
              </w:rPr>
              <w:t>ć,</w:t>
            </w:r>
            <w:r w:rsidRPr="00AE410E">
              <w:rPr>
                <w:rFonts w:ascii="Times New Roman" w:eastAsia="Calibri" w:hAnsi="Times New Roman"/>
                <w:sz w:val="22"/>
                <w:szCs w:val="22"/>
                <w:lang w:val="de-DE"/>
              </w:rPr>
              <w:t>S</w:t>
            </w:r>
            <w:r w:rsidRPr="00AE410E">
              <w:rPr>
                <w:rFonts w:ascii="Times New Roman" w:eastAsia="Calibri" w:hAnsi="Times New Roman"/>
                <w:sz w:val="22"/>
                <w:szCs w:val="22"/>
                <w:lang w:val="sr-Cyrl-CS"/>
              </w:rPr>
              <w:t xml:space="preserve">., </w:t>
            </w:r>
            <w:r w:rsidRPr="00AE410E">
              <w:rPr>
                <w:rFonts w:ascii="Times New Roman" w:eastAsia="Calibri" w:hAnsi="Times New Roman"/>
                <w:sz w:val="22"/>
                <w:szCs w:val="22"/>
                <w:lang w:val="de-DE"/>
              </w:rPr>
              <w:t>Kalenti</w:t>
            </w:r>
            <w:r w:rsidRPr="00AE410E">
              <w:rPr>
                <w:rFonts w:ascii="Times New Roman" w:eastAsia="Calibri" w:hAnsi="Times New Roman"/>
                <w:sz w:val="22"/>
                <w:szCs w:val="22"/>
                <w:lang w:val="sr-Cyrl-CS"/>
              </w:rPr>
              <w:t xml:space="preserve">ć </w:t>
            </w:r>
            <w:r w:rsidRPr="00AE410E">
              <w:rPr>
                <w:rFonts w:ascii="Times New Roman" w:eastAsia="Calibri" w:hAnsi="Times New Roman"/>
                <w:sz w:val="22"/>
                <w:szCs w:val="22"/>
                <w:lang w:val="de-DE"/>
              </w:rPr>
              <w:t>Marija</w:t>
            </w:r>
            <w:r w:rsidRPr="00AE410E">
              <w:rPr>
                <w:rFonts w:ascii="Times New Roman" w:eastAsia="Calibri" w:hAnsi="Times New Roman"/>
                <w:sz w:val="22"/>
                <w:szCs w:val="22"/>
                <w:lang w:val="sr-Cyrl-CS"/>
              </w:rPr>
              <w:t xml:space="preserve">, </w:t>
            </w:r>
            <w:r w:rsidRPr="00AE410E">
              <w:rPr>
                <w:rFonts w:ascii="Times New Roman" w:eastAsia="Calibri" w:hAnsi="Times New Roman"/>
                <w:sz w:val="22"/>
                <w:szCs w:val="22"/>
                <w:lang w:val="de-DE"/>
              </w:rPr>
              <w:t>Stefanovi</w:t>
            </w:r>
            <w:r w:rsidRPr="00AE410E">
              <w:rPr>
                <w:rFonts w:ascii="Times New Roman" w:eastAsia="Calibri" w:hAnsi="Times New Roman"/>
                <w:sz w:val="22"/>
                <w:szCs w:val="22"/>
                <w:lang w:val="sr-Cyrl-CS"/>
              </w:rPr>
              <w:t xml:space="preserve">ć </w:t>
            </w:r>
            <w:r w:rsidRPr="00AE410E">
              <w:rPr>
                <w:rFonts w:ascii="Times New Roman" w:eastAsia="Calibri" w:hAnsi="Times New Roman"/>
                <w:sz w:val="22"/>
                <w:szCs w:val="22"/>
                <w:lang w:val="de-DE"/>
              </w:rPr>
              <w:t>Emilija</w:t>
            </w:r>
            <w:r w:rsidRPr="00AE410E">
              <w:rPr>
                <w:rFonts w:ascii="Times New Roman" w:eastAsia="Calibri" w:hAnsi="Times New Roman"/>
                <w:sz w:val="22"/>
                <w:szCs w:val="22"/>
                <w:lang w:val="sr-Cyrl-CS"/>
              </w:rPr>
              <w:t xml:space="preserve">, </w:t>
            </w:r>
            <w:r w:rsidRPr="00AE410E">
              <w:rPr>
                <w:rFonts w:ascii="Times New Roman" w:eastAsia="Calibri" w:hAnsi="Times New Roman"/>
                <w:sz w:val="22"/>
                <w:szCs w:val="22"/>
                <w:lang w:val="de-DE"/>
              </w:rPr>
              <w:t>Milenkovi</w:t>
            </w:r>
            <w:r w:rsidRPr="00AE410E">
              <w:rPr>
                <w:rFonts w:ascii="Times New Roman" w:eastAsia="Calibri" w:hAnsi="Times New Roman"/>
                <w:sz w:val="22"/>
                <w:szCs w:val="22"/>
                <w:lang w:val="sr-Cyrl-CS"/>
              </w:rPr>
              <w:t xml:space="preserve">ć </w:t>
            </w:r>
            <w:r w:rsidRPr="00AE410E">
              <w:rPr>
                <w:rFonts w:ascii="Times New Roman" w:eastAsia="Calibri" w:hAnsi="Times New Roman"/>
                <w:sz w:val="22"/>
                <w:szCs w:val="22"/>
                <w:lang w:val="de-DE"/>
              </w:rPr>
              <w:t>Anica</w:t>
            </w:r>
            <w:r w:rsidRPr="00AE410E">
              <w:rPr>
                <w:rFonts w:ascii="Times New Roman" w:eastAsia="Calibri" w:hAnsi="Times New Roman"/>
                <w:sz w:val="22"/>
                <w:szCs w:val="22"/>
                <w:lang w:val="sr-Cyrl-CS"/>
              </w:rPr>
              <w:t xml:space="preserve"> (2011): </w:t>
            </w:r>
            <w:r w:rsidRPr="00AE410E">
              <w:rPr>
                <w:rFonts w:ascii="Times New Roman" w:eastAsia="Calibri" w:hAnsi="Times New Roman"/>
                <w:sz w:val="22"/>
                <w:szCs w:val="22"/>
                <w:lang w:val="de-DE"/>
              </w:rPr>
              <w:t>Vodi</w:t>
            </w:r>
            <w:r w:rsidRPr="00AE410E">
              <w:rPr>
                <w:rFonts w:ascii="Times New Roman" w:eastAsia="Calibri" w:hAnsi="Times New Roman"/>
                <w:sz w:val="22"/>
                <w:szCs w:val="22"/>
                <w:lang w:val="sr-Cyrl-CS"/>
              </w:rPr>
              <w:t xml:space="preserve">č </w:t>
            </w:r>
            <w:r w:rsidRPr="00AE410E">
              <w:rPr>
                <w:rFonts w:ascii="Times New Roman" w:eastAsia="Calibri" w:hAnsi="Times New Roman"/>
                <w:sz w:val="22"/>
                <w:szCs w:val="22"/>
                <w:lang w:val="de-DE"/>
              </w:rPr>
              <w:t>zaorganskuproizvodnjujagode</w:t>
            </w:r>
            <w:r w:rsidRPr="00AE410E">
              <w:rPr>
                <w:rFonts w:ascii="Times New Roman" w:eastAsia="Calibri" w:hAnsi="Times New Roman"/>
                <w:sz w:val="22"/>
                <w:szCs w:val="22"/>
                <w:lang w:val="sr-Cyrl-CS"/>
              </w:rPr>
              <w:t xml:space="preserve">. </w:t>
            </w:r>
            <w:r w:rsidRPr="00AE410E">
              <w:rPr>
                <w:rFonts w:ascii="Times New Roman" w:hAnsi="Times New Roman"/>
                <w:sz w:val="22"/>
                <w:szCs w:val="22"/>
                <w:lang w:val="de-DE"/>
              </w:rPr>
              <w:t>Deutsche Gesellschaft für Internationale Zusammenarbeit GIZ</w:t>
            </w:r>
            <w:r w:rsidRPr="00AE410E">
              <w:rPr>
                <w:rFonts w:ascii="Times New Roman" w:hAnsi="Times New Roman"/>
                <w:sz w:val="22"/>
                <w:szCs w:val="22"/>
                <w:lang w:val="sr-Cyrl-CS"/>
              </w:rPr>
              <w:t xml:space="preserve">. </w:t>
            </w:r>
            <w:r w:rsidRPr="00AE410E">
              <w:rPr>
                <w:rFonts w:ascii="Times New Roman" w:hAnsi="Times New Roman"/>
                <w:sz w:val="22"/>
                <w:szCs w:val="22"/>
                <w:lang w:val="de-DE"/>
              </w:rPr>
              <w:t>Zemunplast.</w:t>
            </w:r>
          </w:p>
          <w:p w:rsidR="00AE410E" w:rsidRPr="00AE410E" w:rsidRDefault="00AE410E" w:rsidP="00AB3E91">
            <w:pPr>
              <w:pStyle w:val="ListParagraph"/>
              <w:numPr>
                <w:ilvl w:val="3"/>
                <w:numId w:val="25"/>
              </w:numPr>
              <w:ind w:left="395" w:hanging="395"/>
              <w:jc w:val="both"/>
              <w:rPr>
                <w:rFonts w:ascii="Times New Roman" w:hAnsi="Times New Roman"/>
                <w:sz w:val="22"/>
                <w:szCs w:val="22"/>
                <w:lang w:val="sr-Cyrl-CS"/>
              </w:rPr>
            </w:pPr>
            <w:r w:rsidRPr="00AE410E">
              <w:rPr>
                <w:rFonts w:ascii="Times New Roman" w:eastAsia="Calibri" w:hAnsi="Times New Roman"/>
                <w:sz w:val="22"/>
                <w:szCs w:val="22"/>
                <w:lang w:val="de-DE"/>
              </w:rPr>
              <w:t>Milenkovi</w:t>
            </w:r>
            <w:r w:rsidRPr="00AE410E">
              <w:rPr>
                <w:rFonts w:ascii="Times New Roman" w:eastAsia="Calibri" w:hAnsi="Times New Roman"/>
                <w:sz w:val="22"/>
                <w:szCs w:val="22"/>
                <w:lang w:val="sr-Cyrl-CS"/>
              </w:rPr>
              <w:t>ć,</w:t>
            </w:r>
            <w:r w:rsidRPr="00AE410E">
              <w:rPr>
                <w:rFonts w:ascii="Times New Roman" w:eastAsia="Calibri" w:hAnsi="Times New Roman"/>
                <w:sz w:val="22"/>
                <w:szCs w:val="22"/>
                <w:lang w:val="de-DE"/>
              </w:rPr>
              <w:t>S</w:t>
            </w:r>
            <w:r w:rsidRPr="00AE410E">
              <w:rPr>
                <w:rFonts w:ascii="Times New Roman" w:eastAsia="Calibri" w:hAnsi="Times New Roman"/>
                <w:sz w:val="22"/>
                <w:szCs w:val="22"/>
                <w:lang w:val="sr-Cyrl-CS"/>
              </w:rPr>
              <w:t xml:space="preserve">., </w:t>
            </w:r>
            <w:r w:rsidRPr="00AE410E">
              <w:rPr>
                <w:rFonts w:ascii="Times New Roman" w:eastAsia="Calibri" w:hAnsi="Times New Roman"/>
                <w:sz w:val="22"/>
                <w:szCs w:val="22"/>
                <w:lang w:val="de-DE"/>
              </w:rPr>
              <w:t>Kalenti</w:t>
            </w:r>
            <w:r w:rsidRPr="00AE410E">
              <w:rPr>
                <w:rFonts w:ascii="Times New Roman" w:eastAsia="Calibri" w:hAnsi="Times New Roman"/>
                <w:sz w:val="22"/>
                <w:szCs w:val="22"/>
                <w:lang w:val="sr-Cyrl-CS"/>
              </w:rPr>
              <w:t xml:space="preserve">ć </w:t>
            </w:r>
            <w:r w:rsidRPr="00AE410E">
              <w:rPr>
                <w:rFonts w:ascii="Times New Roman" w:eastAsia="Calibri" w:hAnsi="Times New Roman"/>
                <w:sz w:val="22"/>
                <w:szCs w:val="22"/>
                <w:lang w:val="de-DE"/>
              </w:rPr>
              <w:t>Marija</w:t>
            </w:r>
            <w:r w:rsidRPr="00AE410E">
              <w:rPr>
                <w:rFonts w:ascii="Times New Roman" w:eastAsia="Calibri" w:hAnsi="Times New Roman"/>
                <w:sz w:val="22"/>
                <w:szCs w:val="22"/>
                <w:lang w:val="sr-Cyrl-CS"/>
              </w:rPr>
              <w:t xml:space="preserve">, </w:t>
            </w:r>
            <w:r w:rsidRPr="00AE410E">
              <w:rPr>
                <w:rFonts w:ascii="Times New Roman" w:eastAsia="Calibri" w:hAnsi="Times New Roman"/>
                <w:sz w:val="22"/>
                <w:szCs w:val="22"/>
                <w:lang w:val="de-DE"/>
              </w:rPr>
              <w:t>Stefanovi</w:t>
            </w:r>
            <w:r w:rsidRPr="00AE410E">
              <w:rPr>
                <w:rFonts w:ascii="Times New Roman" w:eastAsia="Calibri" w:hAnsi="Times New Roman"/>
                <w:sz w:val="22"/>
                <w:szCs w:val="22"/>
                <w:lang w:val="sr-Cyrl-CS"/>
              </w:rPr>
              <w:t xml:space="preserve">ć </w:t>
            </w:r>
            <w:r w:rsidRPr="00AE410E">
              <w:rPr>
                <w:rFonts w:ascii="Times New Roman" w:eastAsia="Calibri" w:hAnsi="Times New Roman"/>
                <w:sz w:val="22"/>
                <w:szCs w:val="22"/>
                <w:lang w:val="de-DE"/>
              </w:rPr>
              <w:t>Emilija</w:t>
            </w:r>
            <w:r w:rsidRPr="00AE410E">
              <w:rPr>
                <w:rFonts w:ascii="Times New Roman" w:eastAsia="Calibri" w:hAnsi="Times New Roman"/>
                <w:sz w:val="22"/>
                <w:szCs w:val="22"/>
                <w:lang w:val="sr-Cyrl-CS"/>
              </w:rPr>
              <w:t xml:space="preserve">, </w:t>
            </w:r>
            <w:r w:rsidRPr="00AE410E">
              <w:rPr>
                <w:rFonts w:ascii="Times New Roman" w:eastAsia="Calibri" w:hAnsi="Times New Roman"/>
                <w:sz w:val="22"/>
                <w:szCs w:val="22"/>
                <w:lang w:val="de-DE"/>
              </w:rPr>
              <w:t>Milenkovi</w:t>
            </w:r>
            <w:r w:rsidRPr="00AE410E">
              <w:rPr>
                <w:rFonts w:ascii="Times New Roman" w:eastAsia="Calibri" w:hAnsi="Times New Roman"/>
                <w:sz w:val="22"/>
                <w:szCs w:val="22"/>
                <w:lang w:val="sr-Cyrl-CS"/>
              </w:rPr>
              <w:t xml:space="preserve">ć </w:t>
            </w:r>
            <w:r w:rsidRPr="00AE410E">
              <w:rPr>
                <w:rFonts w:ascii="Times New Roman" w:eastAsia="Calibri" w:hAnsi="Times New Roman"/>
                <w:sz w:val="22"/>
                <w:szCs w:val="22"/>
                <w:lang w:val="de-DE"/>
              </w:rPr>
              <w:t>Anica</w:t>
            </w:r>
            <w:r w:rsidRPr="00AE410E">
              <w:rPr>
                <w:rFonts w:ascii="Times New Roman" w:eastAsia="Calibri" w:hAnsi="Times New Roman"/>
                <w:sz w:val="22"/>
                <w:szCs w:val="22"/>
                <w:lang w:val="sr-Cyrl-CS"/>
              </w:rPr>
              <w:t xml:space="preserve"> (2011): </w:t>
            </w:r>
            <w:r w:rsidRPr="00AE410E">
              <w:rPr>
                <w:rFonts w:ascii="Times New Roman" w:eastAsia="Calibri" w:hAnsi="Times New Roman"/>
                <w:sz w:val="22"/>
                <w:szCs w:val="22"/>
                <w:lang w:val="de-DE"/>
              </w:rPr>
              <w:t>Vodi</w:t>
            </w:r>
            <w:r w:rsidRPr="00AE410E">
              <w:rPr>
                <w:rFonts w:ascii="Times New Roman" w:eastAsia="Calibri" w:hAnsi="Times New Roman"/>
                <w:sz w:val="22"/>
                <w:szCs w:val="22"/>
                <w:lang w:val="sr-Cyrl-CS"/>
              </w:rPr>
              <w:t xml:space="preserve">č </w:t>
            </w:r>
            <w:r w:rsidRPr="00AE410E">
              <w:rPr>
                <w:rFonts w:ascii="Times New Roman" w:eastAsia="Calibri" w:hAnsi="Times New Roman"/>
                <w:sz w:val="22"/>
                <w:szCs w:val="22"/>
                <w:lang w:val="de-DE"/>
              </w:rPr>
              <w:t>zaorganskuproizvodnjumaline</w:t>
            </w:r>
            <w:r w:rsidRPr="00AE410E">
              <w:rPr>
                <w:rFonts w:ascii="Times New Roman" w:eastAsia="Calibri" w:hAnsi="Times New Roman"/>
                <w:sz w:val="22"/>
                <w:szCs w:val="22"/>
                <w:lang w:val="sr-Cyrl-CS"/>
              </w:rPr>
              <w:t xml:space="preserve">. </w:t>
            </w:r>
            <w:r w:rsidRPr="00AE410E">
              <w:rPr>
                <w:rFonts w:ascii="Times New Roman" w:hAnsi="Times New Roman"/>
                <w:sz w:val="22"/>
                <w:szCs w:val="22"/>
                <w:lang w:val="de-DE"/>
              </w:rPr>
              <w:t>Deutsche Gesellschaft für Internationale Zusammenarbeit GIZ</w:t>
            </w:r>
            <w:r w:rsidRPr="00AE410E">
              <w:rPr>
                <w:rFonts w:ascii="Times New Roman" w:hAnsi="Times New Roman"/>
                <w:sz w:val="22"/>
                <w:szCs w:val="22"/>
                <w:lang w:val="sr-Cyrl-CS"/>
              </w:rPr>
              <w:t xml:space="preserve">. </w:t>
            </w:r>
            <w:r w:rsidRPr="00AE410E">
              <w:rPr>
                <w:rFonts w:ascii="Times New Roman" w:hAnsi="Times New Roman"/>
                <w:sz w:val="22"/>
                <w:szCs w:val="22"/>
                <w:lang w:val="de-DE"/>
              </w:rPr>
              <w:t>Zemunplast.</w:t>
            </w:r>
          </w:p>
          <w:p w:rsidR="00AE410E" w:rsidRPr="00AE410E" w:rsidRDefault="00AE410E" w:rsidP="00AB3E91">
            <w:pPr>
              <w:pStyle w:val="ListParagraph"/>
              <w:numPr>
                <w:ilvl w:val="3"/>
                <w:numId w:val="25"/>
              </w:numPr>
              <w:ind w:left="395" w:hanging="395"/>
              <w:jc w:val="both"/>
              <w:rPr>
                <w:lang w:val="sr-Cyrl-CS"/>
              </w:rPr>
            </w:pPr>
            <w:r w:rsidRPr="00AE410E">
              <w:rPr>
                <w:rFonts w:ascii="Times New Roman" w:hAnsi="Times New Roman"/>
                <w:sz w:val="22"/>
                <w:szCs w:val="22"/>
                <w:lang w:val="sr-Cyrl-CS"/>
              </w:rPr>
              <w:t>Продановић, С., Шурлан-Момировић, Г.  (2006): Генетички ресурси биљака за органску пољопривреду. (М. Урошевић, ед.) Издавач: Пољопривредни факултет, Београд. п.125.</w:t>
            </w:r>
          </w:p>
        </w:tc>
      </w:tr>
      <w:tr w:rsidR="006A710B" w:rsidRPr="006A710B" w:rsidTr="009B6F5F">
        <w:trPr>
          <w:cantSplit/>
          <w:jc w:val="center"/>
        </w:trPr>
        <w:tc>
          <w:tcPr>
            <w:tcW w:w="7407" w:type="dxa"/>
            <w:gridSpan w:val="6"/>
          </w:tcPr>
          <w:p w:rsidR="006A710B" w:rsidRPr="006A710B" w:rsidRDefault="006A710B" w:rsidP="009B6F5F">
            <w:pPr>
              <w:jc w:val="both"/>
              <w:rPr>
                <w:b/>
                <w:lang w:val="sr-Cyrl-CS"/>
              </w:rPr>
            </w:pPr>
            <w:r w:rsidRPr="006A710B">
              <w:rPr>
                <w:b/>
                <w:lang w:val="sr-Cyrl-CS"/>
              </w:rPr>
              <w:t>Број часова активне наставе</w:t>
            </w:r>
          </w:p>
        </w:tc>
        <w:tc>
          <w:tcPr>
            <w:tcW w:w="2330" w:type="dxa"/>
            <w:gridSpan w:val="2"/>
            <w:vMerge w:val="restart"/>
          </w:tcPr>
          <w:p w:rsidR="006A710B" w:rsidRPr="006A710B" w:rsidRDefault="006A710B" w:rsidP="009B6F5F">
            <w:pPr>
              <w:jc w:val="both"/>
              <w:rPr>
                <w:lang w:val="en-US"/>
              </w:rPr>
            </w:pPr>
            <w:r w:rsidRPr="006A710B">
              <w:rPr>
                <w:lang w:val="en-US"/>
              </w:rPr>
              <w:t>Остали часови</w:t>
            </w:r>
          </w:p>
          <w:p w:rsidR="006A710B" w:rsidRPr="006A710B" w:rsidRDefault="006A710B" w:rsidP="009B6F5F">
            <w:pPr>
              <w:jc w:val="both"/>
              <w:rPr>
                <w:b/>
                <w:lang w:val="ru-RU"/>
              </w:rPr>
            </w:pPr>
            <w:r w:rsidRPr="006A710B">
              <w:rPr>
                <w:lang w:val="en-US"/>
              </w:rPr>
              <w:t>0</w:t>
            </w:r>
          </w:p>
        </w:tc>
      </w:tr>
      <w:tr w:rsidR="006A710B" w:rsidRPr="006A710B" w:rsidTr="009B6F5F">
        <w:trPr>
          <w:cantSplit/>
          <w:trHeight w:val="525"/>
          <w:jc w:val="center"/>
        </w:trPr>
        <w:tc>
          <w:tcPr>
            <w:tcW w:w="1394" w:type="dxa"/>
          </w:tcPr>
          <w:p w:rsidR="006A710B" w:rsidRPr="006A710B" w:rsidRDefault="006A710B" w:rsidP="009B6F5F">
            <w:pPr>
              <w:jc w:val="both"/>
              <w:rPr>
                <w:lang w:val="en-US"/>
              </w:rPr>
            </w:pPr>
            <w:r w:rsidRPr="006A710B">
              <w:rPr>
                <w:lang w:val="en-US"/>
              </w:rPr>
              <w:t>Предавања:</w:t>
            </w:r>
          </w:p>
          <w:p w:rsidR="006A710B" w:rsidRPr="006A710B" w:rsidRDefault="006A710B" w:rsidP="009B6F5F">
            <w:pPr>
              <w:jc w:val="both"/>
              <w:rPr>
                <w:lang w:val="en-US"/>
              </w:rPr>
            </w:pPr>
            <w:r>
              <w:t>4</w:t>
            </w:r>
            <w:r w:rsidRPr="006A710B">
              <w:t>x</w:t>
            </w:r>
            <w:r w:rsidRPr="006A710B">
              <w:rPr>
                <w:lang w:val="sr-Cyrl-CS"/>
              </w:rPr>
              <w:t>15</w:t>
            </w:r>
            <w:r>
              <w:rPr>
                <w:lang w:val="en-US"/>
              </w:rPr>
              <w:t>=60</w:t>
            </w:r>
          </w:p>
        </w:tc>
        <w:tc>
          <w:tcPr>
            <w:tcW w:w="943" w:type="dxa"/>
          </w:tcPr>
          <w:p w:rsidR="006A710B" w:rsidRPr="006A710B" w:rsidRDefault="006A710B" w:rsidP="009B6F5F">
            <w:pPr>
              <w:jc w:val="both"/>
              <w:rPr>
                <w:lang w:val="en-US"/>
              </w:rPr>
            </w:pPr>
            <w:r w:rsidRPr="006A710B">
              <w:rPr>
                <w:lang w:val="en-US"/>
              </w:rPr>
              <w:t>Вежбе:</w:t>
            </w:r>
          </w:p>
          <w:p w:rsidR="006A710B" w:rsidRPr="006A710B" w:rsidRDefault="006A710B" w:rsidP="009B6F5F">
            <w:pPr>
              <w:jc w:val="both"/>
              <w:rPr>
                <w:lang w:val="en-US"/>
              </w:rPr>
            </w:pPr>
            <w:r>
              <w:rPr>
                <w:lang w:val="en-US"/>
              </w:rPr>
              <w:t>2</w:t>
            </w:r>
            <w:r w:rsidRPr="006A710B">
              <w:rPr>
                <w:lang w:val="en-US"/>
              </w:rPr>
              <w:t>x15</w:t>
            </w:r>
            <w:r>
              <w:rPr>
                <w:lang w:val="en-US"/>
              </w:rPr>
              <w:t>=30</w:t>
            </w:r>
          </w:p>
        </w:tc>
        <w:tc>
          <w:tcPr>
            <w:tcW w:w="2991" w:type="dxa"/>
            <w:gridSpan w:val="3"/>
          </w:tcPr>
          <w:p w:rsidR="006A710B" w:rsidRPr="006A710B" w:rsidRDefault="006A710B" w:rsidP="009B6F5F">
            <w:pPr>
              <w:jc w:val="both"/>
              <w:rPr>
                <w:lang w:val="en-US"/>
              </w:rPr>
            </w:pPr>
            <w:r w:rsidRPr="006A710B">
              <w:rPr>
                <w:lang w:val="en-US"/>
              </w:rPr>
              <w:t>Други облици наставе:</w:t>
            </w:r>
          </w:p>
          <w:p w:rsidR="006A710B" w:rsidRPr="006A710B" w:rsidRDefault="006A710B" w:rsidP="009B6F5F">
            <w:pPr>
              <w:jc w:val="both"/>
              <w:rPr>
                <w:lang w:val="en-US"/>
              </w:rPr>
            </w:pPr>
            <w:r w:rsidRPr="006A710B">
              <w:rPr>
                <w:lang w:val="en-US"/>
              </w:rPr>
              <w:t>0</w:t>
            </w:r>
          </w:p>
        </w:tc>
        <w:tc>
          <w:tcPr>
            <w:tcW w:w="2079" w:type="dxa"/>
          </w:tcPr>
          <w:p w:rsidR="006A710B" w:rsidRPr="006A710B" w:rsidRDefault="006A710B" w:rsidP="009B6F5F">
            <w:pPr>
              <w:jc w:val="both"/>
              <w:rPr>
                <w:lang w:val="en-US"/>
              </w:rPr>
            </w:pPr>
            <w:r w:rsidRPr="006A710B">
              <w:rPr>
                <w:lang w:val="en-US"/>
              </w:rPr>
              <w:t>Студијски истраживачки рад:0</w:t>
            </w:r>
          </w:p>
        </w:tc>
        <w:tc>
          <w:tcPr>
            <w:tcW w:w="2330" w:type="dxa"/>
            <w:gridSpan w:val="2"/>
            <w:vMerge/>
          </w:tcPr>
          <w:p w:rsidR="006A710B" w:rsidRPr="006A710B" w:rsidRDefault="006A710B" w:rsidP="009B6F5F">
            <w:pPr>
              <w:jc w:val="both"/>
              <w:rPr>
                <w:b/>
                <w:lang w:val="en-US"/>
              </w:rPr>
            </w:pPr>
          </w:p>
        </w:tc>
      </w:tr>
      <w:tr w:rsidR="006A710B" w:rsidRPr="006A710B" w:rsidTr="009B6F5F">
        <w:trPr>
          <w:jc w:val="center"/>
        </w:trPr>
        <w:tc>
          <w:tcPr>
            <w:tcW w:w="9737" w:type="dxa"/>
            <w:gridSpan w:val="8"/>
          </w:tcPr>
          <w:p w:rsidR="00AE410E" w:rsidRPr="003F32A8" w:rsidRDefault="00AE410E" w:rsidP="00AE410E">
            <w:pPr>
              <w:rPr>
                <w:b/>
                <w:bCs/>
                <w:lang w:val="sr-Cyrl-CS"/>
              </w:rPr>
            </w:pPr>
            <w:r w:rsidRPr="003F32A8">
              <w:rPr>
                <w:b/>
                <w:bCs/>
                <w:lang w:val="sr-Cyrl-CS"/>
              </w:rPr>
              <w:t>Методе извођења наставе</w:t>
            </w:r>
          </w:p>
          <w:p w:rsidR="006A710B" w:rsidRPr="006A710B" w:rsidRDefault="00AE410E" w:rsidP="00AE410E">
            <w:pPr>
              <w:jc w:val="both"/>
              <w:rPr>
                <w:lang w:val="sr-Cyrl-CS"/>
              </w:rPr>
            </w:pPr>
            <w:r w:rsidRPr="003F32A8">
              <w:rPr>
                <w:lang w:val="sr-Cyrl-CS"/>
              </w:rPr>
              <w:t>Интерактивна настава уз видео презентације, питања и дискусију. Практичне вежбе на биљном материјалу воћака и скицирање. Посете газдинствима и привредним субјектима</w:t>
            </w:r>
            <w:r>
              <w:rPr>
                <w:lang w:val="sr-Cyrl-CS"/>
              </w:rPr>
              <w:t xml:space="preserve"> са сетификованом производњом воћа</w:t>
            </w:r>
            <w:r w:rsidRPr="003F32A8">
              <w:rPr>
                <w:lang w:val="sr-Cyrl-CS"/>
              </w:rPr>
              <w:t>.</w:t>
            </w:r>
          </w:p>
        </w:tc>
      </w:tr>
      <w:tr w:rsidR="006A710B" w:rsidRPr="006A710B" w:rsidTr="009B6F5F">
        <w:trPr>
          <w:jc w:val="center"/>
        </w:trPr>
        <w:tc>
          <w:tcPr>
            <w:tcW w:w="9737" w:type="dxa"/>
            <w:gridSpan w:val="8"/>
          </w:tcPr>
          <w:p w:rsidR="006A710B" w:rsidRPr="006A710B" w:rsidRDefault="006A710B" w:rsidP="009B6F5F">
            <w:pPr>
              <w:jc w:val="both"/>
              <w:rPr>
                <w:b/>
                <w:lang w:val="ru-RU"/>
              </w:rPr>
            </w:pPr>
            <w:r w:rsidRPr="006A710B">
              <w:rPr>
                <w:b/>
                <w:lang w:val="sr-Cyrl-CS"/>
              </w:rPr>
              <w:t>Оцена  знања (максимални број поена 100)</w:t>
            </w:r>
          </w:p>
        </w:tc>
      </w:tr>
      <w:tr w:rsidR="006A710B" w:rsidRPr="006A710B" w:rsidTr="009B6F5F">
        <w:trPr>
          <w:jc w:val="center"/>
        </w:trPr>
        <w:tc>
          <w:tcPr>
            <w:tcW w:w="3086" w:type="dxa"/>
            <w:gridSpan w:val="3"/>
          </w:tcPr>
          <w:p w:rsidR="006A710B" w:rsidRPr="006A710B" w:rsidRDefault="006A710B" w:rsidP="009B6F5F">
            <w:pPr>
              <w:jc w:val="both"/>
              <w:rPr>
                <w:lang w:val="sr-Cyrl-CS"/>
              </w:rPr>
            </w:pPr>
            <w:r w:rsidRPr="006A710B">
              <w:rPr>
                <w:b/>
                <w:lang w:val="sr-Cyrl-CS"/>
              </w:rPr>
              <w:t>Предиспитне обавезе</w:t>
            </w:r>
          </w:p>
        </w:tc>
        <w:tc>
          <w:tcPr>
            <w:tcW w:w="1703" w:type="dxa"/>
          </w:tcPr>
          <w:p w:rsidR="006A710B" w:rsidRPr="006A710B" w:rsidRDefault="006A710B" w:rsidP="009B6F5F">
            <w:pPr>
              <w:jc w:val="both"/>
              <w:rPr>
                <w:b/>
                <w:lang w:val="en-US"/>
              </w:rPr>
            </w:pPr>
            <w:r w:rsidRPr="006A710B">
              <w:rPr>
                <w:b/>
                <w:lang w:val="en-US"/>
              </w:rPr>
              <w:t>поена</w:t>
            </w:r>
          </w:p>
        </w:tc>
        <w:tc>
          <w:tcPr>
            <w:tcW w:w="2925" w:type="dxa"/>
            <w:gridSpan w:val="3"/>
          </w:tcPr>
          <w:p w:rsidR="006A710B" w:rsidRPr="006A710B" w:rsidRDefault="006A710B" w:rsidP="009B6F5F">
            <w:pPr>
              <w:jc w:val="both"/>
              <w:rPr>
                <w:lang w:val="en-US"/>
              </w:rPr>
            </w:pPr>
            <w:r w:rsidRPr="006A710B">
              <w:rPr>
                <w:lang w:val="en-US"/>
              </w:rPr>
              <w:t>Завршни испит</w:t>
            </w:r>
          </w:p>
        </w:tc>
        <w:tc>
          <w:tcPr>
            <w:tcW w:w="2023" w:type="dxa"/>
          </w:tcPr>
          <w:p w:rsidR="006A710B" w:rsidRPr="006A710B" w:rsidRDefault="006A710B" w:rsidP="009B6F5F">
            <w:pPr>
              <w:jc w:val="both"/>
              <w:rPr>
                <w:i/>
                <w:lang w:val="en-US"/>
              </w:rPr>
            </w:pPr>
            <w:r w:rsidRPr="006A710B">
              <w:rPr>
                <w:i/>
                <w:lang w:val="en-US"/>
              </w:rPr>
              <w:t>поена</w:t>
            </w:r>
          </w:p>
        </w:tc>
      </w:tr>
      <w:tr w:rsidR="006A710B" w:rsidRPr="006A710B" w:rsidTr="009B6F5F">
        <w:trPr>
          <w:jc w:val="center"/>
        </w:trPr>
        <w:tc>
          <w:tcPr>
            <w:tcW w:w="3086" w:type="dxa"/>
            <w:gridSpan w:val="3"/>
          </w:tcPr>
          <w:p w:rsidR="006A710B" w:rsidRPr="006A710B" w:rsidRDefault="006A710B" w:rsidP="009B6F5F">
            <w:pPr>
              <w:jc w:val="both"/>
              <w:rPr>
                <w:i/>
                <w:lang w:val="sr-Cyrl-CS"/>
              </w:rPr>
            </w:pPr>
            <w:r w:rsidRPr="006A710B">
              <w:rPr>
                <w:lang w:val="sr-Cyrl-CS"/>
              </w:rPr>
              <w:t>активност у току предавања</w:t>
            </w:r>
          </w:p>
        </w:tc>
        <w:tc>
          <w:tcPr>
            <w:tcW w:w="1703" w:type="dxa"/>
          </w:tcPr>
          <w:p w:rsidR="006A710B" w:rsidRPr="006A710B" w:rsidRDefault="006A710B" w:rsidP="00AE410E">
            <w:pPr>
              <w:jc w:val="center"/>
              <w:rPr>
                <w:b/>
                <w:lang w:val="sr-Cyrl-CS"/>
              </w:rPr>
            </w:pPr>
            <w:r w:rsidRPr="006A710B">
              <w:rPr>
                <w:b/>
                <w:lang w:val="sr-Cyrl-CS"/>
              </w:rPr>
              <w:t>10</w:t>
            </w:r>
          </w:p>
        </w:tc>
        <w:tc>
          <w:tcPr>
            <w:tcW w:w="2925" w:type="dxa"/>
            <w:gridSpan w:val="3"/>
          </w:tcPr>
          <w:p w:rsidR="006A710B" w:rsidRPr="006A710B" w:rsidRDefault="006A710B" w:rsidP="009B6F5F">
            <w:pPr>
              <w:jc w:val="both"/>
              <w:rPr>
                <w:i/>
                <w:lang w:val="sr-Cyrl-CS"/>
              </w:rPr>
            </w:pPr>
            <w:r w:rsidRPr="006A710B">
              <w:rPr>
                <w:lang w:val="sr-Cyrl-CS"/>
              </w:rPr>
              <w:t>писмени испит</w:t>
            </w:r>
          </w:p>
        </w:tc>
        <w:tc>
          <w:tcPr>
            <w:tcW w:w="2023" w:type="dxa"/>
          </w:tcPr>
          <w:p w:rsidR="006A710B" w:rsidRPr="006A710B" w:rsidRDefault="006A710B" w:rsidP="009B6F5F">
            <w:pPr>
              <w:jc w:val="both"/>
              <w:rPr>
                <w:i/>
                <w:lang w:val="sr-Cyrl-CS"/>
              </w:rPr>
            </w:pPr>
          </w:p>
        </w:tc>
      </w:tr>
      <w:tr w:rsidR="006A710B" w:rsidRPr="006A710B" w:rsidTr="009B6F5F">
        <w:trPr>
          <w:jc w:val="center"/>
        </w:trPr>
        <w:tc>
          <w:tcPr>
            <w:tcW w:w="3086" w:type="dxa"/>
            <w:gridSpan w:val="3"/>
          </w:tcPr>
          <w:p w:rsidR="006A710B" w:rsidRPr="006A710B" w:rsidRDefault="006A710B" w:rsidP="009B6F5F">
            <w:pPr>
              <w:jc w:val="both"/>
              <w:rPr>
                <w:i/>
                <w:lang w:val="sr-Cyrl-CS"/>
              </w:rPr>
            </w:pPr>
            <w:r w:rsidRPr="006A710B">
              <w:rPr>
                <w:lang w:val="sr-Cyrl-CS"/>
              </w:rPr>
              <w:t>практична настава</w:t>
            </w:r>
          </w:p>
        </w:tc>
        <w:tc>
          <w:tcPr>
            <w:tcW w:w="1703" w:type="dxa"/>
          </w:tcPr>
          <w:p w:rsidR="006A710B" w:rsidRPr="00AE410E" w:rsidRDefault="006A710B" w:rsidP="00AE410E">
            <w:pPr>
              <w:jc w:val="center"/>
              <w:rPr>
                <w:b/>
                <w:lang w:val="en-US"/>
              </w:rPr>
            </w:pPr>
          </w:p>
        </w:tc>
        <w:tc>
          <w:tcPr>
            <w:tcW w:w="2925" w:type="dxa"/>
            <w:gridSpan w:val="3"/>
          </w:tcPr>
          <w:p w:rsidR="006A710B" w:rsidRPr="006A710B" w:rsidRDefault="006A710B" w:rsidP="009B6F5F">
            <w:pPr>
              <w:jc w:val="both"/>
              <w:rPr>
                <w:i/>
                <w:lang w:val="sr-Cyrl-CS"/>
              </w:rPr>
            </w:pPr>
            <w:r w:rsidRPr="006A710B">
              <w:rPr>
                <w:lang w:val="sr-Cyrl-CS"/>
              </w:rPr>
              <w:t>усмени испт</w:t>
            </w:r>
          </w:p>
        </w:tc>
        <w:tc>
          <w:tcPr>
            <w:tcW w:w="2023" w:type="dxa"/>
          </w:tcPr>
          <w:p w:rsidR="006A710B" w:rsidRPr="006A710B" w:rsidRDefault="006A710B" w:rsidP="00AE410E">
            <w:pPr>
              <w:jc w:val="center"/>
              <w:rPr>
                <w:b/>
                <w:lang w:val="sr-Cyrl-CS"/>
              </w:rPr>
            </w:pPr>
            <w:r w:rsidRPr="006A710B">
              <w:rPr>
                <w:b/>
                <w:lang w:val="sr-Cyrl-CS"/>
              </w:rPr>
              <w:t>40</w:t>
            </w:r>
          </w:p>
        </w:tc>
      </w:tr>
      <w:tr w:rsidR="006A710B" w:rsidRPr="006A710B" w:rsidTr="009B6F5F">
        <w:trPr>
          <w:jc w:val="center"/>
        </w:trPr>
        <w:tc>
          <w:tcPr>
            <w:tcW w:w="3086" w:type="dxa"/>
            <w:gridSpan w:val="3"/>
          </w:tcPr>
          <w:p w:rsidR="006A710B" w:rsidRPr="006A710B" w:rsidRDefault="006A710B" w:rsidP="009B6F5F">
            <w:pPr>
              <w:jc w:val="both"/>
              <w:rPr>
                <w:i/>
                <w:lang w:val="sr-Cyrl-CS"/>
              </w:rPr>
            </w:pPr>
            <w:r w:rsidRPr="006A710B">
              <w:rPr>
                <w:lang w:val="sr-Cyrl-CS"/>
              </w:rPr>
              <w:t>колоквијум-и</w:t>
            </w:r>
          </w:p>
        </w:tc>
        <w:tc>
          <w:tcPr>
            <w:tcW w:w="1703" w:type="dxa"/>
          </w:tcPr>
          <w:p w:rsidR="006A710B" w:rsidRPr="006A710B" w:rsidRDefault="006A710B" w:rsidP="00AE410E">
            <w:pPr>
              <w:jc w:val="center"/>
              <w:rPr>
                <w:b/>
                <w:lang w:val="sr-Cyrl-CS"/>
              </w:rPr>
            </w:pPr>
            <w:r w:rsidRPr="006A710B">
              <w:rPr>
                <w:b/>
                <w:lang w:val="sr-Cyrl-CS"/>
              </w:rPr>
              <w:t>30</w:t>
            </w:r>
          </w:p>
        </w:tc>
        <w:tc>
          <w:tcPr>
            <w:tcW w:w="2925" w:type="dxa"/>
            <w:gridSpan w:val="3"/>
          </w:tcPr>
          <w:p w:rsidR="006A710B" w:rsidRPr="006A710B" w:rsidRDefault="006A710B" w:rsidP="009B6F5F">
            <w:pPr>
              <w:jc w:val="both"/>
              <w:rPr>
                <w:i/>
                <w:lang w:val="sr-Cyrl-CS"/>
              </w:rPr>
            </w:pPr>
            <w:r w:rsidRPr="006A710B">
              <w:rPr>
                <w:i/>
                <w:lang w:val="sr-Cyrl-CS"/>
              </w:rPr>
              <w:t>..........</w:t>
            </w:r>
          </w:p>
        </w:tc>
        <w:tc>
          <w:tcPr>
            <w:tcW w:w="2023" w:type="dxa"/>
          </w:tcPr>
          <w:p w:rsidR="006A710B" w:rsidRPr="006A710B" w:rsidRDefault="006A710B" w:rsidP="009B6F5F">
            <w:pPr>
              <w:jc w:val="both"/>
              <w:rPr>
                <w:i/>
                <w:lang w:val="sr-Cyrl-CS"/>
              </w:rPr>
            </w:pPr>
          </w:p>
        </w:tc>
      </w:tr>
      <w:tr w:rsidR="006A710B" w:rsidRPr="006A710B" w:rsidTr="009B6F5F">
        <w:trPr>
          <w:jc w:val="center"/>
        </w:trPr>
        <w:tc>
          <w:tcPr>
            <w:tcW w:w="3086" w:type="dxa"/>
            <w:gridSpan w:val="3"/>
          </w:tcPr>
          <w:p w:rsidR="006A710B" w:rsidRPr="006A710B" w:rsidRDefault="006A710B" w:rsidP="009B6F5F">
            <w:pPr>
              <w:jc w:val="both"/>
              <w:rPr>
                <w:lang w:val="sr-Cyrl-CS"/>
              </w:rPr>
            </w:pPr>
            <w:r w:rsidRPr="006A710B">
              <w:rPr>
                <w:lang w:val="sr-Cyrl-CS"/>
              </w:rPr>
              <w:t>семинар-и</w:t>
            </w:r>
          </w:p>
        </w:tc>
        <w:tc>
          <w:tcPr>
            <w:tcW w:w="1703" w:type="dxa"/>
          </w:tcPr>
          <w:p w:rsidR="006A710B" w:rsidRPr="006A710B" w:rsidRDefault="00AE410E" w:rsidP="00AE410E">
            <w:pPr>
              <w:jc w:val="center"/>
              <w:rPr>
                <w:b/>
                <w:lang w:val="sr-Cyrl-CS"/>
              </w:rPr>
            </w:pPr>
            <w:r>
              <w:rPr>
                <w:b/>
                <w:lang w:val="en-US"/>
              </w:rPr>
              <w:t>2</w:t>
            </w:r>
            <w:r w:rsidR="006A710B" w:rsidRPr="006A710B">
              <w:rPr>
                <w:b/>
                <w:lang w:val="sr-Cyrl-CS"/>
              </w:rPr>
              <w:t>0</w:t>
            </w:r>
          </w:p>
        </w:tc>
        <w:tc>
          <w:tcPr>
            <w:tcW w:w="2925" w:type="dxa"/>
            <w:gridSpan w:val="3"/>
          </w:tcPr>
          <w:p w:rsidR="006A710B" w:rsidRPr="006A710B" w:rsidRDefault="006A710B" w:rsidP="009B6F5F">
            <w:pPr>
              <w:jc w:val="both"/>
              <w:rPr>
                <w:i/>
                <w:lang w:val="sr-Cyrl-CS"/>
              </w:rPr>
            </w:pPr>
          </w:p>
        </w:tc>
        <w:tc>
          <w:tcPr>
            <w:tcW w:w="2023" w:type="dxa"/>
          </w:tcPr>
          <w:p w:rsidR="006A710B" w:rsidRPr="006A710B" w:rsidRDefault="006A710B" w:rsidP="009B6F5F">
            <w:pPr>
              <w:jc w:val="both"/>
              <w:rPr>
                <w:i/>
                <w:lang w:val="sr-Cyrl-CS"/>
              </w:rPr>
            </w:pPr>
          </w:p>
        </w:tc>
      </w:tr>
    </w:tbl>
    <w:p w:rsidR="000C64B3" w:rsidRDefault="000C64B3" w:rsidP="00AE410E">
      <w:pPr>
        <w:spacing w:before="1440"/>
        <w:jc w:val="both"/>
        <w:rPr>
          <w:b/>
          <w:color w:val="FF0000"/>
          <w:sz w:val="24"/>
          <w:szCs w:val="24"/>
          <w:lang w:val="en-US"/>
        </w:rPr>
      </w:pPr>
    </w:p>
    <w:tbl>
      <w:tblPr>
        <w:tblW w:w="478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2"/>
        <w:gridCol w:w="1001"/>
        <w:gridCol w:w="878"/>
        <w:gridCol w:w="1811"/>
        <w:gridCol w:w="82"/>
        <w:gridCol w:w="2957"/>
        <w:gridCol w:w="340"/>
        <w:gridCol w:w="1258"/>
      </w:tblGrid>
      <w:tr w:rsidR="00555757" w:rsidRPr="00256EC3" w:rsidTr="00AE410E">
        <w:tc>
          <w:tcPr>
            <w:tcW w:w="9639" w:type="dxa"/>
            <w:gridSpan w:val="8"/>
            <w:tcBorders>
              <w:top w:val="single" w:sz="4" w:space="0" w:color="auto"/>
              <w:left w:val="single" w:sz="4" w:space="0" w:color="auto"/>
              <w:bottom w:val="single" w:sz="4" w:space="0" w:color="auto"/>
              <w:right w:val="single" w:sz="4" w:space="0" w:color="auto"/>
            </w:tcBorders>
            <w:hideMark/>
          </w:tcPr>
          <w:p w:rsidR="00555757" w:rsidRPr="00256EC3" w:rsidRDefault="00555757" w:rsidP="00555757">
            <w:pPr>
              <w:rPr>
                <w:b/>
                <w:bCs/>
                <w:sz w:val="22"/>
                <w:szCs w:val="22"/>
              </w:rPr>
            </w:pPr>
            <w:r w:rsidRPr="00256EC3">
              <w:rPr>
                <w:b/>
                <w:bCs/>
                <w:sz w:val="22"/>
                <w:szCs w:val="22"/>
                <w:lang w:val="sr-Cyrl-CS"/>
              </w:rPr>
              <w:t>Студијски програм</w:t>
            </w:r>
            <w:r w:rsidRPr="00256EC3">
              <w:rPr>
                <w:b/>
                <w:bCs/>
                <w:sz w:val="22"/>
                <w:szCs w:val="22"/>
                <w:lang w:val="ru-RU"/>
              </w:rPr>
              <w:t>/студијски програми</w:t>
            </w:r>
            <w:r w:rsidRPr="00256EC3">
              <w:rPr>
                <w:b/>
                <w:bCs/>
                <w:sz w:val="22"/>
                <w:szCs w:val="22"/>
              </w:rPr>
              <w:t xml:space="preserve">: </w:t>
            </w:r>
            <w:r w:rsidR="00256EC3" w:rsidRPr="00256EC3">
              <w:rPr>
                <w:b/>
                <w:bCs/>
                <w:sz w:val="22"/>
                <w:szCs w:val="22"/>
              </w:rPr>
              <w:t>БИОФАРМИНГ</w:t>
            </w:r>
          </w:p>
        </w:tc>
      </w:tr>
      <w:tr w:rsidR="00555757" w:rsidRPr="00256EC3" w:rsidTr="00AE410E">
        <w:tc>
          <w:tcPr>
            <w:tcW w:w="9639" w:type="dxa"/>
            <w:gridSpan w:val="8"/>
            <w:tcBorders>
              <w:top w:val="single" w:sz="4" w:space="0" w:color="auto"/>
              <w:left w:val="single" w:sz="4" w:space="0" w:color="auto"/>
              <w:bottom w:val="single" w:sz="4" w:space="0" w:color="auto"/>
              <w:right w:val="single" w:sz="4" w:space="0" w:color="auto"/>
            </w:tcBorders>
            <w:hideMark/>
          </w:tcPr>
          <w:p w:rsidR="00555757" w:rsidRPr="00256EC3" w:rsidRDefault="00555757" w:rsidP="00555757">
            <w:pPr>
              <w:rPr>
                <w:b/>
                <w:bCs/>
                <w:sz w:val="22"/>
                <w:szCs w:val="22"/>
              </w:rPr>
            </w:pPr>
            <w:r w:rsidRPr="00256EC3">
              <w:rPr>
                <w:b/>
                <w:sz w:val="22"/>
                <w:szCs w:val="22"/>
                <w:lang w:val="sr-Cyrl-CS"/>
              </w:rPr>
              <w:t xml:space="preserve">Врста </w:t>
            </w:r>
            <w:r w:rsidRPr="00256EC3">
              <w:rPr>
                <w:b/>
                <w:sz w:val="22"/>
                <w:szCs w:val="22"/>
                <w:lang w:val="ru-RU"/>
              </w:rPr>
              <w:t>и ниво студија:</w:t>
            </w:r>
            <w:r w:rsidRPr="00256EC3">
              <w:rPr>
                <w:b/>
                <w:sz w:val="22"/>
                <w:szCs w:val="22"/>
              </w:rPr>
              <w:t xml:space="preserve"> Основне академске студије, први ниво</w:t>
            </w:r>
          </w:p>
        </w:tc>
      </w:tr>
      <w:tr w:rsidR="00555757" w:rsidRPr="00256EC3" w:rsidTr="00AE410E">
        <w:tc>
          <w:tcPr>
            <w:tcW w:w="9639" w:type="dxa"/>
            <w:gridSpan w:val="8"/>
            <w:tcBorders>
              <w:top w:val="single" w:sz="4" w:space="0" w:color="auto"/>
              <w:left w:val="single" w:sz="4" w:space="0" w:color="auto"/>
              <w:bottom w:val="single" w:sz="4" w:space="0" w:color="auto"/>
              <w:right w:val="single" w:sz="4" w:space="0" w:color="auto"/>
            </w:tcBorders>
            <w:hideMark/>
          </w:tcPr>
          <w:p w:rsidR="00555757" w:rsidRPr="00256EC3" w:rsidRDefault="00555757">
            <w:pPr>
              <w:spacing w:line="276" w:lineRule="auto"/>
              <w:rPr>
                <w:b/>
                <w:sz w:val="22"/>
                <w:szCs w:val="22"/>
              </w:rPr>
            </w:pPr>
            <w:r w:rsidRPr="00256EC3">
              <w:rPr>
                <w:b/>
                <w:bCs/>
                <w:sz w:val="22"/>
                <w:szCs w:val="22"/>
                <w:lang w:val="sr-Cyrl-CS"/>
              </w:rPr>
              <w:t xml:space="preserve">Назив предмета: </w:t>
            </w:r>
            <w:r w:rsidR="00256EC3" w:rsidRPr="00256EC3">
              <w:rPr>
                <w:b/>
                <w:bCs/>
                <w:sz w:val="22"/>
                <w:szCs w:val="22"/>
                <w:lang w:val="sr-Cyrl-CS"/>
              </w:rPr>
              <w:t>ЕНГЛЕСКИ ЈЕЗИК</w:t>
            </w:r>
          </w:p>
        </w:tc>
      </w:tr>
      <w:tr w:rsidR="00555757" w:rsidRPr="00256EC3" w:rsidTr="00AE410E">
        <w:tc>
          <w:tcPr>
            <w:tcW w:w="9639" w:type="dxa"/>
            <w:gridSpan w:val="8"/>
            <w:tcBorders>
              <w:top w:val="single" w:sz="4" w:space="0" w:color="auto"/>
              <w:left w:val="single" w:sz="4" w:space="0" w:color="auto"/>
              <w:bottom w:val="single" w:sz="4" w:space="0" w:color="auto"/>
              <w:right w:val="single" w:sz="4" w:space="0" w:color="auto"/>
            </w:tcBorders>
          </w:tcPr>
          <w:p w:rsidR="00555757" w:rsidRPr="00256EC3" w:rsidRDefault="00555757">
            <w:pPr>
              <w:spacing w:line="276" w:lineRule="auto"/>
              <w:rPr>
                <w:b/>
                <w:bCs/>
                <w:sz w:val="22"/>
                <w:szCs w:val="22"/>
                <w:lang w:val="sr-Cyrl-CS"/>
              </w:rPr>
            </w:pPr>
            <w:r w:rsidRPr="00256EC3">
              <w:rPr>
                <w:rFonts w:eastAsia="TimesNewRomanPS-BoldMT"/>
                <w:b/>
                <w:bCs/>
                <w:sz w:val="22"/>
                <w:szCs w:val="22"/>
              </w:rPr>
              <w:t xml:space="preserve">Шифра предмета: </w:t>
            </w:r>
            <w:r w:rsidRPr="00256EC3">
              <w:rPr>
                <w:b/>
                <w:sz w:val="22"/>
                <w:szCs w:val="22"/>
                <w:lang w:val="sl-SI"/>
              </w:rPr>
              <w:t>309-1-2-</w:t>
            </w:r>
            <w:r w:rsidRPr="00256EC3">
              <w:rPr>
                <w:b/>
                <w:sz w:val="22"/>
                <w:szCs w:val="22"/>
              </w:rPr>
              <w:t>ЕНЈ</w:t>
            </w:r>
          </w:p>
        </w:tc>
      </w:tr>
      <w:tr w:rsidR="00555757" w:rsidRPr="00256EC3" w:rsidTr="00AE410E">
        <w:tc>
          <w:tcPr>
            <w:tcW w:w="9639" w:type="dxa"/>
            <w:gridSpan w:val="8"/>
            <w:tcBorders>
              <w:top w:val="single" w:sz="4" w:space="0" w:color="auto"/>
              <w:left w:val="single" w:sz="4" w:space="0" w:color="auto"/>
              <w:bottom w:val="single" w:sz="4" w:space="0" w:color="auto"/>
              <w:right w:val="single" w:sz="4" w:space="0" w:color="auto"/>
            </w:tcBorders>
            <w:hideMark/>
          </w:tcPr>
          <w:p w:rsidR="00555757" w:rsidRPr="00256EC3" w:rsidRDefault="00555757">
            <w:pPr>
              <w:spacing w:line="276" w:lineRule="auto"/>
              <w:rPr>
                <w:b/>
                <w:bCs/>
                <w:sz w:val="22"/>
                <w:szCs w:val="22"/>
                <w:lang w:val="sr-Cyrl-CS"/>
              </w:rPr>
            </w:pPr>
            <w:r w:rsidRPr="00256EC3">
              <w:rPr>
                <w:b/>
                <w:bCs/>
                <w:sz w:val="22"/>
                <w:szCs w:val="22"/>
                <w:lang w:val="sr-Cyrl-CS"/>
              </w:rPr>
              <w:t>Наставник</w:t>
            </w:r>
            <w:r w:rsidRPr="00256EC3">
              <w:rPr>
                <w:b/>
                <w:bCs/>
                <w:sz w:val="22"/>
                <w:szCs w:val="22"/>
                <w:lang w:val="ru-RU"/>
              </w:rPr>
              <w:t xml:space="preserve"> (</w:t>
            </w:r>
            <w:r w:rsidRPr="00256EC3">
              <w:rPr>
                <w:b/>
                <w:sz w:val="22"/>
                <w:szCs w:val="22"/>
                <w:lang w:val="sr-Cyrl-CS"/>
              </w:rPr>
              <w:t>Име, средње слово, презиме</w:t>
            </w:r>
            <w:r w:rsidRPr="00256EC3">
              <w:rPr>
                <w:b/>
                <w:sz w:val="22"/>
                <w:szCs w:val="22"/>
                <w:lang w:val="ru-RU"/>
              </w:rPr>
              <w:t>)</w:t>
            </w:r>
            <w:r w:rsidRPr="00256EC3">
              <w:rPr>
                <w:b/>
                <w:bCs/>
                <w:sz w:val="22"/>
                <w:szCs w:val="22"/>
                <w:lang w:val="sr-Cyrl-CS"/>
              </w:rPr>
              <w:t>:Маша С. Стојичић-Павловић</w:t>
            </w:r>
          </w:p>
        </w:tc>
      </w:tr>
      <w:tr w:rsidR="00555757" w:rsidRPr="00256EC3" w:rsidTr="00AE410E">
        <w:tc>
          <w:tcPr>
            <w:tcW w:w="9639" w:type="dxa"/>
            <w:gridSpan w:val="8"/>
            <w:tcBorders>
              <w:top w:val="single" w:sz="4" w:space="0" w:color="auto"/>
              <w:left w:val="single" w:sz="4" w:space="0" w:color="auto"/>
              <w:bottom w:val="single" w:sz="4" w:space="0" w:color="auto"/>
              <w:right w:val="single" w:sz="4" w:space="0" w:color="auto"/>
            </w:tcBorders>
            <w:hideMark/>
          </w:tcPr>
          <w:p w:rsidR="00555757" w:rsidRPr="00256EC3" w:rsidRDefault="00555757">
            <w:pPr>
              <w:spacing w:line="276" w:lineRule="auto"/>
              <w:rPr>
                <w:b/>
                <w:sz w:val="22"/>
                <w:szCs w:val="22"/>
              </w:rPr>
            </w:pPr>
            <w:r w:rsidRPr="00256EC3">
              <w:rPr>
                <w:b/>
                <w:bCs/>
                <w:sz w:val="22"/>
                <w:szCs w:val="22"/>
                <w:lang w:val="sr-Cyrl-CS"/>
              </w:rPr>
              <w:t>Статус предмета:обавезан</w:t>
            </w:r>
          </w:p>
        </w:tc>
      </w:tr>
      <w:tr w:rsidR="00555757" w:rsidRPr="00256EC3" w:rsidTr="00AE410E">
        <w:tc>
          <w:tcPr>
            <w:tcW w:w="9639" w:type="dxa"/>
            <w:gridSpan w:val="8"/>
            <w:tcBorders>
              <w:top w:val="single" w:sz="4" w:space="0" w:color="auto"/>
              <w:left w:val="single" w:sz="4" w:space="0" w:color="auto"/>
              <w:bottom w:val="single" w:sz="4" w:space="0" w:color="auto"/>
              <w:right w:val="single" w:sz="4" w:space="0" w:color="auto"/>
            </w:tcBorders>
            <w:hideMark/>
          </w:tcPr>
          <w:p w:rsidR="00555757" w:rsidRPr="00256EC3" w:rsidRDefault="00555757">
            <w:pPr>
              <w:spacing w:line="276" w:lineRule="auto"/>
              <w:rPr>
                <w:b/>
                <w:sz w:val="22"/>
                <w:szCs w:val="22"/>
              </w:rPr>
            </w:pPr>
            <w:r w:rsidRPr="00256EC3">
              <w:rPr>
                <w:b/>
                <w:bCs/>
                <w:sz w:val="22"/>
                <w:szCs w:val="22"/>
                <w:lang w:val="sr-Cyrl-CS"/>
              </w:rPr>
              <w:t>Број ЕСПБ</w:t>
            </w:r>
            <w:r w:rsidRPr="00256EC3">
              <w:rPr>
                <w:b/>
                <w:bCs/>
                <w:sz w:val="22"/>
                <w:szCs w:val="22"/>
              </w:rPr>
              <w:t>:2</w:t>
            </w:r>
          </w:p>
        </w:tc>
      </w:tr>
      <w:tr w:rsidR="00555757" w:rsidRPr="00256EC3" w:rsidTr="00AE410E">
        <w:tc>
          <w:tcPr>
            <w:tcW w:w="9639" w:type="dxa"/>
            <w:gridSpan w:val="8"/>
            <w:tcBorders>
              <w:top w:val="single" w:sz="4" w:space="0" w:color="auto"/>
              <w:left w:val="single" w:sz="4" w:space="0" w:color="auto"/>
              <w:bottom w:val="single" w:sz="4" w:space="0" w:color="auto"/>
              <w:right w:val="single" w:sz="4" w:space="0" w:color="auto"/>
            </w:tcBorders>
            <w:hideMark/>
          </w:tcPr>
          <w:p w:rsidR="00555757" w:rsidRPr="00256EC3" w:rsidRDefault="00555757">
            <w:pPr>
              <w:spacing w:line="276" w:lineRule="auto"/>
              <w:rPr>
                <w:b/>
                <w:sz w:val="22"/>
                <w:szCs w:val="22"/>
              </w:rPr>
            </w:pPr>
            <w:r w:rsidRPr="00256EC3">
              <w:rPr>
                <w:b/>
                <w:bCs/>
                <w:sz w:val="22"/>
                <w:szCs w:val="22"/>
                <w:lang w:val="sr-Cyrl-CS"/>
              </w:rPr>
              <w:t>Услов</w:t>
            </w:r>
            <w:r w:rsidRPr="00256EC3">
              <w:rPr>
                <w:b/>
                <w:bCs/>
                <w:sz w:val="22"/>
                <w:szCs w:val="22"/>
              </w:rPr>
              <w:t>:</w:t>
            </w:r>
            <w:r w:rsidRPr="00256EC3">
              <w:rPr>
                <w:b/>
                <w:bCs/>
                <w:sz w:val="22"/>
                <w:szCs w:val="22"/>
                <w:lang w:val="sr-Cyrl-CS"/>
              </w:rPr>
              <w:t xml:space="preserve"> четворогодишња средња школа</w:t>
            </w:r>
            <w:r w:rsidRPr="00256EC3">
              <w:rPr>
                <w:b/>
                <w:bCs/>
                <w:sz w:val="22"/>
                <w:szCs w:val="22"/>
                <w:lang w:val="ru-RU"/>
              </w:rPr>
              <w:t>,</w:t>
            </w:r>
            <w:r w:rsidRPr="00256EC3">
              <w:rPr>
                <w:b/>
                <w:bCs/>
                <w:sz w:val="22"/>
                <w:szCs w:val="22"/>
                <w:lang w:val="sr-Cyrl-CS"/>
              </w:rPr>
              <w:t xml:space="preserve"> знање општег енглеског језика на средњошколском нивоу</w:t>
            </w:r>
          </w:p>
        </w:tc>
      </w:tr>
      <w:tr w:rsidR="00555757" w:rsidRPr="00256EC3" w:rsidTr="00AE410E">
        <w:tc>
          <w:tcPr>
            <w:tcW w:w="9639" w:type="dxa"/>
            <w:gridSpan w:val="8"/>
            <w:tcBorders>
              <w:top w:val="single" w:sz="4" w:space="0" w:color="auto"/>
              <w:left w:val="single" w:sz="4" w:space="0" w:color="auto"/>
              <w:bottom w:val="single" w:sz="4" w:space="0" w:color="auto"/>
              <w:right w:val="single" w:sz="4" w:space="0" w:color="auto"/>
            </w:tcBorders>
          </w:tcPr>
          <w:p w:rsidR="00555757" w:rsidRPr="00256EC3" w:rsidRDefault="00555757">
            <w:pPr>
              <w:spacing w:line="276" w:lineRule="auto"/>
              <w:rPr>
                <w:b/>
                <w:bCs/>
                <w:sz w:val="22"/>
                <w:szCs w:val="22"/>
                <w:lang w:val="sr-Cyrl-CS"/>
              </w:rPr>
            </w:pPr>
            <w:r w:rsidRPr="00256EC3">
              <w:rPr>
                <w:b/>
                <w:bCs/>
                <w:sz w:val="22"/>
                <w:szCs w:val="22"/>
                <w:lang w:val="sr-Cyrl-CS"/>
              </w:rPr>
              <w:t>Циљ предмета</w:t>
            </w:r>
          </w:p>
          <w:p w:rsidR="00555757" w:rsidRPr="00256EC3" w:rsidRDefault="00555757">
            <w:pPr>
              <w:spacing w:line="276" w:lineRule="auto"/>
              <w:rPr>
                <w:b/>
                <w:bCs/>
                <w:sz w:val="22"/>
                <w:szCs w:val="22"/>
              </w:rPr>
            </w:pPr>
            <w:r w:rsidRPr="00256EC3">
              <w:rPr>
                <w:noProof/>
                <w:color w:val="000000"/>
                <w:sz w:val="22"/>
                <w:szCs w:val="22"/>
              </w:rPr>
              <w:t>O</w:t>
            </w:r>
            <w:r w:rsidRPr="00256EC3">
              <w:rPr>
                <w:noProof/>
                <w:color w:val="000000"/>
                <w:sz w:val="22"/>
                <w:szCs w:val="22"/>
                <w:lang w:val="sr-Cyrl-CS"/>
              </w:rPr>
              <w:t>владавање  језичким вештинама: разумевањем говора, говором, читањем, писањем енглеског језика у области пољопривреде</w:t>
            </w:r>
            <w:r w:rsidRPr="00256EC3">
              <w:rPr>
                <w:noProof/>
                <w:color w:val="000000"/>
                <w:sz w:val="22"/>
                <w:szCs w:val="22"/>
                <w:lang w:val="ru-RU"/>
              </w:rPr>
              <w:t>.</w:t>
            </w:r>
          </w:p>
        </w:tc>
      </w:tr>
      <w:tr w:rsidR="00555757" w:rsidRPr="00256EC3" w:rsidTr="00AE410E">
        <w:tc>
          <w:tcPr>
            <w:tcW w:w="9639" w:type="dxa"/>
            <w:gridSpan w:val="8"/>
            <w:tcBorders>
              <w:top w:val="single" w:sz="4" w:space="0" w:color="auto"/>
              <w:left w:val="single" w:sz="4" w:space="0" w:color="auto"/>
              <w:bottom w:val="single" w:sz="4" w:space="0" w:color="auto"/>
              <w:right w:val="single" w:sz="4" w:space="0" w:color="auto"/>
            </w:tcBorders>
          </w:tcPr>
          <w:p w:rsidR="00555757" w:rsidRPr="00256EC3" w:rsidRDefault="00555757">
            <w:pPr>
              <w:spacing w:line="276" w:lineRule="auto"/>
              <w:rPr>
                <w:b/>
                <w:bCs/>
                <w:sz w:val="22"/>
                <w:szCs w:val="22"/>
                <w:lang w:val="sr-Cyrl-CS"/>
              </w:rPr>
            </w:pPr>
            <w:r w:rsidRPr="00256EC3">
              <w:rPr>
                <w:b/>
                <w:bCs/>
                <w:sz w:val="22"/>
                <w:szCs w:val="22"/>
                <w:lang w:val="sr-Cyrl-CS"/>
              </w:rPr>
              <w:t xml:space="preserve">Исход предмета </w:t>
            </w:r>
          </w:p>
          <w:p w:rsidR="00555757" w:rsidRPr="00256EC3" w:rsidRDefault="00555757">
            <w:pPr>
              <w:spacing w:line="276" w:lineRule="auto"/>
              <w:rPr>
                <w:b/>
                <w:bCs/>
                <w:sz w:val="22"/>
                <w:szCs w:val="22"/>
              </w:rPr>
            </w:pPr>
            <w:r w:rsidRPr="00256EC3">
              <w:rPr>
                <w:noProof/>
                <w:color w:val="000000"/>
                <w:sz w:val="22"/>
                <w:szCs w:val="22"/>
                <w:lang w:val="sr-Cyrl-CS"/>
              </w:rPr>
              <w:t>Способност писменог и усменог комуницирања  на енглеском језику у области пољопривреде.</w:t>
            </w:r>
          </w:p>
        </w:tc>
      </w:tr>
      <w:tr w:rsidR="00555757" w:rsidRPr="00256EC3" w:rsidTr="00AE410E">
        <w:tc>
          <w:tcPr>
            <w:tcW w:w="9639" w:type="dxa"/>
            <w:gridSpan w:val="8"/>
            <w:tcBorders>
              <w:top w:val="single" w:sz="4" w:space="0" w:color="auto"/>
              <w:left w:val="single" w:sz="4" w:space="0" w:color="auto"/>
              <w:bottom w:val="single" w:sz="4" w:space="0" w:color="auto"/>
              <w:right w:val="single" w:sz="4" w:space="0" w:color="auto"/>
            </w:tcBorders>
          </w:tcPr>
          <w:p w:rsidR="00555757" w:rsidRPr="00256EC3" w:rsidRDefault="00555757">
            <w:pPr>
              <w:spacing w:line="276" w:lineRule="auto"/>
              <w:rPr>
                <w:b/>
                <w:bCs/>
                <w:sz w:val="22"/>
                <w:szCs w:val="22"/>
                <w:lang w:val="ru-RU"/>
              </w:rPr>
            </w:pPr>
            <w:r w:rsidRPr="00256EC3">
              <w:rPr>
                <w:b/>
                <w:bCs/>
                <w:sz w:val="22"/>
                <w:szCs w:val="22"/>
                <w:lang w:val="sr-Cyrl-CS"/>
              </w:rPr>
              <w:t>Садржај предмета</w:t>
            </w:r>
          </w:p>
          <w:p w:rsidR="00555757" w:rsidRPr="00256EC3" w:rsidRDefault="00555757">
            <w:pPr>
              <w:spacing w:line="276" w:lineRule="auto"/>
              <w:rPr>
                <w:i/>
                <w:iCs/>
                <w:sz w:val="22"/>
                <w:szCs w:val="22"/>
                <w:lang w:val="sr-Cyrl-CS"/>
              </w:rPr>
            </w:pPr>
            <w:r w:rsidRPr="00256EC3">
              <w:rPr>
                <w:i/>
                <w:iCs/>
                <w:sz w:val="22"/>
                <w:szCs w:val="22"/>
                <w:lang w:val="sr-Cyrl-CS"/>
              </w:rPr>
              <w:t>Теоријска настава</w:t>
            </w:r>
          </w:p>
          <w:p w:rsidR="00555757" w:rsidRPr="003E3BCE" w:rsidRDefault="00555757">
            <w:pPr>
              <w:spacing w:line="276" w:lineRule="auto"/>
              <w:rPr>
                <w:iCs/>
                <w:sz w:val="22"/>
                <w:szCs w:val="22"/>
                <w:lang w:val="sr-Cyrl-CS"/>
              </w:rPr>
            </w:pPr>
            <w:r w:rsidRPr="00256EC3">
              <w:rPr>
                <w:iCs/>
                <w:sz w:val="22"/>
                <w:szCs w:val="22"/>
                <w:lang w:val="sr-Cyrl-CS"/>
              </w:rPr>
              <w:t>Градиво предмета консолидује претходно знање студената. Комуникативним приступом студенти се усмеравају ка ка језичким вештинама  на средњем нивоу учења енглеској језика у области пољопривреде,  баве се читањем аутентичних текстова из ове области, усвајају нови вокабулар и вежбају говор, слушање и писање .</w:t>
            </w:r>
          </w:p>
          <w:p w:rsidR="005A2A8E" w:rsidRDefault="005A2A8E">
            <w:pPr>
              <w:spacing w:line="276" w:lineRule="auto"/>
              <w:rPr>
                <w:i/>
                <w:iCs/>
                <w:sz w:val="22"/>
                <w:szCs w:val="22"/>
              </w:rPr>
            </w:pPr>
          </w:p>
          <w:p w:rsidR="00363D4B" w:rsidRPr="00256EC3" w:rsidRDefault="00555757">
            <w:pPr>
              <w:spacing w:line="276" w:lineRule="auto"/>
              <w:rPr>
                <w:bCs/>
                <w:i/>
                <w:sz w:val="22"/>
                <w:szCs w:val="22"/>
              </w:rPr>
            </w:pPr>
            <w:r w:rsidRPr="00256EC3">
              <w:rPr>
                <w:i/>
                <w:iCs/>
                <w:sz w:val="22"/>
                <w:szCs w:val="22"/>
                <w:lang w:val="sr-Cyrl-CS"/>
              </w:rPr>
              <w:t>Практична настава</w:t>
            </w:r>
            <w:r w:rsidRPr="00256EC3">
              <w:rPr>
                <w:i/>
                <w:iCs/>
                <w:sz w:val="22"/>
                <w:szCs w:val="22"/>
                <w:lang w:val="ru-RU"/>
              </w:rPr>
              <w:t>:</w:t>
            </w:r>
            <w:r w:rsidRPr="00256EC3">
              <w:rPr>
                <w:bCs/>
                <w:i/>
                <w:sz w:val="22"/>
                <w:szCs w:val="22"/>
                <w:lang w:val="ru-RU"/>
              </w:rPr>
              <w:t>Вежбе, Други облици наст</w:t>
            </w:r>
            <w:r w:rsidR="00363D4B" w:rsidRPr="00256EC3">
              <w:rPr>
                <w:bCs/>
                <w:i/>
                <w:sz w:val="22"/>
                <w:szCs w:val="22"/>
                <w:lang w:val="ru-RU"/>
              </w:rPr>
              <w:t>аве, Студијски истраживачки рад</w:t>
            </w:r>
          </w:p>
          <w:p w:rsidR="00555757" w:rsidRPr="005A2A8E" w:rsidRDefault="00555757">
            <w:pPr>
              <w:spacing w:line="276" w:lineRule="auto"/>
              <w:rPr>
                <w:iCs/>
                <w:sz w:val="22"/>
                <w:szCs w:val="22"/>
              </w:rPr>
            </w:pPr>
            <w:r w:rsidRPr="005A2A8E">
              <w:rPr>
                <w:iCs/>
                <w:sz w:val="22"/>
                <w:szCs w:val="22"/>
                <w:lang w:val="en-US"/>
              </w:rPr>
              <w:t>Практична настава подржава теоријску.</w:t>
            </w:r>
          </w:p>
          <w:p w:rsidR="00555757" w:rsidRPr="00256EC3" w:rsidRDefault="00555757">
            <w:pPr>
              <w:spacing w:line="276" w:lineRule="auto"/>
              <w:rPr>
                <w:sz w:val="22"/>
                <w:szCs w:val="22"/>
                <w:lang w:val="ru-RU"/>
              </w:rPr>
            </w:pPr>
          </w:p>
        </w:tc>
      </w:tr>
      <w:tr w:rsidR="00555757" w:rsidRPr="00256EC3" w:rsidTr="00AE410E">
        <w:tc>
          <w:tcPr>
            <w:tcW w:w="9639" w:type="dxa"/>
            <w:gridSpan w:val="8"/>
            <w:tcBorders>
              <w:top w:val="single" w:sz="4" w:space="0" w:color="auto"/>
              <w:left w:val="single" w:sz="4" w:space="0" w:color="auto"/>
              <w:bottom w:val="single" w:sz="4" w:space="0" w:color="auto"/>
              <w:right w:val="single" w:sz="4" w:space="0" w:color="auto"/>
            </w:tcBorders>
          </w:tcPr>
          <w:p w:rsidR="00555757" w:rsidRPr="00256EC3" w:rsidRDefault="00555757">
            <w:pPr>
              <w:spacing w:line="276" w:lineRule="auto"/>
              <w:rPr>
                <w:b/>
                <w:bCs/>
                <w:sz w:val="22"/>
                <w:szCs w:val="22"/>
                <w:lang w:val="sr-Cyrl-CS"/>
              </w:rPr>
            </w:pPr>
            <w:r w:rsidRPr="00256EC3">
              <w:rPr>
                <w:b/>
                <w:bCs/>
                <w:sz w:val="22"/>
                <w:szCs w:val="22"/>
                <w:lang w:val="sr-Cyrl-CS"/>
              </w:rPr>
              <w:t xml:space="preserve">Литература </w:t>
            </w:r>
          </w:p>
          <w:p w:rsidR="00555757" w:rsidRPr="00256EC3" w:rsidRDefault="00555757">
            <w:pPr>
              <w:spacing w:line="276" w:lineRule="auto"/>
              <w:rPr>
                <w:bCs/>
                <w:sz w:val="22"/>
                <w:szCs w:val="22"/>
              </w:rPr>
            </w:pPr>
            <w:r w:rsidRPr="00256EC3">
              <w:rPr>
                <w:bCs/>
                <w:i/>
                <w:sz w:val="22"/>
                <w:szCs w:val="22"/>
                <w:lang w:val="sr-Cyrl-CS"/>
              </w:rPr>
              <w:t>Agriculture</w:t>
            </w:r>
            <w:r w:rsidRPr="00256EC3">
              <w:rPr>
                <w:bCs/>
                <w:sz w:val="22"/>
                <w:szCs w:val="22"/>
                <w:lang w:val="sr-Cyrl-CS"/>
              </w:rPr>
              <w:t xml:space="preserve">, </w:t>
            </w:r>
            <w:r w:rsidRPr="00256EC3">
              <w:rPr>
                <w:bCs/>
                <w:sz w:val="22"/>
                <w:szCs w:val="22"/>
                <w:lang w:val="en-US"/>
              </w:rPr>
              <w:t xml:space="preserve"> N</w:t>
            </w:r>
            <w:r w:rsidRPr="00256EC3">
              <w:rPr>
                <w:bCs/>
                <w:sz w:val="22"/>
                <w:szCs w:val="22"/>
                <w:lang w:val="sr-Cyrl-CS"/>
              </w:rPr>
              <w:t>. Sullivan, J. Libbin</w:t>
            </w:r>
            <w:r w:rsidRPr="00256EC3">
              <w:rPr>
                <w:bCs/>
                <w:sz w:val="22"/>
                <w:szCs w:val="22"/>
                <w:lang w:val="en-US"/>
              </w:rPr>
              <w:t>, Express Publishing</w:t>
            </w:r>
          </w:p>
          <w:p w:rsidR="00555757" w:rsidRPr="00256EC3" w:rsidRDefault="00555757">
            <w:pPr>
              <w:spacing w:line="276" w:lineRule="auto"/>
              <w:rPr>
                <w:sz w:val="22"/>
                <w:szCs w:val="22"/>
                <w:lang w:val="en-US"/>
              </w:rPr>
            </w:pPr>
          </w:p>
        </w:tc>
      </w:tr>
      <w:tr w:rsidR="00555757" w:rsidRPr="00256EC3" w:rsidTr="00AE410E">
        <w:tc>
          <w:tcPr>
            <w:tcW w:w="8041" w:type="dxa"/>
            <w:gridSpan w:val="6"/>
            <w:tcBorders>
              <w:top w:val="single" w:sz="4" w:space="0" w:color="auto"/>
              <w:left w:val="single" w:sz="4" w:space="0" w:color="auto"/>
              <w:bottom w:val="single" w:sz="4" w:space="0" w:color="auto"/>
              <w:right w:val="single" w:sz="4" w:space="0" w:color="auto"/>
            </w:tcBorders>
            <w:hideMark/>
          </w:tcPr>
          <w:p w:rsidR="00555757" w:rsidRPr="00256EC3" w:rsidRDefault="00555757">
            <w:pPr>
              <w:spacing w:line="276" w:lineRule="auto"/>
              <w:rPr>
                <w:b/>
                <w:bCs/>
                <w:sz w:val="22"/>
                <w:szCs w:val="22"/>
                <w:lang w:val="en-US"/>
              </w:rPr>
            </w:pPr>
            <w:r w:rsidRPr="00256EC3">
              <w:rPr>
                <w:b/>
                <w:bCs/>
                <w:sz w:val="22"/>
                <w:szCs w:val="22"/>
                <w:lang w:val="sr-Cyrl-CS"/>
              </w:rPr>
              <w:t xml:space="preserve">Број часова </w:t>
            </w:r>
            <w:r w:rsidRPr="00256EC3">
              <w:rPr>
                <w:b/>
                <w:sz w:val="22"/>
                <w:szCs w:val="22"/>
                <w:lang w:val="sr-Cyrl-CS"/>
              </w:rPr>
              <w:t xml:space="preserve"> активне наставе</w:t>
            </w:r>
          </w:p>
        </w:tc>
        <w:tc>
          <w:tcPr>
            <w:tcW w:w="1598" w:type="dxa"/>
            <w:gridSpan w:val="2"/>
            <w:vMerge w:val="restart"/>
            <w:tcBorders>
              <w:top w:val="single" w:sz="4" w:space="0" w:color="auto"/>
              <w:left w:val="single" w:sz="4" w:space="0" w:color="auto"/>
              <w:bottom w:val="single" w:sz="4" w:space="0" w:color="auto"/>
              <w:right w:val="single" w:sz="4" w:space="0" w:color="auto"/>
            </w:tcBorders>
            <w:hideMark/>
          </w:tcPr>
          <w:p w:rsidR="00555757" w:rsidRPr="00256EC3" w:rsidRDefault="00555757">
            <w:pPr>
              <w:spacing w:line="276" w:lineRule="auto"/>
              <w:rPr>
                <w:b/>
                <w:bCs/>
                <w:sz w:val="22"/>
                <w:szCs w:val="22"/>
                <w:lang w:val="ru-RU"/>
              </w:rPr>
            </w:pPr>
            <w:r w:rsidRPr="00256EC3">
              <w:rPr>
                <w:sz w:val="22"/>
                <w:szCs w:val="22"/>
                <w:lang w:val="en-US"/>
              </w:rPr>
              <w:t>Осталичасови</w:t>
            </w:r>
            <w:r w:rsidR="00363D4B" w:rsidRPr="00256EC3">
              <w:rPr>
                <w:sz w:val="22"/>
                <w:szCs w:val="22"/>
                <w:lang w:val="en-US"/>
              </w:rPr>
              <w:t>: 0</w:t>
            </w:r>
          </w:p>
        </w:tc>
      </w:tr>
      <w:tr w:rsidR="00555757" w:rsidRPr="00256EC3" w:rsidTr="00AE410E">
        <w:tc>
          <w:tcPr>
            <w:tcW w:w="1312" w:type="dxa"/>
            <w:tcBorders>
              <w:top w:val="single" w:sz="4" w:space="0" w:color="auto"/>
              <w:left w:val="single" w:sz="4" w:space="0" w:color="auto"/>
              <w:bottom w:val="single" w:sz="4" w:space="0" w:color="auto"/>
              <w:right w:val="single" w:sz="4" w:space="0" w:color="auto"/>
            </w:tcBorders>
            <w:hideMark/>
          </w:tcPr>
          <w:p w:rsidR="00555757" w:rsidRPr="00256EC3" w:rsidRDefault="00555757">
            <w:pPr>
              <w:spacing w:line="276" w:lineRule="auto"/>
              <w:rPr>
                <w:bCs/>
                <w:sz w:val="22"/>
                <w:szCs w:val="22"/>
                <w:lang w:val="en-US"/>
              </w:rPr>
            </w:pPr>
            <w:r w:rsidRPr="00256EC3">
              <w:rPr>
                <w:bCs/>
                <w:sz w:val="22"/>
                <w:szCs w:val="22"/>
                <w:lang w:val="en-US"/>
              </w:rPr>
              <w:t>Предавања:</w:t>
            </w:r>
          </w:p>
          <w:p w:rsidR="00555757" w:rsidRPr="00256EC3" w:rsidRDefault="00555757">
            <w:pPr>
              <w:spacing w:line="276" w:lineRule="auto"/>
              <w:rPr>
                <w:bCs/>
                <w:sz w:val="22"/>
                <w:szCs w:val="22"/>
                <w:lang w:val="en-US"/>
              </w:rPr>
            </w:pPr>
            <w:r w:rsidRPr="00256EC3">
              <w:rPr>
                <w:bCs/>
                <w:sz w:val="22"/>
                <w:szCs w:val="22"/>
                <w:lang w:val="en-US"/>
              </w:rPr>
              <w:t>2</w:t>
            </w:r>
            <w:r w:rsidR="00363D4B" w:rsidRPr="00256EC3">
              <w:rPr>
                <w:bCs/>
                <w:sz w:val="22"/>
                <w:szCs w:val="22"/>
                <w:lang w:val="en-US"/>
              </w:rPr>
              <w:t>x15=30</w:t>
            </w:r>
          </w:p>
        </w:tc>
        <w:tc>
          <w:tcPr>
            <w:tcW w:w="1001" w:type="dxa"/>
            <w:tcBorders>
              <w:top w:val="single" w:sz="4" w:space="0" w:color="auto"/>
              <w:left w:val="single" w:sz="4" w:space="0" w:color="auto"/>
              <w:bottom w:val="single" w:sz="4" w:space="0" w:color="auto"/>
              <w:right w:val="single" w:sz="4" w:space="0" w:color="auto"/>
            </w:tcBorders>
            <w:hideMark/>
          </w:tcPr>
          <w:p w:rsidR="00555757" w:rsidRPr="00256EC3" w:rsidRDefault="00555757">
            <w:pPr>
              <w:spacing w:line="276" w:lineRule="auto"/>
              <w:rPr>
                <w:bCs/>
                <w:sz w:val="22"/>
                <w:szCs w:val="22"/>
                <w:lang w:val="en-US"/>
              </w:rPr>
            </w:pPr>
            <w:r w:rsidRPr="00256EC3">
              <w:rPr>
                <w:bCs/>
                <w:sz w:val="22"/>
                <w:szCs w:val="22"/>
                <w:lang w:val="en-US"/>
              </w:rPr>
              <w:t>Вежбе:</w:t>
            </w:r>
          </w:p>
          <w:p w:rsidR="00555757" w:rsidRPr="00256EC3" w:rsidRDefault="00555757">
            <w:pPr>
              <w:spacing w:line="276" w:lineRule="auto"/>
              <w:rPr>
                <w:bCs/>
                <w:sz w:val="22"/>
                <w:szCs w:val="22"/>
                <w:lang w:val="en-US"/>
              </w:rPr>
            </w:pPr>
            <w:r w:rsidRPr="00256EC3">
              <w:rPr>
                <w:bCs/>
                <w:sz w:val="22"/>
                <w:szCs w:val="22"/>
                <w:lang w:val="en-US"/>
              </w:rPr>
              <w:t>2</w:t>
            </w:r>
            <w:r w:rsidR="00363D4B" w:rsidRPr="00256EC3">
              <w:rPr>
                <w:bCs/>
                <w:sz w:val="22"/>
                <w:szCs w:val="22"/>
                <w:lang w:val="en-US"/>
              </w:rPr>
              <w:t>x15=30</w:t>
            </w:r>
          </w:p>
        </w:tc>
        <w:tc>
          <w:tcPr>
            <w:tcW w:w="2689" w:type="dxa"/>
            <w:gridSpan w:val="2"/>
            <w:tcBorders>
              <w:top w:val="single" w:sz="4" w:space="0" w:color="auto"/>
              <w:left w:val="single" w:sz="4" w:space="0" w:color="auto"/>
              <w:bottom w:val="single" w:sz="4" w:space="0" w:color="auto"/>
              <w:right w:val="single" w:sz="4" w:space="0" w:color="auto"/>
            </w:tcBorders>
            <w:hideMark/>
          </w:tcPr>
          <w:p w:rsidR="00555757" w:rsidRPr="00256EC3" w:rsidRDefault="00555757">
            <w:pPr>
              <w:spacing w:line="276" w:lineRule="auto"/>
              <w:rPr>
                <w:bCs/>
                <w:sz w:val="22"/>
                <w:szCs w:val="22"/>
                <w:lang w:val="en-US"/>
              </w:rPr>
            </w:pPr>
            <w:r w:rsidRPr="00256EC3">
              <w:rPr>
                <w:bCs/>
                <w:sz w:val="22"/>
                <w:szCs w:val="22"/>
                <w:lang w:val="en-US"/>
              </w:rPr>
              <w:t>Другиоблицинаставе:</w:t>
            </w:r>
            <w:r w:rsidR="00363D4B" w:rsidRPr="00256EC3">
              <w:rPr>
                <w:bCs/>
                <w:sz w:val="22"/>
                <w:szCs w:val="22"/>
                <w:lang w:val="en-US"/>
              </w:rPr>
              <w:t>0</w:t>
            </w:r>
          </w:p>
        </w:tc>
        <w:tc>
          <w:tcPr>
            <w:tcW w:w="3039" w:type="dxa"/>
            <w:gridSpan w:val="2"/>
            <w:tcBorders>
              <w:top w:val="single" w:sz="4" w:space="0" w:color="auto"/>
              <w:left w:val="single" w:sz="4" w:space="0" w:color="auto"/>
              <w:bottom w:val="single" w:sz="4" w:space="0" w:color="auto"/>
              <w:right w:val="single" w:sz="4" w:space="0" w:color="auto"/>
            </w:tcBorders>
          </w:tcPr>
          <w:p w:rsidR="00555757" w:rsidRPr="00256EC3" w:rsidRDefault="00555757">
            <w:pPr>
              <w:spacing w:line="276" w:lineRule="auto"/>
              <w:rPr>
                <w:bCs/>
                <w:sz w:val="22"/>
                <w:szCs w:val="22"/>
                <w:lang w:val="en-US"/>
              </w:rPr>
            </w:pPr>
            <w:r w:rsidRPr="00256EC3">
              <w:rPr>
                <w:bCs/>
                <w:sz w:val="22"/>
                <w:szCs w:val="22"/>
                <w:lang w:val="en-US"/>
              </w:rPr>
              <w:t>Студијскиистраживачкирад:</w:t>
            </w:r>
            <w:r w:rsidR="00363D4B" w:rsidRPr="00256EC3">
              <w:rPr>
                <w:bCs/>
                <w:sz w:val="22"/>
                <w:szCs w:val="22"/>
                <w:lang w:val="en-US"/>
              </w:rPr>
              <w:t>0</w:t>
            </w:r>
          </w:p>
          <w:p w:rsidR="00555757" w:rsidRPr="00256EC3" w:rsidRDefault="00555757">
            <w:pPr>
              <w:spacing w:line="276" w:lineRule="auto"/>
              <w:rPr>
                <w:bCs/>
                <w:sz w:val="22"/>
                <w:szCs w:val="22"/>
                <w:lang w:val="en-US"/>
              </w:rPr>
            </w:pPr>
          </w:p>
        </w:tc>
        <w:tc>
          <w:tcPr>
            <w:tcW w:w="1598" w:type="dxa"/>
            <w:gridSpan w:val="2"/>
            <w:vMerge/>
            <w:tcBorders>
              <w:top w:val="single" w:sz="4" w:space="0" w:color="auto"/>
              <w:left w:val="single" w:sz="4" w:space="0" w:color="auto"/>
              <w:bottom w:val="single" w:sz="4" w:space="0" w:color="auto"/>
              <w:right w:val="single" w:sz="4" w:space="0" w:color="auto"/>
            </w:tcBorders>
            <w:vAlign w:val="center"/>
            <w:hideMark/>
          </w:tcPr>
          <w:p w:rsidR="00555757" w:rsidRPr="00256EC3" w:rsidRDefault="00555757">
            <w:pPr>
              <w:widowControl/>
              <w:autoSpaceDE/>
              <w:autoSpaceDN/>
              <w:adjustRightInd/>
              <w:rPr>
                <w:b/>
                <w:bCs/>
                <w:sz w:val="22"/>
                <w:szCs w:val="22"/>
                <w:lang w:val="ru-RU"/>
              </w:rPr>
            </w:pPr>
          </w:p>
        </w:tc>
      </w:tr>
      <w:tr w:rsidR="00555757" w:rsidRPr="00256EC3" w:rsidTr="00AE410E">
        <w:tc>
          <w:tcPr>
            <w:tcW w:w="9639" w:type="dxa"/>
            <w:gridSpan w:val="8"/>
            <w:tcBorders>
              <w:top w:val="single" w:sz="4" w:space="0" w:color="auto"/>
              <w:left w:val="single" w:sz="4" w:space="0" w:color="auto"/>
              <w:bottom w:val="single" w:sz="4" w:space="0" w:color="auto"/>
              <w:right w:val="single" w:sz="4" w:space="0" w:color="auto"/>
            </w:tcBorders>
          </w:tcPr>
          <w:p w:rsidR="00555757" w:rsidRPr="00256EC3" w:rsidRDefault="00555757">
            <w:pPr>
              <w:spacing w:line="276" w:lineRule="auto"/>
              <w:rPr>
                <w:b/>
                <w:bCs/>
                <w:sz w:val="22"/>
                <w:szCs w:val="22"/>
                <w:lang w:val="sr-Cyrl-CS"/>
              </w:rPr>
            </w:pPr>
            <w:r w:rsidRPr="00256EC3">
              <w:rPr>
                <w:b/>
                <w:bCs/>
                <w:sz w:val="22"/>
                <w:szCs w:val="22"/>
                <w:lang w:val="sr-Cyrl-CS"/>
              </w:rPr>
              <w:t>Методе извођења наставе</w:t>
            </w:r>
          </w:p>
          <w:p w:rsidR="00555757" w:rsidRPr="003E3BCE" w:rsidRDefault="005A2A8E">
            <w:pPr>
              <w:spacing w:line="276" w:lineRule="auto"/>
              <w:rPr>
                <w:sz w:val="22"/>
                <w:szCs w:val="22"/>
              </w:rPr>
            </w:pPr>
            <w:r w:rsidRPr="007A6E8C">
              <w:t>ЕX КАТЕДРА</w:t>
            </w:r>
            <w:r w:rsidRPr="007A6E8C">
              <w:rPr>
                <w:lang w:val="sr-Cyrl-CS"/>
              </w:rPr>
              <w:t>,ИНТЕРАКТИВНОСТ,ВЕЖБЕ, КОНТРОЛНИ ТЕСТОВИ</w:t>
            </w:r>
          </w:p>
        </w:tc>
      </w:tr>
      <w:tr w:rsidR="00555757" w:rsidRPr="00256EC3" w:rsidTr="00AE410E">
        <w:tc>
          <w:tcPr>
            <w:tcW w:w="9639" w:type="dxa"/>
            <w:gridSpan w:val="8"/>
            <w:tcBorders>
              <w:top w:val="single" w:sz="4" w:space="0" w:color="auto"/>
              <w:left w:val="single" w:sz="4" w:space="0" w:color="auto"/>
              <w:bottom w:val="single" w:sz="4" w:space="0" w:color="auto"/>
              <w:right w:val="single" w:sz="4" w:space="0" w:color="auto"/>
            </w:tcBorders>
            <w:hideMark/>
          </w:tcPr>
          <w:p w:rsidR="00555757" w:rsidRPr="00256EC3" w:rsidRDefault="00555757">
            <w:pPr>
              <w:spacing w:line="276" w:lineRule="auto"/>
              <w:jc w:val="center"/>
              <w:rPr>
                <w:b/>
                <w:bCs/>
                <w:sz w:val="22"/>
                <w:szCs w:val="22"/>
                <w:lang w:val="ru-RU"/>
              </w:rPr>
            </w:pPr>
            <w:r w:rsidRPr="00256EC3">
              <w:rPr>
                <w:b/>
                <w:bCs/>
                <w:sz w:val="22"/>
                <w:szCs w:val="22"/>
                <w:lang w:val="sr-Cyrl-CS"/>
              </w:rPr>
              <w:t>Оцена  знања (максимални број поена 100)</w:t>
            </w:r>
          </w:p>
        </w:tc>
      </w:tr>
      <w:tr w:rsidR="00555757" w:rsidRPr="00256EC3" w:rsidTr="00AE410E">
        <w:tc>
          <w:tcPr>
            <w:tcW w:w="3191" w:type="dxa"/>
            <w:gridSpan w:val="3"/>
            <w:tcBorders>
              <w:top w:val="single" w:sz="4" w:space="0" w:color="auto"/>
              <w:left w:val="single" w:sz="4" w:space="0" w:color="auto"/>
              <w:bottom w:val="single" w:sz="4" w:space="0" w:color="auto"/>
              <w:right w:val="single" w:sz="4" w:space="0" w:color="auto"/>
            </w:tcBorders>
            <w:hideMark/>
          </w:tcPr>
          <w:p w:rsidR="00555757" w:rsidRPr="00256EC3" w:rsidRDefault="00555757">
            <w:pPr>
              <w:spacing w:line="276" w:lineRule="auto"/>
              <w:rPr>
                <w:sz w:val="22"/>
                <w:szCs w:val="22"/>
                <w:lang w:val="sr-Cyrl-CS"/>
              </w:rPr>
            </w:pPr>
            <w:r w:rsidRPr="00256EC3">
              <w:rPr>
                <w:b/>
                <w:iCs/>
                <w:sz w:val="22"/>
                <w:szCs w:val="22"/>
                <w:lang w:val="sr-Cyrl-CS"/>
              </w:rPr>
              <w:t>Предиспитне обавезе</w:t>
            </w:r>
          </w:p>
        </w:tc>
        <w:tc>
          <w:tcPr>
            <w:tcW w:w="1893" w:type="dxa"/>
            <w:gridSpan w:val="2"/>
            <w:tcBorders>
              <w:top w:val="single" w:sz="4" w:space="0" w:color="auto"/>
              <w:left w:val="single" w:sz="4" w:space="0" w:color="auto"/>
              <w:bottom w:val="single" w:sz="4" w:space="0" w:color="auto"/>
              <w:right w:val="single" w:sz="4" w:space="0" w:color="auto"/>
            </w:tcBorders>
            <w:hideMark/>
          </w:tcPr>
          <w:p w:rsidR="00555757" w:rsidRPr="00256EC3" w:rsidRDefault="00555757">
            <w:pPr>
              <w:spacing w:line="276" w:lineRule="auto"/>
              <w:rPr>
                <w:b/>
                <w:bCs/>
                <w:sz w:val="22"/>
                <w:szCs w:val="22"/>
                <w:lang w:val="en-US"/>
              </w:rPr>
            </w:pPr>
            <w:r w:rsidRPr="00256EC3">
              <w:rPr>
                <w:b/>
                <w:bCs/>
                <w:sz w:val="22"/>
                <w:szCs w:val="22"/>
                <w:lang w:val="en-US"/>
              </w:rPr>
              <w:t>поена</w:t>
            </w:r>
          </w:p>
        </w:tc>
        <w:tc>
          <w:tcPr>
            <w:tcW w:w="3297" w:type="dxa"/>
            <w:gridSpan w:val="2"/>
            <w:tcBorders>
              <w:top w:val="single" w:sz="4" w:space="0" w:color="auto"/>
              <w:left w:val="single" w:sz="4" w:space="0" w:color="auto"/>
              <w:bottom w:val="single" w:sz="4" w:space="0" w:color="auto"/>
              <w:right w:val="single" w:sz="4" w:space="0" w:color="auto"/>
            </w:tcBorders>
            <w:hideMark/>
          </w:tcPr>
          <w:p w:rsidR="00555757" w:rsidRPr="00256EC3" w:rsidRDefault="00555757">
            <w:pPr>
              <w:spacing w:line="276" w:lineRule="auto"/>
              <w:rPr>
                <w:sz w:val="22"/>
                <w:szCs w:val="22"/>
                <w:lang w:val="en-US"/>
              </w:rPr>
            </w:pPr>
            <w:r w:rsidRPr="00256EC3">
              <w:rPr>
                <w:sz w:val="22"/>
                <w:szCs w:val="22"/>
                <w:lang w:val="en-US"/>
              </w:rPr>
              <w:t>Завршнииспит</w:t>
            </w:r>
          </w:p>
        </w:tc>
        <w:tc>
          <w:tcPr>
            <w:tcW w:w="1258" w:type="dxa"/>
            <w:tcBorders>
              <w:top w:val="single" w:sz="4" w:space="0" w:color="auto"/>
              <w:left w:val="single" w:sz="4" w:space="0" w:color="auto"/>
              <w:bottom w:val="single" w:sz="4" w:space="0" w:color="auto"/>
              <w:right w:val="single" w:sz="4" w:space="0" w:color="auto"/>
            </w:tcBorders>
            <w:hideMark/>
          </w:tcPr>
          <w:p w:rsidR="00555757" w:rsidRPr="00256EC3" w:rsidRDefault="00555757">
            <w:pPr>
              <w:spacing w:line="276" w:lineRule="auto"/>
              <w:rPr>
                <w:i/>
                <w:iCs/>
                <w:sz w:val="22"/>
                <w:szCs w:val="22"/>
                <w:lang w:val="en-US"/>
              </w:rPr>
            </w:pPr>
            <w:r w:rsidRPr="00256EC3">
              <w:rPr>
                <w:i/>
                <w:iCs/>
                <w:sz w:val="22"/>
                <w:szCs w:val="22"/>
                <w:lang w:val="en-US"/>
              </w:rPr>
              <w:t>поена</w:t>
            </w:r>
          </w:p>
        </w:tc>
      </w:tr>
      <w:tr w:rsidR="00555757" w:rsidRPr="00256EC3" w:rsidTr="00AE410E">
        <w:tc>
          <w:tcPr>
            <w:tcW w:w="3191" w:type="dxa"/>
            <w:gridSpan w:val="3"/>
            <w:tcBorders>
              <w:top w:val="single" w:sz="4" w:space="0" w:color="auto"/>
              <w:left w:val="single" w:sz="4" w:space="0" w:color="auto"/>
              <w:bottom w:val="single" w:sz="4" w:space="0" w:color="auto"/>
              <w:right w:val="single" w:sz="4" w:space="0" w:color="auto"/>
            </w:tcBorders>
            <w:hideMark/>
          </w:tcPr>
          <w:p w:rsidR="00555757" w:rsidRPr="00256EC3" w:rsidRDefault="00555757">
            <w:pPr>
              <w:spacing w:line="276" w:lineRule="auto"/>
              <w:rPr>
                <w:i/>
                <w:iCs/>
                <w:sz w:val="22"/>
                <w:szCs w:val="22"/>
                <w:lang w:val="sr-Cyrl-CS"/>
              </w:rPr>
            </w:pPr>
            <w:r w:rsidRPr="00256EC3">
              <w:rPr>
                <w:sz w:val="22"/>
                <w:szCs w:val="22"/>
                <w:lang w:val="sr-Cyrl-CS"/>
              </w:rPr>
              <w:t>активност у току предавања</w:t>
            </w:r>
          </w:p>
        </w:tc>
        <w:tc>
          <w:tcPr>
            <w:tcW w:w="1893" w:type="dxa"/>
            <w:gridSpan w:val="2"/>
            <w:tcBorders>
              <w:top w:val="single" w:sz="4" w:space="0" w:color="auto"/>
              <w:left w:val="single" w:sz="4" w:space="0" w:color="auto"/>
              <w:bottom w:val="single" w:sz="4" w:space="0" w:color="auto"/>
              <w:right w:val="single" w:sz="4" w:space="0" w:color="auto"/>
            </w:tcBorders>
            <w:hideMark/>
          </w:tcPr>
          <w:p w:rsidR="00555757" w:rsidRPr="00256EC3" w:rsidRDefault="00555757" w:rsidP="00256EC3">
            <w:pPr>
              <w:spacing w:line="276" w:lineRule="auto"/>
              <w:jc w:val="center"/>
              <w:rPr>
                <w:b/>
                <w:bCs/>
                <w:sz w:val="22"/>
                <w:szCs w:val="22"/>
                <w:lang w:val="sr-Cyrl-CS"/>
              </w:rPr>
            </w:pPr>
            <w:r w:rsidRPr="00256EC3">
              <w:rPr>
                <w:b/>
                <w:bCs/>
                <w:sz w:val="22"/>
                <w:szCs w:val="22"/>
                <w:lang w:val="sr-Cyrl-CS"/>
              </w:rPr>
              <w:t>10</w:t>
            </w:r>
          </w:p>
        </w:tc>
        <w:tc>
          <w:tcPr>
            <w:tcW w:w="3297" w:type="dxa"/>
            <w:gridSpan w:val="2"/>
            <w:tcBorders>
              <w:top w:val="single" w:sz="4" w:space="0" w:color="auto"/>
              <w:left w:val="single" w:sz="4" w:space="0" w:color="auto"/>
              <w:bottom w:val="single" w:sz="4" w:space="0" w:color="auto"/>
              <w:right w:val="single" w:sz="4" w:space="0" w:color="auto"/>
            </w:tcBorders>
            <w:hideMark/>
          </w:tcPr>
          <w:p w:rsidR="00555757" w:rsidRPr="00256EC3" w:rsidRDefault="00555757">
            <w:pPr>
              <w:spacing w:line="276" w:lineRule="auto"/>
              <w:rPr>
                <w:i/>
                <w:iCs/>
                <w:sz w:val="22"/>
                <w:szCs w:val="22"/>
                <w:lang w:val="sr-Cyrl-CS"/>
              </w:rPr>
            </w:pPr>
            <w:r w:rsidRPr="00256EC3">
              <w:rPr>
                <w:sz w:val="22"/>
                <w:szCs w:val="22"/>
                <w:lang w:val="sr-Cyrl-CS"/>
              </w:rPr>
              <w:t>писмени испит</w:t>
            </w:r>
          </w:p>
        </w:tc>
        <w:tc>
          <w:tcPr>
            <w:tcW w:w="1258" w:type="dxa"/>
            <w:tcBorders>
              <w:top w:val="single" w:sz="4" w:space="0" w:color="auto"/>
              <w:left w:val="single" w:sz="4" w:space="0" w:color="auto"/>
              <w:bottom w:val="single" w:sz="4" w:space="0" w:color="auto"/>
              <w:right w:val="single" w:sz="4" w:space="0" w:color="auto"/>
            </w:tcBorders>
            <w:hideMark/>
          </w:tcPr>
          <w:p w:rsidR="00555757" w:rsidRPr="00256EC3" w:rsidRDefault="00555757" w:rsidP="00256EC3">
            <w:pPr>
              <w:spacing w:line="276" w:lineRule="auto"/>
              <w:jc w:val="center"/>
              <w:rPr>
                <w:b/>
                <w:iCs/>
                <w:sz w:val="22"/>
                <w:szCs w:val="22"/>
                <w:lang w:val="sr-Cyrl-CS"/>
              </w:rPr>
            </w:pPr>
            <w:r w:rsidRPr="00256EC3">
              <w:rPr>
                <w:b/>
                <w:iCs/>
                <w:sz w:val="22"/>
                <w:szCs w:val="22"/>
                <w:lang w:val="sr-Cyrl-CS"/>
              </w:rPr>
              <w:t>20</w:t>
            </w:r>
          </w:p>
        </w:tc>
      </w:tr>
      <w:tr w:rsidR="00555757" w:rsidRPr="00256EC3" w:rsidTr="00AE410E">
        <w:tc>
          <w:tcPr>
            <w:tcW w:w="3191" w:type="dxa"/>
            <w:gridSpan w:val="3"/>
            <w:tcBorders>
              <w:top w:val="single" w:sz="4" w:space="0" w:color="auto"/>
              <w:left w:val="single" w:sz="4" w:space="0" w:color="auto"/>
              <w:bottom w:val="single" w:sz="4" w:space="0" w:color="auto"/>
              <w:right w:val="single" w:sz="4" w:space="0" w:color="auto"/>
            </w:tcBorders>
            <w:hideMark/>
          </w:tcPr>
          <w:p w:rsidR="00555757" w:rsidRPr="00256EC3" w:rsidRDefault="00555757">
            <w:pPr>
              <w:spacing w:line="276" w:lineRule="auto"/>
              <w:rPr>
                <w:i/>
                <w:iCs/>
                <w:sz w:val="22"/>
                <w:szCs w:val="22"/>
                <w:lang w:val="sr-Cyrl-CS"/>
              </w:rPr>
            </w:pPr>
            <w:r w:rsidRPr="00256EC3">
              <w:rPr>
                <w:sz w:val="22"/>
                <w:szCs w:val="22"/>
                <w:lang w:val="sr-Cyrl-CS"/>
              </w:rPr>
              <w:t>практична настава</w:t>
            </w:r>
          </w:p>
        </w:tc>
        <w:tc>
          <w:tcPr>
            <w:tcW w:w="1893" w:type="dxa"/>
            <w:gridSpan w:val="2"/>
            <w:tcBorders>
              <w:top w:val="single" w:sz="4" w:space="0" w:color="auto"/>
              <w:left w:val="single" w:sz="4" w:space="0" w:color="auto"/>
              <w:bottom w:val="single" w:sz="4" w:space="0" w:color="auto"/>
              <w:right w:val="single" w:sz="4" w:space="0" w:color="auto"/>
            </w:tcBorders>
          </w:tcPr>
          <w:p w:rsidR="00555757" w:rsidRPr="00256EC3" w:rsidRDefault="00555757" w:rsidP="00256EC3">
            <w:pPr>
              <w:spacing w:line="276" w:lineRule="auto"/>
              <w:jc w:val="center"/>
              <w:rPr>
                <w:b/>
                <w:bCs/>
                <w:sz w:val="22"/>
                <w:szCs w:val="22"/>
                <w:lang w:val="sr-Cyrl-CS"/>
              </w:rPr>
            </w:pPr>
          </w:p>
        </w:tc>
        <w:tc>
          <w:tcPr>
            <w:tcW w:w="3297" w:type="dxa"/>
            <w:gridSpan w:val="2"/>
            <w:tcBorders>
              <w:top w:val="single" w:sz="4" w:space="0" w:color="auto"/>
              <w:left w:val="single" w:sz="4" w:space="0" w:color="auto"/>
              <w:bottom w:val="single" w:sz="4" w:space="0" w:color="auto"/>
              <w:right w:val="single" w:sz="4" w:space="0" w:color="auto"/>
            </w:tcBorders>
            <w:hideMark/>
          </w:tcPr>
          <w:p w:rsidR="00555757" w:rsidRPr="00256EC3" w:rsidRDefault="00555757">
            <w:pPr>
              <w:spacing w:line="276" w:lineRule="auto"/>
              <w:rPr>
                <w:i/>
                <w:iCs/>
                <w:sz w:val="22"/>
                <w:szCs w:val="22"/>
                <w:lang w:val="sr-Cyrl-CS"/>
              </w:rPr>
            </w:pPr>
            <w:r w:rsidRPr="00256EC3">
              <w:rPr>
                <w:sz w:val="22"/>
                <w:szCs w:val="22"/>
                <w:lang w:val="sr-Cyrl-CS"/>
              </w:rPr>
              <w:t>усмени испт</w:t>
            </w:r>
          </w:p>
        </w:tc>
        <w:tc>
          <w:tcPr>
            <w:tcW w:w="1258" w:type="dxa"/>
            <w:tcBorders>
              <w:top w:val="single" w:sz="4" w:space="0" w:color="auto"/>
              <w:left w:val="single" w:sz="4" w:space="0" w:color="auto"/>
              <w:bottom w:val="single" w:sz="4" w:space="0" w:color="auto"/>
              <w:right w:val="single" w:sz="4" w:space="0" w:color="auto"/>
            </w:tcBorders>
            <w:hideMark/>
          </w:tcPr>
          <w:p w:rsidR="00555757" w:rsidRPr="00256EC3" w:rsidRDefault="00555757" w:rsidP="00256EC3">
            <w:pPr>
              <w:spacing w:line="276" w:lineRule="auto"/>
              <w:jc w:val="center"/>
              <w:rPr>
                <w:b/>
                <w:iCs/>
                <w:sz w:val="22"/>
                <w:szCs w:val="22"/>
                <w:lang w:val="sr-Cyrl-CS"/>
              </w:rPr>
            </w:pPr>
            <w:r w:rsidRPr="00256EC3">
              <w:rPr>
                <w:b/>
                <w:iCs/>
                <w:sz w:val="22"/>
                <w:szCs w:val="22"/>
                <w:lang w:val="sr-Cyrl-CS"/>
              </w:rPr>
              <w:t>20</w:t>
            </w:r>
          </w:p>
        </w:tc>
      </w:tr>
      <w:tr w:rsidR="00555757" w:rsidRPr="00256EC3" w:rsidTr="00AE410E">
        <w:tc>
          <w:tcPr>
            <w:tcW w:w="3191" w:type="dxa"/>
            <w:gridSpan w:val="3"/>
            <w:tcBorders>
              <w:top w:val="single" w:sz="4" w:space="0" w:color="auto"/>
              <w:left w:val="single" w:sz="4" w:space="0" w:color="auto"/>
              <w:bottom w:val="single" w:sz="4" w:space="0" w:color="auto"/>
              <w:right w:val="single" w:sz="4" w:space="0" w:color="auto"/>
            </w:tcBorders>
            <w:hideMark/>
          </w:tcPr>
          <w:p w:rsidR="00555757" w:rsidRPr="00256EC3" w:rsidRDefault="00555757">
            <w:pPr>
              <w:spacing w:line="276" w:lineRule="auto"/>
              <w:rPr>
                <w:i/>
                <w:iCs/>
                <w:sz w:val="22"/>
                <w:szCs w:val="22"/>
                <w:lang w:val="sr-Cyrl-CS"/>
              </w:rPr>
            </w:pPr>
            <w:r w:rsidRPr="00256EC3">
              <w:rPr>
                <w:sz w:val="22"/>
                <w:szCs w:val="22"/>
                <w:lang w:val="sr-Cyrl-CS"/>
              </w:rPr>
              <w:t>колоквијум-и</w:t>
            </w:r>
          </w:p>
        </w:tc>
        <w:tc>
          <w:tcPr>
            <w:tcW w:w="1893" w:type="dxa"/>
            <w:gridSpan w:val="2"/>
            <w:tcBorders>
              <w:top w:val="single" w:sz="4" w:space="0" w:color="auto"/>
              <w:left w:val="single" w:sz="4" w:space="0" w:color="auto"/>
              <w:bottom w:val="single" w:sz="4" w:space="0" w:color="auto"/>
              <w:right w:val="single" w:sz="4" w:space="0" w:color="auto"/>
            </w:tcBorders>
            <w:hideMark/>
          </w:tcPr>
          <w:p w:rsidR="00555757" w:rsidRPr="00256EC3" w:rsidRDefault="00555757" w:rsidP="00256EC3">
            <w:pPr>
              <w:spacing w:line="276" w:lineRule="auto"/>
              <w:jc w:val="center"/>
              <w:rPr>
                <w:b/>
                <w:bCs/>
                <w:sz w:val="22"/>
                <w:szCs w:val="22"/>
                <w:lang w:val="sr-Cyrl-CS"/>
              </w:rPr>
            </w:pPr>
            <w:r w:rsidRPr="00256EC3">
              <w:rPr>
                <w:b/>
                <w:bCs/>
                <w:sz w:val="22"/>
                <w:szCs w:val="22"/>
                <w:lang w:val="sr-Cyrl-CS"/>
              </w:rPr>
              <w:t>50</w:t>
            </w:r>
          </w:p>
        </w:tc>
        <w:tc>
          <w:tcPr>
            <w:tcW w:w="3297" w:type="dxa"/>
            <w:gridSpan w:val="2"/>
            <w:tcBorders>
              <w:top w:val="single" w:sz="4" w:space="0" w:color="auto"/>
              <w:left w:val="single" w:sz="4" w:space="0" w:color="auto"/>
              <w:bottom w:val="single" w:sz="4" w:space="0" w:color="auto"/>
              <w:right w:val="single" w:sz="4" w:space="0" w:color="auto"/>
            </w:tcBorders>
            <w:hideMark/>
          </w:tcPr>
          <w:p w:rsidR="00555757" w:rsidRPr="00256EC3" w:rsidRDefault="00555757">
            <w:pPr>
              <w:spacing w:line="276" w:lineRule="auto"/>
              <w:rPr>
                <w:i/>
                <w:iCs/>
                <w:sz w:val="22"/>
                <w:szCs w:val="22"/>
                <w:lang w:val="sr-Cyrl-CS"/>
              </w:rPr>
            </w:pPr>
            <w:r w:rsidRPr="00256EC3">
              <w:rPr>
                <w:i/>
                <w:iCs/>
                <w:sz w:val="22"/>
                <w:szCs w:val="22"/>
                <w:lang w:val="sr-Cyrl-CS"/>
              </w:rPr>
              <w:t>..........</w:t>
            </w:r>
          </w:p>
        </w:tc>
        <w:tc>
          <w:tcPr>
            <w:tcW w:w="1258" w:type="dxa"/>
            <w:tcBorders>
              <w:top w:val="single" w:sz="4" w:space="0" w:color="auto"/>
              <w:left w:val="single" w:sz="4" w:space="0" w:color="auto"/>
              <w:bottom w:val="single" w:sz="4" w:space="0" w:color="auto"/>
              <w:right w:val="single" w:sz="4" w:space="0" w:color="auto"/>
            </w:tcBorders>
          </w:tcPr>
          <w:p w:rsidR="00555757" w:rsidRPr="00256EC3" w:rsidRDefault="00555757">
            <w:pPr>
              <w:spacing w:line="276" w:lineRule="auto"/>
              <w:rPr>
                <w:i/>
                <w:iCs/>
                <w:sz w:val="22"/>
                <w:szCs w:val="22"/>
                <w:lang w:val="sr-Cyrl-CS"/>
              </w:rPr>
            </w:pPr>
          </w:p>
        </w:tc>
      </w:tr>
      <w:tr w:rsidR="00555757" w:rsidRPr="00256EC3" w:rsidTr="00AE410E">
        <w:tc>
          <w:tcPr>
            <w:tcW w:w="3191" w:type="dxa"/>
            <w:gridSpan w:val="3"/>
            <w:tcBorders>
              <w:top w:val="single" w:sz="4" w:space="0" w:color="auto"/>
              <w:left w:val="single" w:sz="4" w:space="0" w:color="auto"/>
              <w:bottom w:val="single" w:sz="4" w:space="0" w:color="auto"/>
              <w:right w:val="single" w:sz="4" w:space="0" w:color="auto"/>
            </w:tcBorders>
            <w:hideMark/>
          </w:tcPr>
          <w:p w:rsidR="00555757" w:rsidRPr="00256EC3" w:rsidRDefault="00555757">
            <w:pPr>
              <w:spacing w:line="276" w:lineRule="auto"/>
              <w:rPr>
                <w:sz w:val="22"/>
                <w:szCs w:val="22"/>
                <w:lang w:val="sr-Cyrl-CS"/>
              </w:rPr>
            </w:pPr>
            <w:r w:rsidRPr="00256EC3">
              <w:rPr>
                <w:sz w:val="22"/>
                <w:szCs w:val="22"/>
                <w:lang w:val="sr-Cyrl-CS"/>
              </w:rPr>
              <w:t>семинар-и</w:t>
            </w:r>
          </w:p>
        </w:tc>
        <w:tc>
          <w:tcPr>
            <w:tcW w:w="1893" w:type="dxa"/>
            <w:gridSpan w:val="2"/>
            <w:tcBorders>
              <w:top w:val="single" w:sz="4" w:space="0" w:color="auto"/>
              <w:left w:val="single" w:sz="4" w:space="0" w:color="auto"/>
              <w:bottom w:val="single" w:sz="4" w:space="0" w:color="auto"/>
              <w:right w:val="single" w:sz="4" w:space="0" w:color="auto"/>
            </w:tcBorders>
          </w:tcPr>
          <w:p w:rsidR="00555757" w:rsidRPr="00256EC3" w:rsidRDefault="00555757">
            <w:pPr>
              <w:spacing w:line="276" w:lineRule="auto"/>
              <w:rPr>
                <w:b/>
                <w:bCs/>
                <w:sz w:val="22"/>
                <w:szCs w:val="22"/>
                <w:lang w:val="sr-Cyrl-CS"/>
              </w:rPr>
            </w:pPr>
          </w:p>
        </w:tc>
        <w:tc>
          <w:tcPr>
            <w:tcW w:w="3297" w:type="dxa"/>
            <w:gridSpan w:val="2"/>
            <w:tcBorders>
              <w:top w:val="single" w:sz="4" w:space="0" w:color="auto"/>
              <w:left w:val="single" w:sz="4" w:space="0" w:color="auto"/>
              <w:bottom w:val="single" w:sz="4" w:space="0" w:color="auto"/>
              <w:right w:val="single" w:sz="4" w:space="0" w:color="auto"/>
            </w:tcBorders>
          </w:tcPr>
          <w:p w:rsidR="00555757" w:rsidRPr="00256EC3" w:rsidRDefault="00555757">
            <w:pPr>
              <w:spacing w:line="276" w:lineRule="auto"/>
              <w:rPr>
                <w:i/>
                <w:iCs/>
                <w:sz w:val="22"/>
                <w:szCs w:val="22"/>
                <w:lang w:val="sr-Cyrl-CS"/>
              </w:rPr>
            </w:pPr>
          </w:p>
        </w:tc>
        <w:tc>
          <w:tcPr>
            <w:tcW w:w="1258" w:type="dxa"/>
            <w:tcBorders>
              <w:top w:val="single" w:sz="4" w:space="0" w:color="auto"/>
              <w:left w:val="single" w:sz="4" w:space="0" w:color="auto"/>
              <w:bottom w:val="single" w:sz="4" w:space="0" w:color="auto"/>
              <w:right w:val="single" w:sz="4" w:space="0" w:color="auto"/>
            </w:tcBorders>
          </w:tcPr>
          <w:p w:rsidR="00555757" w:rsidRPr="00256EC3" w:rsidRDefault="00555757">
            <w:pPr>
              <w:spacing w:line="276" w:lineRule="auto"/>
              <w:rPr>
                <w:i/>
                <w:iCs/>
                <w:sz w:val="22"/>
                <w:szCs w:val="22"/>
                <w:lang w:val="sr-Cyrl-CS"/>
              </w:rPr>
            </w:pPr>
          </w:p>
        </w:tc>
      </w:tr>
    </w:tbl>
    <w:p w:rsidR="008E22B6" w:rsidRDefault="008E22B6" w:rsidP="00E37FA4">
      <w:pPr>
        <w:jc w:val="both"/>
        <w:rPr>
          <w:b/>
          <w:color w:val="FF0000"/>
          <w:sz w:val="24"/>
          <w:szCs w:val="24"/>
          <w:lang w:val="en-US"/>
        </w:rPr>
      </w:pPr>
    </w:p>
    <w:p w:rsidR="008E22B6" w:rsidRDefault="008E22B6" w:rsidP="00E37FA4">
      <w:pPr>
        <w:jc w:val="both"/>
        <w:rPr>
          <w:b/>
          <w:color w:val="FF0000"/>
          <w:sz w:val="24"/>
          <w:szCs w:val="24"/>
          <w:lang w:val="en-US"/>
        </w:rPr>
      </w:pPr>
    </w:p>
    <w:p w:rsidR="00256EC3" w:rsidRDefault="00256EC3" w:rsidP="00E37FA4">
      <w:pPr>
        <w:jc w:val="both"/>
        <w:rPr>
          <w:b/>
          <w:color w:val="FF0000"/>
          <w:sz w:val="24"/>
          <w:szCs w:val="24"/>
          <w:lang w:val="en-US"/>
        </w:rPr>
      </w:pPr>
    </w:p>
    <w:p w:rsidR="00256EC3" w:rsidRDefault="00256EC3" w:rsidP="00E37FA4">
      <w:pPr>
        <w:jc w:val="both"/>
        <w:rPr>
          <w:b/>
          <w:color w:val="FF0000"/>
          <w:sz w:val="24"/>
          <w:szCs w:val="24"/>
          <w:lang w:val="en-US"/>
        </w:rPr>
      </w:pPr>
    </w:p>
    <w:p w:rsidR="00256EC3" w:rsidRDefault="00256EC3" w:rsidP="00E37FA4">
      <w:pPr>
        <w:jc w:val="both"/>
        <w:rPr>
          <w:b/>
          <w:color w:val="FF0000"/>
          <w:sz w:val="24"/>
          <w:szCs w:val="24"/>
          <w:lang w:val="en-US"/>
        </w:rPr>
      </w:pPr>
    </w:p>
    <w:p w:rsidR="00256EC3" w:rsidRDefault="00256EC3" w:rsidP="00E37FA4">
      <w:pPr>
        <w:jc w:val="both"/>
        <w:rPr>
          <w:b/>
          <w:color w:val="FF0000"/>
          <w:sz w:val="24"/>
          <w:szCs w:val="24"/>
          <w:lang w:val="en-US"/>
        </w:rPr>
      </w:pPr>
    </w:p>
    <w:p w:rsidR="00256EC3" w:rsidRDefault="00256EC3" w:rsidP="00E37FA4">
      <w:pPr>
        <w:jc w:val="both"/>
        <w:rPr>
          <w:b/>
          <w:color w:val="FF0000"/>
          <w:sz w:val="24"/>
          <w:szCs w:val="24"/>
          <w:lang w:val="en-US"/>
        </w:rPr>
      </w:pPr>
    </w:p>
    <w:p w:rsidR="00256EC3" w:rsidRDefault="00256EC3" w:rsidP="00E37FA4">
      <w:pPr>
        <w:jc w:val="both"/>
        <w:rPr>
          <w:b/>
          <w:color w:val="FF0000"/>
          <w:sz w:val="24"/>
          <w:szCs w:val="24"/>
          <w:lang w:val="en-US"/>
        </w:rPr>
      </w:pPr>
    </w:p>
    <w:p w:rsidR="00256EC3" w:rsidRDefault="00256EC3" w:rsidP="00E37FA4">
      <w:pPr>
        <w:jc w:val="both"/>
        <w:rPr>
          <w:b/>
          <w:color w:val="FF0000"/>
          <w:sz w:val="24"/>
          <w:szCs w:val="24"/>
          <w:lang w:val="en-US"/>
        </w:rPr>
      </w:pPr>
    </w:p>
    <w:p w:rsidR="00256EC3" w:rsidRDefault="00256EC3" w:rsidP="00E37FA4">
      <w:pPr>
        <w:jc w:val="both"/>
        <w:rPr>
          <w:b/>
          <w:color w:val="FF0000"/>
          <w:sz w:val="24"/>
          <w:szCs w:val="24"/>
          <w:lang w:val="en-US"/>
        </w:rPr>
      </w:pPr>
    </w:p>
    <w:p w:rsidR="00256EC3" w:rsidRDefault="00256EC3" w:rsidP="00E37FA4">
      <w:pPr>
        <w:jc w:val="both"/>
        <w:rPr>
          <w:b/>
          <w:color w:val="FF0000"/>
          <w:sz w:val="24"/>
          <w:szCs w:val="24"/>
          <w:lang w:val="en-US"/>
        </w:rPr>
      </w:pPr>
    </w:p>
    <w:p w:rsidR="00A002EC" w:rsidRDefault="00A002EC" w:rsidP="00E37FA4">
      <w:pPr>
        <w:jc w:val="both"/>
        <w:rPr>
          <w:b/>
          <w:color w:val="FF0000"/>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6"/>
        <w:gridCol w:w="1200"/>
        <w:gridCol w:w="726"/>
        <w:gridCol w:w="1939"/>
        <w:gridCol w:w="2981"/>
        <w:gridCol w:w="349"/>
        <w:gridCol w:w="1300"/>
      </w:tblGrid>
      <w:tr w:rsidR="002C20DB" w:rsidRPr="00256EC3" w:rsidTr="00363D4B">
        <w:tc>
          <w:tcPr>
            <w:tcW w:w="10081" w:type="dxa"/>
            <w:gridSpan w:val="7"/>
            <w:shd w:val="clear" w:color="auto" w:fill="auto"/>
          </w:tcPr>
          <w:p w:rsidR="002C20DB" w:rsidRPr="00256EC3" w:rsidRDefault="002C20DB" w:rsidP="00C87190">
            <w:pPr>
              <w:rPr>
                <w:b/>
                <w:bCs/>
                <w:lang w:val="sr-Cyrl-CS"/>
              </w:rPr>
            </w:pPr>
            <w:r w:rsidRPr="00256EC3">
              <w:rPr>
                <w:b/>
                <w:bCs/>
                <w:lang w:val="sr-Cyrl-CS"/>
              </w:rPr>
              <w:lastRenderedPageBreak/>
              <w:t>Студијски програм</w:t>
            </w:r>
            <w:r w:rsidRPr="00256EC3">
              <w:rPr>
                <w:b/>
                <w:bCs/>
                <w:lang w:val="ru-RU"/>
              </w:rPr>
              <w:t>/студијски програми</w:t>
            </w:r>
            <w:r w:rsidRPr="00256EC3">
              <w:rPr>
                <w:b/>
                <w:bCs/>
              </w:rPr>
              <w:t xml:space="preserve">:  </w:t>
            </w:r>
            <w:r w:rsidR="00256EC3" w:rsidRPr="00256EC3">
              <w:rPr>
                <w:b/>
                <w:bCs/>
              </w:rPr>
              <w:t>БИОФАРМИНГ</w:t>
            </w:r>
          </w:p>
        </w:tc>
      </w:tr>
      <w:tr w:rsidR="002C20DB" w:rsidRPr="00256EC3" w:rsidTr="00363D4B">
        <w:tc>
          <w:tcPr>
            <w:tcW w:w="10081" w:type="dxa"/>
            <w:gridSpan w:val="7"/>
            <w:shd w:val="clear" w:color="auto" w:fill="auto"/>
          </w:tcPr>
          <w:p w:rsidR="002C20DB" w:rsidRPr="00256EC3" w:rsidRDefault="002C20DB" w:rsidP="00C87190">
            <w:pPr>
              <w:rPr>
                <w:b/>
                <w:bCs/>
                <w:lang w:val="sr-Cyrl-CS"/>
              </w:rPr>
            </w:pPr>
            <w:r w:rsidRPr="00256EC3">
              <w:rPr>
                <w:b/>
                <w:lang w:val="sr-Cyrl-CS"/>
              </w:rPr>
              <w:t xml:space="preserve">Врста </w:t>
            </w:r>
            <w:r w:rsidRPr="00256EC3">
              <w:rPr>
                <w:b/>
                <w:lang w:val="ru-RU"/>
              </w:rPr>
              <w:t>и ниво студија: Основне академске студије, први ниво</w:t>
            </w:r>
          </w:p>
        </w:tc>
      </w:tr>
      <w:tr w:rsidR="002C20DB" w:rsidRPr="00256EC3" w:rsidTr="00363D4B">
        <w:tc>
          <w:tcPr>
            <w:tcW w:w="10081" w:type="dxa"/>
            <w:gridSpan w:val="7"/>
            <w:shd w:val="clear" w:color="auto" w:fill="auto"/>
          </w:tcPr>
          <w:p w:rsidR="002C20DB" w:rsidRPr="00256EC3" w:rsidRDefault="002C20DB" w:rsidP="00C87190">
            <w:pPr>
              <w:rPr>
                <w:b/>
              </w:rPr>
            </w:pPr>
            <w:r w:rsidRPr="00256EC3">
              <w:rPr>
                <w:b/>
                <w:bCs/>
                <w:lang w:val="sr-Cyrl-CS"/>
              </w:rPr>
              <w:t xml:space="preserve">Назив предмета: </w:t>
            </w:r>
            <w:r w:rsidR="00256EC3" w:rsidRPr="00256EC3">
              <w:rPr>
                <w:b/>
                <w:bCs/>
                <w:lang w:val="sr-Cyrl-CS"/>
              </w:rPr>
              <w:t>СПЕЦИЈАЛНО БИОСТОЧАРСТВО</w:t>
            </w:r>
          </w:p>
        </w:tc>
      </w:tr>
      <w:tr w:rsidR="002C20DB" w:rsidRPr="00256EC3" w:rsidTr="00363D4B">
        <w:tc>
          <w:tcPr>
            <w:tcW w:w="10081" w:type="dxa"/>
            <w:gridSpan w:val="7"/>
            <w:shd w:val="clear" w:color="auto" w:fill="auto"/>
          </w:tcPr>
          <w:p w:rsidR="002C20DB" w:rsidRPr="00256EC3" w:rsidRDefault="002C20DB" w:rsidP="00C87190">
            <w:pPr>
              <w:rPr>
                <w:b/>
                <w:bCs/>
                <w:lang w:val="sr-Cyrl-CS"/>
              </w:rPr>
            </w:pPr>
            <w:r w:rsidRPr="00256EC3">
              <w:rPr>
                <w:rFonts w:eastAsia="TimesNewRomanPS-BoldMT"/>
                <w:b/>
                <w:bCs/>
              </w:rPr>
              <w:t>Шифра предмета:</w:t>
            </w:r>
            <w:r w:rsidR="00363D4B" w:rsidRPr="00256EC3">
              <w:rPr>
                <w:b/>
                <w:lang w:val="sl-SI"/>
              </w:rPr>
              <w:t>309-1-2-</w:t>
            </w:r>
            <w:r w:rsidR="00363D4B" w:rsidRPr="00256EC3">
              <w:rPr>
                <w:b/>
                <w:lang w:val="sr-Cyrl-CS"/>
              </w:rPr>
              <w:t>СБС</w:t>
            </w:r>
          </w:p>
        </w:tc>
      </w:tr>
      <w:tr w:rsidR="002C20DB" w:rsidRPr="00256EC3" w:rsidTr="00363D4B">
        <w:tc>
          <w:tcPr>
            <w:tcW w:w="10081" w:type="dxa"/>
            <w:gridSpan w:val="7"/>
            <w:shd w:val="clear" w:color="auto" w:fill="auto"/>
          </w:tcPr>
          <w:p w:rsidR="002C20DB" w:rsidRDefault="002C20DB" w:rsidP="00C87190">
            <w:pPr>
              <w:rPr>
                <w:b/>
                <w:bCs/>
              </w:rPr>
            </w:pPr>
            <w:r w:rsidRPr="00256EC3">
              <w:rPr>
                <w:b/>
                <w:bCs/>
                <w:lang w:val="sr-Cyrl-CS"/>
              </w:rPr>
              <w:t>Наставник: Проф. др. Мишчевић М. Бранислав</w:t>
            </w:r>
          </w:p>
          <w:p w:rsidR="00256EC3" w:rsidRPr="007706D7" w:rsidRDefault="00256EC3" w:rsidP="00C87190">
            <w:pPr>
              <w:rPr>
                <w:b/>
                <w:bCs/>
                <w:lang w:val="en-US"/>
              </w:rPr>
            </w:pPr>
            <w:r w:rsidRPr="006A710B">
              <w:rPr>
                <w:b/>
                <w:lang w:val="sr-Cyrl-CS"/>
              </w:rPr>
              <w:t>Сарадник:</w:t>
            </w:r>
            <w:r w:rsidR="007706D7" w:rsidRPr="007706D7">
              <w:rPr>
                <w:b/>
                <w:lang w:val="en-US"/>
              </w:rPr>
              <w:t>Стојшин Н. Милан</w:t>
            </w:r>
          </w:p>
        </w:tc>
      </w:tr>
      <w:tr w:rsidR="002C20DB" w:rsidRPr="00256EC3" w:rsidTr="00363D4B">
        <w:tc>
          <w:tcPr>
            <w:tcW w:w="10081" w:type="dxa"/>
            <w:gridSpan w:val="7"/>
            <w:shd w:val="clear" w:color="auto" w:fill="auto"/>
          </w:tcPr>
          <w:p w:rsidR="002C20DB" w:rsidRPr="00256EC3" w:rsidRDefault="002C20DB" w:rsidP="00C87190">
            <w:pPr>
              <w:rPr>
                <w:b/>
              </w:rPr>
            </w:pPr>
            <w:r w:rsidRPr="00256EC3">
              <w:rPr>
                <w:b/>
                <w:bCs/>
                <w:lang w:val="sr-Cyrl-CS"/>
              </w:rPr>
              <w:t>Статус предмета: Обавезни</w:t>
            </w:r>
          </w:p>
        </w:tc>
      </w:tr>
      <w:tr w:rsidR="002C20DB" w:rsidRPr="00256EC3" w:rsidTr="00363D4B">
        <w:tc>
          <w:tcPr>
            <w:tcW w:w="10081" w:type="dxa"/>
            <w:gridSpan w:val="7"/>
            <w:shd w:val="clear" w:color="auto" w:fill="auto"/>
          </w:tcPr>
          <w:p w:rsidR="002C20DB" w:rsidRPr="00256EC3" w:rsidRDefault="002C20DB" w:rsidP="00C87190">
            <w:pPr>
              <w:rPr>
                <w:b/>
              </w:rPr>
            </w:pPr>
            <w:r w:rsidRPr="00256EC3">
              <w:rPr>
                <w:b/>
                <w:bCs/>
                <w:lang w:val="sr-Cyrl-CS"/>
              </w:rPr>
              <w:t>Број ЕСПБ</w:t>
            </w:r>
            <w:r w:rsidRPr="00256EC3">
              <w:rPr>
                <w:b/>
                <w:bCs/>
              </w:rPr>
              <w:t xml:space="preserve">: </w:t>
            </w:r>
            <w:r w:rsidR="00363D4B" w:rsidRPr="00256EC3">
              <w:rPr>
                <w:b/>
                <w:bCs/>
              </w:rPr>
              <w:t>6</w:t>
            </w:r>
          </w:p>
        </w:tc>
      </w:tr>
      <w:tr w:rsidR="002C20DB" w:rsidRPr="00256EC3" w:rsidTr="00363D4B">
        <w:tc>
          <w:tcPr>
            <w:tcW w:w="10081" w:type="dxa"/>
            <w:gridSpan w:val="7"/>
            <w:shd w:val="clear" w:color="auto" w:fill="auto"/>
          </w:tcPr>
          <w:p w:rsidR="002C20DB" w:rsidRPr="00256EC3" w:rsidRDefault="002C20DB" w:rsidP="00C87190">
            <w:pPr>
              <w:rPr>
                <w:b/>
                <w:lang w:val="sr-Cyrl-CS"/>
              </w:rPr>
            </w:pPr>
            <w:r w:rsidRPr="00256EC3">
              <w:rPr>
                <w:b/>
                <w:bCs/>
                <w:lang w:val="sr-Cyrl-CS"/>
              </w:rPr>
              <w:t>Услов</w:t>
            </w:r>
            <w:r w:rsidRPr="00256EC3">
              <w:rPr>
                <w:b/>
                <w:bCs/>
              </w:rPr>
              <w:t>:</w:t>
            </w:r>
            <w:r w:rsidRPr="00256EC3">
              <w:rPr>
                <w:b/>
                <w:bCs/>
                <w:lang w:val="sr-Cyrl-CS"/>
              </w:rPr>
              <w:t xml:space="preserve"> Биологија</w:t>
            </w:r>
          </w:p>
        </w:tc>
      </w:tr>
      <w:tr w:rsidR="002C20DB" w:rsidRPr="00256EC3" w:rsidTr="00363D4B">
        <w:tc>
          <w:tcPr>
            <w:tcW w:w="10081" w:type="dxa"/>
            <w:gridSpan w:val="7"/>
            <w:shd w:val="clear" w:color="auto" w:fill="auto"/>
          </w:tcPr>
          <w:p w:rsidR="002C20DB" w:rsidRPr="00256EC3" w:rsidRDefault="002C20DB" w:rsidP="00C87190">
            <w:pPr>
              <w:jc w:val="both"/>
              <w:rPr>
                <w:lang w:val="sr-Cyrl-CS"/>
              </w:rPr>
            </w:pPr>
            <w:r w:rsidRPr="00256EC3">
              <w:rPr>
                <w:b/>
                <w:bCs/>
                <w:lang w:val="sr-Cyrl-CS"/>
              </w:rPr>
              <w:t>Циљ предмета</w:t>
            </w:r>
            <w:r w:rsidRPr="00256EC3">
              <w:rPr>
                <w:rFonts w:eastAsia="TimesNewRomanPSMT"/>
              </w:rPr>
              <w:t xml:space="preserve"> је да се студенти упознају са елементима </w:t>
            </w:r>
            <w:r w:rsidRPr="00256EC3">
              <w:rPr>
                <w:rFonts w:eastAsia="TimesNewRomanPSMT"/>
                <w:lang w:val="sr-Cyrl-CS"/>
              </w:rPr>
              <w:t>и специфичностима  свих домаћих животиња. Упознаће се са различитим технолошким  поступцима у одгајивању, селекцији и различитим системима држања; тенденцијама у свету и Европи као и трендовима који владају када је у питању добробит животиња и производња здравствено безбедне хране.</w:t>
            </w:r>
          </w:p>
        </w:tc>
      </w:tr>
      <w:tr w:rsidR="002C20DB" w:rsidRPr="00256EC3" w:rsidTr="00363D4B">
        <w:tc>
          <w:tcPr>
            <w:tcW w:w="10081" w:type="dxa"/>
            <w:gridSpan w:val="7"/>
            <w:shd w:val="clear" w:color="auto" w:fill="auto"/>
          </w:tcPr>
          <w:p w:rsidR="002C20DB" w:rsidRPr="00256EC3" w:rsidRDefault="002C20DB" w:rsidP="00C87190">
            <w:pPr>
              <w:rPr>
                <w:b/>
                <w:bCs/>
                <w:lang w:val="sr-Cyrl-CS"/>
              </w:rPr>
            </w:pPr>
            <w:r w:rsidRPr="00256EC3">
              <w:rPr>
                <w:b/>
                <w:bCs/>
                <w:lang w:val="sr-Cyrl-CS"/>
              </w:rPr>
              <w:t xml:space="preserve">Исход предмета </w:t>
            </w:r>
          </w:p>
          <w:p w:rsidR="002C20DB" w:rsidRPr="00256EC3" w:rsidRDefault="002C20DB" w:rsidP="00C87190">
            <w:pPr>
              <w:jc w:val="both"/>
              <w:rPr>
                <w:lang w:val="sr-Cyrl-CS"/>
              </w:rPr>
            </w:pPr>
            <w:r w:rsidRPr="00256EC3">
              <w:rPr>
                <w:rFonts w:eastAsia="TimesNewRomanPSMT"/>
                <w:lang w:val="sr-Cyrl-CS"/>
              </w:rPr>
              <w:t>С</w:t>
            </w:r>
            <w:r w:rsidRPr="00256EC3">
              <w:rPr>
                <w:rFonts w:eastAsia="TimesNewRomanPSMT"/>
              </w:rPr>
              <w:t xml:space="preserve">ечена знањаомогућиће студентима </w:t>
            </w:r>
            <w:r w:rsidRPr="00256EC3">
              <w:rPr>
                <w:rFonts w:eastAsia="TimesNewRomanPSMT"/>
                <w:lang w:val="sr-Cyrl-CS"/>
              </w:rPr>
              <w:t xml:space="preserve">увид у стање и могућности унапређења </w:t>
            </w:r>
            <w:r w:rsidRPr="00256EC3">
              <w:rPr>
                <w:rFonts w:eastAsia="TimesNewRomanPSMT"/>
              </w:rPr>
              <w:t xml:space="preserve">конвенционалне производње </w:t>
            </w:r>
            <w:r w:rsidRPr="00256EC3">
              <w:rPr>
                <w:rFonts w:eastAsia="TimesNewRomanPSMT"/>
                <w:lang w:val="sr-Cyrl-CS"/>
              </w:rPr>
              <w:t xml:space="preserve">у сточарству </w:t>
            </w:r>
            <w:r w:rsidRPr="00256EC3">
              <w:rPr>
                <w:rFonts w:eastAsia="TimesNewRomanPSMT"/>
              </w:rPr>
              <w:t>и стварање услова за примену</w:t>
            </w:r>
            <w:r w:rsidRPr="00256EC3">
              <w:rPr>
                <w:rFonts w:eastAsia="TimesNewRomanPSMT"/>
                <w:lang w:val="sr-Cyrl-CS"/>
              </w:rPr>
              <w:t xml:space="preserve"> савремених достигнућа</w:t>
            </w:r>
            <w:r w:rsidRPr="00256EC3">
              <w:rPr>
                <w:rFonts w:eastAsia="TimesNewRomanPSMT"/>
              </w:rPr>
              <w:t xml:space="preserve"> кој</w:t>
            </w:r>
            <w:r w:rsidRPr="00256EC3">
              <w:rPr>
                <w:rFonts w:eastAsia="TimesNewRomanPSMT"/>
                <w:lang w:val="sr-Cyrl-CS"/>
              </w:rPr>
              <w:t>а</w:t>
            </w:r>
            <w:r w:rsidRPr="00256EC3">
              <w:rPr>
                <w:rFonts w:eastAsia="TimesNewRomanPSMT"/>
              </w:rPr>
              <w:t xml:space="preserve"> дугорочно унапређују </w:t>
            </w:r>
            <w:r w:rsidRPr="00256EC3">
              <w:rPr>
                <w:rFonts w:eastAsia="TimesNewRomanPSMT"/>
                <w:lang w:val="sr-Cyrl-CS"/>
              </w:rPr>
              <w:t xml:space="preserve">систем одгајивања </w:t>
            </w:r>
            <w:r w:rsidRPr="00256EC3">
              <w:rPr>
                <w:rFonts w:eastAsia="TimesNewRomanPSMT"/>
              </w:rPr>
              <w:t>за производњуздравстевно безбедне хране</w:t>
            </w:r>
            <w:r w:rsidRPr="00256EC3">
              <w:rPr>
                <w:rFonts w:eastAsia="TimesNewRomanPSMT"/>
                <w:lang w:val="sr-Cyrl-CS"/>
              </w:rPr>
              <w:t>.</w:t>
            </w:r>
          </w:p>
        </w:tc>
      </w:tr>
      <w:tr w:rsidR="002C20DB" w:rsidRPr="00256EC3" w:rsidTr="00363D4B">
        <w:tc>
          <w:tcPr>
            <w:tcW w:w="10081" w:type="dxa"/>
            <w:gridSpan w:val="7"/>
            <w:shd w:val="clear" w:color="auto" w:fill="auto"/>
          </w:tcPr>
          <w:p w:rsidR="002C20DB" w:rsidRPr="00256EC3" w:rsidRDefault="002C20DB" w:rsidP="00C87190">
            <w:pPr>
              <w:rPr>
                <w:b/>
                <w:bCs/>
                <w:lang w:val="ru-RU"/>
              </w:rPr>
            </w:pPr>
            <w:r w:rsidRPr="00256EC3">
              <w:rPr>
                <w:b/>
                <w:bCs/>
                <w:lang w:val="sr-Cyrl-CS"/>
              </w:rPr>
              <w:t>Садржај предмета</w:t>
            </w:r>
          </w:p>
          <w:p w:rsidR="002C20DB" w:rsidRPr="00256EC3" w:rsidRDefault="002C20DB" w:rsidP="00C87190">
            <w:pPr>
              <w:rPr>
                <w:i/>
                <w:iCs/>
                <w:lang w:val="sr-Cyrl-CS"/>
              </w:rPr>
            </w:pPr>
            <w:r w:rsidRPr="00256EC3">
              <w:rPr>
                <w:i/>
                <w:iCs/>
                <w:lang w:val="sr-Cyrl-CS"/>
              </w:rPr>
              <w:t>Теоријска настава</w:t>
            </w:r>
          </w:p>
          <w:p w:rsidR="002C20DB" w:rsidRPr="003E3BCE" w:rsidRDefault="002C20DB" w:rsidP="00C87190">
            <w:pPr>
              <w:jc w:val="both"/>
            </w:pPr>
            <w:r w:rsidRPr="00256EC3">
              <w:rPr>
                <w:lang w:val="ru-RU"/>
              </w:rPr>
              <w:t xml:space="preserve">Привредни значај; Правци развоја и трендови; Расе </w:t>
            </w:r>
            <w:r w:rsidRPr="00256EC3">
              <w:rPr>
                <w:lang w:val="sr-Cyrl-CS"/>
              </w:rPr>
              <w:t>и</w:t>
            </w:r>
            <w:r w:rsidRPr="00256EC3">
              <w:rPr>
                <w:lang w:val="ru-RU"/>
              </w:rPr>
              <w:t xml:space="preserve"> мелези; Раст и развитак; Плодност и размножавање; Генетско побољшање говеда;</w:t>
            </w:r>
            <w:r w:rsidRPr="00256EC3">
              <w:rPr>
                <w:lang w:val="sr-Cyrl-CS"/>
              </w:rPr>
              <w:t xml:space="preserve"> Решавање технолошких проблема; </w:t>
            </w:r>
            <w:r w:rsidRPr="00256EC3">
              <w:rPr>
                <w:lang w:val="ru-RU"/>
              </w:rPr>
              <w:t>Системи у сточарству</w:t>
            </w:r>
            <w:r w:rsidRPr="00256EC3">
              <w:t xml:space="preserve">; </w:t>
            </w:r>
            <w:r w:rsidRPr="00256EC3">
              <w:rPr>
                <w:lang w:val="ru-RU"/>
              </w:rPr>
              <w:t>Технологија и системи одгајивања подмлатка</w:t>
            </w:r>
            <w:r w:rsidRPr="00256EC3">
              <w:t xml:space="preserve">; </w:t>
            </w:r>
            <w:r w:rsidRPr="00256EC3">
              <w:rPr>
                <w:lang w:val="ru-RU"/>
              </w:rPr>
              <w:t>Гајење говеда у систему крава теле</w:t>
            </w:r>
            <w:r w:rsidRPr="00256EC3">
              <w:t xml:space="preserve">; </w:t>
            </w:r>
            <w:r w:rsidRPr="00256EC3">
              <w:rPr>
                <w:lang w:val="ru-RU"/>
              </w:rPr>
              <w:t>Системи држања,  објекти, опрема и смештај смештај</w:t>
            </w:r>
            <w:r w:rsidRPr="00256EC3">
              <w:t xml:space="preserve">; </w:t>
            </w:r>
            <w:r w:rsidRPr="00256EC3">
              <w:rPr>
                <w:lang w:val="ru-RU"/>
              </w:rPr>
              <w:t xml:space="preserve">Екологија у </w:t>
            </w:r>
            <w:r w:rsidRPr="00256EC3">
              <w:rPr>
                <w:lang w:val="sr-Cyrl-CS"/>
              </w:rPr>
              <w:t xml:space="preserve">зависности од система држања; </w:t>
            </w:r>
            <w:r w:rsidRPr="00256EC3">
              <w:rPr>
                <w:lang w:val="ru-RU"/>
              </w:rPr>
              <w:t>Изђубравање и поступак са стајњаком.</w:t>
            </w:r>
          </w:p>
          <w:p w:rsidR="002C20DB" w:rsidRPr="00256EC3" w:rsidRDefault="002C20DB" w:rsidP="00C87190">
            <w:pPr>
              <w:rPr>
                <w:bCs/>
                <w:i/>
                <w:lang w:val="ru-RU"/>
              </w:rPr>
            </w:pPr>
            <w:r w:rsidRPr="00256EC3">
              <w:rPr>
                <w:i/>
                <w:iCs/>
                <w:lang w:val="sr-Cyrl-CS"/>
              </w:rPr>
              <w:t>Практична настава</w:t>
            </w:r>
            <w:r w:rsidRPr="00256EC3">
              <w:rPr>
                <w:i/>
                <w:iCs/>
                <w:lang w:val="ru-RU"/>
              </w:rPr>
              <w:t>:</w:t>
            </w:r>
            <w:r w:rsidRPr="00256EC3">
              <w:rPr>
                <w:bCs/>
                <w:i/>
                <w:lang w:val="ru-RU"/>
              </w:rPr>
              <w:t>Вежбе, Други облици наставе, Студијски истраживачки рад</w:t>
            </w:r>
          </w:p>
          <w:p w:rsidR="002C20DB" w:rsidRPr="00256EC3" w:rsidRDefault="002C20DB" w:rsidP="00C87190">
            <w:pPr>
              <w:jc w:val="both"/>
              <w:rPr>
                <w:lang w:val="ru-RU"/>
              </w:rPr>
            </w:pPr>
            <w:r w:rsidRPr="00256EC3">
              <w:t>Методе обележавања домаћих животиња и системи матичне евиденције</w:t>
            </w:r>
            <w:r w:rsidRPr="00256EC3">
              <w:rPr>
                <w:lang w:val="sr-Cyrl-CS"/>
              </w:rPr>
              <w:t xml:space="preserve">; </w:t>
            </w:r>
            <w:r w:rsidRPr="00256EC3">
              <w:t>Информациони системи и менаџмент у сточарској производњи</w:t>
            </w:r>
            <w:r w:rsidRPr="00256EC3">
              <w:rPr>
                <w:lang w:val="sr-Cyrl-CS"/>
              </w:rPr>
              <w:t xml:space="preserve">; </w:t>
            </w:r>
            <w:r w:rsidRPr="00256EC3">
              <w:t>Оцена екстеријера, конституције и кондиције</w:t>
            </w:r>
            <w:r w:rsidRPr="00256EC3">
              <w:rPr>
                <w:lang w:val="sr-Cyrl-CS"/>
              </w:rPr>
              <w:t xml:space="preserve">; </w:t>
            </w:r>
            <w:r w:rsidRPr="00256EC3">
              <w:t>Основни принципи одгајивачкоселекцијског програма</w:t>
            </w:r>
            <w:r w:rsidRPr="00256EC3">
              <w:rPr>
                <w:lang w:val="sr-Cyrl-CS"/>
              </w:rPr>
              <w:t xml:space="preserve">; </w:t>
            </w:r>
            <w:r w:rsidRPr="00256EC3">
              <w:t>Израчунавање коефицијента инбридинга, родбинског коефицијента и инбридинг депресије</w:t>
            </w:r>
            <w:r w:rsidRPr="00256EC3">
              <w:rPr>
                <w:lang w:val="sr-Cyrl-CS"/>
              </w:rPr>
              <w:t xml:space="preserve">; </w:t>
            </w:r>
            <w:r w:rsidRPr="00256EC3">
              <w:t>Израчунавање хетерозис ефекта</w:t>
            </w:r>
            <w:r w:rsidRPr="00256EC3">
              <w:rPr>
                <w:lang w:val="sr-Cyrl-CS"/>
              </w:rPr>
              <w:t xml:space="preserve">; </w:t>
            </w:r>
            <w:r w:rsidRPr="00256EC3">
              <w:t>Израчунавање степена поновљивости, наследности и зависности најважнијих особина</w:t>
            </w:r>
            <w:r w:rsidRPr="00256EC3">
              <w:rPr>
                <w:lang w:val="sr-Cyrl-CS"/>
              </w:rPr>
              <w:t xml:space="preserve">; </w:t>
            </w:r>
            <w:r w:rsidRPr="00256EC3">
              <w:t>Оцена одгајивачке вредности</w:t>
            </w:r>
            <w:r w:rsidRPr="00256EC3">
              <w:rPr>
                <w:lang w:val="sr-Cyrl-CS"/>
              </w:rPr>
              <w:t xml:space="preserve">; </w:t>
            </w:r>
            <w:r w:rsidRPr="00256EC3">
              <w:t>Израчунавање генерацијског интервала, интензитета селекције и генетског напретка</w:t>
            </w:r>
            <w:r w:rsidRPr="00256EC3">
              <w:rPr>
                <w:lang w:val="sr-Cyrl-CS"/>
              </w:rPr>
              <w:t xml:space="preserve">; Теренске вежбе: посете фармама и и газдинствима приватних фармера. </w:t>
            </w:r>
            <w:r w:rsidRPr="00256EC3">
              <w:t>Приказивање филмова</w:t>
            </w:r>
            <w:r w:rsidRPr="00256EC3">
              <w:rPr>
                <w:lang w:val="sr-Cyrl-CS"/>
              </w:rPr>
              <w:t>.</w:t>
            </w:r>
          </w:p>
        </w:tc>
      </w:tr>
      <w:tr w:rsidR="002C20DB" w:rsidRPr="00256EC3" w:rsidTr="00363D4B">
        <w:tc>
          <w:tcPr>
            <w:tcW w:w="10081" w:type="dxa"/>
            <w:gridSpan w:val="7"/>
            <w:shd w:val="clear" w:color="auto" w:fill="auto"/>
          </w:tcPr>
          <w:p w:rsidR="002C20DB" w:rsidRPr="00256EC3" w:rsidRDefault="002C20DB" w:rsidP="00C87190">
            <w:pPr>
              <w:rPr>
                <w:b/>
                <w:bCs/>
                <w:lang w:val="sr-Cyrl-CS"/>
              </w:rPr>
            </w:pPr>
            <w:r w:rsidRPr="00256EC3">
              <w:rPr>
                <w:b/>
                <w:bCs/>
                <w:lang w:val="sr-Cyrl-CS"/>
              </w:rPr>
              <w:t xml:space="preserve">Литература </w:t>
            </w:r>
          </w:p>
          <w:p w:rsidR="002C20DB" w:rsidRPr="00256EC3" w:rsidRDefault="002C20DB" w:rsidP="00C87190">
            <w:pPr>
              <w:ind w:left="720" w:hanging="720"/>
              <w:jc w:val="both"/>
              <w:rPr>
                <w:lang w:val="sr-Cyrl-CS"/>
              </w:rPr>
            </w:pPr>
            <w:r w:rsidRPr="00256EC3">
              <w:rPr>
                <w:lang w:val="sr-Cyrl-CS"/>
              </w:rPr>
              <w:t>Лазаревић Р.: Савремено говедарство, Агрицонс Београд, 2003</w:t>
            </w:r>
          </w:p>
          <w:p w:rsidR="002C20DB" w:rsidRPr="00256EC3" w:rsidRDefault="002C20DB" w:rsidP="00C87190">
            <w:pPr>
              <w:jc w:val="both"/>
              <w:rPr>
                <w:lang w:val="sr-Cyrl-CS"/>
              </w:rPr>
            </w:pPr>
            <w:r w:rsidRPr="00256EC3">
              <w:t>Лазаревић Р., Мишчевић Б., Алексић С. (1998):Шароле данас - Charolais today.  Monography, 1-166</w:t>
            </w:r>
          </w:p>
          <w:p w:rsidR="002C20DB" w:rsidRPr="00256EC3" w:rsidRDefault="002C20DB" w:rsidP="00C87190">
            <w:pPr>
              <w:ind w:left="720" w:hanging="720"/>
              <w:jc w:val="both"/>
              <w:rPr>
                <w:lang w:val="sr-Cyrl-CS"/>
              </w:rPr>
            </w:pPr>
            <w:r w:rsidRPr="00256EC3">
              <w:rPr>
                <w:lang w:val="sr-Cyrl-CS"/>
              </w:rPr>
              <w:t>Петровић М.: Сточарство, Пољопривредни факултет, Земун, 2000.</w:t>
            </w:r>
          </w:p>
          <w:p w:rsidR="002C20DB" w:rsidRPr="00256EC3" w:rsidRDefault="002C20DB" w:rsidP="00C87190">
            <w:pPr>
              <w:ind w:left="720" w:hanging="720"/>
              <w:jc w:val="both"/>
            </w:pPr>
            <w:r w:rsidRPr="00256EC3">
              <w:t>Гајић, И. : Биолошке основе сточарства, Пољопривредни факултет, Земун, 1990.</w:t>
            </w:r>
          </w:p>
          <w:p w:rsidR="002C20DB" w:rsidRPr="00256EC3" w:rsidRDefault="002C20DB" w:rsidP="00C87190">
            <w:pPr>
              <w:ind w:left="720" w:hanging="720"/>
              <w:jc w:val="both"/>
            </w:pPr>
            <w:r w:rsidRPr="00256EC3">
              <w:t>Хиггинс,И., Бест, Д., Џонс Џ. : Биотехнологија принципи и применение, Мир, Москва, 1988.</w:t>
            </w:r>
          </w:p>
          <w:p w:rsidR="002C20DB" w:rsidRPr="00256EC3" w:rsidRDefault="002C20DB" w:rsidP="00C87190">
            <w:pPr>
              <w:ind w:left="720" w:hanging="720"/>
              <w:jc w:val="both"/>
            </w:pPr>
            <w:r w:rsidRPr="00256EC3">
              <w:t>Фрасер,А.Ф., Броом,Д.М. : Фарм анимал бехавиоур анд wелфаре, Баиллиере Тиндалл, Лондон, 1990.</w:t>
            </w:r>
          </w:p>
          <w:p w:rsidR="002C20DB" w:rsidRPr="00256EC3" w:rsidRDefault="002C20DB" w:rsidP="00C87190">
            <w:r w:rsidRPr="00256EC3">
              <w:t>Гајић, Ж., Белић, Ј., Пушић, М., Радивојевић, Р., Бакић, С. : Генетички ресурси и сточарска производња у Југославији, Савремена пољопривреда, св. 12, 1997.</w:t>
            </w:r>
          </w:p>
        </w:tc>
      </w:tr>
      <w:tr w:rsidR="002C20DB" w:rsidRPr="00256EC3" w:rsidTr="00363D4B">
        <w:tc>
          <w:tcPr>
            <w:tcW w:w="8432" w:type="dxa"/>
            <w:gridSpan w:val="5"/>
            <w:shd w:val="clear" w:color="auto" w:fill="auto"/>
          </w:tcPr>
          <w:p w:rsidR="002C20DB" w:rsidRPr="00256EC3" w:rsidRDefault="002C20DB" w:rsidP="00C87190">
            <w:pPr>
              <w:rPr>
                <w:b/>
                <w:bCs/>
                <w:color w:val="000000"/>
                <w:lang w:val="en-US"/>
              </w:rPr>
            </w:pPr>
            <w:r w:rsidRPr="00256EC3">
              <w:rPr>
                <w:b/>
                <w:bCs/>
                <w:color w:val="000000"/>
                <w:lang w:val="sr-Cyrl-CS"/>
              </w:rPr>
              <w:t xml:space="preserve">Број часова </w:t>
            </w:r>
            <w:r w:rsidRPr="00256EC3">
              <w:rPr>
                <w:b/>
                <w:color w:val="000000"/>
                <w:lang w:val="sr-Cyrl-CS"/>
              </w:rPr>
              <w:t xml:space="preserve"> активне наставе</w:t>
            </w:r>
          </w:p>
        </w:tc>
        <w:tc>
          <w:tcPr>
            <w:tcW w:w="1649" w:type="dxa"/>
            <w:gridSpan w:val="2"/>
            <w:vMerge w:val="restart"/>
            <w:shd w:val="clear" w:color="auto" w:fill="auto"/>
          </w:tcPr>
          <w:p w:rsidR="002C20DB" w:rsidRPr="00256EC3" w:rsidRDefault="002C20DB" w:rsidP="00C87190">
            <w:pPr>
              <w:rPr>
                <w:color w:val="000000"/>
                <w:lang w:val="sr-Cyrl-CS"/>
              </w:rPr>
            </w:pPr>
            <w:r w:rsidRPr="00256EC3">
              <w:rPr>
                <w:color w:val="000000"/>
                <w:lang w:val="en-US"/>
              </w:rPr>
              <w:t>Остали часови</w:t>
            </w:r>
          </w:p>
          <w:p w:rsidR="002C20DB" w:rsidRPr="00256EC3" w:rsidRDefault="002C20DB" w:rsidP="00C87190">
            <w:pPr>
              <w:rPr>
                <w:b/>
                <w:bCs/>
                <w:color w:val="000000"/>
                <w:lang w:val="sr-Cyrl-CS"/>
              </w:rPr>
            </w:pPr>
            <w:r w:rsidRPr="00256EC3">
              <w:rPr>
                <w:color w:val="000000"/>
                <w:lang w:val="sr-Cyrl-CS"/>
              </w:rPr>
              <w:t>0</w:t>
            </w:r>
          </w:p>
        </w:tc>
      </w:tr>
      <w:tr w:rsidR="002C20DB" w:rsidRPr="00256EC3" w:rsidTr="007D3C95">
        <w:tc>
          <w:tcPr>
            <w:tcW w:w="1586" w:type="dxa"/>
            <w:shd w:val="clear" w:color="auto" w:fill="auto"/>
          </w:tcPr>
          <w:p w:rsidR="002C20DB" w:rsidRPr="00256EC3" w:rsidRDefault="002C20DB" w:rsidP="00C87190">
            <w:pPr>
              <w:rPr>
                <w:bCs/>
                <w:color w:val="000000"/>
                <w:lang w:val="en-US"/>
              </w:rPr>
            </w:pPr>
            <w:r w:rsidRPr="00256EC3">
              <w:rPr>
                <w:bCs/>
                <w:color w:val="000000"/>
                <w:lang w:val="en-US"/>
              </w:rPr>
              <w:t>Предавања:</w:t>
            </w:r>
          </w:p>
          <w:p w:rsidR="002C20DB" w:rsidRPr="00256EC3" w:rsidRDefault="002C20DB" w:rsidP="00C87190">
            <w:pPr>
              <w:rPr>
                <w:bCs/>
                <w:color w:val="000000"/>
                <w:lang w:val="en-US"/>
              </w:rPr>
            </w:pPr>
            <w:r w:rsidRPr="00256EC3">
              <w:rPr>
                <w:bCs/>
                <w:color w:val="000000"/>
                <w:lang w:val="en-US"/>
              </w:rPr>
              <w:t>4</w:t>
            </w:r>
            <w:r w:rsidRPr="00256EC3">
              <w:rPr>
                <w:bCs/>
                <w:color w:val="000000"/>
                <w:lang w:val="sr-Cyrl-CS"/>
              </w:rPr>
              <w:t xml:space="preserve"> х 15 = </w:t>
            </w:r>
            <w:r w:rsidRPr="00256EC3">
              <w:rPr>
                <w:bCs/>
                <w:color w:val="000000"/>
                <w:lang w:val="en-US"/>
              </w:rPr>
              <w:t>60</w:t>
            </w:r>
          </w:p>
        </w:tc>
        <w:tc>
          <w:tcPr>
            <w:tcW w:w="1200" w:type="dxa"/>
            <w:shd w:val="clear" w:color="auto" w:fill="auto"/>
          </w:tcPr>
          <w:p w:rsidR="002C20DB" w:rsidRPr="00256EC3" w:rsidRDefault="002C20DB" w:rsidP="00C87190">
            <w:pPr>
              <w:rPr>
                <w:bCs/>
                <w:color w:val="000000"/>
                <w:lang w:val="sr-Cyrl-CS"/>
              </w:rPr>
            </w:pPr>
            <w:r w:rsidRPr="00256EC3">
              <w:rPr>
                <w:bCs/>
                <w:color w:val="000000"/>
                <w:lang w:val="en-US"/>
              </w:rPr>
              <w:t>Вежбе:</w:t>
            </w:r>
          </w:p>
          <w:p w:rsidR="002C20DB" w:rsidRPr="00256EC3" w:rsidRDefault="002C20DB" w:rsidP="00C87190">
            <w:pPr>
              <w:rPr>
                <w:bCs/>
                <w:color w:val="000000"/>
                <w:lang w:val="sr-Cyrl-CS"/>
              </w:rPr>
            </w:pPr>
            <w:r w:rsidRPr="00256EC3">
              <w:rPr>
                <w:bCs/>
                <w:color w:val="000000"/>
                <w:lang w:val="sr-Cyrl-CS"/>
              </w:rPr>
              <w:t>2 х 15=30</w:t>
            </w:r>
          </w:p>
        </w:tc>
        <w:tc>
          <w:tcPr>
            <w:tcW w:w="2665" w:type="dxa"/>
            <w:gridSpan w:val="2"/>
            <w:shd w:val="clear" w:color="auto" w:fill="auto"/>
          </w:tcPr>
          <w:p w:rsidR="002C20DB" w:rsidRPr="00256EC3" w:rsidRDefault="002C20DB" w:rsidP="00C87190">
            <w:pPr>
              <w:rPr>
                <w:bCs/>
                <w:color w:val="000000"/>
                <w:lang w:val="sr-Cyrl-CS"/>
              </w:rPr>
            </w:pPr>
            <w:r w:rsidRPr="00256EC3">
              <w:rPr>
                <w:bCs/>
                <w:color w:val="000000"/>
                <w:lang w:val="en-US"/>
              </w:rPr>
              <w:t>Други облици наставе:</w:t>
            </w:r>
          </w:p>
          <w:p w:rsidR="002C20DB" w:rsidRPr="00256EC3" w:rsidRDefault="002C20DB" w:rsidP="00C87190">
            <w:pPr>
              <w:rPr>
                <w:bCs/>
                <w:color w:val="000000"/>
                <w:lang w:val="sr-Cyrl-CS"/>
              </w:rPr>
            </w:pPr>
            <w:r w:rsidRPr="00256EC3">
              <w:rPr>
                <w:bCs/>
                <w:color w:val="000000"/>
                <w:lang w:val="sr-Cyrl-CS"/>
              </w:rPr>
              <w:t>0</w:t>
            </w:r>
          </w:p>
        </w:tc>
        <w:tc>
          <w:tcPr>
            <w:tcW w:w="2981" w:type="dxa"/>
            <w:shd w:val="clear" w:color="auto" w:fill="auto"/>
          </w:tcPr>
          <w:p w:rsidR="002C20DB" w:rsidRPr="00256EC3" w:rsidRDefault="002C20DB" w:rsidP="00C87190">
            <w:pPr>
              <w:rPr>
                <w:bCs/>
                <w:color w:val="000000"/>
                <w:lang w:val="sr-Cyrl-CS"/>
              </w:rPr>
            </w:pPr>
            <w:r w:rsidRPr="00256EC3">
              <w:rPr>
                <w:bCs/>
                <w:color w:val="000000"/>
                <w:lang w:val="en-US"/>
              </w:rPr>
              <w:t>Студијски истраживачки рад:</w:t>
            </w:r>
            <w:r w:rsidRPr="00256EC3">
              <w:rPr>
                <w:bCs/>
                <w:color w:val="000000"/>
                <w:lang w:val="sr-Cyrl-CS"/>
              </w:rPr>
              <w:t xml:space="preserve"> 0</w:t>
            </w:r>
          </w:p>
          <w:p w:rsidR="002C20DB" w:rsidRPr="00256EC3" w:rsidRDefault="002C20DB" w:rsidP="00C87190">
            <w:pPr>
              <w:rPr>
                <w:bCs/>
                <w:color w:val="000000"/>
                <w:lang w:val="en-US"/>
              </w:rPr>
            </w:pPr>
          </w:p>
        </w:tc>
        <w:tc>
          <w:tcPr>
            <w:tcW w:w="1649" w:type="dxa"/>
            <w:gridSpan w:val="2"/>
            <w:vMerge/>
            <w:shd w:val="clear" w:color="auto" w:fill="auto"/>
          </w:tcPr>
          <w:p w:rsidR="002C20DB" w:rsidRPr="00256EC3" w:rsidRDefault="002C20DB" w:rsidP="00C87190">
            <w:pPr>
              <w:rPr>
                <w:b/>
                <w:bCs/>
                <w:color w:val="000000"/>
                <w:lang w:val="en-US"/>
              </w:rPr>
            </w:pPr>
          </w:p>
        </w:tc>
      </w:tr>
      <w:tr w:rsidR="002C20DB" w:rsidRPr="00256EC3" w:rsidTr="00363D4B">
        <w:tc>
          <w:tcPr>
            <w:tcW w:w="10081" w:type="dxa"/>
            <w:gridSpan w:val="7"/>
            <w:shd w:val="clear" w:color="auto" w:fill="auto"/>
          </w:tcPr>
          <w:p w:rsidR="002C20DB" w:rsidRPr="00256EC3" w:rsidRDefault="002C20DB" w:rsidP="00C87190">
            <w:pPr>
              <w:rPr>
                <w:b/>
                <w:bCs/>
                <w:lang w:val="sr-Cyrl-CS"/>
              </w:rPr>
            </w:pPr>
            <w:r w:rsidRPr="00256EC3">
              <w:rPr>
                <w:b/>
                <w:bCs/>
                <w:lang w:val="sr-Cyrl-CS"/>
              </w:rPr>
              <w:t>Методе извођења наставе</w:t>
            </w:r>
          </w:p>
          <w:p w:rsidR="002C20DB" w:rsidRPr="00256EC3" w:rsidRDefault="002C20DB" w:rsidP="00C87190">
            <w:pPr>
              <w:rPr>
                <w:color w:val="FF0000"/>
                <w:lang w:val="sr-Cyrl-CS"/>
              </w:rPr>
            </w:pPr>
            <w:r w:rsidRPr="00256EC3">
              <w:rPr>
                <w:lang w:val="sr-Cyrl-CS"/>
              </w:rPr>
              <w:t>Интерактивна настава, филмови, семинари, тестови, предавања професора из земље и иностранства; п</w:t>
            </w:r>
            <w:r w:rsidRPr="00256EC3">
              <w:t xml:space="preserve">рактичне вежбе на терену, посета фармама, заводима за пољопривреду, млекарама, </w:t>
            </w:r>
            <w:r w:rsidRPr="00256EC3">
              <w:rPr>
                <w:lang w:val="sr-Cyrl-CS"/>
              </w:rPr>
              <w:t xml:space="preserve">ветеринарским </w:t>
            </w:r>
            <w:r w:rsidRPr="00256EC3">
              <w:t>центрима.</w:t>
            </w:r>
          </w:p>
        </w:tc>
      </w:tr>
      <w:tr w:rsidR="002C20DB" w:rsidRPr="00256EC3" w:rsidTr="00363D4B">
        <w:tc>
          <w:tcPr>
            <w:tcW w:w="10081" w:type="dxa"/>
            <w:gridSpan w:val="7"/>
            <w:shd w:val="clear" w:color="auto" w:fill="auto"/>
          </w:tcPr>
          <w:p w:rsidR="002C20DB" w:rsidRPr="00256EC3" w:rsidRDefault="002C20DB" w:rsidP="00C87190">
            <w:pPr>
              <w:jc w:val="center"/>
              <w:rPr>
                <w:b/>
                <w:bCs/>
                <w:lang w:val="ru-RU"/>
              </w:rPr>
            </w:pPr>
            <w:r w:rsidRPr="00256EC3">
              <w:rPr>
                <w:b/>
                <w:bCs/>
                <w:lang w:val="sr-Cyrl-CS"/>
              </w:rPr>
              <w:t>Оцена  знања (максимални број поена 100)</w:t>
            </w:r>
          </w:p>
        </w:tc>
      </w:tr>
      <w:tr w:rsidR="002C20DB" w:rsidRPr="00256EC3" w:rsidTr="00363D4B">
        <w:tc>
          <w:tcPr>
            <w:tcW w:w="3512" w:type="dxa"/>
            <w:gridSpan w:val="3"/>
            <w:shd w:val="clear" w:color="auto" w:fill="auto"/>
          </w:tcPr>
          <w:p w:rsidR="002C20DB" w:rsidRPr="00256EC3" w:rsidRDefault="002C20DB" w:rsidP="00C87190">
            <w:pPr>
              <w:rPr>
                <w:lang w:val="sr-Cyrl-CS"/>
              </w:rPr>
            </w:pPr>
            <w:r w:rsidRPr="00256EC3">
              <w:rPr>
                <w:b/>
                <w:iCs/>
                <w:lang w:val="sr-Cyrl-CS"/>
              </w:rPr>
              <w:t>Предиспитне обавезе</w:t>
            </w:r>
          </w:p>
        </w:tc>
        <w:tc>
          <w:tcPr>
            <w:tcW w:w="1939" w:type="dxa"/>
            <w:shd w:val="clear" w:color="auto" w:fill="auto"/>
          </w:tcPr>
          <w:p w:rsidR="002C20DB" w:rsidRPr="00256EC3" w:rsidRDefault="002C20DB" w:rsidP="00C87190">
            <w:pPr>
              <w:rPr>
                <w:b/>
                <w:bCs/>
                <w:lang w:val="en-US"/>
              </w:rPr>
            </w:pPr>
            <w:r w:rsidRPr="00256EC3">
              <w:rPr>
                <w:b/>
                <w:bCs/>
                <w:lang w:val="en-US"/>
              </w:rPr>
              <w:t>поена</w:t>
            </w:r>
          </w:p>
        </w:tc>
        <w:tc>
          <w:tcPr>
            <w:tcW w:w="3330" w:type="dxa"/>
            <w:gridSpan w:val="2"/>
            <w:shd w:val="clear" w:color="auto" w:fill="auto"/>
          </w:tcPr>
          <w:p w:rsidR="002C20DB" w:rsidRPr="00256EC3" w:rsidRDefault="002C20DB" w:rsidP="00C87190">
            <w:pPr>
              <w:rPr>
                <w:lang w:val="en-US"/>
              </w:rPr>
            </w:pPr>
            <w:r w:rsidRPr="00256EC3">
              <w:rPr>
                <w:lang w:val="en-US"/>
              </w:rPr>
              <w:t xml:space="preserve">Завршни испит </w:t>
            </w:r>
          </w:p>
        </w:tc>
        <w:tc>
          <w:tcPr>
            <w:tcW w:w="1300" w:type="dxa"/>
            <w:shd w:val="clear" w:color="auto" w:fill="auto"/>
          </w:tcPr>
          <w:p w:rsidR="002C20DB" w:rsidRPr="00256EC3" w:rsidRDefault="002C20DB" w:rsidP="00C87190">
            <w:pPr>
              <w:rPr>
                <w:i/>
                <w:iCs/>
                <w:lang w:val="en-US"/>
              </w:rPr>
            </w:pPr>
            <w:r w:rsidRPr="00256EC3">
              <w:rPr>
                <w:i/>
                <w:iCs/>
                <w:lang w:val="en-US"/>
              </w:rPr>
              <w:t>поена</w:t>
            </w:r>
          </w:p>
        </w:tc>
      </w:tr>
      <w:tr w:rsidR="002C20DB" w:rsidRPr="00256EC3" w:rsidTr="00363D4B">
        <w:tc>
          <w:tcPr>
            <w:tcW w:w="3512" w:type="dxa"/>
            <w:gridSpan w:val="3"/>
            <w:shd w:val="clear" w:color="auto" w:fill="auto"/>
          </w:tcPr>
          <w:p w:rsidR="002C20DB" w:rsidRPr="00256EC3" w:rsidRDefault="002C20DB" w:rsidP="00C87190">
            <w:pPr>
              <w:rPr>
                <w:i/>
                <w:iCs/>
                <w:color w:val="000000"/>
                <w:lang w:val="sr-Cyrl-CS"/>
              </w:rPr>
            </w:pPr>
            <w:r w:rsidRPr="00256EC3">
              <w:rPr>
                <w:color w:val="000000"/>
                <w:lang w:val="sr-Cyrl-CS"/>
              </w:rPr>
              <w:t>активност у току предавања</w:t>
            </w:r>
          </w:p>
        </w:tc>
        <w:tc>
          <w:tcPr>
            <w:tcW w:w="1939" w:type="dxa"/>
            <w:shd w:val="clear" w:color="auto" w:fill="auto"/>
          </w:tcPr>
          <w:p w:rsidR="002C20DB" w:rsidRPr="00256EC3" w:rsidRDefault="002C20DB" w:rsidP="00256EC3">
            <w:pPr>
              <w:jc w:val="center"/>
              <w:rPr>
                <w:b/>
                <w:bCs/>
                <w:color w:val="000000"/>
                <w:lang w:val="sr-Cyrl-CS"/>
              </w:rPr>
            </w:pPr>
            <w:r w:rsidRPr="00256EC3">
              <w:rPr>
                <w:b/>
                <w:bCs/>
                <w:color w:val="000000"/>
                <w:lang w:val="sr-Cyrl-CS"/>
              </w:rPr>
              <w:t>10</w:t>
            </w:r>
          </w:p>
        </w:tc>
        <w:tc>
          <w:tcPr>
            <w:tcW w:w="3330" w:type="dxa"/>
            <w:gridSpan w:val="2"/>
            <w:shd w:val="clear" w:color="auto" w:fill="auto"/>
          </w:tcPr>
          <w:p w:rsidR="002C20DB" w:rsidRPr="00256EC3" w:rsidRDefault="002C20DB" w:rsidP="00C87190">
            <w:pPr>
              <w:rPr>
                <w:i/>
                <w:iCs/>
                <w:color w:val="000000"/>
                <w:lang w:val="sr-Cyrl-CS"/>
              </w:rPr>
            </w:pPr>
            <w:r w:rsidRPr="00256EC3">
              <w:rPr>
                <w:color w:val="000000"/>
                <w:lang w:val="sr-Cyrl-CS"/>
              </w:rPr>
              <w:t>писмени испит</w:t>
            </w:r>
          </w:p>
        </w:tc>
        <w:tc>
          <w:tcPr>
            <w:tcW w:w="1300" w:type="dxa"/>
            <w:shd w:val="clear" w:color="auto" w:fill="auto"/>
          </w:tcPr>
          <w:p w:rsidR="002C20DB" w:rsidRPr="00256EC3" w:rsidRDefault="002C20DB" w:rsidP="00C87190">
            <w:pPr>
              <w:rPr>
                <w:i/>
                <w:iCs/>
                <w:color w:val="000000"/>
                <w:lang w:val="sr-Cyrl-CS"/>
              </w:rPr>
            </w:pPr>
          </w:p>
        </w:tc>
      </w:tr>
      <w:tr w:rsidR="002C20DB" w:rsidRPr="00256EC3" w:rsidTr="00363D4B">
        <w:tc>
          <w:tcPr>
            <w:tcW w:w="3512" w:type="dxa"/>
            <w:gridSpan w:val="3"/>
            <w:shd w:val="clear" w:color="auto" w:fill="auto"/>
          </w:tcPr>
          <w:p w:rsidR="002C20DB" w:rsidRPr="00256EC3" w:rsidRDefault="002C20DB" w:rsidP="00C87190">
            <w:pPr>
              <w:rPr>
                <w:i/>
                <w:iCs/>
                <w:color w:val="000000"/>
                <w:lang w:val="sr-Cyrl-CS"/>
              </w:rPr>
            </w:pPr>
            <w:r w:rsidRPr="00256EC3">
              <w:rPr>
                <w:color w:val="000000"/>
                <w:lang w:val="sr-Cyrl-CS"/>
              </w:rPr>
              <w:t>практична настава</w:t>
            </w:r>
          </w:p>
        </w:tc>
        <w:tc>
          <w:tcPr>
            <w:tcW w:w="1939" w:type="dxa"/>
            <w:shd w:val="clear" w:color="auto" w:fill="auto"/>
          </w:tcPr>
          <w:p w:rsidR="002C20DB" w:rsidRPr="00256EC3" w:rsidRDefault="002C20DB" w:rsidP="00256EC3">
            <w:pPr>
              <w:jc w:val="center"/>
              <w:rPr>
                <w:b/>
                <w:bCs/>
                <w:color w:val="000000"/>
                <w:lang w:val="sr-Cyrl-CS"/>
              </w:rPr>
            </w:pPr>
            <w:r w:rsidRPr="00256EC3">
              <w:rPr>
                <w:b/>
                <w:bCs/>
                <w:color w:val="000000"/>
                <w:lang w:val="sr-Cyrl-CS"/>
              </w:rPr>
              <w:t>10</w:t>
            </w:r>
          </w:p>
        </w:tc>
        <w:tc>
          <w:tcPr>
            <w:tcW w:w="3330" w:type="dxa"/>
            <w:gridSpan w:val="2"/>
            <w:shd w:val="clear" w:color="auto" w:fill="auto"/>
          </w:tcPr>
          <w:p w:rsidR="002C20DB" w:rsidRPr="00256EC3" w:rsidRDefault="002C20DB" w:rsidP="00C87190">
            <w:pPr>
              <w:rPr>
                <w:i/>
                <w:iCs/>
                <w:color w:val="000000"/>
                <w:lang w:val="sr-Cyrl-CS"/>
              </w:rPr>
            </w:pPr>
            <w:r w:rsidRPr="00256EC3">
              <w:rPr>
                <w:color w:val="000000"/>
                <w:lang w:val="sr-Cyrl-CS"/>
              </w:rPr>
              <w:t>усмени испт</w:t>
            </w:r>
          </w:p>
        </w:tc>
        <w:tc>
          <w:tcPr>
            <w:tcW w:w="1300" w:type="dxa"/>
            <w:shd w:val="clear" w:color="auto" w:fill="auto"/>
          </w:tcPr>
          <w:p w:rsidR="002C20DB" w:rsidRPr="00256EC3" w:rsidRDefault="002C20DB" w:rsidP="00256EC3">
            <w:pPr>
              <w:jc w:val="center"/>
              <w:rPr>
                <w:b/>
                <w:iCs/>
                <w:color w:val="000000"/>
                <w:lang w:val="sr-Cyrl-CS"/>
              </w:rPr>
            </w:pPr>
            <w:r w:rsidRPr="00256EC3">
              <w:rPr>
                <w:b/>
                <w:iCs/>
                <w:color w:val="000000"/>
                <w:lang w:val="sr-Cyrl-CS"/>
              </w:rPr>
              <w:t>40</w:t>
            </w:r>
          </w:p>
        </w:tc>
      </w:tr>
      <w:tr w:rsidR="002C20DB" w:rsidRPr="00256EC3" w:rsidTr="00363D4B">
        <w:tc>
          <w:tcPr>
            <w:tcW w:w="3512" w:type="dxa"/>
            <w:gridSpan w:val="3"/>
            <w:shd w:val="clear" w:color="auto" w:fill="auto"/>
          </w:tcPr>
          <w:p w:rsidR="002C20DB" w:rsidRPr="00256EC3" w:rsidRDefault="002C20DB" w:rsidP="00C87190">
            <w:pPr>
              <w:rPr>
                <w:i/>
                <w:iCs/>
                <w:color w:val="000000"/>
                <w:lang w:val="sr-Cyrl-CS"/>
              </w:rPr>
            </w:pPr>
            <w:r w:rsidRPr="00256EC3">
              <w:rPr>
                <w:color w:val="000000"/>
                <w:lang w:val="sr-Cyrl-CS"/>
              </w:rPr>
              <w:t>колоквијум-и</w:t>
            </w:r>
          </w:p>
        </w:tc>
        <w:tc>
          <w:tcPr>
            <w:tcW w:w="1939" w:type="dxa"/>
            <w:shd w:val="clear" w:color="auto" w:fill="auto"/>
          </w:tcPr>
          <w:p w:rsidR="002C20DB" w:rsidRPr="00256EC3" w:rsidRDefault="002C20DB" w:rsidP="00256EC3">
            <w:pPr>
              <w:jc w:val="center"/>
              <w:rPr>
                <w:b/>
                <w:bCs/>
                <w:color w:val="000000"/>
                <w:lang w:val="sr-Cyrl-CS"/>
              </w:rPr>
            </w:pPr>
            <w:r w:rsidRPr="00256EC3">
              <w:rPr>
                <w:b/>
                <w:bCs/>
                <w:color w:val="000000"/>
                <w:lang w:val="sr-Cyrl-CS"/>
              </w:rPr>
              <w:t>3 х 10 = 30</w:t>
            </w:r>
          </w:p>
        </w:tc>
        <w:tc>
          <w:tcPr>
            <w:tcW w:w="3330" w:type="dxa"/>
            <w:gridSpan w:val="2"/>
            <w:shd w:val="clear" w:color="auto" w:fill="auto"/>
          </w:tcPr>
          <w:p w:rsidR="002C20DB" w:rsidRPr="00256EC3" w:rsidRDefault="002C20DB" w:rsidP="00C87190">
            <w:pPr>
              <w:rPr>
                <w:i/>
                <w:iCs/>
                <w:color w:val="000000"/>
                <w:lang w:val="sr-Cyrl-CS"/>
              </w:rPr>
            </w:pPr>
          </w:p>
        </w:tc>
        <w:tc>
          <w:tcPr>
            <w:tcW w:w="1300" w:type="dxa"/>
            <w:shd w:val="clear" w:color="auto" w:fill="auto"/>
          </w:tcPr>
          <w:p w:rsidR="002C20DB" w:rsidRPr="00256EC3" w:rsidRDefault="002C20DB" w:rsidP="00C87190">
            <w:pPr>
              <w:rPr>
                <w:i/>
                <w:iCs/>
                <w:color w:val="000000"/>
                <w:lang w:val="sr-Cyrl-CS"/>
              </w:rPr>
            </w:pPr>
          </w:p>
        </w:tc>
      </w:tr>
      <w:tr w:rsidR="002C20DB" w:rsidRPr="00256EC3" w:rsidTr="00363D4B">
        <w:tc>
          <w:tcPr>
            <w:tcW w:w="3512" w:type="dxa"/>
            <w:gridSpan w:val="3"/>
            <w:shd w:val="clear" w:color="auto" w:fill="auto"/>
          </w:tcPr>
          <w:p w:rsidR="002C20DB" w:rsidRPr="00256EC3" w:rsidRDefault="002C20DB" w:rsidP="00C87190">
            <w:pPr>
              <w:rPr>
                <w:color w:val="000000"/>
                <w:lang w:val="sr-Cyrl-CS"/>
              </w:rPr>
            </w:pPr>
            <w:r w:rsidRPr="00256EC3">
              <w:rPr>
                <w:color w:val="000000"/>
                <w:lang w:val="sr-Cyrl-CS"/>
              </w:rPr>
              <w:t>семинар-и</w:t>
            </w:r>
          </w:p>
        </w:tc>
        <w:tc>
          <w:tcPr>
            <w:tcW w:w="1939" w:type="dxa"/>
            <w:shd w:val="clear" w:color="auto" w:fill="auto"/>
          </w:tcPr>
          <w:p w:rsidR="002C20DB" w:rsidRPr="00256EC3" w:rsidRDefault="002C20DB" w:rsidP="00256EC3">
            <w:pPr>
              <w:jc w:val="center"/>
              <w:rPr>
                <w:b/>
                <w:bCs/>
                <w:color w:val="000000"/>
                <w:lang w:val="sr-Cyrl-CS"/>
              </w:rPr>
            </w:pPr>
            <w:r w:rsidRPr="00256EC3">
              <w:rPr>
                <w:b/>
                <w:bCs/>
                <w:color w:val="000000"/>
                <w:lang w:val="sr-Cyrl-CS"/>
              </w:rPr>
              <w:t>10</w:t>
            </w:r>
          </w:p>
        </w:tc>
        <w:tc>
          <w:tcPr>
            <w:tcW w:w="3330" w:type="dxa"/>
            <w:gridSpan w:val="2"/>
            <w:shd w:val="clear" w:color="auto" w:fill="auto"/>
          </w:tcPr>
          <w:p w:rsidR="002C20DB" w:rsidRPr="00256EC3" w:rsidRDefault="002C20DB" w:rsidP="00C87190">
            <w:pPr>
              <w:rPr>
                <w:i/>
                <w:iCs/>
                <w:color w:val="000000"/>
                <w:lang w:val="sr-Cyrl-CS"/>
              </w:rPr>
            </w:pPr>
          </w:p>
        </w:tc>
        <w:tc>
          <w:tcPr>
            <w:tcW w:w="1300" w:type="dxa"/>
            <w:shd w:val="clear" w:color="auto" w:fill="auto"/>
          </w:tcPr>
          <w:p w:rsidR="002C20DB" w:rsidRPr="00256EC3" w:rsidRDefault="002C20DB" w:rsidP="00C87190">
            <w:pPr>
              <w:rPr>
                <w:i/>
                <w:iCs/>
                <w:color w:val="000000"/>
                <w:lang w:val="sr-Cyrl-CS"/>
              </w:rPr>
            </w:pPr>
          </w:p>
        </w:tc>
      </w:tr>
    </w:tbl>
    <w:p w:rsidR="002C20DB" w:rsidRDefault="002C20DB" w:rsidP="00E37FA4">
      <w:pPr>
        <w:jc w:val="both"/>
        <w:rPr>
          <w:b/>
          <w:color w:val="FF0000"/>
          <w:sz w:val="24"/>
          <w:szCs w:val="24"/>
          <w:lang w:val="en-US"/>
        </w:rPr>
      </w:pPr>
    </w:p>
    <w:p w:rsidR="00256EC3" w:rsidRDefault="00256EC3" w:rsidP="00E37FA4">
      <w:pPr>
        <w:jc w:val="both"/>
        <w:rPr>
          <w:b/>
          <w:color w:val="FF0000"/>
          <w:sz w:val="24"/>
          <w:szCs w:val="24"/>
          <w:lang w:val="en-US"/>
        </w:rPr>
      </w:pPr>
    </w:p>
    <w:p w:rsidR="00256EC3" w:rsidRDefault="00256EC3" w:rsidP="00E37FA4">
      <w:pPr>
        <w:jc w:val="both"/>
        <w:rPr>
          <w:b/>
          <w:color w:val="FF0000"/>
          <w:sz w:val="24"/>
          <w:szCs w:val="24"/>
          <w:lang w:val="en-US"/>
        </w:rPr>
      </w:pPr>
    </w:p>
    <w:p w:rsidR="00256EC3" w:rsidRDefault="00256EC3" w:rsidP="00E37FA4">
      <w:pPr>
        <w:jc w:val="both"/>
        <w:rPr>
          <w:b/>
          <w:color w:val="FF0000"/>
          <w:sz w:val="24"/>
          <w:szCs w:val="24"/>
          <w:lang w:val="en-US"/>
        </w:rPr>
      </w:pPr>
    </w:p>
    <w:p w:rsidR="00256EC3" w:rsidRDefault="00256EC3" w:rsidP="00E37FA4">
      <w:pPr>
        <w:jc w:val="both"/>
        <w:rPr>
          <w:b/>
          <w:color w:val="FF0000"/>
          <w:sz w:val="24"/>
          <w:szCs w:val="24"/>
          <w:lang w:val="en-US"/>
        </w:rPr>
      </w:pPr>
    </w:p>
    <w:p w:rsidR="00256EC3" w:rsidRDefault="00256EC3" w:rsidP="00E37FA4">
      <w:pPr>
        <w:jc w:val="both"/>
        <w:rPr>
          <w:b/>
          <w:color w:val="FF0000"/>
          <w:sz w:val="24"/>
          <w:szCs w:val="24"/>
          <w:lang w:val="en-US"/>
        </w:rPr>
      </w:pPr>
    </w:p>
    <w:p w:rsidR="00256EC3" w:rsidRDefault="00256EC3" w:rsidP="00E37FA4">
      <w:pPr>
        <w:jc w:val="both"/>
        <w:rPr>
          <w:b/>
          <w:color w:val="FF0000"/>
          <w:sz w:val="24"/>
          <w:szCs w:val="24"/>
          <w:lang w:val="en-US"/>
        </w:rPr>
      </w:pPr>
    </w:p>
    <w:p w:rsidR="00256EC3" w:rsidRDefault="00256EC3" w:rsidP="00E37FA4">
      <w:pPr>
        <w:jc w:val="both"/>
        <w:rPr>
          <w:b/>
          <w:color w:val="FF0000"/>
          <w:sz w:val="24"/>
          <w:szCs w:val="24"/>
          <w:lang w:val="en-US"/>
        </w:rPr>
      </w:pPr>
    </w:p>
    <w:p w:rsidR="00256EC3" w:rsidRDefault="00256EC3" w:rsidP="00E37FA4">
      <w:pPr>
        <w:jc w:val="both"/>
        <w:rPr>
          <w:b/>
          <w:color w:val="FF0000"/>
          <w:sz w:val="24"/>
          <w:szCs w:val="24"/>
          <w:lang w:val="en-US"/>
        </w:rPr>
      </w:pPr>
    </w:p>
    <w:p w:rsidR="007D3C95" w:rsidRDefault="007D3C95" w:rsidP="00E37FA4">
      <w:pPr>
        <w:jc w:val="both"/>
        <w:rPr>
          <w:b/>
          <w:color w:val="FF0000"/>
          <w:sz w:val="24"/>
          <w:szCs w:val="24"/>
          <w:lang w:val="en-US"/>
        </w:rPr>
      </w:pPr>
    </w:p>
    <w:p w:rsidR="00053779" w:rsidRPr="00565EFD" w:rsidRDefault="00053779" w:rsidP="00053779">
      <w:pPr>
        <w:rPr>
          <w:bCs/>
          <w:sz w:val="24"/>
          <w:szCs w:val="24"/>
          <w:lang w:val="ru-RU"/>
        </w:rPr>
      </w:pPr>
      <w:r w:rsidRPr="00F31D76">
        <w:rPr>
          <w:b/>
          <w:bCs/>
          <w:sz w:val="24"/>
          <w:szCs w:val="24"/>
          <w:lang w:val="sr-Cyrl-CS"/>
        </w:rPr>
        <w:lastRenderedPageBreak/>
        <w:t>Табела 5.</w:t>
      </w:r>
      <w:r w:rsidRPr="00DD3F8A">
        <w:rPr>
          <w:b/>
          <w:bCs/>
          <w:sz w:val="24"/>
          <w:szCs w:val="24"/>
          <w:lang w:val="ru-RU"/>
        </w:rPr>
        <w:t>2</w:t>
      </w:r>
      <w:r w:rsidRPr="00565EFD">
        <w:rPr>
          <w:b/>
          <w:bCs/>
          <w:sz w:val="24"/>
          <w:szCs w:val="24"/>
          <w:lang w:val="ru-RU"/>
        </w:rPr>
        <w:t>А</w:t>
      </w:r>
      <w:r w:rsidRPr="00F31D76">
        <w:rPr>
          <w:bCs/>
          <w:sz w:val="24"/>
          <w:szCs w:val="24"/>
          <w:lang w:val="sr-Cyrl-CS"/>
        </w:rPr>
        <w:t>Спецификација</w:t>
      </w:r>
      <w:r w:rsidRPr="00565EFD">
        <w:rPr>
          <w:bCs/>
          <w:sz w:val="24"/>
          <w:szCs w:val="24"/>
          <w:lang w:val="ru-RU"/>
        </w:rPr>
        <w:t xml:space="preserve">стручне </w:t>
      </w:r>
      <w:r w:rsidRPr="00F31D76">
        <w:rPr>
          <w:bCs/>
          <w:sz w:val="24"/>
          <w:szCs w:val="24"/>
          <w:lang w:val="sr-Cyrl-CS"/>
        </w:rPr>
        <w:t>пр</w:t>
      </w:r>
      <w:r w:rsidRPr="00DD3F8A">
        <w:rPr>
          <w:bCs/>
          <w:sz w:val="24"/>
          <w:szCs w:val="24"/>
          <w:lang w:val="ru-RU"/>
        </w:rPr>
        <w:t xml:space="preserve">аксе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08"/>
        <w:gridCol w:w="2373"/>
      </w:tblGrid>
      <w:tr w:rsidR="00053779" w:rsidRPr="00053779" w:rsidTr="00053779">
        <w:tc>
          <w:tcPr>
            <w:tcW w:w="9854" w:type="dxa"/>
            <w:gridSpan w:val="2"/>
          </w:tcPr>
          <w:p w:rsidR="00053779" w:rsidRPr="00053779" w:rsidRDefault="00053779" w:rsidP="00053779">
            <w:pPr>
              <w:rPr>
                <w:b/>
                <w:bCs/>
                <w:sz w:val="24"/>
                <w:szCs w:val="24"/>
                <w:lang w:val="sr-Cyrl-CS"/>
              </w:rPr>
            </w:pPr>
            <w:r w:rsidRPr="00053779">
              <w:rPr>
                <w:b/>
                <w:bCs/>
                <w:sz w:val="24"/>
                <w:szCs w:val="24"/>
                <w:lang w:val="sr-Cyrl-CS"/>
              </w:rPr>
              <w:t>Студијски програм</w:t>
            </w:r>
            <w:r w:rsidRPr="00053779">
              <w:rPr>
                <w:b/>
                <w:bCs/>
                <w:sz w:val="24"/>
                <w:szCs w:val="24"/>
                <w:lang w:val="ru-RU"/>
              </w:rPr>
              <w:t>/студијски програми</w:t>
            </w:r>
            <w:r w:rsidRPr="00053779">
              <w:rPr>
                <w:b/>
                <w:bCs/>
                <w:sz w:val="24"/>
                <w:szCs w:val="24"/>
              </w:rPr>
              <w:t>:</w:t>
            </w:r>
            <w:r w:rsidRPr="00053779">
              <w:rPr>
                <w:b/>
                <w:bCs/>
                <w:sz w:val="24"/>
                <w:szCs w:val="24"/>
                <w:lang w:val="sr-Cyrl-CS"/>
              </w:rPr>
              <w:t xml:space="preserve"> БИОФАРМИНГ</w:t>
            </w:r>
          </w:p>
        </w:tc>
      </w:tr>
      <w:tr w:rsidR="00053779" w:rsidRPr="00053779" w:rsidTr="00053779">
        <w:tc>
          <w:tcPr>
            <w:tcW w:w="9854" w:type="dxa"/>
            <w:gridSpan w:val="2"/>
          </w:tcPr>
          <w:p w:rsidR="00053779" w:rsidRPr="00053779" w:rsidRDefault="00053779" w:rsidP="00053779">
            <w:pPr>
              <w:rPr>
                <w:b/>
                <w:bCs/>
                <w:sz w:val="24"/>
                <w:szCs w:val="24"/>
                <w:lang w:val="sr-Cyrl-CS"/>
              </w:rPr>
            </w:pPr>
            <w:r w:rsidRPr="00053779">
              <w:rPr>
                <w:b/>
                <w:sz w:val="24"/>
                <w:szCs w:val="24"/>
                <w:lang w:val="sr-Cyrl-CS"/>
              </w:rPr>
              <w:t xml:space="preserve">Врста </w:t>
            </w:r>
            <w:r w:rsidRPr="00053779">
              <w:rPr>
                <w:b/>
                <w:sz w:val="24"/>
                <w:szCs w:val="24"/>
                <w:lang w:val="ru-RU"/>
              </w:rPr>
              <w:t>инивостудија</w:t>
            </w:r>
            <w:r w:rsidRPr="00053779">
              <w:rPr>
                <w:b/>
                <w:sz w:val="24"/>
                <w:szCs w:val="24"/>
              </w:rPr>
              <w:t>:</w:t>
            </w:r>
            <w:r w:rsidRPr="00053779">
              <w:rPr>
                <w:rFonts w:eastAsia="TimesNewRomanPSMT"/>
                <w:b/>
                <w:sz w:val="24"/>
                <w:szCs w:val="24"/>
              </w:rPr>
              <w:t xml:space="preserve"> Основне академске студије</w:t>
            </w:r>
            <w:r w:rsidRPr="00053779">
              <w:rPr>
                <w:rFonts w:eastAsia="TimesNewRomanPSMT"/>
                <w:b/>
                <w:sz w:val="24"/>
                <w:szCs w:val="24"/>
                <w:lang w:val="sr-Cyrl-CS"/>
              </w:rPr>
              <w:t>,први ниво</w:t>
            </w:r>
          </w:p>
        </w:tc>
      </w:tr>
      <w:tr w:rsidR="00053779" w:rsidRPr="00053779" w:rsidTr="00053779">
        <w:tc>
          <w:tcPr>
            <w:tcW w:w="9854" w:type="dxa"/>
            <w:gridSpan w:val="2"/>
          </w:tcPr>
          <w:p w:rsidR="00053779" w:rsidRPr="00053779" w:rsidRDefault="00053779" w:rsidP="00053779">
            <w:pPr>
              <w:rPr>
                <w:b/>
                <w:bCs/>
                <w:sz w:val="24"/>
                <w:szCs w:val="24"/>
              </w:rPr>
            </w:pPr>
            <w:r w:rsidRPr="00053779">
              <w:rPr>
                <w:rFonts w:eastAsia="TimesNewRomanPS-BoldMT"/>
                <w:b/>
                <w:bCs/>
                <w:sz w:val="24"/>
                <w:szCs w:val="24"/>
              </w:rPr>
              <w:t>Назив предмета:</w:t>
            </w:r>
            <w:r w:rsidR="00256EC3" w:rsidRPr="00053779">
              <w:rPr>
                <w:rFonts w:eastAsia="TimesNewRomanPS-BoldMT"/>
                <w:b/>
                <w:bCs/>
                <w:sz w:val="24"/>
                <w:szCs w:val="24"/>
                <w:lang w:val="sr-Cyrl-CS"/>
              </w:rPr>
              <w:t xml:space="preserve">РАДНА </w:t>
            </w:r>
            <w:r w:rsidR="00256EC3">
              <w:rPr>
                <w:rFonts w:eastAsia="TimesNewRomanPS-BoldMT"/>
                <w:b/>
                <w:bCs/>
                <w:sz w:val="24"/>
                <w:szCs w:val="24"/>
                <w:lang w:val="sr-Cyrl-CS"/>
              </w:rPr>
              <w:t>ПРАКСА</w:t>
            </w:r>
          </w:p>
        </w:tc>
      </w:tr>
      <w:tr w:rsidR="00053779" w:rsidRPr="00053779" w:rsidTr="00053779">
        <w:tc>
          <w:tcPr>
            <w:tcW w:w="9854" w:type="dxa"/>
            <w:gridSpan w:val="2"/>
          </w:tcPr>
          <w:p w:rsidR="00053779" w:rsidRPr="00053779" w:rsidRDefault="00053779" w:rsidP="00053779">
            <w:pPr>
              <w:rPr>
                <w:b/>
                <w:bCs/>
                <w:sz w:val="24"/>
                <w:szCs w:val="24"/>
                <w:lang w:val="sr-Cyrl-CS"/>
              </w:rPr>
            </w:pPr>
            <w:r w:rsidRPr="00053779">
              <w:rPr>
                <w:rFonts w:eastAsia="TimesNewRomanPS-BoldMT"/>
                <w:b/>
                <w:bCs/>
                <w:sz w:val="24"/>
                <w:szCs w:val="24"/>
              </w:rPr>
              <w:t>Шифра предмета</w:t>
            </w:r>
            <w:r w:rsidRPr="00053779">
              <w:rPr>
                <w:rFonts w:eastAsia="TimesNewRomanPS-BoldMT"/>
                <w:b/>
                <w:bCs/>
                <w:sz w:val="24"/>
                <w:szCs w:val="24"/>
                <w:lang w:val="sr-Cyrl-CS"/>
              </w:rPr>
              <w:t>: 309-1-2-Р</w:t>
            </w:r>
            <w:r w:rsidRPr="00053779">
              <w:rPr>
                <w:rFonts w:eastAsia="TimesNewRomanPS-BoldMT"/>
                <w:b/>
                <w:bCs/>
                <w:sz w:val="24"/>
                <w:szCs w:val="24"/>
                <w:lang w:val="en-US"/>
              </w:rPr>
              <w:t>A</w:t>
            </w:r>
            <w:r w:rsidRPr="00053779">
              <w:rPr>
                <w:rFonts w:eastAsia="TimesNewRomanPS-BoldMT"/>
                <w:b/>
                <w:bCs/>
                <w:sz w:val="24"/>
                <w:szCs w:val="24"/>
                <w:lang w:val="sr-Cyrl-CS"/>
              </w:rPr>
              <w:t>П</w:t>
            </w:r>
          </w:p>
        </w:tc>
      </w:tr>
      <w:tr w:rsidR="00053779" w:rsidRPr="00053779" w:rsidTr="00053779">
        <w:tc>
          <w:tcPr>
            <w:tcW w:w="9854" w:type="dxa"/>
            <w:gridSpan w:val="2"/>
          </w:tcPr>
          <w:p w:rsidR="00053779" w:rsidRPr="00256EC3" w:rsidRDefault="00053779" w:rsidP="00053779">
            <w:pPr>
              <w:rPr>
                <w:b/>
                <w:bCs/>
                <w:sz w:val="24"/>
                <w:szCs w:val="24"/>
              </w:rPr>
            </w:pPr>
            <w:r w:rsidRPr="00053779">
              <w:rPr>
                <w:b/>
                <w:bCs/>
                <w:sz w:val="24"/>
                <w:szCs w:val="24"/>
                <w:lang w:val="sr-Cyrl-CS"/>
              </w:rPr>
              <w:t>Наставник</w:t>
            </w:r>
            <w:r w:rsidRPr="00053779">
              <w:rPr>
                <w:b/>
                <w:bCs/>
                <w:sz w:val="24"/>
                <w:szCs w:val="24"/>
                <w:lang w:val="ru-RU"/>
              </w:rPr>
              <w:t xml:space="preserve"> или наставници задужени за организацију стручне праксе (</w:t>
            </w:r>
            <w:r w:rsidRPr="00053779">
              <w:rPr>
                <w:b/>
                <w:sz w:val="24"/>
                <w:szCs w:val="24"/>
                <w:lang w:val="sr-Cyrl-CS"/>
              </w:rPr>
              <w:t>Име, средње слово, презиме</w:t>
            </w:r>
            <w:r w:rsidRPr="00053779">
              <w:rPr>
                <w:b/>
                <w:sz w:val="24"/>
                <w:szCs w:val="24"/>
                <w:lang w:val="ru-RU"/>
              </w:rPr>
              <w:t>)</w:t>
            </w:r>
            <w:r w:rsidRPr="00053779">
              <w:rPr>
                <w:b/>
                <w:bCs/>
                <w:sz w:val="24"/>
                <w:szCs w:val="24"/>
                <w:lang w:val="sr-Cyrl-CS"/>
              </w:rPr>
              <w:t xml:space="preserve">: </w:t>
            </w:r>
            <w:r w:rsidR="00ED5A11" w:rsidRPr="000D5569">
              <w:rPr>
                <w:b/>
                <w:sz w:val="24"/>
                <w:szCs w:val="24"/>
                <w:lang w:val="sr-Cyrl-CS"/>
              </w:rPr>
              <w:t>Проф. др Слободан Н. Миленковић</w:t>
            </w:r>
            <w:r w:rsidR="00256EC3">
              <w:rPr>
                <w:b/>
                <w:bCs/>
                <w:sz w:val="24"/>
                <w:szCs w:val="24"/>
              </w:rPr>
              <w:t xml:space="preserve">, </w:t>
            </w:r>
            <w:r w:rsidR="00256EC3" w:rsidRPr="00256EC3">
              <w:rPr>
                <w:b/>
                <w:bCs/>
                <w:sz w:val="24"/>
                <w:szCs w:val="24"/>
                <w:lang w:val="sr-Cyrl-CS"/>
              </w:rPr>
              <w:t xml:space="preserve">Др </w:t>
            </w:r>
            <w:r w:rsidR="00256EC3" w:rsidRPr="00256EC3">
              <w:rPr>
                <w:b/>
                <w:bCs/>
                <w:sz w:val="24"/>
                <w:szCs w:val="24"/>
              </w:rPr>
              <w:t xml:space="preserve">Гордана </w:t>
            </w:r>
            <w:r w:rsidR="00256EC3" w:rsidRPr="00256EC3">
              <w:rPr>
                <w:b/>
                <w:bCs/>
                <w:sz w:val="24"/>
                <w:szCs w:val="24"/>
                <w:lang w:val="sr-Cyrl-CS"/>
              </w:rPr>
              <w:t xml:space="preserve">К. </w:t>
            </w:r>
            <w:r w:rsidR="00256EC3" w:rsidRPr="00256EC3">
              <w:rPr>
                <w:b/>
                <w:bCs/>
                <w:sz w:val="24"/>
                <w:szCs w:val="24"/>
              </w:rPr>
              <w:t>Дозет</w:t>
            </w:r>
          </w:p>
        </w:tc>
      </w:tr>
      <w:tr w:rsidR="00053779" w:rsidRPr="00053779" w:rsidTr="00053779">
        <w:tc>
          <w:tcPr>
            <w:tcW w:w="9854" w:type="dxa"/>
            <w:gridSpan w:val="2"/>
          </w:tcPr>
          <w:p w:rsidR="00053779" w:rsidRPr="00053779" w:rsidRDefault="00053779" w:rsidP="00053779">
            <w:pPr>
              <w:rPr>
                <w:rFonts w:eastAsia="TimesNewRomanPS-BoldMT"/>
                <w:b/>
                <w:bCs/>
                <w:sz w:val="24"/>
                <w:szCs w:val="24"/>
              </w:rPr>
            </w:pPr>
            <w:r w:rsidRPr="00053779">
              <w:rPr>
                <w:rFonts w:eastAsia="TimesNewRomanPS-BoldMT"/>
                <w:b/>
                <w:bCs/>
                <w:sz w:val="24"/>
                <w:szCs w:val="24"/>
              </w:rPr>
              <w:t>Статус предмета: обавезни</w:t>
            </w:r>
          </w:p>
        </w:tc>
      </w:tr>
      <w:tr w:rsidR="00053779" w:rsidRPr="00053779" w:rsidTr="00053779">
        <w:tc>
          <w:tcPr>
            <w:tcW w:w="9854" w:type="dxa"/>
            <w:gridSpan w:val="2"/>
          </w:tcPr>
          <w:p w:rsidR="00053779" w:rsidRPr="00DA4F3F" w:rsidRDefault="00DA4F3F" w:rsidP="00053779">
            <w:pPr>
              <w:rPr>
                <w:b/>
                <w:sz w:val="24"/>
                <w:szCs w:val="24"/>
              </w:rPr>
            </w:pPr>
            <w:r>
              <w:rPr>
                <w:rFonts w:eastAsia="TimesNewRomanPS-BoldMT"/>
                <w:b/>
                <w:bCs/>
                <w:sz w:val="24"/>
                <w:szCs w:val="24"/>
              </w:rPr>
              <w:t>Број ЕСПБ: 3</w:t>
            </w:r>
          </w:p>
        </w:tc>
      </w:tr>
      <w:tr w:rsidR="00053779" w:rsidRPr="00053779" w:rsidTr="00053779">
        <w:tc>
          <w:tcPr>
            <w:tcW w:w="9854" w:type="dxa"/>
            <w:gridSpan w:val="2"/>
          </w:tcPr>
          <w:p w:rsidR="00053779" w:rsidRPr="00053779" w:rsidRDefault="00053779" w:rsidP="00053779">
            <w:pPr>
              <w:rPr>
                <w:b/>
                <w:sz w:val="24"/>
                <w:szCs w:val="24"/>
                <w:lang w:val="sr-Cyrl-CS"/>
              </w:rPr>
            </w:pPr>
            <w:r w:rsidRPr="00053779">
              <w:rPr>
                <w:b/>
                <w:bCs/>
                <w:sz w:val="24"/>
                <w:szCs w:val="24"/>
                <w:lang w:val="sr-Cyrl-CS"/>
              </w:rPr>
              <w:t>Услов</w:t>
            </w:r>
            <w:r w:rsidRPr="00053779">
              <w:rPr>
                <w:b/>
                <w:bCs/>
                <w:sz w:val="24"/>
                <w:szCs w:val="24"/>
              </w:rPr>
              <w:t>:</w:t>
            </w:r>
            <w:r w:rsidRPr="00053779">
              <w:rPr>
                <w:rFonts w:eastAsia="TimesNewRomanPS-BoldMT"/>
                <w:b/>
                <w:bCs/>
                <w:sz w:val="24"/>
                <w:szCs w:val="24"/>
              </w:rPr>
              <w:t xml:space="preserve"> Уписана и одслушана II година </w:t>
            </w:r>
          </w:p>
        </w:tc>
      </w:tr>
      <w:tr w:rsidR="00053779" w:rsidRPr="00053779" w:rsidTr="00053779">
        <w:tc>
          <w:tcPr>
            <w:tcW w:w="9854" w:type="dxa"/>
            <w:gridSpan w:val="2"/>
          </w:tcPr>
          <w:p w:rsidR="00053779" w:rsidRPr="00053779" w:rsidRDefault="00053779" w:rsidP="00053779">
            <w:pPr>
              <w:rPr>
                <w:b/>
                <w:bCs/>
                <w:sz w:val="24"/>
                <w:szCs w:val="24"/>
                <w:lang w:val="sr-Cyrl-CS"/>
              </w:rPr>
            </w:pPr>
            <w:r w:rsidRPr="00053779">
              <w:rPr>
                <w:b/>
                <w:bCs/>
                <w:sz w:val="24"/>
                <w:szCs w:val="24"/>
                <w:lang w:val="sr-Cyrl-CS"/>
              </w:rPr>
              <w:t xml:space="preserve">Циљ </w:t>
            </w:r>
          </w:p>
          <w:p w:rsidR="00053779" w:rsidRPr="00053779" w:rsidRDefault="00053779" w:rsidP="00053779">
            <w:pPr>
              <w:widowControl/>
              <w:jc w:val="both"/>
              <w:rPr>
                <w:rFonts w:eastAsia="TimesNewRomanPSMT"/>
                <w:sz w:val="24"/>
                <w:szCs w:val="24"/>
                <w:lang w:val="sr-Cyrl-CS"/>
              </w:rPr>
            </w:pPr>
            <w:r w:rsidRPr="00053779">
              <w:rPr>
                <w:rFonts w:eastAsia="TimesNewRomanPSMT"/>
                <w:sz w:val="24"/>
                <w:szCs w:val="24"/>
              </w:rPr>
              <w:t xml:space="preserve">На </w:t>
            </w:r>
            <w:r w:rsidRPr="00053779">
              <w:rPr>
                <w:rFonts w:eastAsia="TimesNewRomanPSMT"/>
                <w:sz w:val="24"/>
                <w:szCs w:val="24"/>
                <w:lang w:val="sr-Cyrl-CS"/>
              </w:rPr>
              <w:t>радној</w:t>
            </w:r>
            <w:r w:rsidRPr="00053779">
              <w:rPr>
                <w:rFonts w:eastAsia="TimesNewRomanPSMT"/>
                <w:sz w:val="24"/>
                <w:szCs w:val="24"/>
              </w:rPr>
              <w:t xml:space="preserve"> пракси студенти треба да буду упознати са основним поступцима и операцијама које сеизводе у пољопривреди. Циљ је да </w:t>
            </w:r>
            <w:r w:rsidRPr="00053779">
              <w:rPr>
                <w:rFonts w:eastAsia="TimesNewRomanPSMT"/>
                <w:sz w:val="24"/>
                <w:szCs w:val="24"/>
                <w:lang w:val="sr-Cyrl-CS"/>
              </w:rPr>
              <w:t xml:space="preserve">се </w:t>
            </w:r>
            <w:r w:rsidRPr="00053779">
              <w:rPr>
                <w:rFonts w:eastAsia="TimesNewRomanPSMT"/>
                <w:sz w:val="24"/>
                <w:szCs w:val="24"/>
              </w:rPr>
              <w:t xml:space="preserve">студенти </w:t>
            </w:r>
            <w:r w:rsidRPr="00053779">
              <w:rPr>
                <w:rFonts w:eastAsia="TimesNewRomanPSMT"/>
                <w:sz w:val="24"/>
                <w:szCs w:val="24"/>
                <w:lang w:val="sr-Cyrl-CS"/>
              </w:rPr>
              <w:t>упознају и узму учешће у обављању</w:t>
            </w:r>
            <w:r w:rsidRPr="00053779">
              <w:rPr>
                <w:rFonts w:eastAsia="TimesNewRomanPSMT"/>
                <w:sz w:val="24"/>
                <w:szCs w:val="24"/>
              </w:rPr>
              <w:t xml:space="preserve"> агротехничк</w:t>
            </w:r>
            <w:r w:rsidRPr="00053779">
              <w:rPr>
                <w:rFonts w:eastAsia="TimesNewRomanPSMT"/>
                <w:sz w:val="24"/>
                <w:szCs w:val="24"/>
                <w:lang w:val="sr-Cyrl-CS"/>
              </w:rPr>
              <w:t>их</w:t>
            </w:r>
            <w:r w:rsidRPr="00053779">
              <w:rPr>
                <w:rFonts w:eastAsia="TimesNewRomanPSMT"/>
                <w:sz w:val="24"/>
                <w:szCs w:val="24"/>
              </w:rPr>
              <w:t xml:space="preserve"> операциј</w:t>
            </w:r>
            <w:r w:rsidRPr="00053779">
              <w:rPr>
                <w:rFonts w:eastAsia="TimesNewRomanPSMT"/>
                <w:sz w:val="24"/>
                <w:szCs w:val="24"/>
                <w:lang w:val="sr-Cyrl-CS"/>
              </w:rPr>
              <w:t>а</w:t>
            </w:r>
            <w:r w:rsidRPr="00053779">
              <w:rPr>
                <w:rFonts w:eastAsia="TimesNewRomanPSMT"/>
                <w:sz w:val="24"/>
                <w:szCs w:val="24"/>
              </w:rPr>
              <w:t xml:space="preserve"> у пољу</w:t>
            </w:r>
            <w:r w:rsidRPr="00053779">
              <w:rPr>
                <w:rFonts w:eastAsia="TimesNewRomanPSMT"/>
                <w:sz w:val="24"/>
                <w:szCs w:val="24"/>
                <w:lang w:val="sr-Cyrl-CS"/>
              </w:rPr>
              <w:t xml:space="preserve">. На тај начин </w:t>
            </w:r>
            <w:r w:rsidRPr="00053779">
              <w:rPr>
                <w:rFonts w:eastAsia="TimesNewRomanPSMT"/>
                <w:sz w:val="24"/>
                <w:szCs w:val="24"/>
              </w:rPr>
              <w:t>образују сестручњаци способни за непосредан рад у примени технолошких норматива у процесу производње</w:t>
            </w:r>
            <w:r w:rsidRPr="00053779">
              <w:rPr>
                <w:rFonts w:eastAsia="TimesNewRomanPSMT"/>
                <w:sz w:val="24"/>
                <w:szCs w:val="24"/>
                <w:lang w:val="sr-Cyrl-CS"/>
              </w:rPr>
              <w:t xml:space="preserve"> ратарских</w:t>
            </w:r>
            <w:r w:rsidRPr="00053779">
              <w:rPr>
                <w:rFonts w:eastAsia="TimesNewRomanPSMT"/>
                <w:sz w:val="24"/>
                <w:szCs w:val="24"/>
              </w:rPr>
              <w:t>,</w:t>
            </w:r>
            <w:r w:rsidRPr="00053779">
              <w:rPr>
                <w:rFonts w:eastAsia="TimesNewRomanPSMT"/>
                <w:sz w:val="24"/>
                <w:szCs w:val="24"/>
                <w:lang w:val="sr-Cyrl-CS"/>
              </w:rPr>
              <w:t xml:space="preserve"> повртарских и</w:t>
            </w:r>
            <w:r w:rsidRPr="00053779">
              <w:rPr>
                <w:rFonts w:eastAsia="TimesNewRomanPSMT"/>
                <w:sz w:val="24"/>
                <w:szCs w:val="24"/>
              </w:rPr>
              <w:t xml:space="preserve"> воћарско-виноградарских производа</w:t>
            </w:r>
            <w:r w:rsidRPr="00053779">
              <w:rPr>
                <w:rFonts w:eastAsia="TimesNewRomanPSMT"/>
                <w:sz w:val="24"/>
                <w:szCs w:val="24"/>
                <w:lang w:val="sr-Cyrl-CS"/>
              </w:rPr>
              <w:t xml:space="preserve">. </w:t>
            </w:r>
          </w:p>
        </w:tc>
      </w:tr>
      <w:tr w:rsidR="00053779" w:rsidRPr="00053779" w:rsidTr="00053779">
        <w:tc>
          <w:tcPr>
            <w:tcW w:w="9854" w:type="dxa"/>
            <w:gridSpan w:val="2"/>
          </w:tcPr>
          <w:p w:rsidR="00053779" w:rsidRPr="00053779" w:rsidRDefault="00053779" w:rsidP="00053779">
            <w:pPr>
              <w:rPr>
                <w:b/>
                <w:bCs/>
                <w:sz w:val="24"/>
                <w:szCs w:val="24"/>
                <w:lang w:val="sr-Cyrl-CS"/>
              </w:rPr>
            </w:pPr>
            <w:r w:rsidRPr="00053779">
              <w:rPr>
                <w:b/>
                <w:bCs/>
                <w:sz w:val="24"/>
                <w:szCs w:val="24"/>
                <w:lang w:val="ru-RU"/>
              </w:rPr>
              <w:t>Очекиваниисходи</w:t>
            </w:r>
          </w:p>
          <w:p w:rsidR="00053779" w:rsidRPr="00053779" w:rsidRDefault="00053779" w:rsidP="00053779">
            <w:pPr>
              <w:widowControl/>
              <w:jc w:val="both"/>
              <w:rPr>
                <w:rFonts w:eastAsia="TimesNewRomanPSMT"/>
                <w:sz w:val="24"/>
                <w:szCs w:val="24"/>
              </w:rPr>
            </w:pPr>
            <w:r w:rsidRPr="00053779">
              <w:rPr>
                <w:rFonts w:eastAsia="TimesNewRomanPSMT"/>
                <w:sz w:val="24"/>
                <w:szCs w:val="24"/>
              </w:rPr>
              <w:t>Оспособљавање стручњака са академским образовањем, који су едуковани да се на основу практичних сазнања и непосредног практичног ангажовања оспособе за рад у</w:t>
            </w:r>
            <w:r w:rsidRPr="00053779">
              <w:rPr>
                <w:rFonts w:eastAsia="TimesNewRomanPSMT"/>
                <w:sz w:val="24"/>
                <w:szCs w:val="24"/>
                <w:lang w:val="sr-Cyrl-CS"/>
              </w:rPr>
              <w:t xml:space="preserve"> пољопривреди</w:t>
            </w:r>
            <w:r w:rsidRPr="00053779">
              <w:rPr>
                <w:rFonts w:eastAsia="TimesNewRomanPSMT"/>
                <w:sz w:val="24"/>
                <w:szCs w:val="24"/>
              </w:rPr>
              <w:t xml:space="preserve">. </w:t>
            </w:r>
            <w:r w:rsidRPr="00053779">
              <w:rPr>
                <w:rFonts w:eastAsia="TimesNewRomanPSMT"/>
                <w:sz w:val="24"/>
                <w:szCs w:val="24"/>
                <w:lang w:val="sr-Cyrl-CS"/>
              </w:rPr>
              <w:t xml:space="preserve">На тај начин студенти ће бити </w:t>
            </w:r>
            <w:r w:rsidRPr="00053779">
              <w:rPr>
                <w:rFonts w:eastAsia="TimesNewRomanPSMT"/>
                <w:sz w:val="24"/>
                <w:szCs w:val="24"/>
              </w:rPr>
              <w:t>оспособљени да се укључе у стручни рад у</w:t>
            </w:r>
            <w:r w:rsidRPr="00053779">
              <w:rPr>
                <w:rFonts w:eastAsia="TimesNewRomanPSMT"/>
                <w:sz w:val="24"/>
                <w:szCs w:val="24"/>
                <w:lang w:val="sr-Cyrl-CS"/>
              </w:rPr>
              <w:t xml:space="preserve"> области биљне производње. Одшколовани инжењери добијају </w:t>
            </w:r>
            <w:r w:rsidRPr="00053779">
              <w:rPr>
                <w:rFonts w:eastAsia="TimesNewRomanPSMT"/>
                <w:sz w:val="24"/>
                <w:szCs w:val="24"/>
              </w:rPr>
              <w:t>стручну компентентност и вештину применепроширеног знања за успешно организовање производње</w:t>
            </w:r>
            <w:r w:rsidRPr="00053779">
              <w:rPr>
                <w:rFonts w:eastAsia="TimesNewRomanPSMT"/>
                <w:sz w:val="24"/>
                <w:szCs w:val="24"/>
                <w:lang w:val="sr-Cyrl-CS"/>
              </w:rPr>
              <w:t xml:space="preserve"> и добијање квалитених аграрних производа </w:t>
            </w:r>
            <w:r w:rsidRPr="00053779">
              <w:rPr>
                <w:rFonts w:eastAsia="TimesNewRomanPSMT"/>
                <w:sz w:val="24"/>
                <w:szCs w:val="24"/>
              </w:rPr>
              <w:t>биљног порекла.</w:t>
            </w:r>
          </w:p>
        </w:tc>
      </w:tr>
      <w:tr w:rsidR="00053779" w:rsidRPr="00053779" w:rsidTr="00053779">
        <w:tc>
          <w:tcPr>
            <w:tcW w:w="9854" w:type="dxa"/>
            <w:gridSpan w:val="2"/>
          </w:tcPr>
          <w:p w:rsidR="00053779" w:rsidRPr="00053779" w:rsidRDefault="00053779" w:rsidP="00053779">
            <w:pPr>
              <w:rPr>
                <w:b/>
                <w:bCs/>
                <w:sz w:val="24"/>
                <w:szCs w:val="24"/>
                <w:lang w:val="ru-RU"/>
              </w:rPr>
            </w:pPr>
            <w:r w:rsidRPr="00053779">
              <w:rPr>
                <w:b/>
                <w:bCs/>
                <w:sz w:val="24"/>
                <w:szCs w:val="24"/>
                <w:lang w:val="sr-Cyrl-CS"/>
              </w:rPr>
              <w:t xml:space="preserve">Садржај </w:t>
            </w:r>
            <w:r w:rsidRPr="00053779">
              <w:rPr>
                <w:b/>
                <w:bCs/>
                <w:sz w:val="24"/>
                <w:szCs w:val="24"/>
                <w:lang w:val="ru-RU"/>
              </w:rPr>
              <w:t>стручнепраксе</w:t>
            </w:r>
          </w:p>
          <w:p w:rsidR="00053779" w:rsidRPr="00053779" w:rsidRDefault="00053779" w:rsidP="00053779">
            <w:pPr>
              <w:widowControl/>
              <w:jc w:val="both"/>
              <w:rPr>
                <w:rFonts w:eastAsia="TimesNewRomanPSMT"/>
                <w:sz w:val="24"/>
                <w:szCs w:val="24"/>
              </w:rPr>
            </w:pPr>
            <w:r w:rsidRPr="00053779">
              <w:rPr>
                <w:rFonts w:eastAsia="TimesNewRomanPSMT"/>
                <w:sz w:val="24"/>
                <w:szCs w:val="24"/>
              </w:rPr>
              <w:t>Студенти ће бити укључени у рад на пољима факултета</w:t>
            </w:r>
            <w:r w:rsidRPr="00053779">
              <w:rPr>
                <w:rFonts w:eastAsia="TimesNewRomanPSMT"/>
                <w:sz w:val="24"/>
                <w:szCs w:val="24"/>
                <w:lang w:val="sr-Cyrl-CS"/>
              </w:rPr>
              <w:t xml:space="preserve"> за биофарминг и Економије средње пољопривредне школе из Бачке Тополе</w:t>
            </w:r>
            <w:r w:rsidRPr="00053779">
              <w:rPr>
                <w:rFonts w:eastAsia="TimesNewRomanPSMT"/>
                <w:sz w:val="24"/>
                <w:szCs w:val="24"/>
              </w:rPr>
              <w:t xml:space="preserve">. </w:t>
            </w:r>
            <w:r w:rsidRPr="00053779">
              <w:rPr>
                <w:rFonts w:eastAsia="TimesNewRomanPSMT"/>
                <w:sz w:val="24"/>
                <w:szCs w:val="24"/>
                <w:lang w:val="sr-Cyrl-CS"/>
              </w:rPr>
              <w:t xml:space="preserve">Студенти обављају праксу </w:t>
            </w:r>
            <w:r w:rsidRPr="00053779">
              <w:rPr>
                <w:rFonts w:eastAsia="TimesNewRomanPSMT"/>
                <w:sz w:val="24"/>
                <w:szCs w:val="24"/>
              </w:rPr>
              <w:t xml:space="preserve">почеткомјула месеца </w:t>
            </w:r>
            <w:r w:rsidRPr="00053779">
              <w:rPr>
                <w:rFonts w:eastAsia="TimesNewRomanPSMT"/>
                <w:sz w:val="24"/>
                <w:szCs w:val="24"/>
                <w:lang w:val="sr-Cyrl-CS"/>
              </w:rPr>
              <w:t>када су</w:t>
            </w:r>
            <w:r w:rsidRPr="00053779">
              <w:rPr>
                <w:rFonts w:eastAsia="TimesNewRomanPSMT"/>
                <w:sz w:val="24"/>
                <w:szCs w:val="24"/>
              </w:rPr>
              <w:t xml:space="preserve"> актуелни радови</w:t>
            </w:r>
            <w:r w:rsidRPr="00053779">
              <w:rPr>
                <w:rFonts w:eastAsia="TimesNewRomanPSMT"/>
                <w:sz w:val="24"/>
                <w:szCs w:val="24"/>
                <w:lang w:val="sr-Cyrl-CS"/>
              </w:rPr>
              <w:t>:</w:t>
            </w:r>
            <w:r w:rsidRPr="00053779">
              <w:rPr>
                <w:rFonts w:eastAsia="TimesNewRomanPSMT"/>
                <w:sz w:val="24"/>
                <w:szCs w:val="24"/>
              </w:rPr>
              <w:t xml:space="preserve"> борб</w:t>
            </w:r>
            <w:r w:rsidRPr="00053779">
              <w:rPr>
                <w:rFonts w:eastAsia="TimesNewRomanPSMT"/>
                <w:sz w:val="24"/>
                <w:szCs w:val="24"/>
                <w:lang w:val="sr-Cyrl-CS"/>
              </w:rPr>
              <w:t>а</w:t>
            </w:r>
            <w:r w:rsidRPr="00053779">
              <w:rPr>
                <w:rFonts w:eastAsia="TimesNewRomanPSMT"/>
                <w:sz w:val="24"/>
                <w:szCs w:val="24"/>
              </w:rPr>
              <w:t xml:space="preserve"> против корова</w:t>
            </w:r>
            <w:r w:rsidRPr="00053779">
              <w:rPr>
                <w:rFonts w:eastAsia="TimesNewRomanPSMT"/>
                <w:sz w:val="24"/>
                <w:szCs w:val="24"/>
                <w:lang w:val="sr-Cyrl-CS"/>
              </w:rPr>
              <w:t xml:space="preserve">, </w:t>
            </w:r>
            <w:r w:rsidRPr="00053779">
              <w:rPr>
                <w:rFonts w:eastAsia="TimesNewRomanPSMT"/>
                <w:sz w:val="24"/>
                <w:szCs w:val="24"/>
              </w:rPr>
              <w:t xml:space="preserve"> жетв</w:t>
            </w:r>
            <w:r w:rsidRPr="00053779">
              <w:rPr>
                <w:rFonts w:eastAsia="TimesNewRomanPSMT"/>
                <w:sz w:val="24"/>
                <w:szCs w:val="24"/>
                <w:lang w:val="sr-Cyrl-CS"/>
              </w:rPr>
              <w:t>а</w:t>
            </w:r>
            <w:r w:rsidRPr="00053779">
              <w:rPr>
                <w:rFonts w:eastAsia="TimesNewRomanPSMT"/>
                <w:sz w:val="24"/>
                <w:szCs w:val="24"/>
              </w:rPr>
              <w:t xml:space="preserve"> стрних жита</w:t>
            </w:r>
            <w:r w:rsidRPr="00053779">
              <w:rPr>
                <w:rFonts w:eastAsia="TimesNewRomanPSMT"/>
                <w:sz w:val="24"/>
                <w:szCs w:val="24"/>
                <w:lang w:val="sr-Cyrl-CS"/>
              </w:rPr>
              <w:t xml:space="preserve">, </w:t>
            </w:r>
            <w:r w:rsidRPr="00053779">
              <w:rPr>
                <w:rFonts w:eastAsia="TimesNewRomanPSMT"/>
                <w:sz w:val="24"/>
                <w:szCs w:val="24"/>
              </w:rPr>
              <w:t>наводњавањ</w:t>
            </w:r>
            <w:r w:rsidRPr="00053779">
              <w:rPr>
                <w:rFonts w:eastAsia="TimesNewRomanPSMT"/>
                <w:sz w:val="24"/>
                <w:szCs w:val="24"/>
                <w:lang w:val="sr-Cyrl-CS"/>
              </w:rPr>
              <w:t xml:space="preserve">е </w:t>
            </w:r>
            <w:r w:rsidRPr="00053779">
              <w:rPr>
                <w:rFonts w:eastAsia="TimesNewRomanPSMT"/>
                <w:sz w:val="24"/>
                <w:szCs w:val="24"/>
              </w:rPr>
              <w:t>гајених биљака</w:t>
            </w:r>
            <w:r w:rsidRPr="00053779">
              <w:rPr>
                <w:rFonts w:eastAsia="TimesNewRomanPSMT"/>
                <w:sz w:val="24"/>
                <w:szCs w:val="24"/>
                <w:lang w:val="sr-Cyrl-CS"/>
              </w:rPr>
              <w:t>. На овај начин студент се п</w:t>
            </w:r>
            <w:r w:rsidRPr="00053779">
              <w:rPr>
                <w:rFonts w:eastAsia="TimesNewRomanPSMT"/>
                <w:sz w:val="24"/>
                <w:szCs w:val="24"/>
              </w:rPr>
              <w:t>рактично упозна</w:t>
            </w:r>
            <w:r w:rsidRPr="00053779">
              <w:rPr>
                <w:rFonts w:eastAsia="TimesNewRomanPSMT"/>
                <w:sz w:val="24"/>
                <w:szCs w:val="24"/>
                <w:lang w:val="sr-Cyrl-CS"/>
              </w:rPr>
              <w:t>је</w:t>
            </w:r>
            <w:r w:rsidRPr="00053779">
              <w:rPr>
                <w:rFonts w:eastAsia="TimesNewRomanPSMT"/>
                <w:sz w:val="24"/>
                <w:szCs w:val="24"/>
              </w:rPr>
              <w:t xml:space="preserve"> са свакодневним радним задацима на </w:t>
            </w:r>
            <w:r w:rsidRPr="00053779">
              <w:rPr>
                <w:rFonts w:eastAsia="TimesNewRomanPSMT"/>
                <w:sz w:val="24"/>
                <w:szCs w:val="24"/>
                <w:lang w:val="sr-Cyrl-CS"/>
              </w:rPr>
              <w:t xml:space="preserve">једном </w:t>
            </w:r>
            <w:r w:rsidRPr="00053779">
              <w:rPr>
                <w:rFonts w:eastAsia="TimesNewRomanPSMT"/>
                <w:sz w:val="24"/>
                <w:szCs w:val="24"/>
              </w:rPr>
              <w:t>пољопривредном</w:t>
            </w:r>
            <w:r w:rsidRPr="00053779">
              <w:rPr>
                <w:rFonts w:eastAsia="TimesNewRomanPSMT"/>
                <w:sz w:val="24"/>
                <w:szCs w:val="24"/>
                <w:lang w:val="sr-Cyrl-CS"/>
              </w:rPr>
              <w:t xml:space="preserve"> г</w:t>
            </w:r>
            <w:r w:rsidRPr="00053779">
              <w:rPr>
                <w:rFonts w:eastAsia="TimesNewRomanPSMT"/>
                <w:sz w:val="24"/>
                <w:szCs w:val="24"/>
              </w:rPr>
              <w:t>аздинству</w:t>
            </w:r>
            <w:r w:rsidRPr="00053779">
              <w:rPr>
                <w:rFonts w:eastAsia="TimesNewRomanPSMT"/>
                <w:sz w:val="24"/>
                <w:szCs w:val="24"/>
                <w:lang w:val="sr-Cyrl-CS"/>
              </w:rPr>
              <w:t>.</w:t>
            </w:r>
          </w:p>
        </w:tc>
      </w:tr>
      <w:tr w:rsidR="00053779" w:rsidRPr="00053779" w:rsidTr="00053779">
        <w:tc>
          <w:tcPr>
            <w:tcW w:w="7534" w:type="dxa"/>
          </w:tcPr>
          <w:p w:rsidR="00053779" w:rsidRPr="00053779" w:rsidRDefault="00053779" w:rsidP="00053779">
            <w:pPr>
              <w:rPr>
                <w:b/>
                <w:bCs/>
                <w:sz w:val="24"/>
                <w:szCs w:val="24"/>
                <w:lang w:val="ru-RU"/>
              </w:rPr>
            </w:pPr>
            <w:r w:rsidRPr="00053779">
              <w:rPr>
                <w:b/>
                <w:bCs/>
                <w:sz w:val="24"/>
                <w:szCs w:val="24"/>
                <w:lang w:val="sr-Cyrl-CS"/>
              </w:rPr>
              <w:t xml:space="preserve">Број часова </w:t>
            </w:r>
            <w:r w:rsidRPr="00053779">
              <w:rPr>
                <w:b/>
                <w:sz w:val="24"/>
                <w:szCs w:val="24"/>
                <w:lang w:val="ru-RU"/>
              </w:rPr>
              <w:t xml:space="preserve">, ако је специфицирано </w:t>
            </w:r>
          </w:p>
        </w:tc>
        <w:tc>
          <w:tcPr>
            <w:tcW w:w="2320" w:type="dxa"/>
          </w:tcPr>
          <w:p w:rsidR="00053779" w:rsidRPr="00053779" w:rsidRDefault="00053779" w:rsidP="00053779">
            <w:pPr>
              <w:rPr>
                <w:b/>
                <w:bCs/>
                <w:sz w:val="24"/>
                <w:szCs w:val="24"/>
                <w:lang w:val="ru-RU"/>
              </w:rPr>
            </w:pPr>
            <w:r w:rsidRPr="00053779">
              <w:rPr>
                <w:rFonts w:eastAsia="TimesNewRomanPSMT"/>
                <w:sz w:val="24"/>
                <w:szCs w:val="24"/>
              </w:rPr>
              <w:t>45 часова годишње</w:t>
            </w:r>
          </w:p>
        </w:tc>
      </w:tr>
      <w:tr w:rsidR="00053779" w:rsidRPr="00053779" w:rsidTr="00053779">
        <w:tc>
          <w:tcPr>
            <w:tcW w:w="9854" w:type="dxa"/>
            <w:gridSpan w:val="2"/>
          </w:tcPr>
          <w:p w:rsidR="00053779" w:rsidRPr="00053779" w:rsidRDefault="00053779" w:rsidP="00053779">
            <w:pPr>
              <w:rPr>
                <w:b/>
                <w:bCs/>
                <w:sz w:val="24"/>
                <w:szCs w:val="24"/>
              </w:rPr>
            </w:pPr>
            <w:r w:rsidRPr="00053779">
              <w:rPr>
                <w:b/>
                <w:bCs/>
                <w:sz w:val="24"/>
                <w:szCs w:val="24"/>
                <w:lang w:val="sr-Cyrl-CS"/>
              </w:rPr>
              <w:t xml:space="preserve">Методе извођења </w:t>
            </w:r>
          </w:p>
          <w:p w:rsidR="00053779" w:rsidRPr="00053779" w:rsidRDefault="00053779" w:rsidP="00053779">
            <w:pPr>
              <w:widowControl/>
              <w:jc w:val="both"/>
              <w:rPr>
                <w:rFonts w:eastAsia="TimesNewRomanPSMT"/>
                <w:sz w:val="24"/>
                <w:szCs w:val="24"/>
              </w:rPr>
            </w:pPr>
            <w:r w:rsidRPr="00053779">
              <w:rPr>
                <w:rFonts w:eastAsia="TimesNewRomanPSMT"/>
                <w:sz w:val="24"/>
                <w:szCs w:val="24"/>
                <w:lang w:val="sr-Cyrl-CS"/>
              </w:rPr>
              <w:t>П</w:t>
            </w:r>
            <w:r w:rsidRPr="00053779">
              <w:rPr>
                <w:rFonts w:eastAsia="TimesNewRomanPSMT"/>
                <w:sz w:val="24"/>
                <w:szCs w:val="24"/>
              </w:rPr>
              <w:t xml:space="preserve">рактична настава на терену. </w:t>
            </w:r>
            <w:r w:rsidRPr="00053779">
              <w:rPr>
                <w:rFonts w:eastAsia="TimesNewRomanPSMT"/>
                <w:sz w:val="24"/>
                <w:szCs w:val="24"/>
                <w:lang w:val="sr-Cyrl-CS"/>
              </w:rPr>
              <w:t xml:space="preserve"> П</w:t>
            </w:r>
            <w:r w:rsidRPr="00053779">
              <w:rPr>
                <w:rFonts w:eastAsia="TimesNewRomanPSMT"/>
                <w:sz w:val="24"/>
                <w:szCs w:val="24"/>
              </w:rPr>
              <w:t>рактично показивање раднихоперација које се у току датог дана обављају</w:t>
            </w:r>
            <w:r w:rsidRPr="00053779">
              <w:rPr>
                <w:rFonts w:eastAsia="TimesNewRomanPSMT"/>
                <w:sz w:val="24"/>
                <w:szCs w:val="24"/>
                <w:lang w:val="sr-Cyrl-CS"/>
              </w:rPr>
              <w:t xml:space="preserve"> и ангажовање студената у обављању истих, уз обавезан надзор наставника или сарадника који води радну праксу</w:t>
            </w:r>
            <w:r w:rsidRPr="00053779">
              <w:rPr>
                <w:rFonts w:eastAsia="TimesNewRomanPSMT"/>
                <w:sz w:val="24"/>
                <w:szCs w:val="24"/>
              </w:rPr>
              <w:t xml:space="preserve">.Студент </w:t>
            </w:r>
            <w:r w:rsidRPr="00053779">
              <w:rPr>
                <w:rFonts w:eastAsia="TimesNewRomanPSMT"/>
                <w:sz w:val="24"/>
                <w:szCs w:val="24"/>
                <w:lang w:val="sr-Cyrl-CS"/>
              </w:rPr>
              <w:t xml:space="preserve">је дужан да </w:t>
            </w:r>
            <w:r w:rsidRPr="00053779">
              <w:rPr>
                <w:rFonts w:eastAsia="TimesNewRomanPSMT"/>
                <w:sz w:val="24"/>
                <w:szCs w:val="24"/>
              </w:rPr>
              <w:t>води дневник праксе у који бележи својесвакодневне активности и даје своја запажања о реализацији стручних задатака који су му поверени</w:t>
            </w:r>
            <w:r w:rsidRPr="00053779">
              <w:rPr>
                <w:rFonts w:eastAsia="TimesNewRomanPSMT"/>
                <w:sz w:val="24"/>
                <w:szCs w:val="24"/>
                <w:lang w:val="sr-Cyrl-CS"/>
              </w:rPr>
              <w:t>.</w:t>
            </w:r>
          </w:p>
        </w:tc>
      </w:tr>
      <w:tr w:rsidR="00053779" w:rsidRPr="00053779" w:rsidTr="00053779">
        <w:tc>
          <w:tcPr>
            <w:tcW w:w="9854" w:type="dxa"/>
            <w:gridSpan w:val="2"/>
          </w:tcPr>
          <w:p w:rsidR="00053779" w:rsidRPr="00053779" w:rsidRDefault="00053779" w:rsidP="00053779">
            <w:pPr>
              <w:jc w:val="center"/>
              <w:rPr>
                <w:b/>
                <w:bCs/>
                <w:sz w:val="24"/>
                <w:szCs w:val="24"/>
                <w:lang w:val="ru-RU"/>
              </w:rPr>
            </w:pPr>
            <w:r w:rsidRPr="00053779">
              <w:rPr>
                <w:b/>
                <w:bCs/>
                <w:sz w:val="24"/>
                <w:szCs w:val="24"/>
                <w:lang w:val="sr-Cyrl-CS"/>
              </w:rPr>
              <w:t>Оцена  знања (максимални број поена 100)</w:t>
            </w:r>
          </w:p>
          <w:p w:rsidR="00053779" w:rsidRPr="00053779" w:rsidRDefault="00053779" w:rsidP="00AB3E91">
            <w:pPr>
              <w:widowControl/>
              <w:numPr>
                <w:ilvl w:val="0"/>
                <w:numId w:val="18"/>
              </w:numPr>
              <w:rPr>
                <w:rFonts w:eastAsia="TimesNewRomanPSMT"/>
                <w:sz w:val="24"/>
                <w:szCs w:val="24"/>
                <w:lang w:val="sr-Cyrl-CS"/>
              </w:rPr>
            </w:pPr>
            <w:r w:rsidRPr="00053779">
              <w:rPr>
                <w:rFonts w:eastAsia="TimesNewRomanPSMT"/>
                <w:sz w:val="24"/>
                <w:szCs w:val="24"/>
                <w:lang w:val="sr-Cyrl-CS"/>
              </w:rPr>
              <w:t>У</w:t>
            </w:r>
            <w:r w:rsidRPr="00053779">
              <w:rPr>
                <w:rFonts w:eastAsia="TimesNewRomanPSMT"/>
                <w:sz w:val="24"/>
                <w:szCs w:val="24"/>
              </w:rPr>
              <w:t>купно залага</w:t>
            </w:r>
            <w:r w:rsidRPr="00053779">
              <w:rPr>
                <w:rFonts w:eastAsia="TimesNewRomanPSMT"/>
                <w:sz w:val="24"/>
                <w:szCs w:val="24"/>
                <w:lang w:val="sr-Cyrl-CS"/>
              </w:rPr>
              <w:t xml:space="preserve">ње студента у обављању радне праксе </w:t>
            </w:r>
            <w:r w:rsidRPr="00053779">
              <w:rPr>
                <w:rFonts w:eastAsia="TimesNewRomanPSMT"/>
                <w:sz w:val="24"/>
                <w:szCs w:val="24"/>
              </w:rPr>
              <w:t xml:space="preserve"> (максимално </w:t>
            </w:r>
            <w:r w:rsidRPr="00053779">
              <w:rPr>
                <w:rFonts w:eastAsia="TimesNewRomanPSMT"/>
                <w:sz w:val="24"/>
                <w:szCs w:val="24"/>
                <w:lang w:val="sr-Cyrl-CS"/>
              </w:rPr>
              <w:t xml:space="preserve">60 </w:t>
            </w:r>
            <w:r w:rsidRPr="00053779">
              <w:rPr>
                <w:rFonts w:eastAsia="TimesNewRomanPSMT"/>
                <w:sz w:val="24"/>
                <w:szCs w:val="24"/>
              </w:rPr>
              <w:t>поена).</w:t>
            </w:r>
          </w:p>
          <w:p w:rsidR="00053779" w:rsidRPr="00053779" w:rsidRDefault="00053779" w:rsidP="00AB3E91">
            <w:pPr>
              <w:widowControl/>
              <w:numPr>
                <w:ilvl w:val="0"/>
                <w:numId w:val="18"/>
              </w:numPr>
              <w:rPr>
                <w:rFonts w:eastAsia="TimesNewRomanPSMT"/>
                <w:sz w:val="24"/>
                <w:szCs w:val="24"/>
                <w:lang w:val="sr-Cyrl-CS"/>
              </w:rPr>
            </w:pPr>
            <w:r w:rsidRPr="00053779">
              <w:rPr>
                <w:rFonts w:eastAsia="TimesNewRomanPSMT"/>
                <w:sz w:val="24"/>
                <w:szCs w:val="24"/>
                <w:lang w:val="sr-Cyrl-CS"/>
              </w:rPr>
              <w:t>Вођење</w:t>
            </w:r>
            <w:r w:rsidRPr="00053779">
              <w:rPr>
                <w:rFonts w:eastAsia="TimesNewRomanPSMT"/>
                <w:sz w:val="24"/>
                <w:szCs w:val="24"/>
              </w:rPr>
              <w:t xml:space="preserve"> дневника са праксе (максимално </w:t>
            </w:r>
            <w:r w:rsidRPr="00053779">
              <w:rPr>
                <w:rFonts w:eastAsia="TimesNewRomanPSMT"/>
                <w:sz w:val="24"/>
                <w:szCs w:val="24"/>
                <w:lang w:val="sr-Cyrl-CS"/>
              </w:rPr>
              <w:t>4</w:t>
            </w:r>
            <w:r w:rsidRPr="00053779">
              <w:rPr>
                <w:rFonts w:eastAsia="TimesNewRomanPSMT"/>
                <w:sz w:val="24"/>
                <w:szCs w:val="24"/>
              </w:rPr>
              <w:t>0 поена).</w:t>
            </w:r>
          </w:p>
        </w:tc>
      </w:tr>
    </w:tbl>
    <w:p w:rsidR="00820E90" w:rsidRPr="003E3BCE" w:rsidRDefault="00820E90" w:rsidP="00E37FA4">
      <w:pPr>
        <w:jc w:val="both"/>
        <w:rPr>
          <w:b/>
          <w:color w:val="FF0000"/>
          <w:sz w:val="24"/>
          <w:szCs w:val="24"/>
          <w:lang w:val="sr-Cyrl-CS"/>
        </w:rPr>
      </w:pPr>
    </w:p>
    <w:p w:rsidR="00053779" w:rsidRPr="003E3BCE" w:rsidRDefault="00053779" w:rsidP="00E37FA4">
      <w:pPr>
        <w:jc w:val="both"/>
        <w:rPr>
          <w:b/>
          <w:color w:val="FF0000"/>
          <w:sz w:val="24"/>
          <w:szCs w:val="24"/>
          <w:lang w:val="sr-Cyrl-CS"/>
        </w:rPr>
      </w:pPr>
    </w:p>
    <w:p w:rsidR="00053779" w:rsidRPr="003E3BCE" w:rsidRDefault="00053779" w:rsidP="00E37FA4">
      <w:pPr>
        <w:jc w:val="both"/>
        <w:rPr>
          <w:b/>
          <w:color w:val="FF0000"/>
          <w:sz w:val="24"/>
          <w:szCs w:val="24"/>
          <w:lang w:val="sr-Cyrl-CS"/>
        </w:rPr>
      </w:pPr>
    </w:p>
    <w:p w:rsidR="00053779" w:rsidRPr="003E3BCE" w:rsidRDefault="00053779" w:rsidP="00E37FA4">
      <w:pPr>
        <w:jc w:val="both"/>
        <w:rPr>
          <w:b/>
          <w:color w:val="FF0000"/>
          <w:sz w:val="24"/>
          <w:szCs w:val="24"/>
          <w:lang w:val="sr-Cyrl-CS"/>
        </w:rPr>
      </w:pPr>
    </w:p>
    <w:p w:rsidR="00256EC3" w:rsidRPr="003E3BCE" w:rsidRDefault="00256EC3" w:rsidP="00E37FA4">
      <w:pPr>
        <w:jc w:val="both"/>
        <w:rPr>
          <w:b/>
          <w:color w:val="FF0000"/>
          <w:sz w:val="24"/>
          <w:szCs w:val="24"/>
          <w:lang w:val="sr-Cyrl-CS"/>
        </w:rPr>
      </w:pPr>
    </w:p>
    <w:p w:rsidR="00256EC3" w:rsidRPr="003E3BCE" w:rsidRDefault="00256EC3" w:rsidP="00E37FA4">
      <w:pPr>
        <w:jc w:val="both"/>
        <w:rPr>
          <w:b/>
          <w:color w:val="FF0000"/>
          <w:sz w:val="24"/>
          <w:szCs w:val="24"/>
          <w:lang w:val="sr-Cyrl-CS"/>
        </w:rPr>
      </w:pPr>
    </w:p>
    <w:p w:rsidR="00256EC3" w:rsidRPr="003E3BCE" w:rsidRDefault="00256EC3" w:rsidP="00E37FA4">
      <w:pPr>
        <w:jc w:val="both"/>
        <w:rPr>
          <w:b/>
          <w:color w:val="FF0000"/>
          <w:sz w:val="24"/>
          <w:szCs w:val="24"/>
          <w:lang w:val="sr-Cyrl-CS"/>
        </w:rPr>
      </w:pPr>
    </w:p>
    <w:p w:rsidR="00256EC3" w:rsidRPr="003E3BCE" w:rsidRDefault="00256EC3" w:rsidP="00E37FA4">
      <w:pPr>
        <w:jc w:val="both"/>
        <w:rPr>
          <w:b/>
          <w:color w:val="FF0000"/>
          <w:sz w:val="24"/>
          <w:szCs w:val="24"/>
          <w:lang w:val="sr-Cyrl-CS"/>
        </w:rPr>
      </w:pPr>
    </w:p>
    <w:p w:rsidR="00256EC3" w:rsidRPr="003E3BCE" w:rsidRDefault="00256EC3" w:rsidP="00E37FA4">
      <w:pPr>
        <w:jc w:val="both"/>
        <w:rPr>
          <w:b/>
          <w:color w:val="FF0000"/>
          <w:sz w:val="24"/>
          <w:szCs w:val="24"/>
          <w:lang w:val="sr-Cyrl-CS"/>
        </w:rPr>
      </w:pPr>
    </w:p>
    <w:p w:rsidR="00256EC3" w:rsidRPr="003E3BCE" w:rsidRDefault="00256EC3" w:rsidP="00E37FA4">
      <w:pPr>
        <w:jc w:val="both"/>
        <w:rPr>
          <w:b/>
          <w:color w:val="FF0000"/>
          <w:sz w:val="24"/>
          <w:szCs w:val="24"/>
          <w:lang w:val="sr-Cyrl-CS"/>
        </w:rPr>
      </w:pPr>
    </w:p>
    <w:p w:rsidR="00256EC3" w:rsidRPr="003E3BCE" w:rsidRDefault="00256EC3" w:rsidP="00E37FA4">
      <w:pPr>
        <w:jc w:val="both"/>
        <w:rPr>
          <w:b/>
          <w:color w:val="FF0000"/>
          <w:sz w:val="24"/>
          <w:szCs w:val="24"/>
          <w:lang w:val="sr-Cyrl-CS"/>
        </w:rPr>
      </w:pPr>
    </w:p>
    <w:p w:rsidR="00256EC3" w:rsidRPr="003E3BCE" w:rsidRDefault="00256EC3" w:rsidP="00E37FA4">
      <w:pPr>
        <w:jc w:val="both"/>
        <w:rPr>
          <w:b/>
          <w:color w:val="FF0000"/>
          <w:sz w:val="24"/>
          <w:szCs w:val="24"/>
          <w:lang w:val="sr-Cyrl-CS"/>
        </w:rPr>
      </w:pPr>
    </w:p>
    <w:p w:rsidR="007D3C95" w:rsidRPr="003E3BCE" w:rsidRDefault="007D3C95" w:rsidP="00E37FA4">
      <w:pPr>
        <w:jc w:val="both"/>
        <w:rPr>
          <w:b/>
          <w:color w:val="FF0000"/>
          <w:sz w:val="24"/>
          <w:szCs w:val="24"/>
          <w:lang w:val="sr-Cyrl-CS"/>
        </w:rPr>
      </w:pPr>
    </w:p>
    <w:p w:rsidR="00053779" w:rsidRPr="003E3BCE" w:rsidRDefault="00053779" w:rsidP="00E37FA4">
      <w:pPr>
        <w:jc w:val="both"/>
        <w:rPr>
          <w:b/>
          <w:color w:val="FF0000"/>
          <w:sz w:val="24"/>
          <w:szCs w:val="24"/>
          <w:lang w:val="sr-Cyrl-CS"/>
        </w:rPr>
      </w:pPr>
    </w:p>
    <w:p w:rsidR="00053779" w:rsidRPr="003E3BCE" w:rsidRDefault="00053779" w:rsidP="00E37FA4">
      <w:pPr>
        <w:jc w:val="both"/>
        <w:rPr>
          <w:b/>
          <w:color w:val="FF0000"/>
          <w:sz w:val="24"/>
          <w:szCs w:val="24"/>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08"/>
        <w:gridCol w:w="2373"/>
      </w:tblGrid>
      <w:tr w:rsidR="00053779" w:rsidRPr="00053779" w:rsidTr="00053779">
        <w:tc>
          <w:tcPr>
            <w:tcW w:w="9854" w:type="dxa"/>
            <w:gridSpan w:val="2"/>
          </w:tcPr>
          <w:p w:rsidR="00053779" w:rsidRPr="00053779" w:rsidRDefault="00053779" w:rsidP="00053779">
            <w:pPr>
              <w:rPr>
                <w:b/>
                <w:bCs/>
                <w:sz w:val="24"/>
                <w:szCs w:val="24"/>
                <w:lang w:val="sr-Cyrl-CS"/>
              </w:rPr>
            </w:pPr>
            <w:r w:rsidRPr="00053779">
              <w:rPr>
                <w:b/>
                <w:bCs/>
                <w:sz w:val="24"/>
                <w:szCs w:val="24"/>
                <w:lang w:val="sr-Cyrl-CS"/>
              </w:rPr>
              <w:t>Студијски програм</w:t>
            </w:r>
            <w:r w:rsidRPr="00053779">
              <w:rPr>
                <w:b/>
                <w:bCs/>
                <w:sz w:val="24"/>
                <w:szCs w:val="24"/>
                <w:lang w:val="ru-RU"/>
              </w:rPr>
              <w:t>/студијски програми</w:t>
            </w:r>
            <w:r w:rsidRPr="00053779">
              <w:rPr>
                <w:b/>
                <w:bCs/>
                <w:sz w:val="24"/>
                <w:szCs w:val="24"/>
              </w:rPr>
              <w:t>:</w:t>
            </w:r>
            <w:r w:rsidRPr="00053779">
              <w:rPr>
                <w:b/>
                <w:bCs/>
                <w:sz w:val="24"/>
                <w:szCs w:val="24"/>
                <w:lang w:val="sr-Cyrl-CS"/>
              </w:rPr>
              <w:t xml:space="preserve"> БИОФАРМИНГ</w:t>
            </w:r>
          </w:p>
        </w:tc>
      </w:tr>
      <w:tr w:rsidR="00053779" w:rsidRPr="00053779" w:rsidTr="00053779">
        <w:tc>
          <w:tcPr>
            <w:tcW w:w="9854" w:type="dxa"/>
            <w:gridSpan w:val="2"/>
          </w:tcPr>
          <w:p w:rsidR="00053779" w:rsidRPr="00053779" w:rsidRDefault="00053779" w:rsidP="00053779">
            <w:pPr>
              <w:rPr>
                <w:b/>
                <w:bCs/>
                <w:sz w:val="24"/>
                <w:szCs w:val="24"/>
                <w:lang w:val="sr-Cyrl-CS"/>
              </w:rPr>
            </w:pPr>
            <w:r w:rsidRPr="00053779">
              <w:rPr>
                <w:b/>
                <w:sz w:val="24"/>
                <w:szCs w:val="24"/>
                <w:lang w:val="sr-Cyrl-CS"/>
              </w:rPr>
              <w:t xml:space="preserve">Врста </w:t>
            </w:r>
            <w:r w:rsidRPr="00053779">
              <w:rPr>
                <w:b/>
                <w:sz w:val="24"/>
                <w:szCs w:val="24"/>
                <w:lang w:val="ru-RU"/>
              </w:rPr>
              <w:t>инивостудија</w:t>
            </w:r>
            <w:r w:rsidRPr="00053779">
              <w:rPr>
                <w:b/>
                <w:sz w:val="24"/>
                <w:szCs w:val="24"/>
              </w:rPr>
              <w:t>:</w:t>
            </w:r>
            <w:r w:rsidRPr="00053779">
              <w:rPr>
                <w:rFonts w:eastAsia="TimesNewRomanPSMT"/>
                <w:b/>
                <w:sz w:val="24"/>
                <w:szCs w:val="24"/>
              </w:rPr>
              <w:t xml:space="preserve"> Основне академске студије</w:t>
            </w:r>
            <w:r w:rsidRPr="00053779">
              <w:rPr>
                <w:rFonts w:eastAsia="TimesNewRomanPSMT"/>
                <w:b/>
                <w:sz w:val="24"/>
                <w:szCs w:val="24"/>
                <w:lang w:val="sr-Cyrl-CS"/>
              </w:rPr>
              <w:t>, први ниво</w:t>
            </w:r>
          </w:p>
        </w:tc>
      </w:tr>
      <w:tr w:rsidR="00053779" w:rsidRPr="00053779" w:rsidTr="00053779">
        <w:tc>
          <w:tcPr>
            <w:tcW w:w="9854" w:type="dxa"/>
            <w:gridSpan w:val="2"/>
          </w:tcPr>
          <w:p w:rsidR="00053779" w:rsidRPr="00053779" w:rsidRDefault="00053779" w:rsidP="00053779">
            <w:pPr>
              <w:rPr>
                <w:b/>
                <w:bCs/>
                <w:sz w:val="24"/>
                <w:szCs w:val="24"/>
                <w:lang w:val="sr-Cyrl-CS"/>
              </w:rPr>
            </w:pPr>
            <w:r w:rsidRPr="00053779">
              <w:rPr>
                <w:rFonts w:eastAsia="TimesNewRomanPS-BoldMT"/>
                <w:b/>
                <w:bCs/>
                <w:sz w:val="24"/>
                <w:szCs w:val="24"/>
              </w:rPr>
              <w:t>Назив предмета</w:t>
            </w:r>
            <w:r w:rsidR="00256EC3" w:rsidRPr="00053779">
              <w:rPr>
                <w:rFonts w:eastAsia="TimesNewRomanPS-BoldMT"/>
                <w:b/>
                <w:bCs/>
                <w:sz w:val="24"/>
                <w:szCs w:val="24"/>
              </w:rPr>
              <w:t>:</w:t>
            </w:r>
            <w:r w:rsidR="00256EC3" w:rsidRPr="00053779">
              <w:rPr>
                <w:b/>
                <w:sz w:val="24"/>
                <w:szCs w:val="24"/>
                <w:lang w:val="ru-RU"/>
              </w:rPr>
              <w:t>ПРОИЗВОДНА ПРАКСА</w:t>
            </w:r>
          </w:p>
        </w:tc>
      </w:tr>
      <w:tr w:rsidR="00053779" w:rsidRPr="00053779" w:rsidTr="00053779">
        <w:tc>
          <w:tcPr>
            <w:tcW w:w="9854" w:type="dxa"/>
            <w:gridSpan w:val="2"/>
          </w:tcPr>
          <w:p w:rsidR="00053779" w:rsidRPr="00053779" w:rsidRDefault="00053779" w:rsidP="00053779">
            <w:pPr>
              <w:rPr>
                <w:b/>
                <w:bCs/>
                <w:sz w:val="24"/>
                <w:szCs w:val="24"/>
                <w:lang w:val="sr-Cyrl-CS"/>
              </w:rPr>
            </w:pPr>
            <w:r w:rsidRPr="00053779">
              <w:rPr>
                <w:rFonts w:eastAsia="TimesNewRomanPS-BoldMT"/>
                <w:b/>
                <w:bCs/>
                <w:sz w:val="24"/>
                <w:szCs w:val="24"/>
              </w:rPr>
              <w:t>Шифра предмета</w:t>
            </w:r>
            <w:r w:rsidRPr="00053779">
              <w:rPr>
                <w:rFonts w:eastAsia="TimesNewRomanPS-BoldMT"/>
                <w:b/>
                <w:bCs/>
                <w:sz w:val="24"/>
                <w:szCs w:val="24"/>
                <w:lang w:val="sr-Cyrl-CS"/>
              </w:rPr>
              <w:t xml:space="preserve">: </w:t>
            </w:r>
            <w:r w:rsidRPr="00053779">
              <w:rPr>
                <w:b/>
                <w:sz w:val="24"/>
                <w:szCs w:val="24"/>
                <w:lang w:val="sl-SI"/>
              </w:rPr>
              <w:t>309-1-2</w:t>
            </w:r>
            <w:r w:rsidRPr="00053779">
              <w:rPr>
                <w:rFonts w:eastAsia="TimesNewRomanPS-BoldMT"/>
                <w:b/>
                <w:bCs/>
                <w:sz w:val="24"/>
                <w:szCs w:val="24"/>
                <w:lang w:val="sr-Cyrl-CS"/>
              </w:rPr>
              <w:t>-ПРП</w:t>
            </w:r>
          </w:p>
        </w:tc>
      </w:tr>
      <w:tr w:rsidR="00053779" w:rsidRPr="00053779" w:rsidTr="00053779">
        <w:tc>
          <w:tcPr>
            <w:tcW w:w="9854" w:type="dxa"/>
            <w:gridSpan w:val="2"/>
          </w:tcPr>
          <w:p w:rsidR="00053779" w:rsidRPr="00053779" w:rsidRDefault="00053779" w:rsidP="00053779">
            <w:pPr>
              <w:rPr>
                <w:b/>
                <w:bCs/>
                <w:sz w:val="24"/>
                <w:szCs w:val="24"/>
                <w:lang w:val="sr-Cyrl-CS"/>
              </w:rPr>
            </w:pPr>
            <w:r w:rsidRPr="00053779">
              <w:rPr>
                <w:b/>
                <w:bCs/>
                <w:sz w:val="24"/>
                <w:szCs w:val="24"/>
                <w:lang w:val="sr-Cyrl-CS"/>
              </w:rPr>
              <w:t>Наставник</w:t>
            </w:r>
            <w:r w:rsidRPr="00053779">
              <w:rPr>
                <w:b/>
                <w:bCs/>
                <w:sz w:val="24"/>
                <w:szCs w:val="24"/>
                <w:lang w:val="ru-RU"/>
              </w:rPr>
              <w:t xml:space="preserve"> или наставници задужени за организацију стручне праксе (</w:t>
            </w:r>
            <w:r w:rsidRPr="00053779">
              <w:rPr>
                <w:b/>
                <w:sz w:val="24"/>
                <w:szCs w:val="24"/>
                <w:lang w:val="sr-Cyrl-CS"/>
              </w:rPr>
              <w:t>Име, средње слово, презиме</w:t>
            </w:r>
            <w:r w:rsidRPr="00053779">
              <w:rPr>
                <w:b/>
                <w:sz w:val="24"/>
                <w:szCs w:val="24"/>
                <w:lang w:val="ru-RU"/>
              </w:rPr>
              <w:t>)</w:t>
            </w:r>
            <w:r w:rsidRPr="00053779">
              <w:rPr>
                <w:b/>
                <w:bCs/>
                <w:sz w:val="24"/>
                <w:szCs w:val="24"/>
                <w:lang w:val="sr-Cyrl-CS"/>
              </w:rPr>
              <w:t xml:space="preserve">: </w:t>
            </w:r>
            <w:r w:rsidR="00256EC3" w:rsidRPr="00256EC3">
              <w:rPr>
                <w:b/>
                <w:bCs/>
                <w:sz w:val="24"/>
                <w:szCs w:val="24"/>
                <w:lang w:val="sr-Cyrl-CS"/>
              </w:rPr>
              <w:t>Проф.</w:t>
            </w:r>
            <w:r w:rsidR="00256EC3" w:rsidRPr="00256EC3">
              <w:rPr>
                <w:b/>
                <w:bCs/>
                <w:sz w:val="24"/>
                <w:szCs w:val="24"/>
                <w:lang w:val="ru-RU"/>
              </w:rPr>
              <w:t xml:space="preserve">  др </w:t>
            </w:r>
            <w:r w:rsidR="00256EC3" w:rsidRPr="00256EC3">
              <w:rPr>
                <w:b/>
                <w:bCs/>
                <w:sz w:val="24"/>
                <w:szCs w:val="24"/>
                <w:lang w:val="sr-Cyrl-CS"/>
              </w:rPr>
              <w:t>Горица Т. Цвијановић</w:t>
            </w:r>
            <w:r w:rsidRPr="00256EC3">
              <w:rPr>
                <w:b/>
                <w:bCs/>
                <w:sz w:val="24"/>
                <w:szCs w:val="24"/>
                <w:lang w:val="sr-Cyrl-CS"/>
              </w:rPr>
              <w:t xml:space="preserve">, </w:t>
            </w:r>
            <w:r w:rsidR="00256EC3" w:rsidRPr="00256EC3">
              <w:rPr>
                <w:b/>
                <w:bCs/>
                <w:sz w:val="24"/>
                <w:szCs w:val="24"/>
                <w:lang w:val="sr-Cyrl-CS"/>
              </w:rPr>
              <w:t xml:space="preserve">Доц. др </w:t>
            </w:r>
            <w:hyperlink r:id="rId22" w:anchor="Ђурица" w:history="1">
              <w:r w:rsidR="00256EC3" w:rsidRPr="007706D7">
                <w:rPr>
                  <w:rStyle w:val="Hyperlink"/>
                  <w:rFonts w:ascii="Times New Roman" w:hAnsi="Times New Roman"/>
                  <w:b/>
                  <w:color w:val="auto"/>
                  <w:sz w:val="24"/>
                  <w:szCs w:val="24"/>
                  <w:u w:val="none"/>
                </w:rPr>
                <w:t>Душан Звекић</w:t>
              </w:r>
            </w:hyperlink>
          </w:p>
        </w:tc>
      </w:tr>
      <w:tr w:rsidR="00053779" w:rsidRPr="00053779" w:rsidTr="00053779">
        <w:tc>
          <w:tcPr>
            <w:tcW w:w="9854" w:type="dxa"/>
            <w:gridSpan w:val="2"/>
          </w:tcPr>
          <w:p w:rsidR="00053779" w:rsidRPr="00053779" w:rsidRDefault="00053779" w:rsidP="00053779">
            <w:pPr>
              <w:rPr>
                <w:rFonts w:eastAsia="TimesNewRomanPS-BoldMT"/>
                <w:b/>
                <w:bCs/>
                <w:sz w:val="24"/>
                <w:szCs w:val="24"/>
              </w:rPr>
            </w:pPr>
            <w:r w:rsidRPr="00053779">
              <w:rPr>
                <w:rFonts w:eastAsia="TimesNewRomanPS-BoldMT"/>
                <w:b/>
                <w:bCs/>
                <w:sz w:val="24"/>
                <w:szCs w:val="24"/>
              </w:rPr>
              <w:t>Статус предмета: обавезни</w:t>
            </w:r>
          </w:p>
        </w:tc>
      </w:tr>
      <w:tr w:rsidR="00053779" w:rsidRPr="00053779" w:rsidTr="00053779">
        <w:tc>
          <w:tcPr>
            <w:tcW w:w="9854" w:type="dxa"/>
            <w:gridSpan w:val="2"/>
          </w:tcPr>
          <w:p w:rsidR="00053779" w:rsidRPr="00053779" w:rsidRDefault="00053779" w:rsidP="00053779">
            <w:pPr>
              <w:rPr>
                <w:b/>
                <w:sz w:val="24"/>
                <w:szCs w:val="24"/>
              </w:rPr>
            </w:pPr>
            <w:r w:rsidRPr="00053779">
              <w:rPr>
                <w:rFonts w:eastAsia="TimesNewRomanPS-BoldMT"/>
                <w:b/>
                <w:bCs/>
                <w:sz w:val="24"/>
                <w:szCs w:val="24"/>
              </w:rPr>
              <w:t>Број ЕСПБ: 2</w:t>
            </w:r>
          </w:p>
        </w:tc>
      </w:tr>
      <w:tr w:rsidR="00053779" w:rsidRPr="00053779" w:rsidTr="00053779">
        <w:tc>
          <w:tcPr>
            <w:tcW w:w="9854" w:type="dxa"/>
            <w:gridSpan w:val="2"/>
          </w:tcPr>
          <w:p w:rsidR="00053779" w:rsidRPr="00053779" w:rsidRDefault="00053779" w:rsidP="00053779">
            <w:pPr>
              <w:rPr>
                <w:b/>
                <w:sz w:val="24"/>
                <w:szCs w:val="24"/>
                <w:lang w:val="sr-Cyrl-CS"/>
              </w:rPr>
            </w:pPr>
            <w:r w:rsidRPr="00053779">
              <w:rPr>
                <w:b/>
                <w:bCs/>
                <w:sz w:val="24"/>
                <w:szCs w:val="24"/>
                <w:lang w:val="sr-Cyrl-CS"/>
              </w:rPr>
              <w:t>Услов</w:t>
            </w:r>
            <w:r w:rsidRPr="00053779">
              <w:rPr>
                <w:b/>
                <w:bCs/>
                <w:sz w:val="24"/>
                <w:szCs w:val="24"/>
              </w:rPr>
              <w:t>:</w:t>
            </w:r>
            <w:r w:rsidRPr="00053779">
              <w:rPr>
                <w:rFonts w:eastAsia="TimesNewRomanPS-BoldMT"/>
                <w:b/>
                <w:bCs/>
                <w:sz w:val="24"/>
                <w:szCs w:val="24"/>
              </w:rPr>
              <w:t xml:space="preserve"> Уписана и одслушана III година </w:t>
            </w:r>
          </w:p>
        </w:tc>
      </w:tr>
      <w:tr w:rsidR="00053779" w:rsidRPr="00053779" w:rsidTr="00053779">
        <w:tc>
          <w:tcPr>
            <w:tcW w:w="9854" w:type="dxa"/>
            <w:gridSpan w:val="2"/>
          </w:tcPr>
          <w:p w:rsidR="00053779" w:rsidRPr="00053779" w:rsidRDefault="00053779" w:rsidP="00053779">
            <w:pPr>
              <w:rPr>
                <w:b/>
                <w:bCs/>
                <w:sz w:val="24"/>
                <w:szCs w:val="24"/>
                <w:lang w:val="sr-Cyrl-CS"/>
              </w:rPr>
            </w:pPr>
            <w:r w:rsidRPr="00053779">
              <w:rPr>
                <w:b/>
                <w:bCs/>
                <w:sz w:val="24"/>
                <w:szCs w:val="24"/>
                <w:lang w:val="sr-Cyrl-CS"/>
              </w:rPr>
              <w:t xml:space="preserve">Циљ </w:t>
            </w:r>
          </w:p>
          <w:p w:rsidR="00053779" w:rsidRPr="00053779" w:rsidRDefault="00053779" w:rsidP="00053779">
            <w:pPr>
              <w:widowControl/>
              <w:jc w:val="both"/>
              <w:rPr>
                <w:rFonts w:eastAsia="TimesNewRomanPSMT"/>
                <w:sz w:val="24"/>
                <w:szCs w:val="24"/>
                <w:lang w:val="sr-Cyrl-CS"/>
              </w:rPr>
            </w:pPr>
            <w:r w:rsidRPr="00053779">
              <w:rPr>
                <w:rFonts w:eastAsia="TimesNewRomanPSMT"/>
                <w:sz w:val="24"/>
                <w:szCs w:val="24"/>
              </w:rPr>
              <w:t xml:space="preserve">На </w:t>
            </w:r>
            <w:r w:rsidRPr="00053779">
              <w:rPr>
                <w:rFonts w:eastAsia="TimesNewRomanPSMT"/>
                <w:sz w:val="24"/>
                <w:szCs w:val="24"/>
                <w:lang w:val="sr-Cyrl-CS"/>
              </w:rPr>
              <w:t>радној</w:t>
            </w:r>
            <w:r w:rsidRPr="00053779">
              <w:rPr>
                <w:rFonts w:eastAsia="TimesNewRomanPSMT"/>
                <w:sz w:val="24"/>
                <w:szCs w:val="24"/>
              </w:rPr>
              <w:t xml:space="preserve"> пракси студенти треба да буду упознати са основним поступцима и операцијама које сеизводе у пољопривреди. Циљ је да </w:t>
            </w:r>
            <w:r w:rsidRPr="00053779">
              <w:rPr>
                <w:rFonts w:eastAsia="TimesNewRomanPSMT"/>
                <w:sz w:val="24"/>
                <w:szCs w:val="24"/>
                <w:lang w:val="sr-Cyrl-CS"/>
              </w:rPr>
              <w:t xml:space="preserve">се </w:t>
            </w:r>
            <w:r w:rsidRPr="00053779">
              <w:rPr>
                <w:rFonts w:eastAsia="TimesNewRomanPSMT"/>
                <w:sz w:val="24"/>
                <w:szCs w:val="24"/>
              </w:rPr>
              <w:t xml:space="preserve">студенти </w:t>
            </w:r>
            <w:r w:rsidRPr="00053779">
              <w:rPr>
                <w:rFonts w:eastAsia="TimesNewRomanPSMT"/>
                <w:sz w:val="24"/>
                <w:szCs w:val="24"/>
                <w:lang w:val="sr-Cyrl-CS"/>
              </w:rPr>
              <w:t xml:space="preserve">упознају и узму учешће у обављањупотребних послова и на тај начин да се оспособе </w:t>
            </w:r>
            <w:r w:rsidRPr="00053779">
              <w:rPr>
                <w:rFonts w:eastAsia="TimesNewRomanPSMT"/>
                <w:sz w:val="24"/>
                <w:szCs w:val="24"/>
              </w:rPr>
              <w:t>за стручни рад на сточарским фармама</w:t>
            </w:r>
            <w:r w:rsidRPr="00053779">
              <w:rPr>
                <w:rFonts w:eastAsia="TimesNewRomanPSMT"/>
                <w:sz w:val="24"/>
                <w:szCs w:val="24"/>
                <w:lang w:val="sr-Cyrl-CS"/>
              </w:rPr>
              <w:t xml:space="preserve">. На тај начин </w:t>
            </w:r>
            <w:r w:rsidRPr="00053779">
              <w:rPr>
                <w:rFonts w:eastAsia="TimesNewRomanPSMT"/>
                <w:sz w:val="24"/>
                <w:szCs w:val="24"/>
              </w:rPr>
              <w:t>образују сестручњаци способни за непосредан рад у примени технолошких норматива у процесу производњесточарских производа</w:t>
            </w:r>
            <w:r w:rsidRPr="00053779">
              <w:rPr>
                <w:rFonts w:eastAsia="TimesNewRomanPSMT"/>
                <w:sz w:val="24"/>
                <w:szCs w:val="24"/>
                <w:lang w:val="sr-Cyrl-CS"/>
              </w:rPr>
              <w:t>.</w:t>
            </w:r>
          </w:p>
        </w:tc>
      </w:tr>
      <w:tr w:rsidR="00053779" w:rsidRPr="00053779" w:rsidTr="00053779">
        <w:tc>
          <w:tcPr>
            <w:tcW w:w="9854" w:type="dxa"/>
            <w:gridSpan w:val="2"/>
          </w:tcPr>
          <w:p w:rsidR="00053779" w:rsidRPr="00053779" w:rsidRDefault="00053779" w:rsidP="00053779">
            <w:pPr>
              <w:rPr>
                <w:b/>
                <w:bCs/>
                <w:sz w:val="24"/>
                <w:szCs w:val="24"/>
                <w:lang w:val="sr-Cyrl-CS"/>
              </w:rPr>
            </w:pPr>
            <w:r w:rsidRPr="00053779">
              <w:rPr>
                <w:b/>
                <w:bCs/>
                <w:sz w:val="24"/>
                <w:szCs w:val="24"/>
                <w:lang w:val="ru-RU"/>
              </w:rPr>
              <w:t>Очекиваниисходи</w:t>
            </w:r>
          </w:p>
          <w:p w:rsidR="00053779" w:rsidRPr="00053779" w:rsidRDefault="00053779" w:rsidP="00053779">
            <w:pPr>
              <w:widowControl/>
              <w:jc w:val="both"/>
              <w:rPr>
                <w:rFonts w:eastAsia="TimesNewRomanPSMT"/>
                <w:sz w:val="24"/>
                <w:szCs w:val="24"/>
                <w:lang w:val="sr-Cyrl-CS"/>
              </w:rPr>
            </w:pPr>
            <w:r w:rsidRPr="00053779">
              <w:rPr>
                <w:rFonts w:eastAsia="TimesNewRomanPSMT"/>
                <w:sz w:val="24"/>
                <w:szCs w:val="24"/>
              </w:rPr>
              <w:t>Оспособљавање стручњака са академским образовањем, који су едуковани да се на основу практичних сазнања и непосредног практичног ангажовања оспособе за рад у</w:t>
            </w:r>
            <w:r w:rsidRPr="00053779">
              <w:rPr>
                <w:rFonts w:eastAsia="TimesNewRomanPSMT"/>
                <w:sz w:val="24"/>
                <w:szCs w:val="24"/>
                <w:lang w:val="sr-Cyrl-CS"/>
              </w:rPr>
              <w:t xml:space="preserve"> пољопривреди</w:t>
            </w:r>
            <w:r w:rsidRPr="00053779">
              <w:rPr>
                <w:rFonts w:eastAsia="TimesNewRomanPSMT"/>
                <w:sz w:val="24"/>
                <w:szCs w:val="24"/>
              </w:rPr>
              <w:t xml:space="preserve">. </w:t>
            </w:r>
            <w:r w:rsidRPr="00053779">
              <w:rPr>
                <w:rFonts w:eastAsia="TimesNewRomanPSMT"/>
                <w:sz w:val="24"/>
                <w:szCs w:val="24"/>
                <w:lang w:val="sr-Cyrl-CS"/>
              </w:rPr>
              <w:t xml:space="preserve">На тај начин студенти ће бити </w:t>
            </w:r>
            <w:r w:rsidRPr="00053779">
              <w:rPr>
                <w:rFonts w:eastAsia="TimesNewRomanPSMT"/>
                <w:sz w:val="24"/>
                <w:szCs w:val="24"/>
              </w:rPr>
              <w:t>оспособљени да се укључе у стручни рад у</w:t>
            </w:r>
            <w:r w:rsidRPr="00053779">
              <w:rPr>
                <w:rFonts w:eastAsia="TimesNewRomanPSMT"/>
                <w:sz w:val="24"/>
                <w:szCs w:val="24"/>
                <w:lang w:val="sr-Cyrl-CS"/>
              </w:rPr>
              <w:t xml:space="preserve"> области анималне производње. Одшколовани инжењери добијају </w:t>
            </w:r>
            <w:r w:rsidRPr="00053779">
              <w:rPr>
                <w:rFonts w:eastAsia="TimesNewRomanPSMT"/>
                <w:sz w:val="24"/>
                <w:szCs w:val="24"/>
              </w:rPr>
              <w:t>стручну компентентност и вештину применепроширеног знања за успешно организовање производње</w:t>
            </w:r>
            <w:r w:rsidRPr="00053779">
              <w:rPr>
                <w:rFonts w:eastAsia="TimesNewRomanPSMT"/>
                <w:sz w:val="24"/>
                <w:szCs w:val="24"/>
                <w:lang w:val="sr-Cyrl-CS"/>
              </w:rPr>
              <w:t xml:space="preserve"> и добијање квалитених аграрних производа </w:t>
            </w:r>
            <w:r w:rsidRPr="00053779">
              <w:rPr>
                <w:rFonts w:eastAsia="TimesNewRomanPSMT"/>
                <w:sz w:val="24"/>
                <w:szCs w:val="24"/>
              </w:rPr>
              <w:t>животињског порекла</w:t>
            </w:r>
            <w:r w:rsidRPr="00053779">
              <w:rPr>
                <w:rFonts w:eastAsia="TimesNewRomanPSMT"/>
                <w:sz w:val="24"/>
                <w:szCs w:val="24"/>
                <w:lang w:val="sr-Cyrl-CS"/>
              </w:rPr>
              <w:t>.</w:t>
            </w:r>
          </w:p>
        </w:tc>
      </w:tr>
      <w:tr w:rsidR="00053779" w:rsidRPr="00053779" w:rsidTr="00053779">
        <w:tc>
          <w:tcPr>
            <w:tcW w:w="9854" w:type="dxa"/>
            <w:gridSpan w:val="2"/>
          </w:tcPr>
          <w:p w:rsidR="00053779" w:rsidRPr="00053779" w:rsidRDefault="00053779" w:rsidP="00053779">
            <w:pPr>
              <w:rPr>
                <w:b/>
                <w:bCs/>
                <w:sz w:val="24"/>
                <w:szCs w:val="24"/>
                <w:lang w:val="ru-RU"/>
              </w:rPr>
            </w:pPr>
            <w:r w:rsidRPr="00053779">
              <w:rPr>
                <w:b/>
                <w:bCs/>
                <w:sz w:val="24"/>
                <w:szCs w:val="24"/>
                <w:lang w:val="sr-Cyrl-CS"/>
              </w:rPr>
              <w:t xml:space="preserve">Садржај </w:t>
            </w:r>
            <w:r w:rsidRPr="00053779">
              <w:rPr>
                <w:b/>
                <w:bCs/>
                <w:sz w:val="24"/>
                <w:szCs w:val="24"/>
                <w:lang w:val="ru-RU"/>
              </w:rPr>
              <w:t>стручнепраксе</w:t>
            </w:r>
          </w:p>
          <w:p w:rsidR="00053779" w:rsidRPr="00053779" w:rsidRDefault="00053779" w:rsidP="00053779">
            <w:pPr>
              <w:widowControl/>
              <w:jc w:val="both"/>
              <w:rPr>
                <w:rFonts w:eastAsia="TimesNewRomanPSMT"/>
                <w:sz w:val="24"/>
                <w:szCs w:val="24"/>
              </w:rPr>
            </w:pPr>
            <w:r w:rsidRPr="00053779">
              <w:rPr>
                <w:rFonts w:eastAsia="TimesNewRomanPSMT"/>
                <w:sz w:val="24"/>
                <w:szCs w:val="24"/>
              </w:rPr>
              <w:t xml:space="preserve">Студенти ће бити укључени у рад </w:t>
            </w:r>
            <w:r w:rsidRPr="00053779">
              <w:rPr>
                <w:rFonts w:eastAsia="TimesNewRomanPSMT"/>
                <w:sz w:val="24"/>
                <w:szCs w:val="24"/>
                <w:lang w:val="sr-Cyrl-CS"/>
              </w:rPr>
              <w:t>Економије средње пољопривредне школе из Бачке Тополе као и на пољопривредним газдинствима са којима факултет за биофарминг има потписане уговоре о сарадњи</w:t>
            </w:r>
            <w:r w:rsidRPr="00053779">
              <w:rPr>
                <w:rFonts w:eastAsia="TimesNewRomanPSMT"/>
                <w:sz w:val="24"/>
                <w:szCs w:val="24"/>
              </w:rPr>
              <w:t xml:space="preserve">. </w:t>
            </w:r>
            <w:r w:rsidRPr="00053779">
              <w:rPr>
                <w:rFonts w:eastAsia="TimesNewRomanPSMT"/>
                <w:sz w:val="24"/>
                <w:szCs w:val="24"/>
                <w:lang w:val="sr-Cyrl-CS"/>
              </w:rPr>
              <w:t>Студенти се у</w:t>
            </w:r>
            <w:r w:rsidRPr="00053779">
              <w:rPr>
                <w:rFonts w:eastAsia="TimesNewRomanPSMT"/>
                <w:sz w:val="24"/>
                <w:szCs w:val="24"/>
              </w:rPr>
              <w:t>кључуј</w:t>
            </w:r>
            <w:r w:rsidRPr="00053779">
              <w:rPr>
                <w:rFonts w:eastAsia="TimesNewRomanPSMT"/>
                <w:sz w:val="24"/>
                <w:szCs w:val="24"/>
                <w:lang w:val="sr-Cyrl-CS"/>
              </w:rPr>
              <w:t>у</w:t>
            </w:r>
            <w:r w:rsidRPr="00053779">
              <w:rPr>
                <w:rFonts w:eastAsia="TimesNewRomanPSMT"/>
                <w:sz w:val="24"/>
                <w:szCs w:val="24"/>
              </w:rPr>
              <w:t xml:space="preserve"> уреализацију технолошког процеса производње меса, млека, јаја и приплодног материјала</w:t>
            </w:r>
            <w:r w:rsidRPr="00053779">
              <w:rPr>
                <w:rFonts w:eastAsia="TimesNewRomanPSMT"/>
                <w:sz w:val="24"/>
                <w:szCs w:val="24"/>
                <w:lang w:val="sr-Cyrl-CS"/>
              </w:rPr>
              <w:t>, с</w:t>
            </w:r>
            <w:r w:rsidRPr="00053779">
              <w:rPr>
                <w:rFonts w:eastAsia="TimesNewRomanPSMT"/>
                <w:sz w:val="24"/>
                <w:szCs w:val="24"/>
              </w:rPr>
              <w:t>тич</w:t>
            </w:r>
            <w:r w:rsidRPr="00053779">
              <w:rPr>
                <w:rFonts w:eastAsia="TimesNewRomanPSMT"/>
                <w:sz w:val="24"/>
                <w:szCs w:val="24"/>
                <w:lang w:val="sr-Cyrl-CS"/>
              </w:rPr>
              <w:t>у</w:t>
            </w:r>
            <w:r w:rsidRPr="00053779">
              <w:rPr>
                <w:rFonts w:eastAsia="TimesNewRomanPSMT"/>
                <w:sz w:val="24"/>
                <w:szCs w:val="24"/>
              </w:rPr>
              <w:t xml:space="preserve"> сазнањао организацији исхране стоке, потребама домаћих животиња и израчунава билансе сточне хране.</w:t>
            </w:r>
          </w:p>
          <w:p w:rsidR="00053779" w:rsidRPr="00053779" w:rsidRDefault="00053779" w:rsidP="00053779">
            <w:pPr>
              <w:widowControl/>
              <w:jc w:val="both"/>
              <w:rPr>
                <w:rFonts w:eastAsia="TimesNewRomanPSMT"/>
                <w:sz w:val="24"/>
                <w:szCs w:val="24"/>
                <w:lang w:val="sr-Cyrl-CS"/>
              </w:rPr>
            </w:pPr>
            <w:r w:rsidRPr="00053779">
              <w:rPr>
                <w:rFonts w:eastAsia="TimesNewRomanPSMT"/>
                <w:sz w:val="24"/>
                <w:szCs w:val="24"/>
                <w:lang w:val="sr-Cyrl-CS"/>
              </w:rPr>
              <w:t>Такође, учествују</w:t>
            </w:r>
            <w:r w:rsidRPr="00053779">
              <w:rPr>
                <w:rFonts w:eastAsia="TimesNewRomanPSMT"/>
                <w:sz w:val="24"/>
                <w:szCs w:val="24"/>
              </w:rPr>
              <w:t xml:space="preserve"> у рад</w:t>
            </w:r>
            <w:r w:rsidRPr="00053779">
              <w:rPr>
                <w:rFonts w:eastAsia="TimesNewRomanPSMT"/>
                <w:sz w:val="24"/>
                <w:szCs w:val="24"/>
                <w:lang w:val="sr-Cyrl-CS"/>
              </w:rPr>
              <w:t>у</w:t>
            </w:r>
            <w:r w:rsidRPr="00053779">
              <w:rPr>
                <w:rFonts w:eastAsia="TimesNewRomanPSMT"/>
                <w:sz w:val="24"/>
                <w:szCs w:val="24"/>
              </w:rPr>
              <w:t xml:space="preserve"> оцене квалитета стоке на фарми и оцене квалитета сточарских производа</w:t>
            </w:r>
            <w:r w:rsidRPr="00053779">
              <w:rPr>
                <w:rFonts w:eastAsia="TimesNewRomanPSMT"/>
                <w:sz w:val="24"/>
                <w:szCs w:val="24"/>
                <w:lang w:val="sr-Cyrl-CS"/>
              </w:rPr>
              <w:t xml:space="preserve"> и и</w:t>
            </w:r>
            <w:r w:rsidRPr="00053779">
              <w:rPr>
                <w:rFonts w:eastAsia="TimesNewRomanPSMT"/>
                <w:sz w:val="24"/>
                <w:szCs w:val="24"/>
              </w:rPr>
              <w:t>нформиш</w:t>
            </w:r>
            <w:r w:rsidRPr="00053779">
              <w:rPr>
                <w:rFonts w:eastAsia="TimesNewRomanPSMT"/>
                <w:sz w:val="24"/>
                <w:szCs w:val="24"/>
                <w:lang w:val="sr-Cyrl-CS"/>
              </w:rPr>
              <w:t>у</w:t>
            </w:r>
            <w:r w:rsidRPr="00053779">
              <w:rPr>
                <w:rFonts w:eastAsia="TimesNewRomanPSMT"/>
                <w:sz w:val="24"/>
                <w:szCs w:val="24"/>
              </w:rPr>
              <w:t xml:space="preserve"> се о поступку руковања са сточарским производима. </w:t>
            </w:r>
          </w:p>
        </w:tc>
      </w:tr>
      <w:tr w:rsidR="00053779" w:rsidRPr="00053779" w:rsidTr="00053779">
        <w:tc>
          <w:tcPr>
            <w:tcW w:w="7534" w:type="dxa"/>
          </w:tcPr>
          <w:p w:rsidR="00053779" w:rsidRPr="00053779" w:rsidRDefault="00053779" w:rsidP="00053779">
            <w:pPr>
              <w:rPr>
                <w:b/>
                <w:bCs/>
                <w:sz w:val="24"/>
                <w:szCs w:val="24"/>
                <w:lang w:val="ru-RU"/>
              </w:rPr>
            </w:pPr>
            <w:r w:rsidRPr="00053779">
              <w:rPr>
                <w:b/>
                <w:bCs/>
                <w:sz w:val="24"/>
                <w:szCs w:val="24"/>
                <w:lang w:val="sr-Cyrl-CS"/>
              </w:rPr>
              <w:t xml:space="preserve">Број часова </w:t>
            </w:r>
            <w:r w:rsidRPr="00053779">
              <w:rPr>
                <w:b/>
                <w:sz w:val="24"/>
                <w:szCs w:val="24"/>
                <w:lang w:val="ru-RU"/>
              </w:rPr>
              <w:t xml:space="preserve">, ако је специфицирано </w:t>
            </w:r>
          </w:p>
        </w:tc>
        <w:tc>
          <w:tcPr>
            <w:tcW w:w="2320" w:type="dxa"/>
          </w:tcPr>
          <w:p w:rsidR="00053779" w:rsidRPr="00053779" w:rsidRDefault="00053779" w:rsidP="00053779">
            <w:pPr>
              <w:rPr>
                <w:b/>
                <w:bCs/>
                <w:sz w:val="24"/>
                <w:szCs w:val="24"/>
                <w:lang w:val="ru-RU"/>
              </w:rPr>
            </w:pPr>
            <w:r w:rsidRPr="00053779">
              <w:rPr>
                <w:rFonts w:eastAsia="TimesNewRomanPSMT"/>
                <w:sz w:val="24"/>
                <w:szCs w:val="24"/>
              </w:rPr>
              <w:t>45 часова годишње</w:t>
            </w:r>
          </w:p>
        </w:tc>
      </w:tr>
      <w:tr w:rsidR="00053779" w:rsidRPr="00053779" w:rsidTr="00053779">
        <w:tc>
          <w:tcPr>
            <w:tcW w:w="9854" w:type="dxa"/>
            <w:gridSpan w:val="2"/>
          </w:tcPr>
          <w:p w:rsidR="00053779" w:rsidRPr="00053779" w:rsidRDefault="00053779" w:rsidP="00053779">
            <w:pPr>
              <w:rPr>
                <w:b/>
                <w:bCs/>
                <w:sz w:val="24"/>
                <w:szCs w:val="24"/>
              </w:rPr>
            </w:pPr>
            <w:r w:rsidRPr="00053779">
              <w:rPr>
                <w:b/>
                <w:bCs/>
                <w:sz w:val="24"/>
                <w:szCs w:val="24"/>
                <w:lang w:val="sr-Cyrl-CS"/>
              </w:rPr>
              <w:t xml:space="preserve">Методе извођења </w:t>
            </w:r>
          </w:p>
          <w:p w:rsidR="00053779" w:rsidRPr="00053779" w:rsidRDefault="00053779" w:rsidP="00053779">
            <w:pPr>
              <w:widowControl/>
              <w:jc w:val="both"/>
              <w:rPr>
                <w:rFonts w:eastAsia="TimesNewRomanPSMT"/>
                <w:sz w:val="24"/>
                <w:szCs w:val="24"/>
              </w:rPr>
            </w:pPr>
            <w:r w:rsidRPr="00053779">
              <w:rPr>
                <w:rFonts w:eastAsia="TimesNewRomanPSMT"/>
                <w:sz w:val="24"/>
                <w:szCs w:val="24"/>
                <w:lang w:val="sr-Cyrl-CS"/>
              </w:rPr>
              <w:t>П</w:t>
            </w:r>
            <w:r w:rsidRPr="00053779">
              <w:rPr>
                <w:rFonts w:eastAsia="TimesNewRomanPSMT"/>
                <w:sz w:val="24"/>
                <w:szCs w:val="24"/>
              </w:rPr>
              <w:t xml:space="preserve">рактична настава на </w:t>
            </w:r>
            <w:r w:rsidRPr="00053779">
              <w:rPr>
                <w:rFonts w:eastAsia="TimesNewRomanPSMT"/>
                <w:sz w:val="24"/>
                <w:szCs w:val="24"/>
                <w:lang w:val="sr-Cyrl-CS"/>
              </w:rPr>
              <w:t>производним фармама</w:t>
            </w:r>
            <w:r w:rsidRPr="00053779">
              <w:rPr>
                <w:rFonts w:eastAsia="TimesNewRomanPSMT"/>
                <w:sz w:val="24"/>
                <w:szCs w:val="24"/>
              </w:rPr>
              <w:t xml:space="preserve">. </w:t>
            </w:r>
            <w:r w:rsidRPr="00053779">
              <w:rPr>
                <w:rFonts w:eastAsia="TimesNewRomanPSMT"/>
                <w:sz w:val="24"/>
                <w:szCs w:val="24"/>
                <w:lang w:val="sr-Cyrl-CS"/>
              </w:rPr>
              <w:t xml:space="preserve"> П</w:t>
            </w:r>
            <w:r w:rsidRPr="00053779">
              <w:rPr>
                <w:rFonts w:eastAsia="TimesNewRomanPSMT"/>
                <w:sz w:val="24"/>
                <w:szCs w:val="24"/>
              </w:rPr>
              <w:t>рактично показивање раднихоперација које се у току датог дана обављају</w:t>
            </w:r>
            <w:r w:rsidRPr="00053779">
              <w:rPr>
                <w:rFonts w:eastAsia="TimesNewRomanPSMT"/>
                <w:sz w:val="24"/>
                <w:szCs w:val="24"/>
                <w:lang w:val="sr-Cyrl-CS"/>
              </w:rPr>
              <w:t xml:space="preserve"> и ангажовање студената у обављању истих, уз обавезан надзор наставника или сарадника који води радну праксу</w:t>
            </w:r>
            <w:r w:rsidRPr="00053779">
              <w:rPr>
                <w:rFonts w:eastAsia="TimesNewRomanPSMT"/>
                <w:sz w:val="24"/>
                <w:szCs w:val="24"/>
              </w:rPr>
              <w:t xml:space="preserve">.Студент </w:t>
            </w:r>
            <w:r w:rsidRPr="00053779">
              <w:rPr>
                <w:rFonts w:eastAsia="TimesNewRomanPSMT"/>
                <w:sz w:val="24"/>
                <w:szCs w:val="24"/>
                <w:lang w:val="sr-Cyrl-CS"/>
              </w:rPr>
              <w:t xml:space="preserve">је дужан да </w:t>
            </w:r>
            <w:r w:rsidRPr="00053779">
              <w:rPr>
                <w:rFonts w:eastAsia="TimesNewRomanPSMT"/>
                <w:sz w:val="24"/>
                <w:szCs w:val="24"/>
              </w:rPr>
              <w:t>води дневник праксе у који бележи својесвакодневне активности и даје своја запажања о реализацији стручних задатака који су му поверени</w:t>
            </w:r>
            <w:r w:rsidRPr="00053779">
              <w:rPr>
                <w:rFonts w:eastAsia="TimesNewRomanPSMT"/>
                <w:sz w:val="24"/>
                <w:szCs w:val="24"/>
                <w:lang w:val="sr-Cyrl-CS"/>
              </w:rPr>
              <w:t>.</w:t>
            </w:r>
          </w:p>
        </w:tc>
      </w:tr>
      <w:tr w:rsidR="00053779" w:rsidRPr="00053779" w:rsidTr="00053779">
        <w:tc>
          <w:tcPr>
            <w:tcW w:w="9854" w:type="dxa"/>
            <w:gridSpan w:val="2"/>
          </w:tcPr>
          <w:p w:rsidR="00053779" w:rsidRPr="00053779" w:rsidRDefault="00053779" w:rsidP="00053779">
            <w:pPr>
              <w:jc w:val="center"/>
              <w:rPr>
                <w:b/>
                <w:bCs/>
                <w:sz w:val="24"/>
                <w:szCs w:val="24"/>
                <w:lang w:val="ru-RU"/>
              </w:rPr>
            </w:pPr>
            <w:r w:rsidRPr="00053779">
              <w:rPr>
                <w:b/>
                <w:bCs/>
                <w:sz w:val="24"/>
                <w:szCs w:val="24"/>
                <w:lang w:val="sr-Cyrl-CS"/>
              </w:rPr>
              <w:t>Оцена  знања (максимални број поена 100)</w:t>
            </w:r>
          </w:p>
          <w:p w:rsidR="00053779" w:rsidRPr="00053779" w:rsidRDefault="00053779" w:rsidP="00AB3E91">
            <w:pPr>
              <w:widowControl/>
              <w:numPr>
                <w:ilvl w:val="0"/>
                <w:numId w:val="19"/>
              </w:numPr>
              <w:rPr>
                <w:rFonts w:eastAsia="TimesNewRomanPSMT"/>
                <w:sz w:val="24"/>
                <w:szCs w:val="24"/>
                <w:lang w:val="sr-Cyrl-CS"/>
              </w:rPr>
            </w:pPr>
            <w:r w:rsidRPr="00053779">
              <w:rPr>
                <w:rFonts w:eastAsia="TimesNewRomanPSMT"/>
                <w:sz w:val="24"/>
                <w:szCs w:val="24"/>
                <w:lang w:val="sr-Cyrl-CS"/>
              </w:rPr>
              <w:t>У</w:t>
            </w:r>
            <w:r w:rsidRPr="00053779">
              <w:rPr>
                <w:rFonts w:eastAsia="TimesNewRomanPSMT"/>
                <w:sz w:val="24"/>
                <w:szCs w:val="24"/>
              </w:rPr>
              <w:t>купно залага</w:t>
            </w:r>
            <w:r w:rsidRPr="00053779">
              <w:rPr>
                <w:rFonts w:eastAsia="TimesNewRomanPSMT"/>
                <w:sz w:val="24"/>
                <w:szCs w:val="24"/>
                <w:lang w:val="sr-Cyrl-CS"/>
              </w:rPr>
              <w:t xml:space="preserve">ње студента у обављању радне праксе </w:t>
            </w:r>
            <w:r w:rsidRPr="00053779">
              <w:rPr>
                <w:rFonts w:eastAsia="TimesNewRomanPSMT"/>
                <w:sz w:val="24"/>
                <w:szCs w:val="24"/>
              </w:rPr>
              <w:t xml:space="preserve"> (максимално </w:t>
            </w:r>
            <w:r w:rsidRPr="00053779">
              <w:rPr>
                <w:rFonts w:eastAsia="TimesNewRomanPSMT"/>
                <w:sz w:val="24"/>
                <w:szCs w:val="24"/>
                <w:lang w:val="sr-Cyrl-CS"/>
              </w:rPr>
              <w:t xml:space="preserve">60 </w:t>
            </w:r>
            <w:r w:rsidRPr="00053779">
              <w:rPr>
                <w:rFonts w:eastAsia="TimesNewRomanPSMT"/>
                <w:sz w:val="24"/>
                <w:szCs w:val="24"/>
              </w:rPr>
              <w:t>поена).</w:t>
            </w:r>
          </w:p>
          <w:p w:rsidR="00053779" w:rsidRPr="00053779" w:rsidRDefault="00053779" w:rsidP="00AB3E91">
            <w:pPr>
              <w:widowControl/>
              <w:numPr>
                <w:ilvl w:val="0"/>
                <w:numId w:val="19"/>
              </w:numPr>
              <w:rPr>
                <w:rFonts w:eastAsia="TimesNewRomanPSMT"/>
                <w:sz w:val="24"/>
                <w:szCs w:val="24"/>
                <w:lang w:val="sr-Cyrl-CS"/>
              </w:rPr>
            </w:pPr>
            <w:r w:rsidRPr="00053779">
              <w:rPr>
                <w:rFonts w:eastAsia="TimesNewRomanPSMT"/>
                <w:sz w:val="24"/>
                <w:szCs w:val="24"/>
                <w:lang w:val="sr-Cyrl-CS"/>
              </w:rPr>
              <w:t>Вођење</w:t>
            </w:r>
            <w:r w:rsidRPr="00053779">
              <w:rPr>
                <w:rFonts w:eastAsia="TimesNewRomanPSMT"/>
                <w:sz w:val="24"/>
                <w:szCs w:val="24"/>
              </w:rPr>
              <w:t xml:space="preserve"> дневника са праксе (максимално </w:t>
            </w:r>
            <w:r w:rsidRPr="00053779">
              <w:rPr>
                <w:rFonts w:eastAsia="TimesNewRomanPSMT"/>
                <w:sz w:val="24"/>
                <w:szCs w:val="24"/>
                <w:lang w:val="sr-Cyrl-CS"/>
              </w:rPr>
              <w:t>4</w:t>
            </w:r>
            <w:r w:rsidRPr="00053779">
              <w:rPr>
                <w:rFonts w:eastAsia="TimesNewRomanPSMT"/>
                <w:sz w:val="24"/>
                <w:szCs w:val="24"/>
              </w:rPr>
              <w:t>0 поена).</w:t>
            </w:r>
          </w:p>
        </w:tc>
      </w:tr>
    </w:tbl>
    <w:p w:rsidR="00053779" w:rsidRPr="003E3BCE" w:rsidRDefault="00053779" w:rsidP="00E37FA4">
      <w:pPr>
        <w:jc w:val="both"/>
        <w:rPr>
          <w:b/>
          <w:color w:val="FF0000"/>
          <w:sz w:val="24"/>
          <w:szCs w:val="24"/>
          <w:lang w:val="sr-Cyrl-CS"/>
        </w:rPr>
      </w:pPr>
    </w:p>
    <w:p w:rsidR="00053779" w:rsidRPr="003E3BCE" w:rsidRDefault="00053779" w:rsidP="00E37FA4">
      <w:pPr>
        <w:jc w:val="both"/>
        <w:rPr>
          <w:b/>
          <w:color w:val="FF0000"/>
          <w:sz w:val="24"/>
          <w:szCs w:val="24"/>
          <w:lang w:val="sr-Cyrl-CS"/>
        </w:rPr>
      </w:pPr>
    </w:p>
    <w:p w:rsidR="00053779" w:rsidRPr="003E3BCE" w:rsidRDefault="00053779" w:rsidP="00E37FA4">
      <w:pPr>
        <w:jc w:val="both"/>
        <w:rPr>
          <w:b/>
          <w:color w:val="FF0000"/>
          <w:sz w:val="24"/>
          <w:szCs w:val="24"/>
          <w:lang w:val="sr-Cyrl-CS"/>
        </w:rPr>
      </w:pPr>
    </w:p>
    <w:p w:rsidR="00053779" w:rsidRPr="003E3BCE" w:rsidRDefault="00053779" w:rsidP="00E37FA4">
      <w:pPr>
        <w:jc w:val="both"/>
        <w:rPr>
          <w:b/>
          <w:color w:val="FF0000"/>
          <w:sz w:val="24"/>
          <w:szCs w:val="24"/>
          <w:lang w:val="sr-Cyrl-CS"/>
        </w:rPr>
      </w:pPr>
    </w:p>
    <w:p w:rsidR="00256EC3" w:rsidRPr="003E3BCE" w:rsidRDefault="00256EC3" w:rsidP="00E37FA4">
      <w:pPr>
        <w:jc w:val="both"/>
        <w:rPr>
          <w:b/>
          <w:color w:val="FF0000"/>
          <w:sz w:val="24"/>
          <w:szCs w:val="24"/>
          <w:lang w:val="sr-Cyrl-CS"/>
        </w:rPr>
      </w:pPr>
    </w:p>
    <w:p w:rsidR="00256EC3" w:rsidRPr="003E3BCE" w:rsidRDefault="00256EC3" w:rsidP="00E37FA4">
      <w:pPr>
        <w:jc w:val="both"/>
        <w:rPr>
          <w:b/>
          <w:color w:val="FF0000"/>
          <w:sz w:val="24"/>
          <w:szCs w:val="24"/>
          <w:lang w:val="sr-Cyrl-CS"/>
        </w:rPr>
      </w:pPr>
    </w:p>
    <w:p w:rsidR="00256EC3" w:rsidRPr="003E3BCE" w:rsidRDefault="00256EC3" w:rsidP="00E37FA4">
      <w:pPr>
        <w:jc w:val="both"/>
        <w:rPr>
          <w:b/>
          <w:color w:val="FF0000"/>
          <w:sz w:val="24"/>
          <w:szCs w:val="24"/>
          <w:lang w:val="sr-Cyrl-CS"/>
        </w:rPr>
      </w:pPr>
    </w:p>
    <w:p w:rsidR="00256EC3" w:rsidRPr="003E3BCE" w:rsidRDefault="00256EC3" w:rsidP="00E37FA4">
      <w:pPr>
        <w:jc w:val="both"/>
        <w:rPr>
          <w:b/>
          <w:color w:val="FF0000"/>
          <w:sz w:val="24"/>
          <w:szCs w:val="24"/>
          <w:lang w:val="sr-Cyrl-CS"/>
        </w:rPr>
      </w:pPr>
    </w:p>
    <w:p w:rsidR="00256EC3" w:rsidRPr="003E3BCE" w:rsidRDefault="00256EC3" w:rsidP="00E37FA4">
      <w:pPr>
        <w:jc w:val="both"/>
        <w:rPr>
          <w:b/>
          <w:color w:val="FF0000"/>
          <w:sz w:val="24"/>
          <w:szCs w:val="24"/>
          <w:lang w:val="sr-Cyrl-CS"/>
        </w:rPr>
      </w:pPr>
    </w:p>
    <w:p w:rsidR="00256EC3" w:rsidRPr="003E3BCE" w:rsidRDefault="00256EC3" w:rsidP="00E37FA4">
      <w:pPr>
        <w:jc w:val="both"/>
        <w:rPr>
          <w:b/>
          <w:color w:val="FF0000"/>
          <w:sz w:val="24"/>
          <w:szCs w:val="24"/>
          <w:lang w:val="sr-Cyrl-CS"/>
        </w:rPr>
      </w:pPr>
    </w:p>
    <w:p w:rsidR="00256EC3" w:rsidRPr="003E3BCE" w:rsidRDefault="00256EC3" w:rsidP="00E37FA4">
      <w:pPr>
        <w:jc w:val="both"/>
        <w:rPr>
          <w:b/>
          <w:color w:val="FF0000"/>
          <w:sz w:val="24"/>
          <w:szCs w:val="24"/>
          <w:lang w:val="sr-Cyrl-CS"/>
        </w:rPr>
      </w:pPr>
    </w:p>
    <w:p w:rsidR="00256EC3" w:rsidRPr="003E3BCE" w:rsidRDefault="00256EC3" w:rsidP="00E37FA4">
      <w:pPr>
        <w:jc w:val="both"/>
        <w:rPr>
          <w:b/>
          <w:color w:val="FF0000"/>
          <w:sz w:val="24"/>
          <w:szCs w:val="24"/>
          <w:lang w:val="sr-Cyrl-CS"/>
        </w:rPr>
      </w:pPr>
    </w:p>
    <w:p w:rsidR="00053779" w:rsidRPr="003E3BCE" w:rsidRDefault="00053779" w:rsidP="00E37FA4">
      <w:pPr>
        <w:jc w:val="both"/>
        <w:rPr>
          <w:b/>
          <w:color w:val="FF0000"/>
          <w:sz w:val="24"/>
          <w:szCs w:val="24"/>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08"/>
        <w:gridCol w:w="2373"/>
      </w:tblGrid>
      <w:tr w:rsidR="00053779" w:rsidRPr="00053779" w:rsidTr="00053779">
        <w:tc>
          <w:tcPr>
            <w:tcW w:w="9854" w:type="dxa"/>
            <w:gridSpan w:val="2"/>
          </w:tcPr>
          <w:p w:rsidR="00053779" w:rsidRPr="00053779" w:rsidRDefault="00053779" w:rsidP="00053779">
            <w:pPr>
              <w:rPr>
                <w:b/>
                <w:bCs/>
                <w:sz w:val="24"/>
                <w:szCs w:val="24"/>
                <w:lang w:val="sr-Cyrl-CS"/>
              </w:rPr>
            </w:pPr>
            <w:r w:rsidRPr="00053779">
              <w:rPr>
                <w:b/>
                <w:bCs/>
                <w:sz w:val="24"/>
                <w:szCs w:val="24"/>
                <w:lang w:val="sr-Cyrl-CS"/>
              </w:rPr>
              <w:t>Студијски програм</w:t>
            </w:r>
            <w:r w:rsidRPr="00053779">
              <w:rPr>
                <w:b/>
                <w:bCs/>
                <w:sz w:val="24"/>
                <w:szCs w:val="24"/>
                <w:lang w:val="ru-RU"/>
              </w:rPr>
              <w:t>/студијски програми</w:t>
            </w:r>
            <w:r w:rsidRPr="00053779">
              <w:rPr>
                <w:b/>
                <w:bCs/>
                <w:sz w:val="24"/>
                <w:szCs w:val="24"/>
              </w:rPr>
              <w:t>:</w:t>
            </w:r>
            <w:r w:rsidRPr="00053779">
              <w:rPr>
                <w:b/>
                <w:bCs/>
                <w:sz w:val="24"/>
                <w:szCs w:val="24"/>
                <w:lang w:val="sr-Cyrl-CS"/>
              </w:rPr>
              <w:t xml:space="preserve"> БИОФАРМИНГ</w:t>
            </w:r>
          </w:p>
        </w:tc>
      </w:tr>
      <w:tr w:rsidR="00053779" w:rsidRPr="00053779" w:rsidTr="00053779">
        <w:tc>
          <w:tcPr>
            <w:tcW w:w="9854" w:type="dxa"/>
            <w:gridSpan w:val="2"/>
          </w:tcPr>
          <w:p w:rsidR="00053779" w:rsidRPr="00053779" w:rsidRDefault="00053779" w:rsidP="00053779">
            <w:pPr>
              <w:rPr>
                <w:b/>
                <w:bCs/>
                <w:sz w:val="24"/>
                <w:szCs w:val="24"/>
                <w:lang w:val="sr-Cyrl-CS"/>
              </w:rPr>
            </w:pPr>
            <w:r w:rsidRPr="00053779">
              <w:rPr>
                <w:b/>
                <w:sz w:val="24"/>
                <w:szCs w:val="24"/>
                <w:lang w:val="sr-Cyrl-CS"/>
              </w:rPr>
              <w:t xml:space="preserve">Врста </w:t>
            </w:r>
            <w:r w:rsidRPr="00053779">
              <w:rPr>
                <w:b/>
                <w:sz w:val="24"/>
                <w:szCs w:val="24"/>
                <w:lang w:val="ru-RU"/>
              </w:rPr>
              <w:t>инивостудија</w:t>
            </w:r>
            <w:r w:rsidRPr="00053779">
              <w:rPr>
                <w:b/>
                <w:sz w:val="24"/>
                <w:szCs w:val="24"/>
              </w:rPr>
              <w:t>:</w:t>
            </w:r>
            <w:r w:rsidRPr="00053779">
              <w:rPr>
                <w:rFonts w:eastAsia="TimesNewRomanPSMT"/>
                <w:b/>
                <w:sz w:val="24"/>
                <w:szCs w:val="24"/>
              </w:rPr>
              <w:t xml:space="preserve"> Основне академске студије</w:t>
            </w:r>
            <w:r w:rsidRPr="00053779">
              <w:rPr>
                <w:rFonts w:eastAsia="TimesNewRomanPSMT"/>
                <w:b/>
                <w:sz w:val="24"/>
                <w:szCs w:val="24"/>
                <w:lang w:val="sr-Cyrl-CS"/>
              </w:rPr>
              <w:t>, први ниво</w:t>
            </w:r>
          </w:p>
        </w:tc>
      </w:tr>
      <w:tr w:rsidR="00053779" w:rsidRPr="00053779" w:rsidTr="00053779">
        <w:tc>
          <w:tcPr>
            <w:tcW w:w="9854" w:type="dxa"/>
            <w:gridSpan w:val="2"/>
          </w:tcPr>
          <w:p w:rsidR="00053779" w:rsidRPr="00053779" w:rsidRDefault="00053779" w:rsidP="00053779">
            <w:pPr>
              <w:rPr>
                <w:b/>
                <w:bCs/>
                <w:sz w:val="24"/>
                <w:szCs w:val="24"/>
                <w:lang w:val="sr-Cyrl-CS"/>
              </w:rPr>
            </w:pPr>
            <w:r w:rsidRPr="00053779">
              <w:rPr>
                <w:rFonts w:eastAsia="TimesNewRomanPS-BoldMT"/>
                <w:b/>
                <w:bCs/>
                <w:sz w:val="24"/>
                <w:szCs w:val="24"/>
              </w:rPr>
              <w:t>Назив предмета:</w:t>
            </w:r>
            <w:r w:rsidR="00256EC3" w:rsidRPr="00053779">
              <w:rPr>
                <w:b/>
                <w:sz w:val="24"/>
                <w:szCs w:val="24"/>
              </w:rPr>
              <w:t>ТЕХНОЛОШКО ОРГАНИЗАЦИОНА ПРАКСА</w:t>
            </w:r>
          </w:p>
        </w:tc>
      </w:tr>
      <w:tr w:rsidR="00053779" w:rsidRPr="00053779" w:rsidTr="00053779">
        <w:tc>
          <w:tcPr>
            <w:tcW w:w="9854" w:type="dxa"/>
            <w:gridSpan w:val="2"/>
          </w:tcPr>
          <w:p w:rsidR="00053779" w:rsidRPr="00053779" w:rsidRDefault="00053779" w:rsidP="00053779">
            <w:pPr>
              <w:rPr>
                <w:b/>
                <w:bCs/>
                <w:sz w:val="24"/>
                <w:szCs w:val="24"/>
                <w:lang w:val="sr-Cyrl-CS"/>
              </w:rPr>
            </w:pPr>
            <w:r w:rsidRPr="00053779">
              <w:rPr>
                <w:rFonts w:eastAsia="TimesNewRomanPS-BoldMT"/>
                <w:b/>
                <w:bCs/>
                <w:sz w:val="24"/>
                <w:szCs w:val="24"/>
              </w:rPr>
              <w:t>Шифра предмета</w:t>
            </w:r>
            <w:r w:rsidRPr="00053779">
              <w:rPr>
                <w:rFonts w:eastAsia="TimesNewRomanPS-BoldMT"/>
                <w:b/>
                <w:bCs/>
                <w:sz w:val="24"/>
                <w:szCs w:val="24"/>
                <w:lang w:val="sr-Cyrl-CS"/>
              </w:rPr>
              <w:t xml:space="preserve">: </w:t>
            </w:r>
            <w:r w:rsidRPr="00053779">
              <w:rPr>
                <w:b/>
                <w:sz w:val="24"/>
                <w:szCs w:val="24"/>
                <w:lang w:val="sl-SI"/>
              </w:rPr>
              <w:t>309-1-2</w:t>
            </w:r>
            <w:r w:rsidRPr="00053779">
              <w:rPr>
                <w:rFonts w:eastAsia="TimesNewRomanPS-BoldMT"/>
                <w:b/>
                <w:bCs/>
                <w:sz w:val="24"/>
                <w:szCs w:val="24"/>
                <w:lang w:val="sr-Cyrl-CS"/>
              </w:rPr>
              <w:t>-</w:t>
            </w:r>
            <w:r w:rsidRPr="00053779">
              <w:rPr>
                <w:b/>
                <w:sz w:val="24"/>
                <w:szCs w:val="24"/>
              </w:rPr>
              <w:t>ТOП</w:t>
            </w:r>
          </w:p>
        </w:tc>
      </w:tr>
      <w:tr w:rsidR="00053779" w:rsidRPr="00053779" w:rsidTr="00053779">
        <w:tc>
          <w:tcPr>
            <w:tcW w:w="9854" w:type="dxa"/>
            <w:gridSpan w:val="2"/>
          </w:tcPr>
          <w:p w:rsidR="00053779" w:rsidRPr="003E3BCE" w:rsidRDefault="00053779" w:rsidP="00053779">
            <w:pPr>
              <w:rPr>
                <w:b/>
                <w:bCs/>
                <w:sz w:val="24"/>
                <w:szCs w:val="24"/>
              </w:rPr>
            </w:pPr>
            <w:r w:rsidRPr="00053779">
              <w:rPr>
                <w:b/>
                <w:bCs/>
                <w:sz w:val="24"/>
                <w:szCs w:val="24"/>
                <w:lang w:val="sr-Cyrl-CS"/>
              </w:rPr>
              <w:t>Наставник</w:t>
            </w:r>
            <w:r w:rsidRPr="00053779">
              <w:rPr>
                <w:b/>
                <w:bCs/>
                <w:sz w:val="24"/>
                <w:szCs w:val="24"/>
                <w:lang w:val="ru-RU"/>
              </w:rPr>
              <w:t xml:space="preserve"> или наставници задужени за организацију стручне праксе (</w:t>
            </w:r>
            <w:r w:rsidRPr="00053779">
              <w:rPr>
                <w:b/>
                <w:sz w:val="24"/>
                <w:szCs w:val="24"/>
                <w:lang w:val="sr-Cyrl-CS"/>
              </w:rPr>
              <w:t>Име, средње слово, презиме</w:t>
            </w:r>
            <w:r w:rsidRPr="00053779">
              <w:rPr>
                <w:b/>
                <w:sz w:val="24"/>
                <w:szCs w:val="24"/>
                <w:lang w:val="ru-RU"/>
              </w:rPr>
              <w:t>)</w:t>
            </w:r>
            <w:r w:rsidRPr="00053779">
              <w:rPr>
                <w:b/>
                <w:bCs/>
                <w:sz w:val="24"/>
                <w:szCs w:val="24"/>
                <w:lang w:val="sr-Cyrl-CS"/>
              </w:rPr>
              <w:t xml:space="preserve">: Проф. др </w:t>
            </w:r>
            <w:hyperlink r:id="rId23" w:anchor="Зечевић" w:history="1">
              <w:r w:rsidRPr="007706D7">
                <w:rPr>
                  <w:rStyle w:val="Hyperlink"/>
                  <w:rFonts w:ascii="Times New Roman" w:hAnsi="Times New Roman"/>
                  <w:b/>
                  <w:bCs/>
                  <w:color w:val="auto"/>
                  <w:sz w:val="24"/>
                  <w:szCs w:val="24"/>
                  <w:u w:val="none"/>
                  <w:lang w:val="sr-Cyrl-CS"/>
                </w:rPr>
                <w:t>Веселинка М. Зечевић</w:t>
              </w:r>
            </w:hyperlink>
            <w:r w:rsidRPr="00053779">
              <w:rPr>
                <w:b/>
                <w:bCs/>
                <w:sz w:val="24"/>
                <w:szCs w:val="24"/>
                <w:lang w:val="sr-Cyrl-CS"/>
              </w:rPr>
              <w:t xml:space="preserve">, Проф. др </w:t>
            </w:r>
            <w:r w:rsidR="000D5569">
              <w:rPr>
                <w:b/>
                <w:bCs/>
                <w:sz w:val="24"/>
                <w:szCs w:val="24"/>
                <w:lang w:val="sr-Cyrl-CS"/>
              </w:rPr>
              <w:t>Бранислав М. Мишчевић</w:t>
            </w:r>
            <w:r w:rsidR="000D5569" w:rsidRPr="003E3BCE">
              <w:rPr>
                <w:b/>
                <w:bCs/>
                <w:sz w:val="24"/>
                <w:szCs w:val="24"/>
              </w:rPr>
              <w:t xml:space="preserve">, </w:t>
            </w:r>
            <w:r w:rsidR="000D5569" w:rsidRPr="000D5569">
              <w:rPr>
                <w:b/>
                <w:sz w:val="24"/>
                <w:szCs w:val="24"/>
                <w:lang w:val="sr-Cyrl-CS"/>
              </w:rPr>
              <w:t>Проф. др Слободан Н. Миленковић</w:t>
            </w:r>
          </w:p>
        </w:tc>
      </w:tr>
      <w:tr w:rsidR="00053779" w:rsidRPr="00053779" w:rsidTr="00053779">
        <w:tc>
          <w:tcPr>
            <w:tcW w:w="9854" w:type="dxa"/>
            <w:gridSpan w:val="2"/>
          </w:tcPr>
          <w:p w:rsidR="00053779" w:rsidRPr="00053779" w:rsidRDefault="00053779" w:rsidP="00053779">
            <w:pPr>
              <w:rPr>
                <w:rFonts w:eastAsia="TimesNewRomanPS-BoldMT"/>
                <w:b/>
                <w:bCs/>
                <w:sz w:val="24"/>
                <w:szCs w:val="24"/>
              </w:rPr>
            </w:pPr>
            <w:r w:rsidRPr="00053779">
              <w:rPr>
                <w:rFonts w:eastAsia="TimesNewRomanPS-BoldMT"/>
                <w:b/>
                <w:bCs/>
                <w:sz w:val="24"/>
                <w:szCs w:val="24"/>
              </w:rPr>
              <w:t>Статус предмета: обавезни</w:t>
            </w:r>
          </w:p>
        </w:tc>
      </w:tr>
      <w:tr w:rsidR="00053779" w:rsidRPr="00053779" w:rsidTr="00053779">
        <w:tc>
          <w:tcPr>
            <w:tcW w:w="9854" w:type="dxa"/>
            <w:gridSpan w:val="2"/>
          </w:tcPr>
          <w:p w:rsidR="00053779" w:rsidRPr="00053779" w:rsidRDefault="00053779" w:rsidP="00053779">
            <w:pPr>
              <w:rPr>
                <w:b/>
                <w:sz w:val="24"/>
                <w:szCs w:val="24"/>
              </w:rPr>
            </w:pPr>
            <w:r w:rsidRPr="00053779">
              <w:rPr>
                <w:rFonts w:eastAsia="TimesNewRomanPS-BoldMT"/>
                <w:b/>
                <w:bCs/>
                <w:sz w:val="24"/>
                <w:szCs w:val="24"/>
              </w:rPr>
              <w:t>Број ЕСПБ: 2</w:t>
            </w:r>
          </w:p>
        </w:tc>
      </w:tr>
      <w:tr w:rsidR="00053779" w:rsidRPr="00053779" w:rsidTr="00053779">
        <w:tc>
          <w:tcPr>
            <w:tcW w:w="9854" w:type="dxa"/>
            <w:gridSpan w:val="2"/>
          </w:tcPr>
          <w:p w:rsidR="00053779" w:rsidRPr="00053779" w:rsidRDefault="00053779" w:rsidP="00053779">
            <w:pPr>
              <w:rPr>
                <w:b/>
                <w:sz w:val="24"/>
                <w:szCs w:val="24"/>
                <w:lang w:val="sr-Cyrl-CS"/>
              </w:rPr>
            </w:pPr>
            <w:r w:rsidRPr="00053779">
              <w:rPr>
                <w:b/>
                <w:bCs/>
                <w:sz w:val="24"/>
                <w:szCs w:val="24"/>
                <w:lang w:val="sr-Cyrl-CS"/>
              </w:rPr>
              <w:t>Услов</w:t>
            </w:r>
            <w:r w:rsidRPr="00053779">
              <w:rPr>
                <w:b/>
                <w:bCs/>
                <w:sz w:val="24"/>
                <w:szCs w:val="24"/>
              </w:rPr>
              <w:t>:</w:t>
            </w:r>
            <w:r w:rsidRPr="00053779">
              <w:rPr>
                <w:rFonts w:eastAsia="TimesNewRomanPS-BoldMT"/>
                <w:b/>
                <w:bCs/>
                <w:sz w:val="24"/>
                <w:szCs w:val="24"/>
              </w:rPr>
              <w:t xml:space="preserve"> Уписана и одслушана IV година </w:t>
            </w:r>
          </w:p>
        </w:tc>
      </w:tr>
      <w:tr w:rsidR="00053779" w:rsidRPr="00053779" w:rsidTr="00053779">
        <w:tc>
          <w:tcPr>
            <w:tcW w:w="9854" w:type="dxa"/>
            <w:gridSpan w:val="2"/>
          </w:tcPr>
          <w:p w:rsidR="00053779" w:rsidRPr="00053779" w:rsidRDefault="00053779" w:rsidP="00053779">
            <w:pPr>
              <w:rPr>
                <w:b/>
                <w:bCs/>
                <w:sz w:val="24"/>
                <w:szCs w:val="24"/>
                <w:lang w:val="sr-Cyrl-CS"/>
              </w:rPr>
            </w:pPr>
            <w:r w:rsidRPr="00053779">
              <w:rPr>
                <w:b/>
                <w:bCs/>
                <w:sz w:val="24"/>
                <w:szCs w:val="24"/>
                <w:lang w:val="sr-Cyrl-CS"/>
              </w:rPr>
              <w:t xml:space="preserve">Циљ </w:t>
            </w:r>
          </w:p>
          <w:p w:rsidR="00053779" w:rsidRPr="00053779" w:rsidRDefault="00053779" w:rsidP="00053779">
            <w:pPr>
              <w:widowControl/>
              <w:jc w:val="both"/>
              <w:rPr>
                <w:rFonts w:eastAsia="TimesNewRomanPSMT"/>
                <w:sz w:val="24"/>
                <w:szCs w:val="24"/>
                <w:lang w:val="sr-Cyrl-CS"/>
              </w:rPr>
            </w:pPr>
            <w:r w:rsidRPr="00053779">
              <w:rPr>
                <w:rFonts w:eastAsia="TimesNewRomanPSMT"/>
                <w:sz w:val="24"/>
                <w:szCs w:val="24"/>
              </w:rPr>
              <w:t xml:space="preserve">Да се по завршетку основних академских студија, образују стручњаци способни занепосредан рад напородичним </w:t>
            </w:r>
            <w:r w:rsidRPr="00053779">
              <w:rPr>
                <w:rFonts w:eastAsia="TimesNewRomanPSMT"/>
                <w:sz w:val="24"/>
                <w:szCs w:val="24"/>
                <w:lang w:val="sr-Cyrl-CS"/>
              </w:rPr>
              <w:t xml:space="preserve">пољопривредним </w:t>
            </w:r>
            <w:r w:rsidRPr="00053779">
              <w:rPr>
                <w:rFonts w:eastAsia="TimesNewRomanPSMT"/>
                <w:sz w:val="24"/>
                <w:szCs w:val="24"/>
              </w:rPr>
              <w:t>газдинствима</w:t>
            </w:r>
            <w:r w:rsidRPr="00053779">
              <w:rPr>
                <w:rFonts w:eastAsia="TimesNewRomanPSMT"/>
                <w:sz w:val="24"/>
                <w:szCs w:val="24"/>
                <w:lang w:val="sr-Cyrl-CS"/>
              </w:rPr>
              <w:t xml:space="preserve">, другим производним </w:t>
            </w:r>
            <w:r w:rsidRPr="00053779">
              <w:rPr>
                <w:rFonts w:eastAsia="TimesNewRomanPSMT"/>
                <w:sz w:val="24"/>
                <w:szCs w:val="24"/>
              </w:rPr>
              <w:t>газдинст</w:t>
            </w:r>
            <w:r w:rsidRPr="00053779">
              <w:rPr>
                <w:rFonts w:eastAsia="TimesNewRomanPSMT"/>
                <w:sz w:val="24"/>
                <w:szCs w:val="24"/>
                <w:lang w:val="sr-Cyrl-CS"/>
              </w:rPr>
              <w:t>вима</w:t>
            </w:r>
            <w:r w:rsidRPr="00053779">
              <w:rPr>
                <w:rFonts w:eastAsia="TimesNewRomanPSMT"/>
                <w:sz w:val="24"/>
                <w:szCs w:val="24"/>
              </w:rPr>
              <w:t>, у</w:t>
            </w:r>
            <w:r w:rsidRPr="00053779">
              <w:rPr>
                <w:rFonts w:eastAsia="TimesNewRomanPSMT"/>
                <w:sz w:val="24"/>
                <w:szCs w:val="24"/>
                <w:lang w:val="sr-Cyrl-CS"/>
              </w:rPr>
              <w:t xml:space="preserve"> лабораторијама, затим </w:t>
            </w:r>
            <w:r w:rsidRPr="00053779">
              <w:rPr>
                <w:rFonts w:eastAsia="TimesNewRomanPSMT"/>
                <w:sz w:val="24"/>
                <w:szCs w:val="24"/>
              </w:rPr>
              <w:t>пољопривредним саветодавним службама</w:t>
            </w:r>
            <w:r w:rsidRPr="00053779">
              <w:rPr>
                <w:rFonts w:eastAsia="TimesNewRomanPSMT"/>
                <w:sz w:val="24"/>
                <w:szCs w:val="24"/>
                <w:lang w:val="sr-Cyrl-CS"/>
              </w:rPr>
              <w:t xml:space="preserve"> и др.</w:t>
            </w:r>
          </w:p>
        </w:tc>
      </w:tr>
      <w:tr w:rsidR="00053779" w:rsidRPr="00053779" w:rsidTr="00053779">
        <w:tc>
          <w:tcPr>
            <w:tcW w:w="9854" w:type="dxa"/>
            <w:gridSpan w:val="2"/>
          </w:tcPr>
          <w:p w:rsidR="00053779" w:rsidRPr="00053779" w:rsidRDefault="00053779" w:rsidP="00053779">
            <w:pPr>
              <w:rPr>
                <w:b/>
                <w:bCs/>
                <w:sz w:val="24"/>
                <w:szCs w:val="24"/>
                <w:lang w:val="sr-Cyrl-CS"/>
              </w:rPr>
            </w:pPr>
            <w:r w:rsidRPr="00053779">
              <w:rPr>
                <w:b/>
                <w:bCs/>
                <w:sz w:val="24"/>
                <w:szCs w:val="24"/>
                <w:lang w:val="ru-RU"/>
              </w:rPr>
              <w:t>Очекиваниисходи</w:t>
            </w:r>
          </w:p>
          <w:p w:rsidR="00053779" w:rsidRPr="00053779" w:rsidRDefault="00053779" w:rsidP="00053779">
            <w:pPr>
              <w:widowControl/>
              <w:jc w:val="both"/>
              <w:rPr>
                <w:rFonts w:eastAsia="TimesNewRomanPSMT"/>
                <w:sz w:val="24"/>
                <w:szCs w:val="24"/>
              </w:rPr>
            </w:pPr>
            <w:r w:rsidRPr="00053779">
              <w:rPr>
                <w:rFonts w:eastAsia="TimesNewRomanPSMT"/>
                <w:sz w:val="24"/>
                <w:szCs w:val="24"/>
              </w:rPr>
              <w:t xml:space="preserve">Формирање стручњака са академским образовањем, који су на основу практичних сазнања, стеченихтоком ангажовања </w:t>
            </w:r>
            <w:r w:rsidRPr="00053779">
              <w:rPr>
                <w:rFonts w:eastAsia="TimesNewRomanPSMT"/>
                <w:sz w:val="24"/>
                <w:szCs w:val="24"/>
                <w:lang w:val="sr-Cyrl-CS"/>
              </w:rPr>
              <w:t xml:space="preserve">у њивској, воћарско-виноградарској производњи, као и на </w:t>
            </w:r>
            <w:r w:rsidRPr="00053779">
              <w:rPr>
                <w:rFonts w:eastAsia="TimesNewRomanPSMT"/>
                <w:sz w:val="24"/>
                <w:szCs w:val="24"/>
              </w:rPr>
              <w:t>сточарским фармама и у млекарама, способни да се укључе у стручан рад у области</w:t>
            </w:r>
          </w:p>
          <w:p w:rsidR="00053779" w:rsidRPr="00053779" w:rsidRDefault="00053779" w:rsidP="00053779">
            <w:pPr>
              <w:widowControl/>
              <w:jc w:val="both"/>
              <w:rPr>
                <w:rFonts w:eastAsia="TimesNewRomanPSMT"/>
                <w:sz w:val="24"/>
                <w:szCs w:val="24"/>
                <w:lang w:val="sr-Cyrl-CS"/>
              </w:rPr>
            </w:pPr>
            <w:r w:rsidRPr="00053779">
              <w:rPr>
                <w:rFonts w:eastAsia="TimesNewRomanPSMT"/>
                <w:sz w:val="24"/>
                <w:szCs w:val="24"/>
                <w:lang w:val="sr-Cyrl-CS"/>
              </w:rPr>
              <w:t>пољопривреде</w:t>
            </w:r>
            <w:r w:rsidRPr="00053779">
              <w:rPr>
                <w:rFonts w:eastAsia="TimesNewRomanPSMT"/>
                <w:sz w:val="24"/>
                <w:szCs w:val="24"/>
              </w:rPr>
              <w:t xml:space="preserve">. </w:t>
            </w:r>
          </w:p>
          <w:p w:rsidR="00053779" w:rsidRPr="00053779" w:rsidRDefault="00053779" w:rsidP="00053779">
            <w:pPr>
              <w:widowControl/>
              <w:jc w:val="both"/>
              <w:rPr>
                <w:rFonts w:eastAsia="TimesNewRomanPSMT"/>
                <w:sz w:val="24"/>
                <w:szCs w:val="24"/>
              </w:rPr>
            </w:pPr>
            <w:r w:rsidRPr="00053779">
              <w:rPr>
                <w:rFonts w:eastAsia="TimesNewRomanPSMT"/>
                <w:sz w:val="24"/>
                <w:szCs w:val="24"/>
              </w:rPr>
              <w:t>Стечено знање студената завршених основних академских студија</w:t>
            </w:r>
            <w:r w:rsidRPr="00053779">
              <w:rPr>
                <w:rFonts w:eastAsia="TimesNewRomanPSMT"/>
                <w:sz w:val="24"/>
                <w:szCs w:val="24"/>
                <w:lang w:val="sr-Cyrl-CS"/>
              </w:rPr>
              <w:t xml:space="preserve"> на факултету за биофарминг</w:t>
            </w:r>
            <w:r w:rsidRPr="00053779">
              <w:rPr>
                <w:rFonts w:eastAsia="TimesNewRomanPSMT"/>
                <w:sz w:val="24"/>
                <w:szCs w:val="24"/>
              </w:rPr>
              <w:t xml:space="preserve"> обезбеђује стручност засамостално вођење и организовање пољопривредне производње у оквиру породичног </w:t>
            </w:r>
            <w:r w:rsidRPr="00053779">
              <w:rPr>
                <w:rFonts w:eastAsia="TimesNewRomanPSMT"/>
                <w:sz w:val="24"/>
                <w:szCs w:val="24"/>
                <w:lang w:val="sr-Cyrl-CS"/>
              </w:rPr>
              <w:t xml:space="preserve">али и других производних </w:t>
            </w:r>
            <w:r w:rsidRPr="00053779">
              <w:rPr>
                <w:rFonts w:eastAsia="TimesNewRomanPSMT"/>
                <w:sz w:val="24"/>
                <w:szCs w:val="24"/>
              </w:rPr>
              <w:t>газдинст</w:t>
            </w:r>
            <w:r w:rsidRPr="00053779">
              <w:rPr>
                <w:rFonts w:eastAsia="TimesNewRomanPSMT"/>
                <w:sz w:val="24"/>
                <w:szCs w:val="24"/>
                <w:lang w:val="sr-Cyrl-CS"/>
              </w:rPr>
              <w:t>а</w:t>
            </w:r>
            <w:r w:rsidRPr="00053779">
              <w:rPr>
                <w:rFonts w:eastAsia="TimesNewRomanPSMT"/>
                <w:sz w:val="24"/>
                <w:szCs w:val="24"/>
              </w:rPr>
              <w:t>ва, рад у</w:t>
            </w:r>
            <w:r w:rsidRPr="00053779">
              <w:rPr>
                <w:rFonts w:eastAsia="TimesNewRomanPSMT"/>
                <w:sz w:val="24"/>
                <w:szCs w:val="24"/>
                <w:lang w:val="sr-Cyrl-CS"/>
              </w:rPr>
              <w:t xml:space="preserve"> лабораторијама, затим </w:t>
            </w:r>
            <w:r w:rsidRPr="00053779">
              <w:rPr>
                <w:rFonts w:eastAsia="TimesNewRomanPSMT"/>
                <w:sz w:val="24"/>
                <w:szCs w:val="24"/>
              </w:rPr>
              <w:t>пољопривредним саветодавним службама</w:t>
            </w:r>
            <w:r w:rsidRPr="00053779">
              <w:rPr>
                <w:rFonts w:eastAsia="TimesNewRomanPSMT"/>
                <w:sz w:val="24"/>
                <w:szCs w:val="24"/>
                <w:lang w:val="sr-Cyrl-CS"/>
              </w:rPr>
              <w:t>.</w:t>
            </w:r>
          </w:p>
        </w:tc>
      </w:tr>
      <w:tr w:rsidR="00053779" w:rsidRPr="00053779" w:rsidTr="00053779">
        <w:tc>
          <w:tcPr>
            <w:tcW w:w="9854" w:type="dxa"/>
            <w:gridSpan w:val="2"/>
          </w:tcPr>
          <w:p w:rsidR="00053779" w:rsidRPr="00053779" w:rsidRDefault="00053779" w:rsidP="00053779">
            <w:pPr>
              <w:rPr>
                <w:b/>
                <w:bCs/>
                <w:sz w:val="24"/>
                <w:szCs w:val="24"/>
                <w:lang w:val="ru-RU"/>
              </w:rPr>
            </w:pPr>
            <w:r w:rsidRPr="00053779">
              <w:rPr>
                <w:b/>
                <w:bCs/>
                <w:sz w:val="24"/>
                <w:szCs w:val="24"/>
                <w:lang w:val="sr-Cyrl-CS"/>
              </w:rPr>
              <w:t xml:space="preserve">Садржај </w:t>
            </w:r>
            <w:r w:rsidRPr="00053779">
              <w:rPr>
                <w:b/>
                <w:bCs/>
                <w:sz w:val="24"/>
                <w:szCs w:val="24"/>
                <w:lang w:val="ru-RU"/>
              </w:rPr>
              <w:t>стручнепраксе</w:t>
            </w:r>
          </w:p>
          <w:p w:rsidR="00053779" w:rsidRPr="00053779" w:rsidRDefault="00053779" w:rsidP="00053779">
            <w:pPr>
              <w:widowControl/>
              <w:jc w:val="both"/>
              <w:rPr>
                <w:rFonts w:eastAsia="TimesNewRomanPSMT"/>
                <w:sz w:val="24"/>
                <w:szCs w:val="24"/>
                <w:lang w:val="sr-Cyrl-CS"/>
              </w:rPr>
            </w:pPr>
            <w:r w:rsidRPr="00053779">
              <w:rPr>
                <w:rFonts w:eastAsia="TimesNewRomanPSMT"/>
                <w:sz w:val="24"/>
                <w:szCs w:val="24"/>
              </w:rPr>
              <w:t xml:space="preserve">Практично упознавање са свакодневним радним задацима на различитим типовима газдинстава.Упознавање са технологијом произодње коју студент </w:t>
            </w:r>
            <w:r w:rsidRPr="00053779">
              <w:rPr>
                <w:rFonts w:eastAsia="TimesNewRomanPSMT"/>
                <w:sz w:val="24"/>
                <w:szCs w:val="24"/>
                <w:lang w:val="sr-Cyrl-CS"/>
              </w:rPr>
              <w:t xml:space="preserve">сам </w:t>
            </w:r>
            <w:r w:rsidRPr="00053779">
              <w:rPr>
                <w:rFonts w:eastAsia="TimesNewRomanPSMT"/>
                <w:sz w:val="24"/>
                <w:szCs w:val="24"/>
              </w:rPr>
              <w:t>одабере</w:t>
            </w:r>
            <w:r w:rsidRPr="00053779">
              <w:rPr>
                <w:rFonts w:eastAsia="TimesNewRomanPSMT"/>
                <w:sz w:val="24"/>
                <w:szCs w:val="24"/>
                <w:lang w:val="sr-Cyrl-CS"/>
              </w:rPr>
              <w:t>.</w:t>
            </w:r>
            <w:r w:rsidRPr="00053779">
              <w:rPr>
                <w:rFonts w:eastAsia="TimesNewRomanPSMT"/>
                <w:sz w:val="24"/>
                <w:szCs w:val="24"/>
              </w:rPr>
              <w:t xml:space="preserve"> Упознавање са апликативним рачунарским софтверима који се користе за пројектовање </w:t>
            </w:r>
            <w:r w:rsidRPr="00053779">
              <w:rPr>
                <w:rFonts w:eastAsia="TimesNewRomanPSMT"/>
                <w:sz w:val="24"/>
                <w:szCs w:val="24"/>
                <w:lang w:val="sr-Cyrl-CS"/>
              </w:rPr>
              <w:t>и</w:t>
            </w:r>
            <w:r w:rsidRPr="00053779">
              <w:rPr>
                <w:rFonts w:eastAsia="TimesNewRomanPSMT"/>
                <w:sz w:val="24"/>
                <w:szCs w:val="24"/>
              </w:rPr>
              <w:t xml:space="preserve"> управљање разним процесима у пољопривреди</w:t>
            </w:r>
            <w:r w:rsidRPr="00053779">
              <w:rPr>
                <w:rFonts w:eastAsia="TimesNewRomanPSMT"/>
                <w:sz w:val="24"/>
                <w:szCs w:val="24"/>
                <w:lang w:val="sr-Cyrl-CS"/>
              </w:rPr>
              <w:t>. Сваки студент је обавезан да н</w:t>
            </w:r>
            <w:r w:rsidRPr="00053779">
              <w:rPr>
                <w:rFonts w:eastAsia="TimesNewRomanPSMT"/>
                <w:sz w:val="24"/>
                <w:szCs w:val="24"/>
              </w:rPr>
              <w:t>а основу анализираних елемената</w:t>
            </w:r>
            <w:r w:rsidRPr="00053779">
              <w:rPr>
                <w:rFonts w:eastAsia="TimesNewRomanPSMT"/>
                <w:sz w:val="24"/>
                <w:szCs w:val="24"/>
                <w:lang w:val="sr-Cyrl-CS"/>
              </w:rPr>
              <w:t xml:space="preserve"> прикаже</w:t>
            </w:r>
            <w:r w:rsidRPr="00053779">
              <w:rPr>
                <w:rFonts w:eastAsia="TimesNewRomanPSMT"/>
                <w:sz w:val="24"/>
                <w:szCs w:val="24"/>
              </w:rPr>
              <w:t xml:space="preserve"> детаљн</w:t>
            </w:r>
            <w:r w:rsidRPr="00053779">
              <w:rPr>
                <w:rFonts w:eastAsia="TimesNewRomanPSMT"/>
                <w:sz w:val="24"/>
                <w:szCs w:val="24"/>
                <w:lang w:val="sr-Cyrl-CS"/>
              </w:rPr>
              <w:t>е</w:t>
            </w:r>
            <w:r w:rsidRPr="00053779">
              <w:rPr>
                <w:rFonts w:eastAsia="TimesNewRomanPSMT"/>
                <w:sz w:val="24"/>
                <w:szCs w:val="24"/>
              </w:rPr>
              <w:t xml:space="preserve"> пода</w:t>
            </w:r>
            <w:r w:rsidRPr="00053779">
              <w:rPr>
                <w:rFonts w:eastAsia="TimesNewRomanPSMT"/>
                <w:sz w:val="24"/>
                <w:szCs w:val="24"/>
                <w:lang w:val="sr-Cyrl-CS"/>
              </w:rPr>
              <w:t>тке</w:t>
            </w:r>
            <w:r w:rsidRPr="00053779">
              <w:rPr>
                <w:rFonts w:eastAsia="TimesNewRomanPSMT"/>
                <w:sz w:val="24"/>
                <w:szCs w:val="24"/>
              </w:rPr>
              <w:t xml:space="preserve"> о условима </w:t>
            </w:r>
            <w:r w:rsidRPr="00053779">
              <w:rPr>
                <w:rFonts w:eastAsia="TimesNewRomanPSMT"/>
                <w:sz w:val="24"/>
                <w:szCs w:val="24"/>
                <w:lang w:val="sr-Cyrl-CS"/>
              </w:rPr>
              <w:t>и</w:t>
            </w:r>
            <w:r w:rsidRPr="00053779">
              <w:rPr>
                <w:rFonts w:eastAsia="TimesNewRomanPSMT"/>
                <w:sz w:val="24"/>
                <w:szCs w:val="24"/>
              </w:rPr>
              <w:t xml:space="preserve"> успешности производње</w:t>
            </w:r>
            <w:r w:rsidRPr="00053779">
              <w:rPr>
                <w:rFonts w:eastAsia="TimesNewRomanPSMT"/>
                <w:sz w:val="24"/>
                <w:szCs w:val="24"/>
                <w:lang w:val="sr-Cyrl-CS"/>
              </w:rPr>
              <w:t xml:space="preserve"> у којој је учествовао.</w:t>
            </w:r>
          </w:p>
        </w:tc>
      </w:tr>
      <w:tr w:rsidR="00053779" w:rsidRPr="00053779" w:rsidTr="00053779">
        <w:tc>
          <w:tcPr>
            <w:tcW w:w="7534" w:type="dxa"/>
          </w:tcPr>
          <w:p w:rsidR="00053779" w:rsidRPr="00053779" w:rsidRDefault="00053779" w:rsidP="00053779">
            <w:pPr>
              <w:rPr>
                <w:b/>
                <w:bCs/>
                <w:sz w:val="24"/>
                <w:szCs w:val="24"/>
                <w:lang w:val="ru-RU"/>
              </w:rPr>
            </w:pPr>
            <w:r w:rsidRPr="00053779">
              <w:rPr>
                <w:b/>
                <w:bCs/>
                <w:sz w:val="24"/>
                <w:szCs w:val="24"/>
                <w:lang w:val="sr-Cyrl-CS"/>
              </w:rPr>
              <w:t xml:space="preserve">Број часова </w:t>
            </w:r>
            <w:r w:rsidRPr="00053779">
              <w:rPr>
                <w:b/>
                <w:sz w:val="24"/>
                <w:szCs w:val="24"/>
                <w:lang w:val="ru-RU"/>
              </w:rPr>
              <w:t xml:space="preserve">, ако је специфицирано </w:t>
            </w:r>
          </w:p>
        </w:tc>
        <w:tc>
          <w:tcPr>
            <w:tcW w:w="2320" w:type="dxa"/>
          </w:tcPr>
          <w:p w:rsidR="00053779" w:rsidRPr="00053779" w:rsidRDefault="00053779" w:rsidP="00053779">
            <w:pPr>
              <w:rPr>
                <w:b/>
                <w:bCs/>
                <w:sz w:val="24"/>
                <w:szCs w:val="24"/>
                <w:lang w:val="ru-RU"/>
              </w:rPr>
            </w:pPr>
            <w:r w:rsidRPr="00053779">
              <w:rPr>
                <w:rFonts w:eastAsia="TimesNewRomanPSMT"/>
                <w:sz w:val="24"/>
                <w:szCs w:val="24"/>
              </w:rPr>
              <w:t>45 часова годишње</w:t>
            </w:r>
          </w:p>
        </w:tc>
      </w:tr>
      <w:tr w:rsidR="00053779" w:rsidRPr="00053779" w:rsidTr="00053779">
        <w:tc>
          <w:tcPr>
            <w:tcW w:w="9854" w:type="dxa"/>
            <w:gridSpan w:val="2"/>
          </w:tcPr>
          <w:p w:rsidR="00053779" w:rsidRPr="00053779" w:rsidRDefault="00053779" w:rsidP="00053779">
            <w:pPr>
              <w:rPr>
                <w:b/>
                <w:bCs/>
                <w:sz w:val="24"/>
                <w:szCs w:val="24"/>
              </w:rPr>
            </w:pPr>
            <w:r w:rsidRPr="00053779">
              <w:rPr>
                <w:b/>
                <w:bCs/>
                <w:sz w:val="24"/>
                <w:szCs w:val="24"/>
                <w:lang w:val="sr-Cyrl-CS"/>
              </w:rPr>
              <w:t xml:space="preserve">Методе извођења </w:t>
            </w:r>
          </w:p>
          <w:p w:rsidR="00053779" w:rsidRPr="00053779" w:rsidRDefault="00053779" w:rsidP="00053779">
            <w:pPr>
              <w:widowControl/>
              <w:jc w:val="both"/>
              <w:rPr>
                <w:rFonts w:eastAsia="TimesNewRomanPSMT"/>
                <w:sz w:val="24"/>
                <w:szCs w:val="24"/>
              </w:rPr>
            </w:pPr>
            <w:r w:rsidRPr="00053779">
              <w:rPr>
                <w:rFonts w:eastAsia="TimesNewRomanPSMT"/>
                <w:sz w:val="24"/>
                <w:szCs w:val="24"/>
                <w:lang w:val="sr-Cyrl-CS"/>
              </w:rPr>
              <w:t>П</w:t>
            </w:r>
            <w:r w:rsidRPr="00053779">
              <w:rPr>
                <w:rFonts w:eastAsia="TimesNewRomanPSMT"/>
                <w:sz w:val="24"/>
                <w:szCs w:val="24"/>
              </w:rPr>
              <w:t xml:space="preserve">рактична настава на </w:t>
            </w:r>
            <w:r w:rsidRPr="00053779">
              <w:rPr>
                <w:rFonts w:eastAsia="TimesNewRomanPSMT"/>
                <w:sz w:val="24"/>
                <w:szCs w:val="24"/>
                <w:lang w:val="sr-Cyrl-CS"/>
              </w:rPr>
              <w:t>производним фармама</w:t>
            </w:r>
            <w:r w:rsidRPr="00053779">
              <w:rPr>
                <w:rFonts w:eastAsia="TimesNewRomanPSMT"/>
                <w:sz w:val="24"/>
                <w:szCs w:val="24"/>
              </w:rPr>
              <w:t xml:space="preserve">. </w:t>
            </w:r>
            <w:r w:rsidRPr="00053779">
              <w:rPr>
                <w:rFonts w:eastAsia="TimesNewRomanPSMT"/>
                <w:sz w:val="24"/>
                <w:szCs w:val="24"/>
                <w:lang w:val="sr-Cyrl-CS"/>
              </w:rPr>
              <w:t xml:space="preserve"> П</w:t>
            </w:r>
            <w:r w:rsidRPr="00053779">
              <w:rPr>
                <w:rFonts w:eastAsia="TimesNewRomanPSMT"/>
                <w:sz w:val="24"/>
                <w:szCs w:val="24"/>
              </w:rPr>
              <w:t>рактично показивање раднихоперација које се у току датог дана обављају</w:t>
            </w:r>
            <w:r w:rsidRPr="00053779">
              <w:rPr>
                <w:rFonts w:eastAsia="TimesNewRomanPSMT"/>
                <w:sz w:val="24"/>
                <w:szCs w:val="24"/>
                <w:lang w:val="sr-Cyrl-CS"/>
              </w:rPr>
              <w:t xml:space="preserve"> и ангажовање студената у обављању истих, уз обавезан надзор наставника или сарадника који води радну праксу</w:t>
            </w:r>
            <w:r w:rsidRPr="00053779">
              <w:rPr>
                <w:rFonts w:eastAsia="TimesNewRomanPSMT"/>
                <w:sz w:val="24"/>
                <w:szCs w:val="24"/>
              </w:rPr>
              <w:t xml:space="preserve">.Студент </w:t>
            </w:r>
            <w:r w:rsidRPr="00053779">
              <w:rPr>
                <w:rFonts w:eastAsia="TimesNewRomanPSMT"/>
                <w:sz w:val="24"/>
                <w:szCs w:val="24"/>
                <w:lang w:val="sr-Cyrl-CS"/>
              </w:rPr>
              <w:t xml:space="preserve">је дужан да прикупља и анализира податке везане за производни процес у коме учествује и </w:t>
            </w:r>
            <w:r w:rsidRPr="00053779">
              <w:rPr>
                <w:rFonts w:eastAsia="TimesNewRomanPSMT"/>
                <w:sz w:val="24"/>
                <w:szCs w:val="24"/>
              </w:rPr>
              <w:t>води дневник праксе у који бележи својесвакодневне активности и даје своја запажања о реализацији стручних задатака који су му поверени</w:t>
            </w:r>
            <w:r w:rsidRPr="00053779">
              <w:rPr>
                <w:rFonts w:eastAsia="TimesNewRomanPSMT"/>
                <w:sz w:val="24"/>
                <w:szCs w:val="24"/>
                <w:lang w:val="sr-Cyrl-CS"/>
              </w:rPr>
              <w:t>.</w:t>
            </w:r>
          </w:p>
        </w:tc>
      </w:tr>
      <w:tr w:rsidR="00053779" w:rsidRPr="00053779" w:rsidTr="00053779">
        <w:tc>
          <w:tcPr>
            <w:tcW w:w="9854" w:type="dxa"/>
            <w:gridSpan w:val="2"/>
          </w:tcPr>
          <w:p w:rsidR="00053779" w:rsidRPr="00053779" w:rsidRDefault="00053779" w:rsidP="00053779">
            <w:pPr>
              <w:jc w:val="center"/>
              <w:rPr>
                <w:b/>
                <w:bCs/>
                <w:sz w:val="24"/>
                <w:szCs w:val="24"/>
                <w:lang w:val="ru-RU"/>
              </w:rPr>
            </w:pPr>
            <w:r w:rsidRPr="00053779">
              <w:rPr>
                <w:b/>
                <w:bCs/>
                <w:sz w:val="24"/>
                <w:szCs w:val="24"/>
                <w:lang w:val="sr-Cyrl-CS"/>
              </w:rPr>
              <w:t>Оцена  знања (максимални број поена 100)</w:t>
            </w:r>
          </w:p>
          <w:p w:rsidR="00053779" w:rsidRPr="00053779" w:rsidRDefault="00053779" w:rsidP="00AB3E91">
            <w:pPr>
              <w:widowControl/>
              <w:numPr>
                <w:ilvl w:val="0"/>
                <w:numId w:val="20"/>
              </w:numPr>
              <w:rPr>
                <w:rFonts w:eastAsia="TimesNewRomanPSMT"/>
                <w:sz w:val="24"/>
                <w:szCs w:val="24"/>
                <w:lang w:val="sr-Cyrl-CS"/>
              </w:rPr>
            </w:pPr>
            <w:r w:rsidRPr="00053779">
              <w:rPr>
                <w:rFonts w:eastAsia="TimesNewRomanPSMT"/>
                <w:sz w:val="24"/>
                <w:szCs w:val="24"/>
                <w:lang w:val="sr-Cyrl-CS"/>
              </w:rPr>
              <w:t>У</w:t>
            </w:r>
            <w:r w:rsidRPr="00053779">
              <w:rPr>
                <w:rFonts w:eastAsia="TimesNewRomanPSMT"/>
                <w:sz w:val="24"/>
                <w:szCs w:val="24"/>
              </w:rPr>
              <w:t>купно залага</w:t>
            </w:r>
            <w:r w:rsidRPr="00053779">
              <w:rPr>
                <w:rFonts w:eastAsia="TimesNewRomanPSMT"/>
                <w:sz w:val="24"/>
                <w:szCs w:val="24"/>
                <w:lang w:val="sr-Cyrl-CS"/>
              </w:rPr>
              <w:t xml:space="preserve">ње студента у обављању радне праксе </w:t>
            </w:r>
            <w:r w:rsidRPr="00053779">
              <w:rPr>
                <w:rFonts w:eastAsia="TimesNewRomanPSMT"/>
                <w:sz w:val="24"/>
                <w:szCs w:val="24"/>
              </w:rPr>
              <w:t xml:space="preserve"> (максимално </w:t>
            </w:r>
            <w:r w:rsidRPr="00053779">
              <w:rPr>
                <w:rFonts w:eastAsia="TimesNewRomanPSMT"/>
                <w:sz w:val="24"/>
                <w:szCs w:val="24"/>
                <w:lang w:val="sr-Cyrl-CS"/>
              </w:rPr>
              <w:t xml:space="preserve">60 </w:t>
            </w:r>
            <w:r w:rsidRPr="00053779">
              <w:rPr>
                <w:rFonts w:eastAsia="TimesNewRomanPSMT"/>
                <w:sz w:val="24"/>
                <w:szCs w:val="24"/>
              </w:rPr>
              <w:t>поена).</w:t>
            </w:r>
          </w:p>
          <w:p w:rsidR="00053779" w:rsidRPr="00053779" w:rsidRDefault="00053779" w:rsidP="00AB3E91">
            <w:pPr>
              <w:widowControl/>
              <w:numPr>
                <w:ilvl w:val="0"/>
                <w:numId w:val="20"/>
              </w:numPr>
              <w:rPr>
                <w:rFonts w:eastAsia="TimesNewRomanPSMT"/>
                <w:sz w:val="24"/>
                <w:szCs w:val="24"/>
                <w:lang w:val="sr-Cyrl-CS"/>
              </w:rPr>
            </w:pPr>
            <w:r w:rsidRPr="00053779">
              <w:rPr>
                <w:rFonts w:eastAsia="TimesNewRomanPSMT"/>
                <w:sz w:val="24"/>
                <w:szCs w:val="24"/>
                <w:lang w:val="sr-Cyrl-CS"/>
              </w:rPr>
              <w:t>Вођење</w:t>
            </w:r>
            <w:r w:rsidRPr="00053779">
              <w:rPr>
                <w:rFonts w:eastAsia="TimesNewRomanPSMT"/>
                <w:sz w:val="24"/>
                <w:szCs w:val="24"/>
              </w:rPr>
              <w:t xml:space="preserve"> дневника са праксе (максимално </w:t>
            </w:r>
            <w:r w:rsidRPr="00053779">
              <w:rPr>
                <w:rFonts w:eastAsia="TimesNewRomanPSMT"/>
                <w:sz w:val="24"/>
                <w:szCs w:val="24"/>
                <w:lang w:val="sr-Cyrl-CS"/>
              </w:rPr>
              <w:t>4</w:t>
            </w:r>
            <w:r w:rsidRPr="00053779">
              <w:rPr>
                <w:rFonts w:eastAsia="TimesNewRomanPSMT"/>
                <w:sz w:val="24"/>
                <w:szCs w:val="24"/>
              </w:rPr>
              <w:t>0 поена).</w:t>
            </w:r>
          </w:p>
        </w:tc>
      </w:tr>
    </w:tbl>
    <w:p w:rsidR="00053779" w:rsidRPr="003E3BCE" w:rsidRDefault="00053779" w:rsidP="00C036ED">
      <w:pPr>
        <w:spacing w:after="1560"/>
        <w:jc w:val="both"/>
        <w:rPr>
          <w:b/>
          <w:color w:val="FF0000"/>
          <w:sz w:val="24"/>
          <w:szCs w:val="24"/>
          <w:lang w:val="sr-Cyrl-CS"/>
        </w:rPr>
      </w:pPr>
    </w:p>
    <w:p w:rsidR="00256EC3" w:rsidRPr="003E3BCE" w:rsidRDefault="00256EC3" w:rsidP="00C036ED">
      <w:pPr>
        <w:spacing w:after="1560"/>
        <w:jc w:val="both"/>
        <w:rPr>
          <w:b/>
          <w:color w:val="FF0000"/>
          <w:sz w:val="24"/>
          <w:szCs w:val="24"/>
          <w:lang w:val="sr-Cyrl-CS"/>
        </w:rPr>
      </w:pPr>
    </w:p>
    <w:tbl>
      <w:tblPr>
        <w:tblStyle w:val="TableGrid"/>
        <w:tblW w:w="5000" w:type="pct"/>
        <w:tblLook w:val="01E0"/>
      </w:tblPr>
      <w:tblGrid>
        <w:gridCol w:w="1586"/>
        <w:gridCol w:w="1073"/>
        <w:gridCol w:w="853"/>
        <w:gridCol w:w="1939"/>
        <w:gridCol w:w="614"/>
        <w:gridCol w:w="2367"/>
        <w:gridCol w:w="349"/>
        <w:gridCol w:w="1300"/>
      </w:tblGrid>
      <w:tr w:rsidR="005A2A8E" w:rsidRPr="005A2A8E" w:rsidTr="007D3C95">
        <w:tc>
          <w:tcPr>
            <w:tcW w:w="10081" w:type="dxa"/>
            <w:gridSpan w:val="8"/>
          </w:tcPr>
          <w:p w:rsidR="005A2A8E" w:rsidRPr="005A2A8E" w:rsidRDefault="005A2A8E" w:rsidP="009B6F5F">
            <w:pPr>
              <w:rPr>
                <w:b/>
                <w:bCs/>
                <w:lang w:val="sr-Cyrl-CS"/>
              </w:rPr>
            </w:pPr>
            <w:r w:rsidRPr="005A2A8E">
              <w:rPr>
                <w:b/>
                <w:bCs/>
                <w:lang w:val="sr-Cyrl-CS"/>
              </w:rPr>
              <w:lastRenderedPageBreak/>
              <w:t>Студијски програм</w:t>
            </w:r>
            <w:r w:rsidRPr="005A2A8E">
              <w:rPr>
                <w:b/>
                <w:bCs/>
                <w:lang w:val="ru-RU"/>
              </w:rPr>
              <w:t>/студијски програми</w:t>
            </w:r>
            <w:r w:rsidRPr="005A2A8E">
              <w:rPr>
                <w:b/>
                <w:bCs/>
              </w:rPr>
              <w:t>:</w:t>
            </w:r>
            <w:r w:rsidRPr="005A2A8E">
              <w:rPr>
                <w:b/>
                <w:bCs/>
                <w:lang w:val="sr-Cyrl-CS"/>
              </w:rPr>
              <w:t xml:space="preserve"> БИОФАРМИНГ</w:t>
            </w:r>
          </w:p>
        </w:tc>
      </w:tr>
      <w:tr w:rsidR="005A2A8E" w:rsidRPr="005A2A8E" w:rsidTr="007D3C95">
        <w:tc>
          <w:tcPr>
            <w:tcW w:w="10081" w:type="dxa"/>
            <w:gridSpan w:val="8"/>
          </w:tcPr>
          <w:p w:rsidR="005A2A8E" w:rsidRPr="005A2A8E" w:rsidRDefault="005A2A8E" w:rsidP="009B6F5F">
            <w:pPr>
              <w:rPr>
                <w:b/>
                <w:bCs/>
                <w:lang w:val="sr-Cyrl-CS"/>
              </w:rPr>
            </w:pPr>
            <w:r w:rsidRPr="005A2A8E">
              <w:rPr>
                <w:b/>
                <w:lang w:val="sr-Cyrl-CS"/>
              </w:rPr>
              <w:t xml:space="preserve">Врста </w:t>
            </w:r>
            <w:r w:rsidRPr="005A2A8E">
              <w:rPr>
                <w:b/>
                <w:lang w:val="ru-RU"/>
              </w:rPr>
              <w:t>и ниво студија:</w:t>
            </w:r>
            <w:r w:rsidRPr="005A2A8E">
              <w:rPr>
                <w:b/>
              </w:rPr>
              <w:t xml:space="preserve"> O</w:t>
            </w:r>
            <w:r w:rsidRPr="005A2A8E">
              <w:rPr>
                <w:b/>
                <w:lang w:val="sr-Cyrl-CS"/>
              </w:rPr>
              <w:t>сновне академске студије</w:t>
            </w:r>
          </w:p>
        </w:tc>
      </w:tr>
      <w:tr w:rsidR="005A2A8E" w:rsidRPr="005A2A8E" w:rsidTr="007D3C95">
        <w:tc>
          <w:tcPr>
            <w:tcW w:w="10081" w:type="dxa"/>
            <w:gridSpan w:val="8"/>
          </w:tcPr>
          <w:p w:rsidR="005A2A8E" w:rsidRPr="005A2A8E" w:rsidRDefault="005A2A8E" w:rsidP="009B6F5F">
            <w:pPr>
              <w:rPr>
                <w:b/>
              </w:rPr>
            </w:pPr>
            <w:r w:rsidRPr="005A2A8E">
              <w:rPr>
                <w:b/>
                <w:bCs/>
                <w:lang w:val="sr-Cyrl-CS"/>
              </w:rPr>
              <w:t>Назив предмета: ОПЛЕМЕЊИВАЊЕ БИЉАКА И СЕМЕНАРСТВО У ОРГАНСКОЈ ПРОИЗВОДЊИ</w:t>
            </w:r>
          </w:p>
        </w:tc>
      </w:tr>
      <w:tr w:rsidR="005A2A8E" w:rsidRPr="005A2A8E" w:rsidTr="007D3C95">
        <w:tc>
          <w:tcPr>
            <w:tcW w:w="10081" w:type="dxa"/>
            <w:gridSpan w:val="8"/>
          </w:tcPr>
          <w:p w:rsidR="005A2A8E" w:rsidRPr="005A2A8E" w:rsidRDefault="005A2A8E" w:rsidP="009B6F5F">
            <w:pPr>
              <w:rPr>
                <w:b/>
                <w:bCs/>
                <w:lang w:val="sr-Cyrl-CS"/>
              </w:rPr>
            </w:pPr>
            <w:r w:rsidRPr="005A2A8E">
              <w:rPr>
                <w:b/>
                <w:bCs/>
                <w:lang w:val="sr-Cyrl-CS"/>
              </w:rPr>
              <w:t>Шифра предмета: 309-1-2-ОСО</w:t>
            </w:r>
          </w:p>
        </w:tc>
      </w:tr>
      <w:tr w:rsidR="005A2A8E" w:rsidRPr="005A2A8E" w:rsidTr="007D3C95">
        <w:tc>
          <w:tcPr>
            <w:tcW w:w="10081" w:type="dxa"/>
            <w:gridSpan w:val="8"/>
          </w:tcPr>
          <w:p w:rsidR="005A2A8E" w:rsidRPr="005A2A8E" w:rsidRDefault="005A2A8E" w:rsidP="009B6F5F">
            <w:pPr>
              <w:rPr>
                <w:b/>
                <w:bCs/>
                <w:lang w:val="sr-Cyrl-CS"/>
              </w:rPr>
            </w:pPr>
            <w:r w:rsidRPr="005A2A8E">
              <w:rPr>
                <w:b/>
                <w:bCs/>
                <w:lang w:val="sr-Cyrl-CS"/>
              </w:rPr>
              <w:t xml:space="preserve">Наставник: Проф. др </w:t>
            </w:r>
            <w:hyperlink r:id="rId24" w:anchor="Берењи" w:history="1">
              <w:r w:rsidRPr="007706D7">
                <w:rPr>
                  <w:rStyle w:val="Hyperlink"/>
                  <w:rFonts w:ascii="Times New Roman" w:hAnsi="Times New Roman"/>
                  <w:b/>
                  <w:bCs/>
                  <w:color w:val="auto"/>
                  <w:u w:val="none"/>
                  <w:lang w:val="sr-Cyrl-CS"/>
                </w:rPr>
                <w:t>Берењи Ј. Јанош</w:t>
              </w:r>
            </w:hyperlink>
          </w:p>
          <w:p w:rsidR="005A2A8E" w:rsidRPr="007706D7" w:rsidRDefault="005A2A8E" w:rsidP="009B6F5F">
            <w:pPr>
              <w:rPr>
                <w:b/>
                <w:bCs/>
                <w:lang w:val="en-US"/>
              </w:rPr>
            </w:pPr>
            <w:r w:rsidRPr="005A2A8E">
              <w:rPr>
                <w:b/>
                <w:bCs/>
                <w:lang w:val="sr-Cyrl-CS"/>
              </w:rPr>
              <w:t xml:space="preserve">Сарадник: </w:t>
            </w:r>
            <w:r w:rsidR="007706D7">
              <w:rPr>
                <w:b/>
                <w:bCs/>
                <w:lang w:val="en-US"/>
              </w:rPr>
              <w:t>/</w:t>
            </w:r>
          </w:p>
        </w:tc>
      </w:tr>
      <w:tr w:rsidR="005A2A8E" w:rsidRPr="005A2A8E" w:rsidTr="007D3C95">
        <w:tc>
          <w:tcPr>
            <w:tcW w:w="10081" w:type="dxa"/>
            <w:gridSpan w:val="8"/>
          </w:tcPr>
          <w:p w:rsidR="005A2A8E" w:rsidRPr="005A2A8E" w:rsidRDefault="005A2A8E" w:rsidP="009B6F5F">
            <w:pPr>
              <w:rPr>
                <w:b/>
              </w:rPr>
            </w:pPr>
            <w:r w:rsidRPr="005A2A8E">
              <w:rPr>
                <w:b/>
                <w:bCs/>
                <w:lang w:val="sr-Cyrl-CS"/>
              </w:rPr>
              <w:t>Статус предмета: изборни</w:t>
            </w:r>
          </w:p>
        </w:tc>
      </w:tr>
      <w:tr w:rsidR="005A2A8E" w:rsidRPr="005A2A8E" w:rsidTr="007D3C95">
        <w:tc>
          <w:tcPr>
            <w:tcW w:w="10081" w:type="dxa"/>
            <w:gridSpan w:val="8"/>
          </w:tcPr>
          <w:p w:rsidR="005A2A8E" w:rsidRPr="005A2A8E" w:rsidRDefault="005A2A8E" w:rsidP="009B6F5F">
            <w:pPr>
              <w:rPr>
                <w:b/>
              </w:rPr>
            </w:pPr>
            <w:r w:rsidRPr="005A2A8E">
              <w:rPr>
                <w:b/>
                <w:bCs/>
                <w:lang w:val="sr-Cyrl-CS"/>
              </w:rPr>
              <w:t>Број ЕСПБ</w:t>
            </w:r>
            <w:r w:rsidRPr="005A2A8E">
              <w:rPr>
                <w:b/>
                <w:bCs/>
              </w:rPr>
              <w:t>:</w:t>
            </w:r>
            <w:r>
              <w:rPr>
                <w:b/>
                <w:bCs/>
              </w:rPr>
              <w:t>6</w:t>
            </w:r>
          </w:p>
        </w:tc>
      </w:tr>
      <w:tr w:rsidR="005A2A8E" w:rsidRPr="005A2A8E" w:rsidTr="007D3C95">
        <w:tc>
          <w:tcPr>
            <w:tcW w:w="10081" w:type="dxa"/>
            <w:gridSpan w:val="8"/>
          </w:tcPr>
          <w:p w:rsidR="005A2A8E" w:rsidRPr="005A2A8E" w:rsidRDefault="005A2A8E" w:rsidP="009B6F5F">
            <w:pPr>
              <w:rPr>
                <w:b/>
                <w:lang w:val="sr-Cyrl-CS"/>
              </w:rPr>
            </w:pPr>
            <w:r w:rsidRPr="005A2A8E">
              <w:rPr>
                <w:b/>
                <w:bCs/>
                <w:lang w:val="sr-Cyrl-CS"/>
              </w:rPr>
              <w:t>Услов</w:t>
            </w:r>
            <w:r w:rsidRPr="005A2A8E">
              <w:rPr>
                <w:b/>
                <w:bCs/>
              </w:rPr>
              <w:t>:</w:t>
            </w:r>
            <w:r w:rsidRPr="005A2A8E">
              <w:rPr>
                <w:b/>
                <w:bCs/>
                <w:lang w:val="sr-Cyrl-CS"/>
              </w:rPr>
              <w:t xml:space="preserve"> Генетика, Оплемењивање биљака, Семенарство</w:t>
            </w:r>
          </w:p>
        </w:tc>
      </w:tr>
      <w:tr w:rsidR="005A2A8E" w:rsidRPr="005A2A8E" w:rsidTr="007D3C95">
        <w:tc>
          <w:tcPr>
            <w:tcW w:w="10081" w:type="dxa"/>
            <w:gridSpan w:val="8"/>
          </w:tcPr>
          <w:p w:rsidR="005A2A8E" w:rsidRPr="005A2A8E" w:rsidRDefault="005A2A8E" w:rsidP="009B6F5F">
            <w:pPr>
              <w:rPr>
                <w:b/>
                <w:bCs/>
                <w:lang w:val="sr-Cyrl-CS"/>
              </w:rPr>
            </w:pPr>
            <w:r w:rsidRPr="005A2A8E">
              <w:rPr>
                <w:b/>
                <w:bCs/>
                <w:lang w:val="sr-Cyrl-CS"/>
              </w:rPr>
              <w:t>Циљ предмета</w:t>
            </w:r>
          </w:p>
          <w:p w:rsidR="005A2A8E" w:rsidRPr="005A2A8E" w:rsidRDefault="005A2A8E" w:rsidP="009B6F5F">
            <w:pPr>
              <w:rPr>
                <w:b/>
                <w:bCs/>
                <w:lang w:val="sr-Cyrl-CS"/>
              </w:rPr>
            </w:pPr>
            <w:r w:rsidRPr="005A2A8E">
              <w:rPr>
                <w:bCs/>
                <w:lang w:val="sr-Cyrl-CS"/>
              </w:rPr>
              <w:t>Циљ предмета је да се студенти упознају са теоретским и практичним аспектима оплемењивања и семенарства у органској производњи. Принципи и методе оплемењивања биљака и еменарства у органској производњи се разликују од конвенционалне производње. Један од од основних циљева предмента је да се укаже на ове разлике и специфичности.</w:t>
            </w:r>
          </w:p>
        </w:tc>
      </w:tr>
      <w:tr w:rsidR="005A2A8E" w:rsidRPr="005A2A8E" w:rsidTr="007D3C95">
        <w:tc>
          <w:tcPr>
            <w:tcW w:w="10081" w:type="dxa"/>
            <w:gridSpan w:val="8"/>
          </w:tcPr>
          <w:p w:rsidR="005A2A8E" w:rsidRPr="005A2A8E" w:rsidRDefault="005A2A8E" w:rsidP="009B6F5F">
            <w:pPr>
              <w:rPr>
                <w:b/>
                <w:bCs/>
                <w:lang w:val="sr-Cyrl-CS"/>
              </w:rPr>
            </w:pPr>
            <w:r w:rsidRPr="005A2A8E">
              <w:rPr>
                <w:b/>
                <w:bCs/>
                <w:lang w:val="sr-Cyrl-CS"/>
              </w:rPr>
              <w:t xml:space="preserve">Исход предмета </w:t>
            </w:r>
          </w:p>
          <w:p w:rsidR="005A2A8E" w:rsidRPr="005A2A8E" w:rsidRDefault="005A2A8E" w:rsidP="009B6F5F">
            <w:pPr>
              <w:rPr>
                <w:lang w:val="sr-Cyrl-CS"/>
              </w:rPr>
            </w:pPr>
            <w:r w:rsidRPr="005A2A8E">
              <w:rPr>
                <w:bCs/>
                <w:lang w:val="sr-Cyrl-CS"/>
              </w:rPr>
              <w:t>Студенти се у оквиру прдмета припремају за разумевање улоге и значаја оног дела органске производње који се односи на оплемењивање биљака и семенарство. Према савременим законским регулативама у области органске производње органска сорта и органско семе чине основу правилног заснивања органске производње. Разумевањем суштине органске сорте и органског семена студенти се оспособљавају за успешнијим бављењем оранском пољопривредном производњом.</w:t>
            </w:r>
          </w:p>
        </w:tc>
      </w:tr>
      <w:tr w:rsidR="005A2A8E" w:rsidRPr="005A2A8E" w:rsidTr="007D3C95">
        <w:tc>
          <w:tcPr>
            <w:tcW w:w="10081" w:type="dxa"/>
            <w:gridSpan w:val="8"/>
          </w:tcPr>
          <w:p w:rsidR="005A2A8E" w:rsidRPr="005A2A8E" w:rsidRDefault="005A2A8E" w:rsidP="009B6F5F">
            <w:pPr>
              <w:rPr>
                <w:b/>
                <w:bCs/>
                <w:lang w:val="ru-RU"/>
              </w:rPr>
            </w:pPr>
            <w:r w:rsidRPr="005A2A8E">
              <w:rPr>
                <w:b/>
                <w:bCs/>
                <w:lang w:val="sr-Cyrl-CS"/>
              </w:rPr>
              <w:t>Садржај предмета</w:t>
            </w:r>
          </w:p>
          <w:p w:rsidR="005A2A8E" w:rsidRPr="005A2A8E" w:rsidRDefault="005A2A8E" w:rsidP="009B6F5F">
            <w:pPr>
              <w:rPr>
                <w:i/>
                <w:iCs/>
                <w:lang w:val="sr-Cyrl-CS"/>
              </w:rPr>
            </w:pPr>
            <w:r w:rsidRPr="005A2A8E">
              <w:rPr>
                <w:i/>
                <w:iCs/>
                <w:lang w:val="sr-Cyrl-CS"/>
              </w:rPr>
              <w:t>Теоријска настава</w:t>
            </w:r>
          </w:p>
          <w:p w:rsidR="005A2A8E" w:rsidRPr="005A2A8E" w:rsidRDefault="005A2A8E" w:rsidP="009B6F5F">
            <w:pPr>
              <w:jc w:val="both"/>
              <w:rPr>
                <w:iCs/>
                <w:lang w:val="sr-Cyrl-CS"/>
              </w:rPr>
            </w:pPr>
            <w:r w:rsidRPr="005A2A8E">
              <w:rPr>
                <w:iCs/>
                <w:lang w:val="sr-Cyrl-CS"/>
              </w:rPr>
              <w:t>Теоретска настава се састоји од следећих поглавља: Принципи органске пољопривреде са аспекта сорте и сортнго семена, Законска регулатива на међународном нивоу, на нову Европске Уније и на нивоу Србије која регулише питања употребе сорте и сортног семена у органској пољопривреди. Основни принципи органске сорте. Специфичности метода органског оплемењивања. Принципи органског семенарства. Специфичности органског семенарства са посебним освртом на алтернативне начине производње и третирања семена.  Производња органског семена највише заступљених бињних врства у органској производњи.</w:t>
            </w:r>
          </w:p>
          <w:p w:rsidR="005A2A8E" w:rsidRPr="005A2A8E" w:rsidRDefault="005A2A8E" w:rsidP="009B6F5F">
            <w:pPr>
              <w:jc w:val="both"/>
              <w:rPr>
                <w:bCs/>
                <w:i/>
                <w:lang w:val="ru-RU"/>
              </w:rPr>
            </w:pPr>
            <w:r w:rsidRPr="005A2A8E">
              <w:rPr>
                <w:i/>
                <w:iCs/>
                <w:lang w:val="sr-Cyrl-CS"/>
              </w:rPr>
              <w:t>Практична настава</w:t>
            </w:r>
            <w:r w:rsidRPr="005A2A8E">
              <w:rPr>
                <w:i/>
                <w:iCs/>
                <w:lang w:val="ru-RU"/>
              </w:rPr>
              <w:t>:</w:t>
            </w:r>
            <w:r w:rsidRPr="005A2A8E">
              <w:rPr>
                <w:bCs/>
                <w:i/>
                <w:lang w:val="ru-RU"/>
              </w:rPr>
              <w:t>Вежбе, Други облици наставе, Студијски истраживачки рад</w:t>
            </w:r>
          </w:p>
          <w:p w:rsidR="005A2A8E" w:rsidRPr="005A2A8E" w:rsidRDefault="005A2A8E" w:rsidP="009B6F5F">
            <w:pPr>
              <w:jc w:val="both"/>
              <w:rPr>
                <w:lang w:val="ru-RU"/>
              </w:rPr>
            </w:pPr>
            <w:r w:rsidRPr="005A2A8E">
              <w:rPr>
                <w:iCs/>
                <w:lang w:val="sr-Cyrl-CS"/>
              </w:rPr>
              <w:t xml:space="preserve">Органско оплемењивање биљака и органско семенарство су потпуно нови концепти у нашој органској пољопривреди и из тог разлога постоје врло ограничени могућности практичне наставе. Ради што конкретнијег указиванња на место и улогу органске сорте и органског семена у органској производњи планира се обилазак органских фарми ради упознавања са детаљима праксе органске пољопривреде уопште а посебно сорте и сортног семена. </w:t>
            </w:r>
          </w:p>
        </w:tc>
      </w:tr>
      <w:tr w:rsidR="005A2A8E" w:rsidRPr="005A2A8E" w:rsidTr="007D3C95">
        <w:tc>
          <w:tcPr>
            <w:tcW w:w="10081" w:type="dxa"/>
            <w:gridSpan w:val="8"/>
          </w:tcPr>
          <w:p w:rsidR="005A2A8E" w:rsidRPr="005A2A8E" w:rsidRDefault="005A2A8E" w:rsidP="009B6F5F">
            <w:pPr>
              <w:rPr>
                <w:b/>
                <w:bCs/>
                <w:lang w:val="sr-Cyrl-CS"/>
              </w:rPr>
            </w:pPr>
            <w:r w:rsidRPr="005A2A8E">
              <w:rPr>
                <w:b/>
                <w:bCs/>
                <w:lang w:val="sr-Cyrl-CS"/>
              </w:rPr>
              <w:t xml:space="preserve">Литература </w:t>
            </w:r>
          </w:p>
          <w:p w:rsidR="005A2A8E" w:rsidRPr="005A2A8E" w:rsidRDefault="005A2A8E" w:rsidP="00AB3E91">
            <w:pPr>
              <w:numPr>
                <w:ilvl w:val="0"/>
                <w:numId w:val="32"/>
              </w:numPr>
              <w:tabs>
                <w:tab w:val="clear" w:pos="720"/>
                <w:tab w:val="num" w:pos="360"/>
              </w:tabs>
              <w:ind w:left="360"/>
              <w:jc w:val="both"/>
              <w:rPr>
                <w:lang w:val="sr-Cyrl-CS"/>
              </w:rPr>
            </w:pPr>
            <w:r w:rsidRPr="005A2A8E">
              <w:t>Продановић, С., Шурлан-Момировић, Г.: Генетички ресурси за органску пољопривреду (монографија). Универзитет у Београду/Пољоприврредни факултет, Београд, 2006</w:t>
            </w:r>
          </w:p>
          <w:p w:rsidR="005A2A8E" w:rsidRPr="005A2A8E" w:rsidRDefault="005A2A8E" w:rsidP="00AB3E91">
            <w:pPr>
              <w:numPr>
                <w:ilvl w:val="0"/>
                <w:numId w:val="32"/>
              </w:numPr>
              <w:tabs>
                <w:tab w:val="clear" w:pos="720"/>
                <w:tab w:val="num" w:pos="360"/>
              </w:tabs>
              <w:ind w:left="360"/>
              <w:jc w:val="both"/>
              <w:rPr>
                <w:bCs/>
              </w:rPr>
            </w:pPr>
            <w:r w:rsidRPr="005A2A8E">
              <w:t>.</w:t>
            </w:r>
            <w:r w:rsidRPr="005A2A8E">
              <w:rPr>
                <w:bCs/>
              </w:rPr>
              <w:t>Kovács, G.: Organikus növénynemesítés és organikus vetőmagtermesztés. In: Bedő, Z. (ed.) A vetőmag születése. A vetőmagtermesztés elmélete és gyakorlata. Agroinform Kiadó, Budapest, 2004.</w:t>
            </w:r>
          </w:p>
          <w:p w:rsidR="005A2A8E" w:rsidRPr="005A2A8E" w:rsidRDefault="005A2A8E" w:rsidP="00AB3E91">
            <w:pPr>
              <w:numPr>
                <w:ilvl w:val="0"/>
                <w:numId w:val="32"/>
              </w:numPr>
              <w:tabs>
                <w:tab w:val="clear" w:pos="720"/>
                <w:tab w:val="num" w:pos="360"/>
              </w:tabs>
              <w:ind w:left="360"/>
              <w:jc w:val="both"/>
              <w:rPr>
                <w:bCs/>
              </w:rPr>
            </w:pPr>
            <w:r w:rsidRPr="005A2A8E">
              <w:rPr>
                <w:bCs/>
              </w:rPr>
              <w:t>Lammerts van Bueren, E.T., Hulscher, M., Jongerden, J., van Mansvelt, J.D., den Nijs, A.P.M., Ruivenkamp, G.T.P.: (1999) Sustainable organic plant breeding. Louis Bolk Institute, 1999</w:t>
            </w:r>
          </w:p>
          <w:p w:rsidR="005A2A8E" w:rsidRPr="005A2A8E" w:rsidRDefault="005A2A8E" w:rsidP="00AB3E91">
            <w:pPr>
              <w:numPr>
                <w:ilvl w:val="0"/>
                <w:numId w:val="32"/>
              </w:numPr>
              <w:tabs>
                <w:tab w:val="clear" w:pos="720"/>
                <w:tab w:val="num" w:pos="360"/>
              </w:tabs>
              <w:ind w:left="360"/>
              <w:jc w:val="both"/>
              <w:rPr>
                <w:lang w:val="sr-Cyrl-CS"/>
              </w:rPr>
            </w:pPr>
            <w:r w:rsidRPr="005A2A8E">
              <w:rPr>
                <w:bCs/>
              </w:rPr>
              <w:t>Proceedings of the First World Conference on Organic Seed, Rome, 2004.</w:t>
            </w:r>
          </w:p>
        </w:tc>
      </w:tr>
      <w:tr w:rsidR="005A2A8E" w:rsidRPr="005A2A8E" w:rsidTr="007D3C95">
        <w:tc>
          <w:tcPr>
            <w:tcW w:w="8432" w:type="dxa"/>
            <w:gridSpan w:val="6"/>
          </w:tcPr>
          <w:p w:rsidR="005A2A8E" w:rsidRPr="005A2A8E" w:rsidRDefault="005A2A8E" w:rsidP="009B6F5F">
            <w:pPr>
              <w:rPr>
                <w:b/>
                <w:bCs/>
                <w:lang w:val="en-US"/>
              </w:rPr>
            </w:pPr>
            <w:r w:rsidRPr="005A2A8E">
              <w:rPr>
                <w:b/>
                <w:bCs/>
                <w:lang w:val="sr-Cyrl-CS"/>
              </w:rPr>
              <w:t xml:space="preserve">Број часова </w:t>
            </w:r>
            <w:r w:rsidRPr="005A2A8E">
              <w:rPr>
                <w:b/>
                <w:lang w:val="sr-Cyrl-CS"/>
              </w:rPr>
              <w:t xml:space="preserve"> активне наставе</w:t>
            </w:r>
          </w:p>
        </w:tc>
        <w:tc>
          <w:tcPr>
            <w:tcW w:w="1649" w:type="dxa"/>
            <w:gridSpan w:val="2"/>
            <w:vMerge w:val="restart"/>
          </w:tcPr>
          <w:p w:rsidR="005A2A8E" w:rsidRPr="005A2A8E" w:rsidRDefault="005A2A8E" w:rsidP="009B6F5F">
            <w:pPr>
              <w:rPr>
                <w:lang w:val="sr-Cyrl-CS"/>
              </w:rPr>
            </w:pPr>
            <w:r w:rsidRPr="005A2A8E">
              <w:rPr>
                <w:lang w:val="en-US"/>
              </w:rPr>
              <w:t>Остали часови</w:t>
            </w:r>
          </w:p>
          <w:p w:rsidR="005A2A8E" w:rsidRPr="005A2A8E" w:rsidRDefault="005A2A8E" w:rsidP="009B6F5F">
            <w:pPr>
              <w:rPr>
                <w:b/>
                <w:bCs/>
                <w:lang w:val="sr-Cyrl-CS"/>
              </w:rPr>
            </w:pPr>
            <w:r w:rsidRPr="005A2A8E">
              <w:rPr>
                <w:lang w:val="sr-Cyrl-CS"/>
              </w:rPr>
              <w:t>0</w:t>
            </w:r>
          </w:p>
        </w:tc>
      </w:tr>
      <w:tr w:rsidR="005A2A8E" w:rsidRPr="005A2A8E" w:rsidTr="007D3C95">
        <w:tc>
          <w:tcPr>
            <w:tcW w:w="1586" w:type="dxa"/>
          </w:tcPr>
          <w:p w:rsidR="005A2A8E" w:rsidRPr="005A2A8E" w:rsidRDefault="005A2A8E" w:rsidP="009B6F5F">
            <w:pPr>
              <w:rPr>
                <w:bCs/>
                <w:lang w:val="sr-Cyrl-CS"/>
              </w:rPr>
            </w:pPr>
            <w:r w:rsidRPr="005A2A8E">
              <w:rPr>
                <w:bCs/>
                <w:lang w:val="en-US"/>
              </w:rPr>
              <w:t>Предавања:</w:t>
            </w:r>
          </w:p>
          <w:p w:rsidR="005A2A8E" w:rsidRPr="005A2A8E" w:rsidRDefault="005A2A8E" w:rsidP="009B6F5F">
            <w:pPr>
              <w:rPr>
                <w:bCs/>
              </w:rPr>
            </w:pPr>
            <w:r>
              <w:rPr>
                <w:bCs/>
              </w:rPr>
              <w:t>3</w:t>
            </w:r>
            <w:r>
              <w:rPr>
                <w:bCs/>
                <w:lang w:val="sr-Cyrl-CS"/>
              </w:rPr>
              <w:t>х15=</w:t>
            </w:r>
            <w:r>
              <w:rPr>
                <w:bCs/>
              </w:rPr>
              <w:t>45</w:t>
            </w:r>
          </w:p>
        </w:tc>
        <w:tc>
          <w:tcPr>
            <w:tcW w:w="1073" w:type="dxa"/>
          </w:tcPr>
          <w:p w:rsidR="005A2A8E" w:rsidRPr="005A2A8E" w:rsidRDefault="005A2A8E" w:rsidP="009B6F5F">
            <w:pPr>
              <w:rPr>
                <w:bCs/>
                <w:lang w:val="sr-Cyrl-CS"/>
              </w:rPr>
            </w:pPr>
            <w:r w:rsidRPr="005A2A8E">
              <w:rPr>
                <w:bCs/>
                <w:lang w:val="en-US"/>
              </w:rPr>
              <w:t>Вежбе:</w:t>
            </w:r>
          </w:p>
          <w:p w:rsidR="005A2A8E" w:rsidRPr="005A2A8E" w:rsidRDefault="005A2A8E" w:rsidP="009B6F5F">
            <w:pPr>
              <w:rPr>
                <w:bCs/>
                <w:lang w:val="sr-Cyrl-CS"/>
              </w:rPr>
            </w:pPr>
            <w:r w:rsidRPr="005A2A8E">
              <w:rPr>
                <w:bCs/>
                <w:lang w:val="sr-Cyrl-CS"/>
              </w:rPr>
              <w:t>2х15=30</w:t>
            </w:r>
          </w:p>
        </w:tc>
        <w:tc>
          <w:tcPr>
            <w:tcW w:w="3406" w:type="dxa"/>
            <w:gridSpan w:val="3"/>
          </w:tcPr>
          <w:p w:rsidR="005A2A8E" w:rsidRPr="005A2A8E" w:rsidRDefault="005A2A8E" w:rsidP="009B6F5F">
            <w:pPr>
              <w:rPr>
                <w:bCs/>
                <w:lang w:val="sr-Cyrl-CS"/>
              </w:rPr>
            </w:pPr>
            <w:r w:rsidRPr="005A2A8E">
              <w:rPr>
                <w:bCs/>
                <w:lang w:val="en-US"/>
              </w:rPr>
              <w:t>Други облици наставе:</w:t>
            </w:r>
            <w:r w:rsidRPr="005A2A8E">
              <w:rPr>
                <w:bCs/>
                <w:lang w:val="sr-Cyrl-CS"/>
              </w:rPr>
              <w:t xml:space="preserve"> 0</w:t>
            </w:r>
          </w:p>
        </w:tc>
        <w:tc>
          <w:tcPr>
            <w:tcW w:w="2367" w:type="dxa"/>
          </w:tcPr>
          <w:p w:rsidR="005A2A8E" w:rsidRPr="005A2A8E" w:rsidRDefault="005A2A8E" w:rsidP="009B6F5F">
            <w:pPr>
              <w:rPr>
                <w:bCs/>
                <w:lang w:val="sr-Cyrl-CS"/>
              </w:rPr>
            </w:pPr>
            <w:r w:rsidRPr="005A2A8E">
              <w:rPr>
                <w:bCs/>
                <w:lang w:val="en-US"/>
              </w:rPr>
              <w:t>Студијски истраживачки рад:</w:t>
            </w:r>
            <w:r w:rsidRPr="005A2A8E">
              <w:rPr>
                <w:bCs/>
                <w:lang w:val="sr-Cyrl-CS"/>
              </w:rPr>
              <w:t xml:space="preserve"> 0</w:t>
            </w:r>
          </w:p>
          <w:p w:rsidR="005A2A8E" w:rsidRPr="005A2A8E" w:rsidRDefault="005A2A8E" w:rsidP="009B6F5F">
            <w:pPr>
              <w:rPr>
                <w:bCs/>
                <w:lang w:val="en-US"/>
              </w:rPr>
            </w:pPr>
          </w:p>
        </w:tc>
        <w:tc>
          <w:tcPr>
            <w:tcW w:w="1649" w:type="dxa"/>
            <w:gridSpan w:val="2"/>
            <w:vMerge/>
          </w:tcPr>
          <w:p w:rsidR="005A2A8E" w:rsidRPr="005A2A8E" w:rsidRDefault="005A2A8E" w:rsidP="009B6F5F">
            <w:pPr>
              <w:rPr>
                <w:b/>
                <w:bCs/>
                <w:lang w:val="en-US"/>
              </w:rPr>
            </w:pPr>
          </w:p>
        </w:tc>
      </w:tr>
      <w:tr w:rsidR="005A2A8E" w:rsidRPr="005A2A8E" w:rsidTr="007D3C95">
        <w:tc>
          <w:tcPr>
            <w:tcW w:w="10081" w:type="dxa"/>
            <w:gridSpan w:val="8"/>
          </w:tcPr>
          <w:p w:rsidR="005A2A8E" w:rsidRPr="005A2A8E" w:rsidRDefault="005A2A8E" w:rsidP="009B6F5F">
            <w:pPr>
              <w:rPr>
                <w:b/>
                <w:bCs/>
                <w:lang w:val="sr-Cyrl-CS"/>
              </w:rPr>
            </w:pPr>
            <w:r w:rsidRPr="005A2A8E">
              <w:rPr>
                <w:b/>
                <w:bCs/>
                <w:lang w:val="sr-Cyrl-CS"/>
              </w:rPr>
              <w:t>Методе извођења наставе</w:t>
            </w:r>
          </w:p>
          <w:p w:rsidR="005A2A8E" w:rsidRPr="005A2A8E" w:rsidRDefault="005A2A8E" w:rsidP="009B6F5F">
            <w:pPr>
              <w:rPr>
                <w:lang w:val="sr-Cyrl-CS"/>
              </w:rPr>
            </w:pPr>
            <w:r w:rsidRPr="005A2A8E">
              <w:rPr>
                <w:lang w:val="sr-Cyrl-CS"/>
              </w:rPr>
              <w:t>Сав настани процес се изводи интерактивно и мултимедијално, укључујући</w:t>
            </w:r>
            <w:r w:rsidRPr="003E3BCE">
              <w:t>powerpoint</w:t>
            </w:r>
            <w:r w:rsidRPr="005A2A8E">
              <w:rPr>
                <w:lang w:val="sr-Cyrl-CS"/>
              </w:rPr>
              <w:t xml:space="preserve">  презентације. Практични део наставе се одвија кроз </w:t>
            </w:r>
            <w:r w:rsidRPr="005A2A8E">
              <w:t xml:space="preserve">обилазак терена и посете </w:t>
            </w:r>
            <w:r w:rsidRPr="005A2A8E">
              <w:rPr>
                <w:lang w:val="sr-Cyrl-CS"/>
              </w:rPr>
              <w:t>фармама на којима се одвија оранска пољопривреда.</w:t>
            </w:r>
          </w:p>
        </w:tc>
      </w:tr>
      <w:tr w:rsidR="005A2A8E" w:rsidRPr="005A2A8E" w:rsidTr="007D3C95">
        <w:tc>
          <w:tcPr>
            <w:tcW w:w="10081" w:type="dxa"/>
            <w:gridSpan w:val="8"/>
          </w:tcPr>
          <w:p w:rsidR="005A2A8E" w:rsidRPr="005A2A8E" w:rsidRDefault="005A2A8E" w:rsidP="009B6F5F">
            <w:pPr>
              <w:jc w:val="center"/>
              <w:rPr>
                <w:b/>
                <w:bCs/>
                <w:lang w:val="ru-RU"/>
              </w:rPr>
            </w:pPr>
            <w:r w:rsidRPr="005A2A8E">
              <w:rPr>
                <w:b/>
                <w:bCs/>
                <w:lang w:val="sr-Cyrl-CS"/>
              </w:rPr>
              <w:t>Оцена  знања (максимални број поена 100)</w:t>
            </w:r>
          </w:p>
        </w:tc>
      </w:tr>
      <w:tr w:rsidR="005A2A8E" w:rsidRPr="005A2A8E" w:rsidTr="007D3C95">
        <w:tc>
          <w:tcPr>
            <w:tcW w:w="3512" w:type="dxa"/>
            <w:gridSpan w:val="3"/>
          </w:tcPr>
          <w:p w:rsidR="005A2A8E" w:rsidRPr="005A2A8E" w:rsidRDefault="005A2A8E" w:rsidP="009B6F5F">
            <w:pPr>
              <w:rPr>
                <w:lang w:val="sr-Cyrl-CS"/>
              </w:rPr>
            </w:pPr>
            <w:r w:rsidRPr="005A2A8E">
              <w:rPr>
                <w:b/>
                <w:iCs/>
                <w:lang w:val="sr-Cyrl-CS"/>
              </w:rPr>
              <w:t>Предиспитне обавезе</w:t>
            </w:r>
          </w:p>
        </w:tc>
        <w:tc>
          <w:tcPr>
            <w:tcW w:w="1939" w:type="dxa"/>
          </w:tcPr>
          <w:p w:rsidR="005A2A8E" w:rsidRPr="005A2A8E" w:rsidRDefault="005A2A8E" w:rsidP="009B6F5F">
            <w:pPr>
              <w:rPr>
                <w:b/>
                <w:bCs/>
                <w:lang w:val="en-US"/>
              </w:rPr>
            </w:pPr>
            <w:r w:rsidRPr="005A2A8E">
              <w:rPr>
                <w:b/>
                <w:bCs/>
                <w:lang w:val="en-US"/>
              </w:rPr>
              <w:t>поена</w:t>
            </w:r>
          </w:p>
        </w:tc>
        <w:tc>
          <w:tcPr>
            <w:tcW w:w="3330" w:type="dxa"/>
            <w:gridSpan w:val="3"/>
            <w:shd w:val="clear" w:color="auto" w:fill="auto"/>
          </w:tcPr>
          <w:p w:rsidR="005A2A8E" w:rsidRPr="005A2A8E" w:rsidRDefault="005A2A8E" w:rsidP="009B6F5F">
            <w:pPr>
              <w:rPr>
                <w:lang w:val="en-US"/>
              </w:rPr>
            </w:pPr>
            <w:r w:rsidRPr="005A2A8E">
              <w:rPr>
                <w:lang w:val="en-US"/>
              </w:rPr>
              <w:t xml:space="preserve">Завршни испит </w:t>
            </w:r>
          </w:p>
        </w:tc>
        <w:tc>
          <w:tcPr>
            <w:tcW w:w="1300" w:type="dxa"/>
            <w:shd w:val="clear" w:color="auto" w:fill="auto"/>
          </w:tcPr>
          <w:p w:rsidR="005A2A8E" w:rsidRPr="005A2A8E" w:rsidRDefault="005A2A8E" w:rsidP="009B6F5F">
            <w:pPr>
              <w:rPr>
                <w:i/>
                <w:iCs/>
                <w:lang w:val="en-US"/>
              </w:rPr>
            </w:pPr>
            <w:r w:rsidRPr="005A2A8E">
              <w:rPr>
                <w:i/>
                <w:iCs/>
                <w:lang w:val="en-US"/>
              </w:rPr>
              <w:t>поена</w:t>
            </w:r>
          </w:p>
        </w:tc>
      </w:tr>
      <w:tr w:rsidR="005A2A8E" w:rsidRPr="005A2A8E" w:rsidTr="007D3C95">
        <w:tc>
          <w:tcPr>
            <w:tcW w:w="3512" w:type="dxa"/>
            <w:gridSpan w:val="3"/>
          </w:tcPr>
          <w:p w:rsidR="005A2A8E" w:rsidRPr="005A2A8E" w:rsidRDefault="005A2A8E" w:rsidP="009B6F5F">
            <w:pPr>
              <w:rPr>
                <w:i/>
                <w:iCs/>
                <w:lang w:val="sr-Cyrl-CS"/>
              </w:rPr>
            </w:pPr>
            <w:r w:rsidRPr="005A2A8E">
              <w:rPr>
                <w:lang w:val="sr-Cyrl-CS"/>
              </w:rPr>
              <w:t>активност у току предавања</w:t>
            </w:r>
          </w:p>
        </w:tc>
        <w:tc>
          <w:tcPr>
            <w:tcW w:w="1939" w:type="dxa"/>
          </w:tcPr>
          <w:p w:rsidR="005A2A8E" w:rsidRPr="005A2A8E" w:rsidRDefault="005A2A8E" w:rsidP="007D3C95">
            <w:pPr>
              <w:jc w:val="right"/>
              <w:rPr>
                <w:b/>
                <w:bCs/>
              </w:rPr>
            </w:pPr>
            <w:r w:rsidRPr="005A2A8E">
              <w:rPr>
                <w:b/>
                <w:bCs/>
              </w:rPr>
              <w:t>5</w:t>
            </w:r>
          </w:p>
        </w:tc>
        <w:tc>
          <w:tcPr>
            <w:tcW w:w="3330" w:type="dxa"/>
            <w:gridSpan w:val="3"/>
            <w:shd w:val="clear" w:color="auto" w:fill="auto"/>
          </w:tcPr>
          <w:p w:rsidR="005A2A8E" w:rsidRPr="005A2A8E" w:rsidRDefault="005A2A8E" w:rsidP="009B6F5F">
            <w:pPr>
              <w:rPr>
                <w:i/>
                <w:iCs/>
                <w:lang w:val="sr-Cyrl-CS"/>
              </w:rPr>
            </w:pPr>
            <w:r w:rsidRPr="005A2A8E">
              <w:rPr>
                <w:lang w:val="sr-Cyrl-CS"/>
              </w:rPr>
              <w:t>писмени испит</w:t>
            </w:r>
          </w:p>
        </w:tc>
        <w:tc>
          <w:tcPr>
            <w:tcW w:w="1300" w:type="dxa"/>
            <w:shd w:val="clear" w:color="auto" w:fill="auto"/>
          </w:tcPr>
          <w:p w:rsidR="005A2A8E" w:rsidRPr="005A2A8E" w:rsidRDefault="005A2A8E" w:rsidP="007D3C95">
            <w:pPr>
              <w:jc w:val="right"/>
              <w:rPr>
                <w:b/>
                <w:iCs/>
              </w:rPr>
            </w:pPr>
            <w:r w:rsidRPr="005A2A8E">
              <w:rPr>
                <w:b/>
                <w:iCs/>
              </w:rPr>
              <w:t>55</w:t>
            </w:r>
          </w:p>
        </w:tc>
      </w:tr>
      <w:tr w:rsidR="005A2A8E" w:rsidRPr="005A2A8E" w:rsidTr="007D3C95">
        <w:tc>
          <w:tcPr>
            <w:tcW w:w="3512" w:type="dxa"/>
            <w:gridSpan w:val="3"/>
          </w:tcPr>
          <w:p w:rsidR="005A2A8E" w:rsidRPr="005A2A8E" w:rsidRDefault="005A2A8E" w:rsidP="009B6F5F">
            <w:pPr>
              <w:rPr>
                <w:i/>
                <w:iCs/>
                <w:lang w:val="sr-Cyrl-CS"/>
              </w:rPr>
            </w:pPr>
            <w:r w:rsidRPr="005A2A8E">
              <w:rPr>
                <w:lang w:val="sr-Cyrl-CS"/>
              </w:rPr>
              <w:t>Колоквијуми</w:t>
            </w:r>
          </w:p>
        </w:tc>
        <w:tc>
          <w:tcPr>
            <w:tcW w:w="1939" w:type="dxa"/>
          </w:tcPr>
          <w:p w:rsidR="005A2A8E" w:rsidRPr="005A2A8E" w:rsidRDefault="005A2A8E" w:rsidP="007D3C95">
            <w:pPr>
              <w:jc w:val="right"/>
              <w:rPr>
                <w:b/>
                <w:bCs/>
              </w:rPr>
            </w:pPr>
            <w:r w:rsidRPr="005A2A8E">
              <w:rPr>
                <w:b/>
                <w:bCs/>
                <w:lang w:val="sr-Cyrl-CS"/>
              </w:rPr>
              <w:t>4 x 10 = 40</w:t>
            </w:r>
          </w:p>
        </w:tc>
        <w:tc>
          <w:tcPr>
            <w:tcW w:w="3330" w:type="dxa"/>
            <w:gridSpan w:val="3"/>
            <w:shd w:val="clear" w:color="auto" w:fill="auto"/>
          </w:tcPr>
          <w:p w:rsidR="005A2A8E" w:rsidRPr="005A2A8E" w:rsidRDefault="005A2A8E" w:rsidP="009B6F5F">
            <w:pPr>
              <w:rPr>
                <w:i/>
                <w:iCs/>
              </w:rPr>
            </w:pPr>
          </w:p>
        </w:tc>
        <w:tc>
          <w:tcPr>
            <w:tcW w:w="1300" w:type="dxa"/>
            <w:shd w:val="clear" w:color="auto" w:fill="auto"/>
          </w:tcPr>
          <w:p w:rsidR="005A2A8E" w:rsidRPr="005A2A8E" w:rsidRDefault="005A2A8E" w:rsidP="009B6F5F">
            <w:pPr>
              <w:jc w:val="center"/>
              <w:rPr>
                <w:i/>
                <w:iCs/>
                <w:lang w:val="sr-Cyrl-CS"/>
              </w:rPr>
            </w:pPr>
          </w:p>
        </w:tc>
      </w:tr>
    </w:tbl>
    <w:p w:rsidR="005A2A8E" w:rsidRDefault="005A2A8E" w:rsidP="00C036ED">
      <w:pPr>
        <w:spacing w:after="1560"/>
        <w:jc w:val="both"/>
        <w:rPr>
          <w:b/>
          <w:color w:val="FF0000"/>
          <w:sz w:val="24"/>
          <w:szCs w:val="24"/>
          <w:lang w:val="en-US"/>
        </w:rPr>
      </w:pPr>
    </w:p>
    <w:p w:rsidR="005A2A8E" w:rsidRDefault="005A2A8E" w:rsidP="00C036ED">
      <w:pPr>
        <w:spacing w:after="1560"/>
        <w:jc w:val="both"/>
        <w:rPr>
          <w:b/>
          <w:color w:val="FF0000"/>
          <w:sz w:val="24"/>
          <w:szCs w:val="24"/>
          <w:lang w:val="en-US"/>
        </w:rPr>
      </w:pPr>
    </w:p>
    <w:tbl>
      <w:tblPr>
        <w:tblStyle w:val="TableGrid"/>
        <w:tblW w:w="5140" w:type="pct"/>
        <w:tblLook w:val="01E0"/>
      </w:tblPr>
      <w:tblGrid>
        <w:gridCol w:w="1588"/>
        <w:gridCol w:w="1355"/>
        <w:gridCol w:w="853"/>
        <w:gridCol w:w="1939"/>
        <w:gridCol w:w="613"/>
        <w:gridCol w:w="2366"/>
        <w:gridCol w:w="349"/>
        <w:gridCol w:w="1300"/>
      </w:tblGrid>
      <w:tr w:rsidR="005A2A8E" w:rsidRPr="005A2A8E" w:rsidTr="007D3C95">
        <w:tc>
          <w:tcPr>
            <w:tcW w:w="10363" w:type="dxa"/>
            <w:gridSpan w:val="8"/>
          </w:tcPr>
          <w:p w:rsidR="005A2A8E" w:rsidRPr="005A2A8E" w:rsidRDefault="005A2A8E" w:rsidP="009B6F5F">
            <w:pPr>
              <w:rPr>
                <w:b/>
                <w:bCs/>
              </w:rPr>
            </w:pPr>
            <w:r w:rsidRPr="005A2A8E">
              <w:rPr>
                <w:b/>
                <w:bCs/>
                <w:lang w:val="sr-Cyrl-CS"/>
              </w:rPr>
              <w:lastRenderedPageBreak/>
              <w:t>Студијски програм</w:t>
            </w:r>
            <w:r w:rsidRPr="005A2A8E">
              <w:rPr>
                <w:b/>
                <w:bCs/>
                <w:lang w:val="ru-RU"/>
              </w:rPr>
              <w:t>/студијски програми</w:t>
            </w:r>
            <w:r w:rsidRPr="005A2A8E">
              <w:rPr>
                <w:b/>
                <w:bCs/>
              </w:rPr>
              <w:t>:</w:t>
            </w:r>
            <w:r w:rsidRPr="005A2A8E">
              <w:rPr>
                <w:b/>
                <w:bCs/>
                <w:lang w:val="sr-Cyrl-CS"/>
              </w:rPr>
              <w:t xml:space="preserve"> БИОФАРМИНГ</w:t>
            </w:r>
          </w:p>
        </w:tc>
      </w:tr>
      <w:tr w:rsidR="005A2A8E" w:rsidRPr="005A2A8E" w:rsidTr="007D3C95">
        <w:tc>
          <w:tcPr>
            <w:tcW w:w="10363" w:type="dxa"/>
            <w:gridSpan w:val="8"/>
          </w:tcPr>
          <w:p w:rsidR="005A2A8E" w:rsidRPr="005A2A8E" w:rsidRDefault="005A2A8E" w:rsidP="009B6F5F">
            <w:pPr>
              <w:rPr>
                <w:b/>
                <w:bCs/>
                <w:lang w:val="sr-Cyrl-CS"/>
              </w:rPr>
            </w:pPr>
            <w:r w:rsidRPr="005A2A8E">
              <w:rPr>
                <w:b/>
                <w:lang w:val="sr-Cyrl-CS"/>
              </w:rPr>
              <w:t xml:space="preserve">Врста </w:t>
            </w:r>
            <w:r w:rsidRPr="005A2A8E">
              <w:rPr>
                <w:b/>
                <w:lang w:val="ru-RU"/>
              </w:rPr>
              <w:t>и ниво студија: Основне академске студије, први ниво</w:t>
            </w:r>
          </w:p>
        </w:tc>
      </w:tr>
      <w:tr w:rsidR="005A2A8E" w:rsidRPr="005A2A8E" w:rsidTr="007D3C95">
        <w:tc>
          <w:tcPr>
            <w:tcW w:w="10363" w:type="dxa"/>
            <w:gridSpan w:val="8"/>
          </w:tcPr>
          <w:p w:rsidR="005A2A8E" w:rsidRPr="005A2A8E" w:rsidRDefault="005A2A8E" w:rsidP="009B6F5F">
            <w:pPr>
              <w:rPr>
                <w:b/>
              </w:rPr>
            </w:pPr>
            <w:r w:rsidRPr="005A2A8E">
              <w:rPr>
                <w:b/>
                <w:bCs/>
                <w:lang w:val="sr-Cyrl-CS"/>
              </w:rPr>
              <w:t>Назив предмета: МЛЕКАРСТВО</w:t>
            </w:r>
          </w:p>
        </w:tc>
      </w:tr>
      <w:tr w:rsidR="005A2A8E" w:rsidRPr="005A2A8E" w:rsidTr="007D3C95">
        <w:tc>
          <w:tcPr>
            <w:tcW w:w="10363" w:type="dxa"/>
            <w:gridSpan w:val="8"/>
          </w:tcPr>
          <w:p w:rsidR="005A2A8E" w:rsidRPr="005A2A8E" w:rsidRDefault="005A2A8E" w:rsidP="009B6F5F">
            <w:pPr>
              <w:rPr>
                <w:b/>
                <w:bCs/>
                <w:lang w:val="sr-Cyrl-CS"/>
              </w:rPr>
            </w:pPr>
            <w:r w:rsidRPr="005A2A8E">
              <w:rPr>
                <w:rFonts w:eastAsia="TimesNewRomanPS-BoldMT"/>
                <w:b/>
                <w:bCs/>
                <w:lang w:val="en-US"/>
              </w:rPr>
              <w:t>Шифра предмета:</w:t>
            </w:r>
            <w:r w:rsidRPr="005A2A8E">
              <w:rPr>
                <w:b/>
                <w:bCs/>
                <w:color w:val="000000"/>
                <w:lang w:val="sr-Cyrl-CS"/>
              </w:rPr>
              <w:t>309-1-2-МЛК</w:t>
            </w:r>
          </w:p>
        </w:tc>
      </w:tr>
      <w:tr w:rsidR="005A2A8E" w:rsidRPr="005A2A8E" w:rsidTr="007D3C95">
        <w:tc>
          <w:tcPr>
            <w:tcW w:w="10363" w:type="dxa"/>
            <w:gridSpan w:val="8"/>
          </w:tcPr>
          <w:p w:rsidR="007D3C95" w:rsidRPr="003E3BCE" w:rsidRDefault="005A2A8E" w:rsidP="009B6F5F">
            <w:pPr>
              <w:rPr>
                <w:b/>
                <w:bCs/>
                <w:sz w:val="22"/>
                <w:szCs w:val="22"/>
              </w:rPr>
            </w:pPr>
            <w:r w:rsidRPr="005A2A8E">
              <w:rPr>
                <w:b/>
                <w:bCs/>
                <w:lang w:val="sr-Cyrl-CS"/>
              </w:rPr>
              <w:t xml:space="preserve">Наставник: </w:t>
            </w:r>
            <w:r w:rsidR="007D3C95" w:rsidRPr="007D3C95">
              <w:rPr>
                <w:b/>
                <w:bCs/>
                <w:lang w:val="sr-Cyrl-CS"/>
              </w:rPr>
              <w:t>Проф. Др. Тибор Л. Кењвеш</w:t>
            </w:r>
          </w:p>
          <w:p w:rsidR="005A2A8E" w:rsidRPr="005A2A8E" w:rsidRDefault="005A2A8E" w:rsidP="009B6F5F">
            <w:pPr>
              <w:rPr>
                <w:b/>
                <w:bCs/>
              </w:rPr>
            </w:pPr>
            <w:r w:rsidRPr="005A2A8E">
              <w:rPr>
                <w:b/>
                <w:bCs/>
                <w:lang w:val="sr-Cyrl-CS"/>
              </w:rPr>
              <w:t xml:space="preserve">Сарадник: </w:t>
            </w:r>
            <w:r w:rsidR="007706D7" w:rsidRPr="007706D7">
              <w:rPr>
                <w:b/>
                <w:bCs/>
                <w:lang w:val="sr-Cyrl-CS"/>
              </w:rPr>
              <w:t>Драгић С. Мира</w:t>
            </w:r>
          </w:p>
        </w:tc>
      </w:tr>
      <w:tr w:rsidR="005A2A8E" w:rsidRPr="005A2A8E" w:rsidTr="007D3C95">
        <w:tc>
          <w:tcPr>
            <w:tcW w:w="10363" w:type="dxa"/>
            <w:gridSpan w:val="8"/>
          </w:tcPr>
          <w:p w:rsidR="005A2A8E" w:rsidRPr="005A2A8E" w:rsidRDefault="005A2A8E" w:rsidP="009B6F5F">
            <w:pPr>
              <w:rPr>
                <w:b/>
              </w:rPr>
            </w:pPr>
            <w:r w:rsidRPr="005A2A8E">
              <w:rPr>
                <w:b/>
                <w:bCs/>
                <w:lang w:val="sr-Cyrl-CS"/>
              </w:rPr>
              <w:t>Статус предмета: изборни</w:t>
            </w:r>
          </w:p>
        </w:tc>
      </w:tr>
      <w:tr w:rsidR="005A2A8E" w:rsidRPr="005A2A8E" w:rsidTr="007D3C95">
        <w:tc>
          <w:tcPr>
            <w:tcW w:w="10363" w:type="dxa"/>
            <w:gridSpan w:val="8"/>
          </w:tcPr>
          <w:p w:rsidR="005A2A8E" w:rsidRPr="005A2A8E" w:rsidRDefault="005A2A8E" w:rsidP="009B6F5F">
            <w:pPr>
              <w:rPr>
                <w:b/>
              </w:rPr>
            </w:pPr>
            <w:r w:rsidRPr="005A2A8E">
              <w:rPr>
                <w:b/>
                <w:bCs/>
                <w:lang w:val="sr-Cyrl-CS"/>
              </w:rPr>
              <w:t>Број ЕСПБ</w:t>
            </w:r>
            <w:r w:rsidRPr="005A2A8E">
              <w:rPr>
                <w:b/>
                <w:bCs/>
              </w:rPr>
              <w:t>:</w:t>
            </w:r>
            <w:r>
              <w:rPr>
                <w:b/>
                <w:bCs/>
              </w:rPr>
              <w:t>6</w:t>
            </w:r>
          </w:p>
        </w:tc>
      </w:tr>
      <w:tr w:rsidR="005A2A8E" w:rsidRPr="005A2A8E" w:rsidTr="007D3C95">
        <w:tc>
          <w:tcPr>
            <w:tcW w:w="10363" w:type="dxa"/>
            <w:gridSpan w:val="8"/>
          </w:tcPr>
          <w:p w:rsidR="005A2A8E" w:rsidRPr="005A2A8E" w:rsidRDefault="005A2A8E" w:rsidP="009B6F5F">
            <w:pPr>
              <w:rPr>
                <w:b/>
              </w:rPr>
            </w:pPr>
            <w:r w:rsidRPr="005A2A8E">
              <w:rPr>
                <w:b/>
                <w:bCs/>
                <w:lang w:val="sr-Cyrl-CS"/>
              </w:rPr>
              <w:t>Услов</w:t>
            </w:r>
            <w:r w:rsidRPr="005A2A8E">
              <w:rPr>
                <w:b/>
                <w:bCs/>
              </w:rPr>
              <w:t>:</w:t>
            </w:r>
            <w:r w:rsidR="007D3C95" w:rsidRPr="007D3C95">
              <w:rPr>
                <w:b/>
                <w:bCs/>
              </w:rPr>
              <w:t>Биохемија, физиологија животиња, опште биосточарство.</w:t>
            </w:r>
          </w:p>
        </w:tc>
      </w:tr>
      <w:tr w:rsidR="005A2A8E" w:rsidRPr="005A2A8E" w:rsidTr="007D3C95">
        <w:tc>
          <w:tcPr>
            <w:tcW w:w="10363" w:type="dxa"/>
            <w:gridSpan w:val="8"/>
          </w:tcPr>
          <w:p w:rsidR="005A2A8E" w:rsidRPr="005A2A8E" w:rsidRDefault="005A2A8E" w:rsidP="009B6F5F">
            <w:pPr>
              <w:rPr>
                <w:b/>
                <w:bCs/>
                <w:lang w:val="sr-Cyrl-CS"/>
              </w:rPr>
            </w:pPr>
            <w:r w:rsidRPr="005A2A8E">
              <w:rPr>
                <w:b/>
                <w:bCs/>
                <w:lang w:val="sr-Cyrl-CS"/>
              </w:rPr>
              <w:t>Циљ предмета</w:t>
            </w:r>
          </w:p>
          <w:p w:rsidR="005A2A8E" w:rsidRPr="005A2A8E" w:rsidRDefault="005A2A8E" w:rsidP="009B6F5F">
            <w:pPr>
              <w:jc w:val="both"/>
              <w:rPr>
                <w:b/>
                <w:bCs/>
                <w:lang w:val="sr-Cyrl-CS"/>
              </w:rPr>
            </w:pPr>
            <w:r w:rsidRPr="005A2A8E">
              <w:rPr>
                <w:lang w:val="sr-Cyrl-CS"/>
              </w:rPr>
              <w:t>О</w:t>
            </w:r>
            <w:r w:rsidRPr="005A2A8E">
              <w:t xml:space="preserve">способљавање студената, стицањем потребних теоријских и практичних знања у области </w:t>
            </w:r>
            <w:r w:rsidRPr="005A2A8E">
              <w:rPr>
                <w:lang w:val="sl-SI"/>
              </w:rPr>
              <w:t>производње, обраде и прераде млека као једне од основних намјерница за исхрану људске популације. Упознавање са специфичностима у производњи млека различитих врста музне стоке, примарна обрада млека (на фарми и у млекари), кон</w:t>
            </w:r>
            <w:r w:rsidRPr="005A2A8E">
              <w:rPr>
                <w:lang w:val="sr-Cyrl-CS"/>
              </w:rPr>
              <w:t>з</w:t>
            </w:r>
            <w:r w:rsidRPr="005A2A8E">
              <w:rPr>
                <w:lang w:val="sl-SI"/>
              </w:rPr>
              <w:t>умн</w:t>
            </w:r>
            <w:r w:rsidRPr="005A2A8E">
              <w:rPr>
                <w:lang w:val="sr-Cyrl-CS"/>
              </w:rPr>
              <w:t>о</w:t>
            </w:r>
            <w:r w:rsidRPr="005A2A8E">
              <w:rPr>
                <w:lang w:val="sl-SI"/>
              </w:rPr>
              <w:t xml:space="preserve"> млеко, прерада млека у млечне производе</w:t>
            </w:r>
            <w:r w:rsidRPr="005A2A8E">
              <w:rPr>
                <w:lang w:val="sr-Cyrl-CS"/>
              </w:rPr>
              <w:t>.</w:t>
            </w:r>
          </w:p>
        </w:tc>
      </w:tr>
      <w:tr w:rsidR="005A2A8E" w:rsidRPr="005A2A8E" w:rsidTr="007D3C95">
        <w:tc>
          <w:tcPr>
            <w:tcW w:w="10363" w:type="dxa"/>
            <w:gridSpan w:val="8"/>
          </w:tcPr>
          <w:p w:rsidR="005A2A8E" w:rsidRPr="005A2A8E" w:rsidRDefault="005A2A8E" w:rsidP="009B6F5F">
            <w:pPr>
              <w:rPr>
                <w:b/>
                <w:bCs/>
                <w:lang w:val="sr-Cyrl-CS"/>
              </w:rPr>
            </w:pPr>
            <w:r w:rsidRPr="005A2A8E">
              <w:rPr>
                <w:b/>
                <w:bCs/>
                <w:lang w:val="sr-Cyrl-CS"/>
              </w:rPr>
              <w:t xml:space="preserve">Исход предмета </w:t>
            </w:r>
          </w:p>
          <w:p w:rsidR="005A2A8E" w:rsidRPr="005A2A8E" w:rsidRDefault="005A2A8E" w:rsidP="009B6F5F">
            <w:pPr>
              <w:jc w:val="both"/>
              <w:rPr>
                <w:lang w:val="sr-Cyrl-CS"/>
              </w:rPr>
            </w:pPr>
            <w:r w:rsidRPr="005A2A8E">
              <w:t>Познавање процеса биосинтезе синтезе и добијања млека, као и поступци обраде и прераде млека а у циљу добијања што квалитетнијих намјерница за људску исхрану. Практична примена стечених знања у пракси</w:t>
            </w:r>
            <w:r w:rsidRPr="005A2A8E">
              <w:rPr>
                <w:lang w:val="sr-Cyrl-CS"/>
              </w:rPr>
              <w:t>.</w:t>
            </w:r>
            <w:r w:rsidRPr="005A2A8E">
              <w:t>.</w:t>
            </w:r>
          </w:p>
        </w:tc>
      </w:tr>
      <w:tr w:rsidR="005A2A8E" w:rsidRPr="005A2A8E" w:rsidTr="007D3C95">
        <w:tc>
          <w:tcPr>
            <w:tcW w:w="10363" w:type="dxa"/>
            <w:gridSpan w:val="8"/>
          </w:tcPr>
          <w:p w:rsidR="005A2A8E" w:rsidRPr="005A2A8E" w:rsidRDefault="005A2A8E" w:rsidP="009B6F5F">
            <w:pPr>
              <w:rPr>
                <w:b/>
                <w:bCs/>
                <w:lang w:val="ru-RU"/>
              </w:rPr>
            </w:pPr>
            <w:r w:rsidRPr="005A2A8E">
              <w:rPr>
                <w:b/>
                <w:bCs/>
                <w:lang w:val="sr-Cyrl-CS"/>
              </w:rPr>
              <w:t>Садржај предмета</w:t>
            </w:r>
          </w:p>
          <w:p w:rsidR="005A2A8E" w:rsidRPr="005A2A8E" w:rsidRDefault="005A2A8E" w:rsidP="009B6F5F">
            <w:pPr>
              <w:rPr>
                <w:i/>
                <w:iCs/>
                <w:lang w:val="sr-Cyrl-CS"/>
              </w:rPr>
            </w:pPr>
            <w:r w:rsidRPr="005A2A8E">
              <w:rPr>
                <w:i/>
                <w:iCs/>
                <w:lang w:val="sr-Cyrl-CS"/>
              </w:rPr>
              <w:t>Теоријска настава</w:t>
            </w:r>
          </w:p>
          <w:p w:rsidR="005A2A8E" w:rsidRPr="005A2A8E" w:rsidRDefault="005A2A8E" w:rsidP="009B6F5F">
            <w:pPr>
              <w:widowControl/>
              <w:autoSpaceDE/>
              <w:autoSpaceDN/>
              <w:adjustRightInd/>
              <w:jc w:val="both"/>
              <w:rPr>
                <w:i/>
                <w:iCs/>
                <w:lang w:val="sr-Cyrl-CS"/>
              </w:rPr>
            </w:pPr>
            <w:r w:rsidRPr="005A2A8E">
              <w:rPr>
                <w:lang w:val="sr-Cyrl-CS"/>
              </w:rPr>
              <w:t>П</w:t>
            </w:r>
            <w:r w:rsidRPr="005A2A8E">
              <w:rPr>
                <w:lang w:val="sl-SI"/>
              </w:rPr>
              <w:t>редмет изучавања млекарства</w:t>
            </w:r>
            <w:r w:rsidRPr="005A2A8E">
              <w:rPr>
                <w:lang w:val="sr-Cyrl-CS"/>
              </w:rPr>
              <w:t xml:space="preserve">, </w:t>
            </w:r>
            <w:r w:rsidRPr="005A2A8E">
              <w:rPr>
                <w:lang w:val="sl-SI"/>
              </w:rPr>
              <w:t>Економски и социјални значај млекарства</w:t>
            </w:r>
            <w:r w:rsidRPr="005A2A8E">
              <w:rPr>
                <w:lang w:val="sr-Cyrl-CS"/>
              </w:rPr>
              <w:t xml:space="preserve">, </w:t>
            </w:r>
            <w:r w:rsidRPr="005A2A8E">
              <w:rPr>
                <w:lang w:val="sl-SI"/>
              </w:rPr>
              <w:t>Регулација и контрола лактацијеПорекло и биосинтеза састојака млека</w:t>
            </w:r>
            <w:r w:rsidRPr="005A2A8E">
              <w:rPr>
                <w:lang w:val="sr-Cyrl-CS"/>
              </w:rPr>
              <w:t xml:space="preserve">, </w:t>
            </w:r>
            <w:r w:rsidRPr="005A2A8E">
              <w:rPr>
                <w:lang w:val="sl-SI"/>
              </w:rPr>
              <w:t>Механизам егзоцелуларне секреције састојака млека</w:t>
            </w:r>
            <w:r w:rsidRPr="005A2A8E">
              <w:rPr>
                <w:lang w:val="sr-Cyrl-CS"/>
              </w:rPr>
              <w:t xml:space="preserve">, </w:t>
            </w:r>
            <w:r w:rsidRPr="005A2A8E">
              <w:rPr>
                <w:lang w:val="sl-SI"/>
              </w:rPr>
              <w:t>Управљање и контрола развитка млечне жлезде</w:t>
            </w:r>
            <w:r w:rsidRPr="005A2A8E">
              <w:rPr>
                <w:lang w:val="sr-Cyrl-CS"/>
              </w:rPr>
              <w:t xml:space="preserve">, </w:t>
            </w:r>
            <w:r w:rsidRPr="005A2A8E">
              <w:rPr>
                <w:lang w:val="sl-SI"/>
              </w:rPr>
              <w:t>Хемијски састав млека</w:t>
            </w:r>
            <w:r w:rsidRPr="005A2A8E">
              <w:rPr>
                <w:lang w:val="sr-Cyrl-CS"/>
              </w:rPr>
              <w:t xml:space="preserve">, </w:t>
            </w:r>
            <w:r w:rsidRPr="005A2A8E">
              <w:rPr>
                <w:lang w:val="sl-SI"/>
              </w:rPr>
              <w:t>Физичка и физичкохемијска својства млека</w:t>
            </w:r>
            <w:r w:rsidRPr="005A2A8E">
              <w:rPr>
                <w:lang w:val="sr-Cyrl-CS"/>
              </w:rPr>
              <w:t xml:space="preserve">, </w:t>
            </w:r>
            <w:r w:rsidRPr="005A2A8E">
              <w:rPr>
                <w:lang w:val="sl-SI"/>
              </w:rPr>
              <w:t>Утицај различитих фактора на састав и особине млека</w:t>
            </w:r>
            <w:r w:rsidRPr="005A2A8E">
              <w:rPr>
                <w:lang w:val="sr-Cyrl-CS"/>
              </w:rPr>
              <w:t xml:space="preserve">,  </w:t>
            </w:r>
            <w:r w:rsidRPr="005A2A8E">
              <w:rPr>
                <w:lang w:val="sl-SI"/>
              </w:rPr>
              <w:t>Микроорганизми у млеку и млечним производима</w:t>
            </w:r>
            <w:r w:rsidRPr="005A2A8E">
              <w:rPr>
                <w:lang w:val="sr-Cyrl-CS"/>
              </w:rPr>
              <w:t xml:space="preserve"> (</w:t>
            </w:r>
            <w:r w:rsidRPr="005A2A8E">
              <w:rPr>
                <w:lang w:val="sl-SI"/>
              </w:rPr>
              <w:t>Значај и подела</w:t>
            </w:r>
            <w:r w:rsidRPr="005A2A8E">
              <w:rPr>
                <w:lang w:val="sr-Cyrl-CS"/>
              </w:rPr>
              <w:t xml:space="preserve">, </w:t>
            </w:r>
            <w:r w:rsidRPr="005A2A8E">
              <w:rPr>
                <w:lang w:val="sl-SI"/>
              </w:rPr>
              <w:t>Бактерије млечне киселине Квасци и плесни</w:t>
            </w:r>
            <w:r w:rsidRPr="005A2A8E">
              <w:rPr>
                <w:lang w:val="sr-Cyrl-CS"/>
              </w:rPr>
              <w:t xml:space="preserve">, </w:t>
            </w:r>
            <w:r w:rsidRPr="005A2A8E">
              <w:rPr>
                <w:lang w:val="sl-SI"/>
              </w:rPr>
              <w:t>Протеолитичке</w:t>
            </w:r>
            <w:r w:rsidRPr="005A2A8E">
              <w:rPr>
                <w:lang w:val="sr-Cyrl-CS"/>
              </w:rPr>
              <w:t>, л</w:t>
            </w:r>
            <w:r w:rsidRPr="005A2A8E">
              <w:rPr>
                <w:lang w:val="sl-SI"/>
              </w:rPr>
              <w:t xml:space="preserve">иполитичке </w:t>
            </w:r>
            <w:r w:rsidRPr="005A2A8E">
              <w:rPr>
                <w:lang w:val="sr-Cyrl-CS"/>
              </w:rPr>
              <w:t>и т</w:t>
            </w:r>
            <w:r w:rsidRPr="005A2A8E">
              <w:rPr>
                <w:lang w:val="sl-SI"/>
              </w:rPr>
              <w:t>ерморезистентне бактерије</w:t>
            </w:r>
            <w:r w:rsidRPr="005A2A8E">
              <w:rPr>
                <w:lang w:val="sr-Cyrl-CS"/>
              </w:rPr>
              <w:t xml:space="preserve">, </w:t>
            </w:r>
            <w:r w:rsidRPr="005A2A8E">
              <w:rPr>
                <w:lang w:val="sl-SI"/>
              </w:rPr>
              <w:t>Психотро</w:t>
            </w:r>
            <w:r w:rsidRPr="005A2A8E">
              <w:rPr>
                <w:lang w:val="sr-Cyrl-CS"/>
              </w:rPr>
              <w:t>фии п</w:t>
            </w:r>
            <w:r w:rsidRPr="005A2A8E">
              <w:rPr>
                <w:lang w:val="sl-SI"/>
              </w:rPr>
              <w:t>атогени</w:t>
            </w:r>
            <w:r w:rsidRPr="005A2A8E">
              <w:rPr>
                <w:lang w:val="sr-Cyrl-CS"/>
              </w:rPr>
              <w:t xml:space="preserve">); </w:t>
            </w:r>
            <w:r w:rsidRPr="005A2A8E">
              <w:rPr>
                <w:lang w:val="sl-SI"/>
              </w:rPr>
              <w:t>Развиће микроорганизама и трансформације састојака млека</w:t>
            </w:r>
            <w:r w:rsidRPr="005A2A8E">
              <w:rPr>
                <w:lang w:val="sr-Cyrl-CS"/>
              </w:rPr>
              <w:t xml:space="preserve"> (</w:t>
            </w:r>
            <w:r w:rsidRPr="005A2A8E">
              <w:rPr>
                <w:lang w:val="sl-SI"/>
              </w:rPr>
              <w:t>Млеко као храњива средина</w:t>
            </w:r>
            <w:r w:rsidRPr="005A2A8E">
              <w:rPr>
                <w:lang w:val="sr-Cyrl-CS"/>
              </w:rPr>
              <w:t xml:space="preserve">, </w:t>
            </w:r>
            <w:r w:rsidRPr="005A2A8E">
              <w:rPr>
                <w:lang w:val="sl-SI"/>
              </w:rPr>
              <w:t>Порекло микроорганизама у млеку</w:t>
            </w:r>
            <w:r w:rsidRPr="005A2A8E">
              <w:rPr>
                <w:lang w:val="sr-Cyrl-CS"/>
              </w:rPr>
              <w:t xml:space="preserve">, </w:t>
            </w:r>
            <w:r w:rsidRPr="005A2A8E">
              <w:rPr>
                <w:lang w:val="sl-SI"/>
              </w:rPr>
              <w:t>Инхибиторне особине млека</w:t>
            </w:r>
            <w:r w:rsidRPr="005A2A8E">
              <w:rPr>
                <w:lang w:val="sr-Cyrl-CS"/>
              </w:rPr>
              <w:t xml:space="preserve">, </w:t>
            </w:r>
            <w:r w:rsidRPr="005A2A8E">
              <w:rPr>
                <w:lang w:val="sl-SI"/>
              </w:rPr>
              <w:t>Утицај температуре</w:t>
            </w:r>
            <w:r w:rsidRPr="005A2A8E">
              <w:rPr>
                <w:lang w:val="sr-Cyrl-CS"/>
              </w:rPr>
              <w:t xml:space="preserve">, </w:t>
            </w:r>
            <w:r w:rsidRPr="005A2A8E">
              <w:rPr>
                <w:lang w:val="sl-SI"/>
              </w:rPr>
              <w:t>Одрживост млека</w:t>
            </w:r>
            <w:r w:rsidRPr="005A2A8E">
              <w:rPr>
                <w:lang w:val="sr-Cyrl-CS"/>
              </w:rPr>
              <w:t xml:space="preserve">, </w:t>
            </w:r>
            <w:r w:rsidRPr="005A2A8E">
              <w:rPr>
                <w:lang w:val="sl-SI"/>
              </w:rPr>
              <w:t>Микробиолошке трансформације млека</w:t>
            </w:r>
            <w:r w:rsidRPr="005A2A8E">
              <w:rPr>
                <w:lang w:val="sr-Cyrl-CS"/>
              </w:rPr>
              <w:t xml:space="preserve">, </w:t>
            </w:r>
            <w:r w:rsidRPr="005A2A8E">
              <w:rPr>
                <w:lang w:val="sl-SI"/>
              </w:rPr>
              <w:t>Мане млека</w:t>
            </w:r>
            <w:r w:rsidRPr="005A2A8E">
              <w:rPr>
                <w:lang w:val="sr-Cyrl-CS"/>
              </w:rPr>
              <w:t xml:space="preserve">, </w:t>
            </w:r>
            <w:r w:rsidRPr="005A2A8E">
              <w:rPr>
                <w:lang w:val="sl-SI"/>
              </w:rPr>
              <w:t>Загађеност и фалсификација млека</w:t>
            </w:r>
            <w:r w:rsidRPr="005A2A8E">
              <w:rPr>
                <w:lang w:val="sr-Cyrl-CS"/>
              </w:rPr>
              <w:t xml:space="preserve">); </w:t>
            </w:r>
            <w:r w:rsidRPr="005A2A8E">
              <w:rPr>
                <w:lang w:val="sl-SI"/>
              </w:rPr>
              <w:t>Мужа</w:t>
            </w:r>
            <w:r w:rsidRPr="005A2A8E">
              <w:rPr>
                <w:lang w:val="sr-Cyrl-CS"/>
              </w:rPr>
              <w:t xml:space="preserve"> (</w:t>
            </w:r>
            <w:r w:rsidRPr="005A2A8E">
              <w:rPr>
                <w:lang w:val="sl-SI"/>
              </w:rPr>
              <w:t>Интензитет секреције млека</w:t>
            </w:r>
            <w:r w:rsidRPr="005A2A8E">
              <w:rPr>
                <w:lang w:val="sr-Cyrl-CS"/>
              </w:rPr>
              <w:t xml:space="preserve">, </w:t>
            </w:r>
            <w:r w:rsidRPr="005A2A8E">
              <w:rPr>
                <w:lang w:val="sl-SI"/>
              </w:rPr>
              <w:t>процес пуњења вимена и ејекција млака</w:t>
            </w:r>
            <w:r w:rsidRPr="005A2A8E">
              <w:rPr>
                <w:lang w:val="sr-Cyrl-CS"/>
              </w:rPr>
              <w:t xml:space="preserve">, </w:t>
            </w:r>
            <w:r w:rsidRPr="005A2A8E">
              <w:rPr>
                <w:lang w:val="sl-SI"/>
              </w:rPr>
              <w:t xml:space="preserve">Ручна </w:t>
            </w:r>
            <w:r w:rsidRPr="005A2A8E">
              <w:rPr>
                <w:lang w:val="sr-Cyrl-CS"/>
              </w:rPr>
              <w:t>и м</w:t>
            </w:r>
            <w:r w:rsidRPr="005A2A8E">
              <w:rPr>
                <w:lang w:val="sl-SI"/>
              </w:rPr>
              <w:t>ашинска мужа</w:t>
            </w:r>
            <w:r w:rsidRPr="005A2A8E">
              <w:rPr>
                <w:lang w:val="sr-Cyrl-CS"/>
              </w:rPr>
              <w:t xml:space="preserve">, </w:t>
            </w:r>
            <w:r w:rsidRPr="005A2A8E">
              <w:rPr>
                <w:lang w:val="sl-SI"/>
              </w:rPr>
              <w:t>Типови измузишта</w:t>
            </w:r>
            <w:r w:rsidRPr="005A2A8E">
              <w:rPr>
                <w:lang w:val="sr-Cyrl-CS"/>
              </w:rPr>
              <w:t xml:space="preserve">, </w:t>
            </w:r>
            <w:r w:rsidRPr="005A2A8E">
              <w:rPr>
                <w:lang w:val="sl-SI"/>
              </w:rPr>
              <w:t>Мужа оваца и коза</w:t>
            </w:r>
            <w:r w:rsidRPr="005A2A8E">
              <w:rPr>
                <w:lang w:val="sr-Cyrl-CS"/>
              </w:rPr>
              <w:t xml:space="preserve">); </w:t>
            </w:r>
            <w:r w:rsidRPr="005A2A8E">
              <w:t>Поступак са млеком после муже</w:t>
            </w:r>
            <w:r w:rsidRPr="005A2A8E">
              <w:rPr>
                <w:lang w:val="sr-Cyrl-CS"/>
              </w:rPr>
              <w:t xml:space="preserve"> (</w:t>
            </w:r>
            <w:r w:rsidRPr="005A2A8E">
              <w:rPr>
                <w:lang w:val="sl-SI"/>
              </w:rPr>
              <w:t>Сабирање</w:t>
            </w:r>
            <w:r w:rsidRPr="005A2A8E">
              <w:rPr>
                <w:lang w:val="sr-Cyrl-CS"/>
              </w:rPr>
              <w:t xml:space="preserve">, </w:t>
            </w:r>
            <w:r w:rsidRPr="005A2A8E">
              <w:t>Пречишћавање</w:t>
            </w:r>
            <w:r w:rsidRPr="005A2A8E">
              <w:rPr>
                <w:lang w:val="sr-Cyrl-CS"/>
              </w:rPr>
              <w:t xml:space="preserve">, </w:t>
            </w:r>
            <w:r w:rsidRPr="005A2A8E">
              <w:t>Хлађење</w:t>
            </w:r>
            <w:r w:rsidRPr="005A2A8E">
              <w:rPr>
                <w:lang w:val="sr-Cyrl-CS"/>
              </w:rPr>
              <w:t xml:space="preserve">, </w:t>
            </w:r>
            <w:r w:rsidRPr="005A2A8E">
              <w:rPr>
                <w:lang w:val="sl-SI"/>
              </w:rPr>
              <w:t>Транспорт млека у млекару</w:t>
            </w:r>
            <w:r w:rsidRPr="005A2A8E">
              <w:rPr>
                <w:lang w:val="sr-Cyrl-CS"/>
              </w:rPr>
              <w:t xml:space="preserve">, </w:t>
            </w:r>
            <w:r w:rsidRPr="005A2A8E">
              <w:rPr>
                <w:lang w:val="sl-SI"/>
              </w:rPr>
              <w:t>Пријем и испитивање млека по пријему у млекару</w:t>
            </w:r>
            <w:r w:rsidRPr="005A2A8E">
              <w:rPr>
                <w:lang w:val="sr-Cyrl-CS"/>
              </w:rPr>
              <w:t xml:space="preserve">); </w:t>
            </w:r>
            <w:r w:rsidRPr="005A2A8E">
              <w:rPr>
                <w:lang w:val="sl-SI"/>
              </w:rPr>
              <w:t xml:space="preserve">Конзумна млека </w:t>
            </w:r>
            <w:r w:rsidRPr="005A2A8E">
              <w:rPr>
                <w:lang w:val="sr-Cyrl-CS"/>
              </w:rPr>
              <w:t>(</w:t>
            </w:r>
            <w:r w:rsidRPr="005A2A8E">
              <w:rPr>
                <w:lang w:val="sl-SI"/>
              </w:rPr>
              <w:t>Пастеризаовано млеко</w:t>
            </w:r>
            <w:r w:rsidRPr="005A2A8E">
              <w:rPr>
                <w:lang w:val="sr-Cyrl-CS"/>
              </w:rPr>
              <w:t xml:space="preserve">, </w:t>
            </w:r>
            <w:r w:rsidRPr="005A2A8E">
              <w:rPr>
                <w:lang w:val="sl-SI"/>
              </w:rPr>
              <w:t>Стерилизација млека</w:t>
            </w:r>
            <w:r w:rsidRPr="005A2A8E">
              <w:rPr>
                <w:lang w:val="sr-Cyrl-CS"/>
              </w:rPr>
              <w:t xml:space="preserve">), </w:t>
            </w:r>
            <w:r w:rsidRPr="005A2A8E">
              <w:rPr>
                <w:lang w:val="sl-SI"/>
              </w:rPr>
              <w:t>Киселомлечни производи</w:t>
            </w:r>
            <w:r w:rsidRPr="005A2A8E">
              <w:rPr>
                <w:lang w:val="sr-Cyrl-CS"/>
              </w:rPr>
              <w:t xml:space="preserve"> (</w:t>
            </w:r>
            <w:r w:rsidRPr="005A2A8E">
              <w:rPr>
                <w:lang w:val="sl-SI"/>
              </w:rPr>
              <w:t>Кисело млеко и јогурт</w:t>
            </w:r>
            <w:r w:rsidRPr="005A2A8E">
              <w:rPr>
                <w:lang w:val="sr-Cyrl-CS"/>
              </w:rPr>
              <w:t xml:space="preserve">, </w:t>
            </w:r>
            <w:r w:rsidRPr="005A2A8E">
              <w:rPr>
                <w:lang w:val="sl-SI"/>
              </w:rPr>
              <w:t>фир, Кумис</w:t>
            </w:r>
            <w:r w:rsidRPr="005A2A8E">
              <w:rPr>
                <w:lang w:val="sr-Cyrl-CS"/>
              </w:rPr>
              <w:t xml:space="preserve">, </w:t>
            </w:r>
            <w:r w:rsidRPr="005A2A8E">
              <w:rPr>
                <w:lang w:val="sl-SI"/>
              </w:rPr>
              <w:t>Остали</w:t>
            </w:r>
            <w:r w:rsidRPr="005A2A8E">
              <w:rPr>
                <w:lang w:val="sr-Cyrl-CS"/>
              </w:rPr>
              <w:t xml:space="preserve">), </w:t>
            </w:r>
            <w:r w:rsidRPr="005A2A8E">
              <w:rPr>
                <w:lang w:val="sl-SI"/>
              </w:rPr>
              <w:t>Сир</w:t>
            </w:r>
            <w:r w:rsidRPr="005A2A8E">
              <w:rPr>
                <w:lang w:val="sr-Cyrl-CS"/>
              </w:rPr>
              <w:t>еви(</w:t>
            </w:r>
            <w:r w:rsidRPr="005A2A8E">
              <w:rPr>
                <w:lang w:val="sl-SI"/>
              </w:rPr>
              <w:t>Основни технолошки поступци у производњи сира</w:t>
            </w:r>
            <w:r w:rsidRPr="005A2A8E">
              <w:rPr>
                <w:lang w:val="sr-Cyrl-CS"/>
              </w:rPr>
              <w:t xml:space="preserve">, Врсте сирева, </w:t>
            </w:r>
            <w:r w:rsidRPr="005A2A8E">
              <w:rPr>
                <w:lang w:val="sl-SI"/>
              </w:rPr>
              <w:t>Сурутка и производи на бази сурутке</w:t>
            </w:r>
            <w:r w:rsidRPr="005A2A8E">
              <w:rPr>
                <w:lang w:val="sr-Cyrl-CS"/>
              </w:rPr>
              <w:t xml:space="preserve">), </w:t>
            </w:r>
            <w:r w:rsidRPr="005A2A8E">
              <w:rPr>
                <w:lang w:val="sl-SI"/>
              </w:rPr>
              <w:t>Микробиолошка контрола млека и млечних производа</w:t>
            </w:r>
            <w:r w:rsidRPr="005A2A8E">
              <w:rPr>
                <w:lang w:val="sr-Cyrl-CS"/>
              </w:rPr>
              <w:t xml:space="preserve"> (</w:t>
            </w:r>
            <w:r w:rsidRPr="005A2A8E">
              <w:rPr>
                <w:lang w:val="sl-SI"/>
              </w:rPr>
              <w:t>Правилник о микробиолошкој исправности намерница у промету</w:t>
            </w:r>
            <w:r w:rsidRPr="005A2A8E">
              <w:rPr>
                <w:lang w:val="sr-Cyrl-CS"/>
              </w:rPr>
              <w:t xml:space="preserve">, </w:t>
            </w:r>
            <w:r w:rsidRPr="005A2A8E">
              <w:rPr>
                <w:lang w:val="sl-SI"/>
              </w:rPr>
              <w:t>Регулативе ЕУ (92/46/EEC) о микробиолошкој исправности намјерница у промету</w:t>
            </w:r>
            <w:r w:rsidRPr="005A2A8E">
              <w:rPr>
                <w:lang w:val="sr-Cyrl-CS"/>
              </w:rPr>
              <w:t xml:space="preserve">, </w:t>
            </w:r>
            <w:r w:rsidRPr="005A2A8E">
              <w:rPr>
                <w:lang w:val="sl-SI"/>
              </w:rPr>
              <w:t>HACCP у производњи и преради млека</w:t>
            </w:r>
            <w:r w:rsidRPr="005A2A8E">
              <w:rPr>
                <w:lang w:val="sr-Cyrl-CS"/>
              </w:rPr>
              <w:t>.</w:t>
            </w:r>
          </w:p>
          <w:p w:rsidR="005A2A8E" w:rsidRPr="005A2A8E" w:rsidRDefault="005A2A8E" w:rsidP="009B6F5F">
            <w:pPr>
              <w:rPr>
                <w:bCs/>
                <w:i/>
                <w:lang w:val="ru-RU"/>
              </w:rPr>
            </w:pPr>
            <w:r w:rsidRPr="005A2A8E">
              <w:rPr>
                <w:i/>
                <w:iCs/>
                <w:lang w:val="sr-Cyrl-CS"/>
              </w:rPr>
              <w:t>Практична настава</w:t>
            </w:r>
            <w:r w:rsidRPr="005A2A8E">
              <w:rPr>
                <w:i/>
                <w:iCs/>
                <w:lang w:val="ru-RU"/>
              </w:rPr>
              <w:t>:</w:t>
            </w:r>
            <w:r w:rsidRPr="005A2A8E">
              <w:rPr>
                <w:bCs/>
                <w:i/>
                <w:lang w:val="ru-RU"/>
              </w:rPr>
              <w:t>Вежбе, Други облици наставе, Студијски истраживачки рад</w:t>
            </w:r>
          </w:p>
          <w:p w:rsidR="005A2A8E" w:rsidRPr="005A2A8E" w:rsidRDefault="005A2A8E" w:rsidP="009B6F5F">
            <w:pPr>
              <w:jc w:val="both"/>
              <w:rPr>
                <w:lang w:val="sl-SI"/>
              </w:rPr>
            </w:pPr>
            <w:r w:rsidRPr="005A2A8E">
              <w:rPr>
                <w:lang w:val="sl-SI"/>
              </w:rPr>
              <w:t>Узимање узорака</w:t>
            </w:r>
            <w:r w:rsidRPr="005A2A8E">
              <w:rPr>
                <w:lang w:val="sr-Cyrl-CS"/>
              </w:rPr>
              <w:t xml:space="preserve">, </w:t>
            </w:r>
            <w:r w:rsidRPr="005A2A8E">
              <w:rPr>
                <w:lang w:val="sl-SI"/>
              </w:rPr>
              <w:t>Органолептички преглед млека</w:t>
            </w:r>
            <w:r w:rsidRPr="005A2A8E">
              <w:rPr>
                <w:lang w:val="sr-Cyrl-CS"/>
              </w:rPr>
              <w:t xml:space="preserve">, </w:t>
            </w:r>
            <w:r w:rsidRPr="005A2A8E">
              <w:rPr>
                <w:lang w:val="sl-SI"/>
              </w:rPr>
              <w:t>Одређивање спец. Тежине млека- лактодензиметром</w:t>
            </w:r>
            <w:r w:rsidRPr="005A2A8E">
              <w:rPr>
                <w:lang w:val="sr-Cyrl-CS"/>
              </w:rPr>
              <w:t xml:space="preserve">, </w:t>
            </w:r>
            <w:r w:rsidRPr="005A2A8E">
              <w:rPr>
                <w:lang w:val="sl-SI"/>
              </w:rPr>
              <w:t>Одређивање киселости млека –методом Соxслет – Хенкела</w:t>
            </w:r>
            <w:r w:rsidRPr="005A2A8E">
              <w:rPr>
                <w:lang w:val="sr-Cyrl-CS"/>
              </w:rPr>
              <w:t xml:space="preserve">, </w:t>
            </w:r>
            <w:r w:rsidRPr="005A2A8E">
              <w:rPr>
                <w:lang w:val="sl-SI"/>
              </w:rPr>
              <w:t xml:space="preserve"> Одређивање киселости – алкохолна проба</w:t>
            </w:r>
            <w:r w:rsidRPr="005A2A8E">
              <w:rPr>
                <w:lang w:val="sr-Cyrl-CS"/>
              </w:rPr>
              <w:t xml:space="preserve">, </w:t>
            </w:r>
            <w:r w:rsidRPr="005A2A8E">
              <w:rPr>
                <w:lang w:val="sl-SI"/>
              </w:rPr>
              <w:t>Одређивање киселости –проба кувањем</w:t>
            </w:r>
            <w:r w:rsidRPr="005A2A8E">
              <w:rPr>
                <w:lang w:val="sr-Cyrl-CS"/>
              </w:rPr>
              <w:t xml:space="preserve">, </w:t>
            </w:r>
            <w:r w:rsidRPr="005A2A8E">
              <w:rPr>
                <w:lang w:val="sl-SI"/>
              </w:rPr>
              <w:t>Одређивање садржаја масти у млеку по Герберу</w:t>
            </w:r>
            <w:r w:rsidRPr="005A2A8E">
              <w:rPr>
                <w:lang w:val="sr-Cyrl-CS"/>
              </w:rPr>
              <w:t xml:space="preserve">, </w:t>
            </w:r>
            <w:r w:rsidRPr="005A2A8E">
              <w:rPr>
                <w:lang w:val="sl-SI"/>
              </w:rPr>
              <w:t>Одређивање суве материје –метода сушењем</w:t>
            </w:r>
            <w:r w:rsidRPr="005A2A8E">
              <w:rPr>
                <w:lang w:val="sr-Cyrl-CS"/>
              </w:rPr>
              <w:t xml:space="preserve">, </w:t>
            </w:r>
            <w:r w:rsidRPr="005A2A8E">
              <w:rPr>
                <w:lang w:val="sl-SI"/>
              </w:rPr>
              <w:t>Одређивање суве материје – по Флаисхмановој формули</w:t>
            </w:r>
            <w:r w:rsidRPr="005A2A8E">
              <w:rPr>
                <w:lang w:val="sr-Cyrl-CS"/>
              </w:rPr>
              <w:t xml:space="preserve">, </w:t>
            </w:r>
            <w:r w:rsidRPr="005A2A8E">
              <w:rPr>
                <w:lang w:val="sl-SI"/>
              </w:rPr>
              <w:t>Бројање бактерија-директно бројање по Брееду</w:t>
            </w:r>
            <w:r w:rsidRPr="005A2A8E">
              <w:rPr>
                <w:lang w:val="sr-Cyrl-CS"/>
              </w:rPr>
              <w:t xml:space="preserve">, </w:t>
            </w:r>
            <w:r w:rsidRPr="005A2A8E">
              <w:rPr>
                <w:lang w:val="sl-SI"/>
              </w:rPr>
              <w:t>Доказивање редукције – метода са метиленплавилом</w:t>
            </w:r>
            <w:r w:rsidRPr="005A2A8E">
              <w:rPr>
                <w:lang w:val="sr-Cyrl-CS"/>
              </w:rPr>
              <w:t xml:space="preserve">, </w:t>
            </w:r>
            <w:r w:rsidRPr="005A2A8E">
              <w:rPr>
                <w:lang w:val="sl-SI"/>
              </w:rPr>
              <w:t>Доказивање колиформих бактерија-колититар</w:t>
            </w:r>
          </w:p>
        </w:tc>
      </w:tr>
      <w:tr w:rsidR="005A2A8E" w:rsidRPr="005A2A8E" w:rsidTr="007D3C95">
        <w:tc>
          <w:tcPr>
            <w:tcW w:w="10363" w:type="dxa"/>
            <w:gridSpan w:val="8"/>
          </w:tcPr>
          <w:p w:rsidR="005A2A8E" w:rsidRPr="005A2A8E" w:rsidRDefault="005A2A8E" w:rsidP="009B6F5F">
            <w:pPr>
              <w:rPr>
                <w:b/>
                <w:bCs/>
                <w:lang w:val="sr-Cyrl-CS"/>
              </w:rPr>
            </w:pPr>
            <w:r w:rsidRPr="005A2A8E">
              <w:rPr>
                <w:b/>
                <w:bCs/>
                <w:lang w:val="sr-Cyrl-CS"/>
              </w:rPr>
              <w:t xml:space="preserve">Литература </w:t>
            </w:r>
          </w:p>
          <w:p w:rsidR="005A2A8E" w:rsidRPr="005A2A8E" w:rsidRDefault="005A2A8E" w:rsidP="00AB3E91">
            <w:pPr>
              <w:numPr>
                <w:ilvl w:val="0"/>
                <w:numId w:val="33"/>
              </w:numPr>
              <w:jc w:val="both"/>
            </w:pPr>
            <w:r w:rsidRPr="005A2A8E">
              <w:t xml:space="preserve">Вујичић, Ф.И., Млекарство, </w:t>
            </w:r>
            <w:r w:rsidRPr="005A2A8E">
              <w:rPr>
                <w:lang w:val="sr-Cyrl-CS"/>
              </w:rPr>
              <w:t>први</w:t>
            </w:r>
            <w:r w:rsidRPr="005A2A8E">
              <w:t xml:space="preserve"> део, Научна књига, Београд, 1985</w:t>
            </w:r>
          </w:p>
          <w:p w:rsidR="005A2A8E" w:rsidRPr="005A2A8E" w:rsidRDefault="005A2A8E" w:rsidP="00AB3E91">
            <w:pPr>
              <w:numPr>
                <w:ilvl w:val="0"/>
                <w:numId w:val="33"/>
              </w:numPr>
              <w:jc w:val="both"/>
            </w:pPr>
            <w:r w:rsidRPr="005A2A8E">
              <w:t xml:space="preserve">Остојић, М. Производња и примарна обрада млека, ЈАМ&amp;МАПЦЕМ, Ваљево, 1995  </w:t>
            </w:r>
          </w:p>
          <w:p w:rsidR="005A2A8E" w:rsidRPr="005A2A8E" w:rsidRDefault="005A2A8E" w:rsidP="00AB3E91">
            <w:pPr>
              <w:numPr>
                <w:ilvl w:val="0"/>
                <w:numId w:val="33"/>
              </w:numPr>
              <w:jc w:val="both"/>
            </w:pPr>
            <w:r w:rsidRPr="005A2A8E">
              <w:t>Миљковић Вишеслава, Хигијена и технологија млака, Научна књига, Београд, 1984.</w:t>
            </w:r>
          </w:p>
          <w:p w:rsidR="005A2A8E" w:rsidRPr="005A2A8E" w:rsidRDefault="005A2A8E" w:rsidP="00AB3E91">
            <w:pPr>
              <w:numPr>
                <w:ilvl w:val="0"/>
                <w:numId w:val="33"/>
              </w:numPr>
            </w:pPr>
            <w:r w:rsidRPr="005A2A8E">
              <w:t>Поповић-Врањеш Анка, Вујичић, Ф.И., Технологија сурутке, Мо</w:t>
            </w:r>
            <w:r w:rsidRPr="005A2A8E">
              <w:rPr>
                <w:lang w:val="sr-Cyrl-CS"/>
              </w:rPr>
              <w:t>н</w:t>
            </w:r>
            <w:r w:rsidRPr="005A2A8E">
              <w:t>ографија, Пољопривредни факултет, Нови Сад, 1997</w:t>
            </w:r>
          </w:p>
          <w:p w:rsidR="005A2A8E" w:rsidRPr="005A2A8E" w:rsidRDefault="005A2A8E" w:rsidP="00AB3E91">
            <w:pPr>
              <w:numPr>
                <w:ilvl w:val="0"/>
                <w:numId w:val="33"/>
              </w:numPr>
            </w:pPr>
            <w:r w:rsidRPr="005A2A8E">
              <w:t>Шипка, М., Миљковић В</w:t>
            </w:r>
            <w:r w:rsidRPr="005A2A8E">
              <w:rPr>
                <w:lang w:val="sr-Cyrl-CS"/>
              </w:rPr>
              <w:t>.</w:t>
            </w:r>
            <w:r w:rsidRPr="005A2A8E">
              <w:t>, Методе прегледа млека и млечних производа, Народна књига, Београд, 1985</w:t>
            </w:r>
            <w:r w:rsidRPr="005A2A8E">
              <w:rPr>
                <w:lang w:val="sr-Cyrl-CS"/>
              </w:rPr>
              <w:t>.</w:t>
            </w:r>
          </w:p>
        </w:tc>
      </w:tr>
      <w:tr w:rsidR="005A2A8E" w:rsidRPr="005A2A8E" w:rsidTr="007D3C95">
        <w:tc>
          <w:tcPr>
            <w:tcW w:w="8714" w:type="dxa"/>
            <w:gridSpan w:val="6"/>
          </w:tcPr>
          <w:p w:rsidR="005A2A8E" w:rsidRPr="005A2A8E" w:rsidRDefault="005A2A8E" w:rsidP="009B6F5F">
            <w:pPr>
              <w:rPr>
                <w:b/>
                <w:bCs/>
                <w:lang w:val="en-US"/>
              </w:rPr>
            </w:pPr>
            <w:r w:rsidRPr="005A2A8E">
              <w:rPr>
                <w:b/>
                <w:bCs/>
                <w:lang w:val="sr-Cyrl-CS"/>
              </w:rPr>
              <w:t xml:space="preserve">Број часова </w:t>
            </w:r>
            <w:r w:rsidRPr="005A2A8E">
              <w:rPr>
                <w:b/>
                <w:lang w:val="sr-Cyrl-CS"/>
              </w:rPr>
              <w:t xml:space="preserve"> активне наставе</w:t>
            </w:r>
          </w:p>
        </w:tc>
        <w:tc>
          <w:tcPr>
            <w:tcW w:w="1649" w:type="dxa"/>
            <w:gridSpan w:val="2"/>
            <w:vMerge w:val="restart"/>
          </w:tcPr>
          <w:p w:rsidR="005A2A8E" w:rsidRPr="005A2A8E" w:rsidRDefault="005A2A8E" w:rsidP="009B6F5F">
            <w:pPr>
              <w:rPr>
                <w:b/>
                <w:bCs/>
                <w:lang w:val="sr-Cyrl-CS"/>
              </w:rPr>
            </w:pPr>
            <w:r w:rsidRPr="005A2A8E">
              <w:rPr>
                <w:lang w:val="en-US"/>
              </w:rPr>
              <w:t>Остали часови</w:t>
            </w:r>
            <w:r w:rsidRPr="005A2A8E">
              <w:rPr>
                <w:lang w:val="sr-Cyrl-CS"/>
              </w:rPr>
              <w:t xml:space="preserve"> 0</w:t>
            </w:r>
          </w:p>
        </w:tc>
      </w:tr>
      <w:tr w:rsidR="005A2A8E" w:rsidRPr="005A2A8E" w:rsidTr="007D3C95">
        <w:tc>
          <w:tcPr>
            <w:tcW w:w="1588" w:type="dxa"/>
          </w:tcPr>
          <w:p w:rsidR="005A2A8E" w:rsidRPr="005A2A8E" w:rsidRDefault="005A2A8E" w:rsidP="009B6F5F">
            <w:pPr>
              <w:rPr>
                <w:bCs/>
                <w:lang w:val="en-US"/>
              </w:rPr>
            </w:pPr>
            <w:r w:rsidRPr="005A2A8E">
              <w:rPr>
                <w:bCs/>
                <w:lang w:val="en-US"/>
              </w:rPr>
              <w:t>Предавања:</w:t>
            </w:r>
          </w:p>
          <w:p w:rsidR="005A2A8E" w:rsidRPr="005A2A8E" w:rsidRDefault="005A2A8E" w:rsidP="009B6F5F">
            <w:pPr>
              <w:rPr>
                <w:bCs/>
              </w:rPr>
            </w:pPr>
            <w:r>
              <w:rPr>
                <w:bCs/>
              </w:rPr>
              <w:t>3</w:t>
            </w:r>
            <w:r>
              <w:rPr>
                <w:bCs/>
                <w:lang w:val="sr-Cyrl-CS"/>
              </w:rPr>
              <w:t xml:space="preserve"> х 15 = </w:t>
            </w:r>
            <w:r>
              <w:rPr>
                <w:bCs/>
              </w:rPr>
              <w:t>45</w:t>
            </w:r>
          </w:p>
        </w:tc>
        <w:tc>
          <w:tcPr>
            <w:tcW w:w="1355" w:type="dxa"/>
          </w:tcPr>
          <w:p w:rsidR="005A2A8E" w:rsidRPr="005A2A8E" w:rsidRDefault="005A2A8E" w:rsidP="009B6F5F">
            <w:pPr>
              <w:rPr>
                <w:bCs/>
                <w:lang w:val="sr-Cyrl-CS"/>
              </w:rPr>
            </w:pPr>
            <w:r w:rsidRPr="005A2A8E">
              <w:rPr>
                <w:bCs/>
                <w:lang w:val="en-US"/>
              </w:rPr>
              <w:t>Вежбе:</w:t>
            </w:r>
          </w:p>
          <w:p w:rsidR="005A2A8E" w:rsidRPr="005A2A8E" w:rsidRDefault="005A2A8E" w:rsidP="009B6F5F">
            <w:pPr>
              <w:rPr>
                <w:bCs/>
                <w:lang w:val="sr-Cyrl-CS"/>
              </w:rPr>
            </w:pPr>
            <w:r w:rsidRPr="005A2A8E">
              <w:rPr>
                <w:bCs/>
                <w:lang w:val="sr-Cyrl-CS"/>
              </w:rPr>
              <w:t>2 х 15 = 30</w:t>
            </w:r>
          </w:p>
        </w:tc>
        <w:tc>
          <w:tcPr>
            <w:tcW w:w="3405" w:type="dxa"/>
            <w:gridSpan w:val="3"/>
          </w:tcPr>
          <w:p w:rsidR="005A2A8E" w:rsidRPr="005A2A8E" w:rsidRDefault="005A2A8E" w:rsidP="009B6F5F">
            <w:pPr>
              <w:rPr>
                <w:bCs/>
                <w:lang w:val="sr-Cyrl-CS"/>
              </w:rPr>
            </w:pPr>
            <w:r w:rsidRPr="005A2A8E">
              <w:rPr>
                <w:bCs/>
                <w:lang w:val="en-US"/>
              </w:rPr>
              <w:t>Други облици наставе:</w:t>
            </w:r>
            <w:r w:rsidRPr="005A2A8E">
              <w:rPr>
                <w:bCs/>
                <w:lang w:val="sr-Cyrl-CS"/>
              </w:rPr>
              <w:t xml:space="preserve"> 0</w:t>
            </w:r>
          </w:p>
        </w:tc>
        <w:tc>
          <w:tcPr>
            <w:tcW w:w="2366" w:type="dxa"/>
          </w:tcPr>
          <w:p w:rsidR="005A2A8E" w:rsidRPr="007D3C95" w:rsidRDefault="005A2A8E" w:rsidP="009B6F5F">
            <w:pPr>
              <w:rPr>
                <w:bCs/>
                <w:lang w:val="en-US"/>
              </w:rPr>
            </w:pPr>
            <w:r w:rsidRPr="005A2A8E">
              <w:rPr>
                <w:bCs/>
                <w:lang w:val="en-US"/>
              </w:rPr>
              <w:t>Студијски истраживачки рад:</w:t>
            </w:r>
            <w:r w:rsidR="007D3C95">
              <w:rPr>
                <w:bCs/>
                <w:lang w:val="sr-Cyrl-CS"/>
              </w:rPr>
              <w:t xml:space="preserve"> 0</w:t>
            </w:r>
          </w:p>
        </w:tc>
        <w:tc>
          <w:tcPr>
            <w:tcW w:w="1649" w:type="dxa"/>
            <w:gridSpan w:val="2"/>
            <w:vMerge/>
          </w:tcPr>
          <w:p w:rsidR="005A2A8E" w:rsidRPr="005A2A8E" w:rsidRDefault="005A2A8E" w:rsidP="009B6F5F">
            <w:pPr>
              <w:rPr>
                <w:b/>
                <w:bCs/>
                <w:lang w:val="en-US"/>
              </w:rPr>
            </w:pPr>
          </w:p>
        </w:tc>
      </w:tr>
      <w:tr w:rsidR="005A2A8E" w:rsidRPr="005A2A8E" w:rsidTr="007D3C95">
        <w:tc>
          <w:tcPr>
            <w:tcW w:w="10363" w:type="dxa"/>
            <w:gridSpan w:val="8"/>
          </w:tcPr>
          <w:p w:rsidR="005A2A8E" w:rsidRPr="005A2A8E" w:rsidRDefault="005A2A8E" w:rsidP="009B6F5F">
            <w:pPr>
              <w:rPr>
                <w:b/>
                <w:bCs/>
                <w:lang w:val="sr-Cyrl-CS"/>
              </w:rPr>
            </w:pPr>
            <w:r w:rsidRPr="005A2A8E">
              <w:rPr>
                <w:b/>
                <w:bCs/>
                <w:lang w:val="sr-Cyrl-CS"/>
              </w:rPr>
              <w:t>Методе извођења наставе</w:t>
            </w:r>
          </w:p>
          <w:p w:rsidR="005A2A8E" w:rsidRPr="005A2A8E" w:rsidRDefault="005A2A8E" w:rsidP="009B6F5F">
            <w:pPr>
              <w:rPr>
                <w:lang w:val="sr-Cyrl-CS"/>
              </w:rPr>
            </w:pPr>
            <w:r w:rsidRPr="005A2A8E">
              <w:rPr>
                <w:lang w:val="sr-Cyrl-CS"/>
              </w:rPr>
              <w:t>Предавања уз примену power point презентација, лабораторијске вежбе, теренске посете произвођачима и прерађивачима млека.</w:t>
            </w:r>
          </w:p>
        </w:tc>
      </w:tr>
      <w:tr w:rsidR="005A2A8E" w:rsidRPr="005A2A8E" w:rsidTr="007D3C95">
        <w:tc>
          <w:tcPr>
            <w:tcW w:w="10363" w:type="dxa"/>
            <w:gridSpan w:val="8"/>
          </w:tcPr>
          <w:p w:rsidR="005A2A8E" w:rsidRPr="005A2A8E" w:rsidRDefault="005A2A8E" w:rsidP="009B6F5F">
            <w:pPr>
              <w:jc w:val="center"/>
              <w:rPr>
                <w:b/>
                <w:bCs/>
                <w:lang w:val="ru-RU"/>
              </w:rPr>
            </w:pPr>
            <w:r w:rsidRPr="005A2A8E">
              <w:rPr>
                <w:b/>
                <w:bCs/>
                <w:lang w:val="sr-Cyrl-CS"/>
              </w:rPr>
              <w:t>Оцена  знања (максимални број поена 100)</w:t>
            </w:r>
          </w:p>
        </w:tc>
      </w:tr>
      <w:tr w:rsidR="005A2A8E" w:rsidRPr="005A2A8E" w:rsidTr="007D3C95">
        <w:tc>
          <w:tcPr>
            <w:tcW w:w="3796" w:type="dxa"/>
            <w:gridSpan w:val="3"/>
          </w:tcPr>
          <w:p w:rsidR="005A2A8E" w:rsidRPr="005A2A8E" w:rsidRDefault="005A2A8E" w:rsidP="009B6F5F">
            <w:pPr>
              <w:rPr>
                <w:lang w:val="sr-Cyrl-CS"/>
              </w:rPr>
            </w:pPr>
            <w:r w:rsidRPr="005A2A8E">
              <w:rPr>
                <w:b/>
                <w:iCs/>
                <w:lang w:val="sr-Cyrl-CS"/>
              </w:rPr>
              <w:t>Предиспитне обавезе</w:t>
            </w:r>
          </w:p>
        </w:tc>
        <w:tc>
          <w:tcPr>
            <w:tcW w:w="1939" w:type="dxa"/>
          </w:tcPr>
          <w:p w:rsidR="005A2A8E" w:rsidRPr="005A2A8E" w:rsidRDefault="005A2A8E" w:rsidP="009B6F5F">
            <w:pPr>
              <w:rPr>
                <w:b/>
                <w:bCs/>
                <w:lang w:val="en-US"/>
              </w:rPr>
            </w:pPr>
            <w:r w:rsidRPr="005A2A8E">
              <w:rPr>
                <w:b/>
                <w:bCs/>
                <w:lang w:val="en-US"/>
              </w:rPr>
              <w:t>поена</w:t>
            </w:r>
          </w:p>
        </w:tc>
        <w:tc>
          <w:tcPr>
            <w:tcW w:w="3328" w:type="dxa"/>
            <w:gridSpan w:val="3"/>
            <w:shd w:val="clear" w:color="auto" w:fill="auto"/>
          </w:tcPr>
          <w:p w:rsidR="005A2A8E" w:rsidRPr="005A2A8E" w:rsidRDefault="005A2A8E" w:rsidP="009B6F5F">
            <w:pPr>
              <w:rPr>
                <w:lang w:val="en-US"/>
              </w:rPr>
            </w:pPr>
            <w:r w:rsidRPr="005A2A8E">
              <w:rPr>
                <w:lang w:val="en-US"/>
              </w:rPr>
              <w:t xml:space="preserve">Завршни испит </w:t>
            </w:r>
          </w:p>
        </w:tc>
        <w:tc>
          <w:tcPr>
            <w:tcW w:w="1300" w:type="dxa"/>
            <w:shd w:val="clear" w:color="auto" w:fill="auto"/>
          </w:tcPr>
          <w:p w:rsidR="005A2A8E" w:rsidRPr="005A2A8E" w:rsidRDefault="005A2A8E" w:rsidP="009B6F5F">
            <w:pPr>
              <w:rPr>
                <w:i/>
                <w:iCs/>
                <w:lang w:val="en-US"/>
              </w:rPr>
            </w:pPr>
            <w:r w:rsidRPr="005A2A8E">
              <w:rPr>
                <w:i/>
                <w:iCs/>
                <w:lang w:val="en-US"/>
              </w:rPr>
              <w:t>поена</w:t>
            </w:r>
          </w:p>
        </w:tc>
      </w:tr>
      <w:tr w:rsidR="007D3C95" w:rsidRPr="005A2A8E" w:rsidTr="007D3C95">
        <w:tc>
          <w:tcPr>
            <w:tcW w:w="3796" w:type="dxa"/>
            <w:gridSpan w:val="3"/>
          </w:tcPr>
          <w:p w:rsidR="007D3C95" w:rsidRPr="005A2A8E" w:rsidRDefault="007D3C95" w:rsidP="009B6F5F">
            <w:pPr>
              <w:rPr>
                <w:i/>
                <w:iCs/>
                <w:lang w:val="sr-Cyrl-CS"/>
              </w:rPr>
            </w:pPr>
            <w:r w:rsidRPr="005A2A8E">
              <w:rPr>
                <w:lang w:val="sr-Cyrl-CS"/>
              </w:rPr>
              <w:t>активност у току предавања</w:t>
            </w:r>
          </w:p>
        </w:tc>
        <w:tc>
          <w:tcPr>
            <w:tcW w:w="1939" w:type="dxa"/>
          </w:tcPr>
          <w:p w:rsidR="007D3C95" w:rsidRPr="00DB5B19" w:rsidRDefault="007D3C95" w:rsidP="007D3C95">
            <w:pPr>
              <w:jc w:val="center"/>
              <w:rPr>
                <w:b/>
                <w:bCs/>
              </w:rPr>
            </w:pPr>
            <w:r>
              <w:rPr>
                <w:b/>
                <w:bCs/>
              </w:rPr>
              <w:t>5</w:t>
            </w:r>
          </w:p>
        </w:tc>
        <w:tc>
          <w:tcPr>
            <w:tcW w:w="3328" w:type="dxa"/>
            <w:gridSpan w:val="3"/>
            <w:shd w:val="clear" w:color="auto" w:fill="auto"/>
          </w:tcPr>
          <w:p w:rsidR="007D3C95" w:rsidRPr="005A2A8E" w:rsidRDefault="007D3C95" w:rsidP="009B6F5F">
            <w:pPr>
              <w:rPr>
                <w:i/>
                <w:iCs/>
                <w:lang w:val="sr-Cyrl-CS"/>
              </w:rPr>
            </w:pPr>
            <w:r w:rsidRPr="005A2A8E">
              <w:rPr>
                <w:lang w:val="sr-Cyrl-CS"/>
              </w:rPr>
              <w:t>писмени испит</w:t>
            </w:r>
          </w:p>
        </w:tc>
        <w:tc>
          <w:tcPr>
            <w:tcW w:w="1300" w:type="dxa"/>
            <w:shd w:val="clear" w:color="auto" w:fill="auto"/>
          </w:tcPr>
          <w:p w:rsidR="007D3C95" w:rsidRPr="005A2A8E" w:rsidRDefault="007D3C95" w:rsidP="009B6F5F">
            <w:pPr>
              <w:rPr>
                <w:i/>
                <w:iCs/>
                <w:lang w:val="sr-Cyrl-CS"/>
              </w:rPr>
            </w:pPr>
          </w:p>
        </w:tc>
      </w:tr>
      <w:tr w:rsidR="007D3C95" w:rsidRPr="005A2A8E" w:rsidTr="007D3C95">
        <w:tc>
          <w:tcPr>
            <w:tcW w:w="3796" w:type="dxa"/>
            <w:gridSpan w:val="3"/>
          </w:tcPr>
          <w:p w:rsidR="007D3C95" w:rsidRPr="005A2A8E" w:rsidRDefault="007D3C95" w:rsidP="009B6F5F">
            <w:pPr>
              <w:rPr>
                <w:i/>
                <w:iCs/>
                <w:lang w:val="sr-Cyrl-CS"/>
              </w:rPr>
            </w:pPr>
            <w:r w:rsidRPr="005A2A8E">
              <w:rPr>
                <w:lang w:val="sr-Cyrl-CS"/>
              </w:rPr>
              <w:t>практична настава</w:t>
            </w:r>
          </w:p>
        </w:tc>
        <w:tc>
          <w:tcPr>
            <w:tcW w:w="1939" w:type="dxa"/>
          </w:tcPr>
          <w:p w:rsidR="007D3C95" w:rsidRPr="00DB5B19" w:rsidRDefault="007D3C95" w:rsidP="007D3C95">
            <w:pPr>
              <w:jc w:val="center"/>
              <w:rPr>
                <w:b/>
                <w:bCs/>
              </w:rPr>
            </w:pPr>
            <w:r>
              <w:rPr>
                <w:b/>
                <w:bCs/>
              </w:rPr>
              <w:t>5</w:t>
            </w:r>
          </w:p>
        </w:tc>
        <w:tc>
          <w:tcPr>
            <w:tcW w:w="3328" w:type="dxa"/>
            <w:gridSpan w:val="3"/>
            <w:shd w:val="clear" w:color="auto" w:fill="auto"/>
          </w:tcPr>
          <w:p w:rsidR="007D3C95" w:rsidRPr="005A2A8E" w:rsidRDefault="007D3C95" w:rsidP="009B6F5F">
            <w:pPr>
              <w:rPr>
                <w:i/>
                <w:iCs/>
                <w:lang w:val="sr-Cyrl-CS"/>
              </w:rPr>
            </w:pPr>
            <w:r w:rsidRPr="005A2A8E">
              <w:rPr>
                <w:lang w:val="sr-Cyrl-CS"/>
              </w:rPr>
              <w:t>усмени испт</w:t>
            </w:r>
          </w:p>
        </w:tc>
        <w:tc>
          <w:tcPr>
            <w:tcW w:w="1300" w:type="dxa"/>
            <w:shd w:val="clear" w:color="auto" w:fill="auto"/>
          </w:tcPr>
          <w:p w:rsidR="007D3C95" w:rsidRPr="00DB5B19" w:rsidRDefault="007D3C95" w:rsidP="007D3C95">
            <w:pPr>
              <w:jc w:val="center"/>
              <w:rPr>
                <w:b/>
                <w:iCs/>
              </w:rPr>
            </w:pPr>
            <w:r w:rsidRPr="00DB5B19">
              <w:rPr>
                <w:b/>
                <w:iCs/>
              </w:rPr>
              <w:t>30</w:t>
            </w:r>
          </w:p>
        </w:tc>
      </w:tr>
      <w:tr w:rsidR="007D3C95" w:rsidRPr="005A2A8E" w:rsidTr="007D3C95">
        <w:tc>
          <w:tcPr>
            <w:tcW w:w="3796" w:type="dxa"/>
            <w:gridSpan w:val="3"/>
          </w:tcPr>
          <w:p w:rsidR="007D3C95" w:rsidRPr="005A2A8E" w:rsidRDefault="007D3C95" w:rsidP="009B6F5F">
            <w:pPr>
              <w:rPr>
                <w:i/>
                <w:iCs/>
                <w:lang w:val="sr-Cyrl-CS"/>
              </w:rPr>
            </w:pPr>
            <w:r w:rsidRPr="005A2A8E">
              <w:rPr>
                <w:lang w:val="sr-Cyrl-CS"/>
              </w:rPr>
              <w:t>колоквијум-и</w:t>
            </w:r>
          </w:p>
        </w:tc>
        <w:tc>
          <w:tcPr>
            <w:tcW w:w="1939" w:type="dxa"/>
          </w:tcPr>
          <w:p w:rsidR="007D3C95" w:rsidRPr="00DB5B19" w:rsidRDefault="007D3C95" w:rsidP="007D3C95">
            <w:pPr>
              <w:jc w:val="center"/>
              <w:rPr>
                <w:b/>
                <w:bCs/>
              </w:rPr>
            </w:pPr>
            <w:r>
              <w:rPr>
                <w:b/>
                <w:bCs/>
              </w:rPr>
              <w:t>40</w:t>
            </w:r>
          </w:p>
        </w:tc>
        <w:tc>
          <w:tcPr>
            <w:tcW w:w="3328" w:type="dxa"/>
            <w:gridSpan w:val="3"/>
            <w:shd w:val="clear" w:color="auto" w:fill="auto"/>
          </w:tcPr>
          <w:p w:rsidR="007D3C95" w:rsidRPr="005A2A8E" w:rsidRDefault="007D3C95" w:rsidP="009B6F5F">
            <w:pPr>
              <w:rPr>
                <w:i/>
                <w:iCs/>
                <w:lang w:val="sr-Cyrl-CS"/>
              </w:rPr>
            </w:pPr>
            <w:r w:rsidRPr="005A2A8E">
              <w:rPr>
                <w:i/>
                <w:iCs/>
                <w:lang w:val="sr-Cyrl-CS"/>
              </w:rPr>
              <w:t>..........</w:t>
            </w:r>
          </w:p>
        </w:tc>
        <w:tc>
          <w:tcPr>
            <w:tcW w:w="1300" w:type="dxa"/>
            <w:shd w:val="clear" w:color="auto" w:fill="auto"/>
          </w:tcPr>
          <w:p w:rsidR="007D3C95" w:rsidRPr="005A2A8E" w:rsidRDefault="007D3C95" w:rsidP="009B6F5F">
            <w:pPr>
              <w:rPr>
                <w:i/>
                <w:iCs/>
                <w:lang w:val="sr-Cyrl-CS"/>
              </w:rPr>
            </w:pPr>
          </w:p>
        </w:tc>
      </w:tr>
      <w:tr w:rsidR="007D3C95" w:rsidRPr="005A2A8E" w:rsidTr="007D3C95">
        <w:tc>
          <w:tcPr>
            <w:tcW w:w="3796" w:type="dxa"/>
            <w:gridSpan w:val="3"/>
          </w:tcPr>
          <w:p w:rsidR="007D3C95" w:rsidRPr="005A2A8E" w:rsidRDefault="007D3C95" w:rsidP="009B6F5F">
            <w:pPr>
              <w:rPr>
                <w:lang w:val="sr-Cyrl-CS"/>
              </w:rPr>
            </w:pPr>
            <w:r w:rsidRPr="005A2A8E">
              <w:rPr>
                <w:lang w:val="sr-Cyrl-CS"/>
              </w:rPr>
              <w:t>семинар-и</w:t>
            </w:r>
          </w:p>
        </w:tc>
        <w:tc>
          <w:tcPr>
            <w:tcW w:w="1939" w:type="dxa"/>
          </w:tcPr>
          <w:p w:rsidR="007D3C95" w:rsidRPr="00DB5B19" w:rsidRDefault="007D3C95" w:rsidP="007D3C95">
            <w:pPr>
              <w:jc w:val="center"/>
              <w:rPr>
                <w:b/>
                <w:bCs/>
              </w:rPr>
            </w:pPr>
            <w:r>
              <w:rPr>
                <w:b/>
                <w:bCs/>
              </w:rPr>
              <w:t>20</w:t>
            </w:r>
          </w:p>
        </w:tc>
        <w:tc>
          <w:tcPr>
            <w:tcW w:w="3328" w:type="dxa"/>
            <w:gridSpan w:val="3"/>
            <w:shd w:val="clear" w:color="auto" w:fill="auto"/>
          </w:tcPr>
          <w:p w:rsidR="007D3C95" w:rsidRPr="005A2A8E" w:rsidRDefault="007D3C95" w:rsidP="009B6F5F">
            <w:pPr>
              <w:rPr>
                <w:i/>
                <w:iCs/>
                <w:lang w:val="sr-Cyrl-CS"/>
              </w:rPr>
            </w:pPr>
          </w:p>
        </w:tc>
        <w:tc>
          <w:tcPr>
            <w:tcW w:w="1300" w:type="dxa"/>
            <w:shd w:val="clear" w:color="auto" w:fill="auto"/>
          </w:tcPr>
          <w:p w:rsidR="007D3C95" w:rsidRPr="005A2A8E" w:rsidRDefault="007D3C95" w:rsidP="009B6F5F">
            <w:pPr>
              <w:rPr>
                <w:i/>
                <w:iCs/>
                <w:lang w:val="sr-Cyrl-CS"/>
              </w:rPr>
            </w:pPr>
          </w:p>
        </w:tc>
      </w:tr>
    </w:tbl>
    <w:p w:rsidR="005A2A8E" w:rsidRDefault="005A2A8E" w:rsidP="00C036ED">
      <w:pPr>
        <w:spacing w:after="1560"/>
        <w:jc w:val="both"/>
        <w:rPr>
          <w:b/>
          <w:color w:val="FF0000"/>
          <w:sz w:val="24"/>
          <w:szCs w:val="24"/>
          <w:lang w:val="en-US"/>
        </w:rPr>
      </w:pPr>
    </w:p>
    <w:p w:rsidR="00053779" w:rsidRDefault="00053779" w:rsidP="00E37FA4">
      <w:pPr>
        <w:jc w:val="both"/>
        <w:rPr>
          <w:b/>
          <w:color w:val="FF0000"/>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0"/>
        <w:gridCol w:w="1134"/>
        <w:gridCol w:w="778"/>
        <w:gridCol w:w="1900"/>
        <w:gridCol w:w="560"/>
        <w:gridCol w:w="2404"/>
        <w:gridCol w:w="321"/>
        <w:gridCol w:w="1324"/>
      </w:tblGrid>
      <w:tr w:rsidR="00820E90" w:rsidRPr="00256EC3" w:rsidTr="00820E90">
        <w:tc>
          <w:tcPr>
            <w:tcW w:w="9854" w:type="dxa"/>
            <w:gridSpan w:val="8"/>
            <w:tcBorders>
              <w:top w:val="single" w:sz="4" w:space="0" w:color="auto"/>
              <w:left w:val="single" w:sz="4" w:space="0" w:color="auto"/>
              <w:bottom w:val="single" w:sz="4" w:space="0" w:color="auto"/>
              <w:right w:val="single" w:sz="4" w:space="0" w:color="auto"/>
            </w:tcBorders>
            <w:hideMark/>
          </w:tcPr>
          <w:p w:rsidR="00820E90" w:rsidRPr="00256EC3" w:rsidRDefault="00820E90">
            <w:pPr>
              <w:spacing w:line="276" w:lineRule="auto"/>
              <w:rPr>
                <w:b/>
                <w:bCs/>
              </w:rPr>
            </w:pPr>
            <w:r w:rsidRPr="00256EC3">
              <w:rPr>
                <w:b/>
                <w:bCs/>
                <w:lang w:val="sr-Cyrl-CS"/>
              </w:rPr>
              <w:t>Студијски програм</w:t>
            </w:r>
            <w:r w:rsidRPr="00256EC3">
              <w:rPr>
                <w:b/>
                <w:bCs/>
                <w:lang w:val="ru-RU"/>
              </w:rPr>
              <w:t>/студијски програми</w:t>
            </w:r>
            <w:r w:rsidRPr="00256EC3">
              <w:rPr>
                <w:b/>
                <w:bCs/>
              </w:rPr>
              <w:t xml:space="preserve">: </w:t>
            </w:r>
            <w:r w:rsidR="005A2A8E" w:rsidRPr="00256EC3">
              <w:rPr>
                <w:b/>
                <w:bCs/>
                <w:lang w:val="sr-Cyrl-CS"/>
              </w:rPr>
              <w:t>БИОФАРМИНГ</w:t>
            </w:r>
          </w:p>
        </w:tc>
      </w:tr>
      <w:tr w:rsidR="00820E90" w:rsidRPr="00256EC3" w:rsidTr="00820E90">
        <w:tc>
          <w:tcPr>
            <w:tcW w:w="9854" w:type="dxa"/>
            <w:gridSpan w:val="8"/>
            <w:tcBorders>
              <w:top w:val="single" w:sz="4" w:space="0" w:color="auto"/>
              <w:left w:val="single" w:sz="4" w:space="0" w:color="auto"/>
              <w:bottom w:val="single" w:sz="4" w:space="0" w:color="auto"/>
              <w:right w:val="single" w:sz="4" w:space="0" w:color="auto"/>
            </w:tcBorders>
            <w:hideMark/>
          </w:tcPr>
          <w:p w:rsidR="00820E90" w:rsidRPr="00256EC3" w:rsidRDefault="00820E90">
            <w:pPr>
              <w:spacing w:line="276" w:lineRule="auto"/>
              <w:rPr>
                <w:b/>
                <w:bCs/>
              </w:rPr>
            </w:pPr>
            <w:r w:rsidRPr="00256EC3">
              <w:rPr>
                <w:b/>
                <w:lang w:val="sr-Cyrl-CS"/>
              </w:rPr>
              <w:t xml:space="preserve">Врста </w:t>
            </w:r>
            <w:r w:rsidRPr="00256EC3">
              <w:rPr>
                <w:b/>
                <w:lang w:val="ru-RU"/>
              </w:rPr>
              <w:t xml:space="preserve">и ниво студија: </w:t>
            </w:r>
            <w:r w:rsidRPr="00256EC3">
              <w:rPr>
                <w:rFonts w:eastAsia="TimesNewRomanPSMT"/>
                <w:b/>
              </w:rPr>
              <w:t xml:space="preserve">Основне академске студије, </w:t>
            </w:r>
            <w:r w:rsidRPr="00256EC3">
              <w:rPr>
                <w:b/>
                <w:lang w:val="ru-RU"/>
              </w:rPr>
              <w:t>први ниво</w:t>
            </w:r>
          </w:p>
        </w:tc>
      </w:tr>
      <w:tr w:rsidR="00820E90" w:rsidRPr="00256EC3" w:rsidTr="00820E90">
        <w:tc>
          <w:tcPr>
            <w:tcW w:w="9854" w:type="dxa"/>
            <w:gridSpan w:val="8"/>
            <w:tcBorders>
              <w:top w:val="single" w:sz="4" w:space="0" w:color="auto"/>
              <w:left w:val="single" w:sz="4" w:space="0" w:color="auto"/>
              <w:bottom w:val="single" w:sz="4" w:space="0" w:color="auto"/>
              <w:right w:val="single" w:sz="4" w:space="0" w:color="auto"/>
            </w:tcBorders>
            <w:hideMark/>
          </w:tcPr>
          <w:p w:rsidR="00820E90" w:rsidRPr="00256EC3" w:rsidRDefault="00820E90">
            <w:pPr>
              <w:spacing w:line="276" w:lineRule="auto"/>
              <w:rPr>
                <w:b/>
                <w:lang w:val="sr-Cyrl-CS"/>
              </w:rPr>
            </w:pPr>
            <w:r w:rsidRPr="00256EC3">
              <w:rPr>
                <w:b/>
                <w:bCs/>
                <w:lang w:val="sr-Cyrl-CS"/>
              </w:rPr>
              <w:t xml:space="preserve">Назив предмета: </w:t>
            </w:r>
            <w:r w:rsidR="00FF1288" w:rsidRPr="00256EC3">
              <w:rPr>
                <w:b/>
                <w:bCs/>
                <w:lang w:val="sr-Cyrl-CS"/>
              </w:rPr>
              <w:t>ПОЉОПРИВРЕДНЕ МЕЛИОРАЦИЈЕ</w:t>
            </w:r>
          </w:p>
        </w:tc>
      </w:tr>
      <w:tr w:rsidR="00820E90" w:rsidRPr="00256EC3" w:rsidTr="00820E90">
        <w:tc>
          <w:tcPr>
            <w:tcW w:w="9854" w:type="dxa"/>
            <w:gridSpan w:val="8"/>
            <w:tcBorders>
              <w:top w:val="single" w:sz="4" w:space="0" w:color="auto"/>
              <w:left w:val="single" w:sz="4" w:space="0" w:color="auto"/>
              <w:bottom w:val="single" w:sz="4" w:space="0" w:color="auto"/>
              <w:right w:val="single" w:sz="4" w:space="0" w:color="auto"/>
            </w:tcBorders>
            <w:hideMark/>
          </w:tcPr>
          <w:p w:rsidR="00820E90" w:rsidRPr="00256EC3" w:rsidRDefault="00820E90">
            <w:pPr>
              <w:widowControl/>
              <w:spacing w:line="276" w:lineRule="auto"/>
              <w:rPr>
                <w:rFonts w:eastAsia="TimesNewRomanPS-BoldMT"/>
                <w:b/>
                <w:lang w:val="sr-Cyrl-CS" w:eastAsia="en-US"/>
              </w:rPr>
            </w:pPr>
            <w:r w:rsidRPr="00256EC3">
              <w:rPr>
                <w:rFonts w:eastAsia="TimesNewRomanPS-BoldMT"/>
                <w:b/>
                <w:bCs/>
                <w:lang w:val="en-US" w:eastAsia="en-US"/>
              </w:rPr>
              <w:t>Шифра предмета:</w:t>
            </w:r>
            <w:r w:rsidRPr="00256EC3">
              <w:rPr>
                <w:b/>
                <w:lang w:val="sl-SI"/>
              </w:rPr>
              <w:t>309-</w:t>
            </w:r>
            <w:r w:rsidRPr="00256EC3">
              <w:rPr>
                <w:b/>
                <w:lang w:val="sr-Cyrl-CS"/>
              </w:rPr>
              <w:t>1</w:t>
            </w:r>
            <w:r w:rsidRPr="00256EC3">
              <w:rPr>
                <w:b/>
                <w:lang w:val="sl-SI"/>
              </w:rPr>
              <w:t>-</w:t>
            </w:r>
            <w:r w:rsidRPr="00256EC3">
              <w:rPr>
                <w:b/>
                <w:lang w:val="sr-Cyrl-CS"/>
              </w:rPr>
              <w:t>2</w:t>
            </w:r>
            <w:r w:rsidRPr="00256EC3">
              <w:rPr>
                <w:b/>
              </w:rPr>
              <w:t>-</w:t>
            </w:r>
            <w:r w:rsidRPr="00256EC3">
              <w:rPr>
                <w:b/>
                <w:lang w:val="sr-Cyrl-CS"/>
              </w:rPr>
              <w:t>ПОМ</w:t>
            </w:r>
          </w:p>
        </w:tc>
      </w:tr>
      <w:tr w:rsidR="00820E90" w:rsidRPr="00256EC3" w:rsidTr="00820E90">
        <w:tc>
          <w:tcPr>
            <w:tcW w:w="9854" w:type="dxa"/>
            <w:gridSpan w:val="8"/>
            <w:tcBorders>
              <w:top w:val="single" w:sz="4" w:space="0" w:color="auto"/>
              <w:left w:val="single" w:sz="4" w:space="0" w:color="auto"/>
              <w:bottom w:val="single" w:sz="4" w:space="0" w:color="auto"/>
              <w:right w:val="single" w:sz="4" w:space="0" w:color="auto"/>
            </w:tcBorders>
            <w:hideMark/>
          </w:tcPr>
          <w:p w:rsidR="00820E90" w:rsidRPr="003E3BCE" w:rsidRDefault="00820E90">
            <w:pPr>
              <w:spacing w:line="276" w:lineRule="auto"/>
              <w:rPr>
                <w:b/>
                <w:bCs/>
              </w:rPr>
            </w:pPr>
            <w:r w:rsidRPr="00256EC3">
              <w:rPr>
                <w:b/>
                <w:bCs/>
                <w:lang w:val="sr-Cyrl-CS"/>
              </w:rPr>
              <w:t xml:space="preserve">Наставник: </w:t>
            </w:r>
            <w:r w:rsidR="00FF1288" w:rsidRPr="00256EC3">
              <w:rPr>
                <w:b/>
                <w:bCs/>
                <w:lang w:val="sr-Cyrl-CS"/>
              </w:rPr>
              <w:t>Проф. др ЗдравкоМ</w:t>
            </w:r>
            <w:r w:rsidR="00FF1288" w:rsidRPr="003E3BCE">
              <w:rPr>
                <w:b/>
                <w:bCs/>
              </w:rPr>
              <w:t>.</w:t>
            </w:r>
            <w:r w:rsidR="00FF1288" w:rsidRPr="00256EC3">
              <w:rPr>
                <w:b/>
                <w:bCs/>
                <w:lang w:val="en-US"/>
              </w:rPr>
              <w:t>Хојка</w:t>
            </w:r>
          </w:p>
          <w:p w:rsidR="005A2A8E" w:rsidRPr="000009E5" w:rsidRDefault="005A2A8E" w:rsidP="000009E5">
            <w:pPr>
              <w:spacing w:line="276" w:lineRule="auto"/>
              <w:rPr>
                <w:b/>
                <w:bCs/>
              </w:rPr>
            </w:pPr>
            <w:r w:rsidRPr="005A2A8E">
              <w:rPr>
                <w:b/>
                <w:bCs/>
                <w:lang w:val="sr-Cyrl-CS"/>
              </w:rPr>
              <w:t>Сарадник:</w:t>
            </w:r>
            <w:r w:rsidR="000009E5">
              <w:rPr>
                <w:b/>
                <w:bCs/>
              </w:rPr>
              <w:t>Др Бранислав Жежељ</w:t>
            </w:r>
          </w:p>
        </w:tc>
      </w:tr>
      <w:tr w:rsidR="00820E90" w:rsidRPr="00256EC3" w:rsidTr="00820E90">
        <w:tc>
          <w:tcPr>
            <w:tcW w:w="9854" w:type="dxa"/>
            <w:gridSpan w:val="8"/>
            <w:tcBorders>
              <w:top w:val="single" w:sz="4" w:space="0" w:color="auto"/>
              <w:left w:val="single" w:sz="4" w:space="0" w:color="auto"/>
              <w:bottom w:val="single" w:sz="4" w:space="0" w:color="auto"/>
              <w:right w:val="single" w:sz="4" w:space="0" w:color="auto"/>
            </w:tcBorders>
            <w:hideMark/>
          </w:tcPr>
          <w:p w:rsidR="00820E90" w:rsidRPr="00256EC3" w:rsidRDefault="00363D4B">
            <w:pPr>
              <w:spacing w:line="276" w:lineRule="auto"/>
              <w:rPr>
                <w:b/>
              </w:rPr>
            </w:pPr>
            <w:r w:rsidRPr="00256EC3">
              <w:rPr>
                <w:b/>
                <w:bCs/>
                <w:lang w:val="sr-Cyrl-CS"/>
              </w:rPr>
              <w:t>Статус предмета: изборни</w:t>
            </w:r>
          </w:p>
        </w:tc>
      </w:tr>
      <w:tr w:rsidR="00820E90" w:rsidRPr="00256EC3" w:rsidTr="00820E90">
        <w:tc>
          <w:tcPr>
            <w:tcW w:w="9854" w:type="dxa"/>
            <w:gridSpan w:val="8"/>
            <w:tcBorders>
              <w:top w:val="single" w:sz="4" w:space="0" w:color="auto"/>
              <w:left w:val="single" w:sz="4" w:space="0" w:color="auto"/>
              <w:bottom w:val="single" w:sz="4" w:space="0" w:color="auto"/>
              <w:right w:val="single" w:sz="4" w:space="0" w:color="auto"/>
            </w:tcBorders>
            <w:hideMark/>
          </w:tcPr>
          <w:p w:rsidR="00820E90" w:rsidRPr="00256EC3" w:rsidRDefault="00820E90">
            <w:pPr>
              <w:spacing w:line="276" w:lineRule="auto"/>
              <w:rPr>
                <w:b/>
                <w:lang w:val="sr-Cyrl-CS"/>
              </w:rPr>
            </w:pPr>
            <w:r w:rsidRPr="00256EC3">
              <w:rPr>
                <w:b/>
                <w:bCs/>
                <w:lang w:val="sr-Cyrl-CS"/>
              </w:rPr>
              <w:t>Број ЕСПБ</w:t>
            </w:r>
            <w:r w:rsidRPr="00256EC3">
              <w:rPr>
                <w:b/>
                <w:bCs/>
              </w:rPr>
              <w:t>:</w:t>
            </w:r>
            <w:r w:rsidRPr="00256EC3">
              <w:rPr>
                <w:b/>
                <w:bCs/>
                <w:lang w:val="sr-Cyrl-CS"/>
              </w:rPr>
              <w:t xml:space="preserve"> 6</w:t>
            </w:r>
          </w:p>
        </w:tc>
      </w:tr>
      <w:tr w:rsidR="00820E90" w:rsidRPr="00256EC3" w:rsidTr="00820E90">
        <w:tc>
          <w:tcPr>
            <w:tcW w:w="9854" w:type="dxa"/>
            <w:gridSpan w:val="8"/>
            <w:tcBorders>
              <w:top w:val="single" w:sz="4" w:space="0" w:color="auto"/>
              <w:left w:val="single" w:sz="4" w:space="0" w:color="auto"/>
              <w:bottom w:val="single" w:sz="4" w:space="0" w:color="auto"/>
              <w:right w:val="single" w:sz="4" w:space="0" w:color="auto"/>
            </w:tcBorders>
            <w:hideMark/>
          </w:tcPr>
          <w:p w:rsidR="00820E90" w:rsidRPr="003E3BCE" w:rsidRDefault="00820E90">
            <w:pPr>
              <w:spacing w:line="276" w:lineRule="auto"/>
              <w:rPr>
                <w:b/>
              </w:rPr>
            </w:pPr>
            <w:r w:rsidRPr="00256EC3">
              <w:rPr>
                <w:b/>
                <w:bCs/>
                <w:lang w:val="sr-Cyrl-CS"/>
              </w:rPr>
              <w:t>Услов</w:t>
            </w:r>
            <w:r w:rsidRPr="00256EC3">
              <w:rPr>
                <w:b/>
                <w:bCs/>
              </w:rPr>
              <w:t>:</w:t>
            </w:r>
            <w:r w:rsidRPr="00256EC3">
              <w:rPr>
                <w:b/>
              </w:rPr>
              <w:t>Метеорологија са климатологијом</w:t>
            </w:r>
            <w:r w:rsidRPr="003E3BCE">
              <w:rPr>
                <w:b/>
                <w:bCs/>
              </w:rPr>
              <w:t xml:space="preserve">, </w:t>
            </w:r>
            <w:r w:rsidRPr="00256EC3">
              <w:rPr>
                <w:b/>
                <w:bCs/>
                <w:lang w:val="sr-Cyrl-CS"/>
              </w:rPr>
              <w:t>Педологија</w:t>
            </w:r>
            <w:r w:rsidRPr="003E3BCE">
              <w:rPr>
                <w:b/>
                <w:bCs/>
              </w:rPr>
              <w:t xml:space="preserve">, </w:t>
            </w:r>
            <w:r w:rsidRPr="00256EC3">
              <w:rPr>
                <w:b/>
                <w:bCs/>
                <w:lang w:val="sr-Cyrl-CS"/>
              </w:rPr>
              <w:t>Агрохемија</w:t>
            </w:r>
          </w:p>
        </w:tc>
      </w:tr>
      <w:tr w:rsidR="00820E90" w:rsidRPr="00256EC3" w:rsidTr="00820E90">
        <w:tc>
          <w:tcPr>
            <w:tcW w:w="9854" w:type="dxa"/>
            <w:gridSpan w:val="8"/>
            <w:tcBorders>
              <w:top w:val="single" w:sz="4" w:space="0" w:color="auto"/>
              <w:left w:val="single" w:sz="4" w:space="0" w:color="auto"/>
              <w:bottom w:val="single" w:sz="4" w:space="0" w:color="auto"/>
              <w:right w:val="single" w:sz="4" w:space="0" w:color="auto"/>
            </w:tcBorders>
            <w:hideMark/>
          </w:tcPr>
          <w:p w:rsidR="00820E90" w:rsidRPr="00256EC3" w:rsidRDefault="00820E90">
            <w:pPr>
              <w:spacing w:line="276" w:lineRule="auto"/>
              <w:rPr>
                <w:b/>
                <w:bCs/>
                <w:lang w:val="sr-Cyrl-CS"/>
              </w:rPr>
            </w:pPr>
            <w:r w:rsidRPr="00256EC3">
              <w:rPr>
                <w:b/>
                <w:bCs/>
                <w:lang w:val="sr-Cyrl-CS"/>
              </w:rPr>
              <w:t>Циљ предмета</w:t>
            </w:r>
          </w:p>
          <w:p w:rsidR="00820E90" w:rsidRPr="00256EC3" w:rsidRDefault="00820E90" w:rsidP="00363D4B">
            <w:pPr>
              <w:spacing w:line="276" w:lineRule="auto"/>
              <w:jc w:val="both"/>
              <w:rPr>
                <w:b/>
                <w:bCs/>
                <w:lang w:val="sr-Cyrl-CS"/>
              </w:rPr>
            </w:pPr>
            <w:r w:rsidRPr="00256EC3">
              <w:t xml:space="preserve">Задатак и циљ наставе ​​из предмета </w:t>
            </w:r>
            <w:r w:rsidRPr="00256EC3">
              <w:rPr>
                <w:bCs/>
                <w:lang w:val="sr-Cyrl-CS"/>
              </w:rPr>
              <w:t>пољопривредне мелиорације</w:t>
            </w:r>
            <w:r w:rsidRPr="00256EC3">
              <w:t xml:space="preserve"> је упознавање студената са поступцима у оквиру интегралног планирања коришћења пољопривредног простора, израдом студија и основа за пројектовања мелиорационих система у циљу заштите прекомерног влажења земљишта од плувијалне ерозије и система за снабдевање водом за наводњавање. </w:t>
            </w:r>
          </w:p>
        </w:tc>
      </w:tr>
      <w:tr w:rsidR="00820E90" w:rsidRPr="00256EC3" w:rsidTr="00820E90">
        <w:tc>
          <w:tcPr>
            <w:tcW w:w="9854" w:type="dxa"/>
            <w:gridSpan w:val="8"/>
            <w:tcBorders>
              <w:top w:val="single" w:sz="4" w:space="0" w:color="auto"/>
              <w:left w:val="single" w:sz="4" w:space="0" w:color="auto"/>
              <w:bottom w:val="single" w:sz="4" w:space="0" w:color="auto"/>
              <w:right w:val="single" w:sz="4" w:space="0" w:color="auto"/>
            </w:tcBorders>
            <w:hideMark/>
          </w:tcPr>
          <w:p w:rsidR="00820E90" w:rsidRPr="00256EC3" w:rsidRDefault="00820E90">
            <w:pPr>
              <w:spacing w:line="276" w:lineRule="auto"/>
              <w:rPr>
                <w:b/>
                <w:bCs/>
                <w:lang w:val="sr-Cyrl-CS"/>
              </w:rPr>
            </w:pPr>
            <w:r w:rsidRPr="00256EC3">
              <w:rPr>
                <w:b/>
                <w:bCs/>
                <w:lang w:val="sr-Cyrl-CS"/>
              </w:rPr>
              <w:t xml:space="preserve">Исход предмета </w:t>
            </w:r>
          </w:p>
          <w:p w:rsidR="00820E90" w:rsidRPr="00256EC3" w:rsidRDefault="00820E90">
            <w:pPr>
              <w:widowControl/>
              <w:spacing w:line="276" w:lineRule="auto"/>
              <w:jc w:val="both"/>
              <w:rPr>
                <w:rFonts w:eastAsia="TimesNewRomanPSMT"/>
                <w:lang w:val="sr-Cyrl-CS"/>
              </w:rPr>
            </w:pPr>
            <w:r w:rsidRPr="00256EC3">
              <w:rPr>
                <w:rFonts w:eastAsia="TimesNewRomanPSMT"/>
                <w:lang w:val="sr-Cyrl-CS"/>
              </w:rPr>
              <w:t xml:space="preserve">После савладавања предвиђеног наставног програма и </w:t>
            </w:r>
            <w:r w:rsidRPr="00256EC3">
              <w:rPr>
                <w:rFonts w:eastAsia="TimesNewRomanPSMT"/>
              </w:rPr>
              <w:t xml:space="preserve">након положеног испита студенти ће имати проширена знања из </w:t>
            </w:r>
            <w:r w:rsidRPr="00256EC3">
              <w:rPr>
                <w:bCs/>
                <w:lang w:val="sr-Cyrl-CS"/>
              </w:rPr>
              <w:t>пољопривредни</w:t>
            </w:r>
            <w:r w:rsidRPr="003E3BCE">
              <w:rPr>
                <w:bCs/>
              </w:rPr>
              <w:t>x</w:t>
            </w:r>
            <w:r w:rsidRPr="00256EC3">
              <w:rPr>
                <w:bCs/>
                <w:lang w:val="sr-Cyrl-CS"/>
              </w:rPr>
              <w:t xml:space="preserve"> мелиорациј</w:t>
            </w:r>
            <w:r w:rsidRPr="003E3BCE">
              <w:rPr>
                <w:bCs/>
              </w:rPr>
              <w:t>a</w:t>
            </w:r>
            <w:r w:rsidRPr="00256EC3">
              <w:rPr>
                <w:rFonts w:eastAsia="TimesNewRomanPSMT"/>
              </w:rPr>
              <w:t xml:space="preserve"> која ће имомогућити </w:t>
            </w:r>
            <w:r w:rsidRPr="00256EC3">
              <w:rPr>
                <w:rFonts w:eastAsia="TimesNewRomanPSMT"/>
                <w:lang w:val="sr-Cyrl-CS"/>
              </w:rPr>
              <w:t>разумевање</w:t>
            </w:r>
            <w:r w:rsidRPr="00256EC3">
              <w:rPr>
                <w:rFonts w:eastAsia="TimesNewRomanPSMT"/>
              </w:rPr>
              <w:t xml:space="preserve"> проблем</w:t>
            </w:r>
            <w:r w:rsidRPr="00256EC3">
              <w:rPr>
                <w:rFonts w:eastAsia="TimesNewRomanPSMT"/>
                <w:lang w:val="sr-Cyrl-CS"/>
              </w:rPr>
              <w:t xml:space="preserve">а </w:t>
            </w:r>
            <w:r w:rsidRPr="00256EC3">
              <w:t xml:space="preserve">снабдевања водом земљишта, односно недостатак и сувишак воде у земљишту, као и начини решавања тих проблема </w:t>
            </w:r>
            <w:r w:rsidRPr="00256EC3">
              <w:rPr>
                <w:lang w:val="sl-SI"/>
              </w:rPr>
              <w:t>и заштите животне средине</w:t>
            </w:r>
            <w:r w:rsidRPr="00256EC3">
              <w:rPr>
                <w:lang w:val="sr-Cyrl-CS"/>
              </w:rPr>
              <w:t>.</w:t>
            </w:r>
          </w:p>
        </w:tc>
      </w:tr>
      <w:tr w:rsidR="00820E90" w:rsidRPr="00256EC3" w:rsidTr="00820E90">
        <w:tc>
          <w:tcPr>
            <w:tcW w:w="9854" w:type="dxa"/>
            <w:gridSpan w:val="8"/>
            <w:tcBorders>
              <w:top w:val="single" w:sz="4" w:space="0" w:color="auto"/>
              <w:left w:val="single" w:sz="4" w:space="0" w:color="auto"/>
              <w:bottom w:val="single" w:sz="4" w:space="0" w:color="auto"/>
              <w:right w:val="single" w:sz="4" w:space="0" w:color="auto"/>
            </w:tcBorders>
            <w:hideMark/>
          </w:tcPr>
          <w:p w:rsidR="00820E90" w:rsidRPr="00256EC3" w:rsidRDefault="00820E90">
            <w:pPr>
              <w:spacing w:line="276" w:lineRule="auto"/>
              <w:rPr>
                <w:b/>
                <w:bCs/>
                <w:lang w:val="ru-RU"/>
              </w:rPr>
            </w:pPr>
            <w:r w:rsidRPr="00256EC3">
              <w:rPr>
                <w:b/>
                <w:bCs/>
                <w:lang w:val="sr-Cyrl-CS"/>
              </w:rPr>
              <w:t>Садржај предмета</w:t>
            </w:r>
          </w:p>
          <w:p w:rsidR="00820E90" w:rsidRPr="003E3BCE" w:rsidRDefault="00820E90">
            <w:pPr>
              <w:spacing w:line="276" w:lineRule="auto"/>
              <w:rPr>
                <w:i/>
                <w:iCs/>
              </w:rPr>
            </w:pPr>
            <w:r w:rsidRPr="00256EC3">
              <w:rPr>
                <w:i/>
                <w:iCs/>
                <w:lang w:val="sr-Cyrl-CS"/>
              </w:rPr>
              <w:t>Теоријска настава</w:t>
            </w:r>
          </w:p>
          <w:p w:rsidR="00820E90" w:rsidRPr="003E3BCE" w:rsidRDefault="00820E90">
            <w:pPr>
              <w:spacing w:line="276" w:lineRule="auto"/>
              <w:jc w:val="both"/>
              <w:rPr>
                <w:i/>
                <w:iCs/>
                <w:sz w:val="18"/>
                <w:szCs w:val="18"/>
              </w:rPr>
            </w:pPr>
            <w:r w:rsidRPr="005A2A8E">
              <w:rPr>
                <w:sz w:val="18"/>
                <w:szCs w:val="18"/>
              </w:rPr>
              <w:t xml:space="preserve">Кружење воде у природи и атмосферске падавине,  механизам формирања атмосферских падавина, плувиометријски режими, атмосферски талози, водни биланси,  отицај вода од падавина,  расподела воде од падавина и коефицијенти расподеле, мрежа </w:t>
            </w:r>
            <w:r w:rsidRPr="005A2A8E">
              <w:rPr>
                <w:sz w:val="18"/>
                <w:szCs w:val="18"/>
              </w:rPr>
              <w:br/>
              <w:t xml:space="preserve">отворених дренажних канала, пољски канали, скупљање подземне воде, хидрауличко уређење површине </w:t>
            </w:r>
            <w:r w:rsidRPr="005A2A8E">
              <w:rPr>
                <w:sz w:val="18"/>
                <w:szCs w:val="18"/>
              </w:rPr>
              <w:br/>
              <w:t xml:space="preserve">пољопривредног земљишта, подземна дренажа, дренажни систем, основе пројектовања дренажне мреже, земљиште као фактор наводњавања,  земљиште и вода,  циркулације воде у земљишту, инфилтрације воде у земљиште, капиларно пењање воде,  клима и потребе биљака за водом, агрометеоролошки "индекси суше"-"индекси влажења", потребе биљака за водом – евапотранспирација,  одре ђивање </w:t>
            </w:r>
            <w:r w:rsidR="00C036ED" w:rsidRPr="005A2A8E">
              <w:rPr>
                <w:sz w:val="18"/>
                <w:szCs w:val="18"/>
              </w:rPr>
              <w:t>потенцијалне евапотранспирације</w:t>
            </w:r>
            <w:r w:rsidRPr="005A2A8E">
              <w:rPr>
                <w:sz w:val="18"/>
                <w:szCs w:val="18"/>
              </w:rPr>
              <w:t>, техника наводњавања, гравитациони-површински методи наводњавања, системи за наводњавање орошавањем, системи за наводњавање методом "кап по кап", агротехничке основе методом наводњавања "кап по кап", цевоводна мрежа, врсте цеви, аутоматизација у локализованом наводњавању, фактори ерозије водом, ерозивност киша, пад терена, особине земљишта и биљни покривач као фактор ерозије.</w:t>
            </w:r>
          </w:p>
          <w:p w:rsidR="00820E90" w:rsidRPr="00256EC3" w:rsidRDefault="00820E90">
            <w:pPr>
              <w:spacing w:line="276" w:lineRule="auto"/>
              <w:jc w:val="both"/>
              <w:rPr>
                <w:bCs/>
                <w:i/>
                <w:lang w:val="ru-RU"/>
              </w:rPr>
            </w:pPr>
            <w:r w:rsidRPr="00256EC3">
              <w:rPr>
                <w:i/>
                <w:iCs/>
                <w:lang w:val="sr-Cyrl-CS"/>
              </w:rPr>
              <w:t>Практична настава</w:t>
            </w:r>
            <w:r w:rsidRPr="00256EC3">
              <w:rPr>
                <w:i/>
                <w:iCs/>
                <w:lang w:val="ru-RU"/>
              </w:rPr>
              <w:t>:</w:t>
            </w:r>
            <w:r w:rsidRPr="00256EC3">
              <w:rPr>
                <w:bCs/>
                <w:i/>
                <w:lang w:val="ru-RU"/>
              </w:rPr>
              <w:t>Вежбе, Други облици наставе, Студијски истраживачки рад</w:t>
            </w:r>
          </w:p>
          <w:p w:rsidR="00820E90" w:rsidRPr="005A2A8E" w:rsidRDefault="00820E90" w:rsidP="00363D4B">
            <w:pPr>
              <w:spacing w:line="276" w:lineRule="auto"/>
              <w:jc w:val="both"/>
              <w:rPr>
                <w:iCs/>
                <w:sz w:val="18"/>
                <w:szCs w:val="18"/>
                <w:lang w:val="sr-Cyrl-CS"/>
              </w:rPr>
            </w:pPr>
            <w:r w:rsidRPr="005A2A8E">
              <w:rPr>
                <w:sz w:val="18"/>
                <w:szCs w:val="18"/>
              </w:rPr>
              <w:t>Статистичка анализа падавина једне кишомерне станице, одређивање протицаја применом. графоаналитичке и аналитичке методе , хидрограм, израчунавање интензитета инфилтрације коришћењем методе хортон-a, одређивање специфичне запремине, масе, порозности, степена сатурације, хидролимита, капацитета земљишта са становишта приступачности биљкама,  прорачун садржаја воде у земљишту, параметри гајених култура на наводњаваном земљишту, методе одређивања потенцијалне референтне евапотранспирације, норма заливања, рокови заливања, интензитет заливања, параметри за прорачун пројектног режима наводњавања, елементи пројектног режима наводњавања, одређивање</w:t>
            </w:r>
            <w:r w:rsidR="00363D4B" w:rsidRPr="005A2A8E">
              <w:rPr>
                <w:sz w:val="18"/>
                <w:szCs w:val="18"/>
              </w:rPr>
              <w:t xml:space="preserve"> интензитета површинске ерозије.</w:t>
            </w:r>
          </w:p>
        </w:tc>
      </w:tr>
      <w:tr w:rsidR="00820E90" w:rsidRPr="00256EC3" w:rsidTr="00820E90">
        <w:tc>
          <w:tcPr>
            <w:tcW w:w="9854" w:type="dxa"/>
            <w:gridSpan w:val="8"/>
            <w:tcBorders>
              <w:top w:val="single" w:sz="4" w:space="0" w:color="auto"/>
              <w:left w:val="single" w:sz="4" w:space="0" w:color="auto"/>
              <w:bottom w:val="single" w:sz="4" w:space="0" w:color="auto"/>
              <w:right w:val="single" w:sz="4" w:space="0" w:color="auto"/>
            </w:tcBorders>
            <w:hideMark/>
          </w:tcPr>
          <w:p w:rsidR="00820E90" w:rsidRPr="00256EC3" w:rsidRDefault="00820E90">
            <w:pPr>
              <w:spacing w:line="276" w:lineRule="auto"/>
              <w:rPr>
                <w:b/>
                <w:bCs/>
                <w:lang w:val="sr-Cyrl-CS"/>
              </w:rPr>
            </w:pPr>
            <w:r w:rsidRPr="00256EC3">
              <w:rPr>
                <w:b/>
                <w:bCs/>
                <w:lang w:val="sr-Cyrl-CS"/>
              </w:rPr>
              <w:t>Литература</w:t>
            </w:r>
          </w:p>
          <w:p w:rsidR="00820E90" w:rsidRPr="00256EC3" w:rsidRDefault="00820E90">
            <w:pPr>
              <w:spacing w:line="276" w:lineRule="auto"/>
              <w:rPr>
                <w:b/>
                <w:bCs/>
                <w:lang w:val="sr-Cyrl-CS"/>
              </w:rPr>
            </w:pPr>
            <w:r w:rsidRPr="00256EC3">
              <w:rPr>
                <w:b/>
                <w:bCs/>
                <w:lang w:val="sr-Cyrl-CS"/>
              </w:rPr>
              <w:t>Основна литература</w:t>
            </w:r>
          </w:p>
          <w:p w:rsidR="00820E90" w:rsidRPr="00256EC3" w:rsidRDefault="00820E90" w:rsidP="00AB3E91">
            <w:pPr>
              <w:pStyle w:val="ListParagraph"/>
              <w:widowControl w:val="0"/>
              <w:numPr>
                <w:ilvl w:val="0"/>
                <w:numId w:val="7"/>
              </w:numPr>
              <w:autoSpaceDE w:val="0"/>
              <w:autoSpaceDN w:val="0"/>
              <w:adjustRightInd w:val="0"/>
              <w:spacing w:line="276" w:lineRule="auto"/>
              <w:ind w:left="284" w:hanging="284"/>
              <w:rPr>
                <w:rFonts w:ascii="Times New Roman" w:hAnsi="Times New Roman"/>
                <w:sz w:val="20"/>
              </w:rPr>
            </w:pPr>
            <w:r w:rsidRPr="003E3BCE">
              <w:rPr>
                <w:rFonts w:ascii="Times New Roman" w:hAnsi="Times New Roman"/>
                <w:sz w:val="20"/>
                <w:lang w:val="sr-Cyrl-CS"/>
              </w:rPr>
              <w:t xml:space="preserve">Хојка, З.: Мелиорационе технологије. Скрипта на ЦД-рому. </w:t>
            </w:r>
            <w:r w:rsidRPr="00256EC3">
              <w:rPr>
                <w:rFonts w:ascii="Times New Roman" w:hAnsi="Times New Roman"/>
                <w:sz w:val="20"/>
              </w:rPr>
              <w:t xml:space="preserve">Мегатренд универзитет, Београд, 2007. </w:t>
            </w:r>
          </w:p>
          <w:p w:rsidR="00820E90" w:rsidRPr="00256EC3" w:rsidRDefault="00820E90" w:rsidP="00AB3E91">
            <w:pPr>
              <w:pStyle w:val="ListParagraph"/>
              <w:widowControl w:val="0"/>
              <w:numPr>
                <w:ilvl w:val="0"/>
                <w:numId w:val="7"/>
              </w:numPr>
              <w:autoSpaceDE w:val="0"/>
              <w:autoSpaceDN w:val="0"/>
              <w:adjustRightInd w:val="0"/>
              <w:spacing w:line="276" w:lineRule="auto"/>
              <w:ind w:left="284" w:hanging="284"/>
              <w:rPr>
                <w:rFonts w:ascii="Times New Roman" w:hAnsi="Times New Roman"/>
                <w:sz w:val="20"/>
              </w:rPr>
            </w:pPr>
            <w:r w:rsidRPr="00256EC3">
              <w:rPr>
                <w:rFonts w:ascii="Times New Roman" w:hAnsi="Times New Roman"/>
                <w:sz w:val="20"/>
              </w:rPr>
              <w:t xml:space="preserve">Ћоровић, Р., Јовановић, З:. Мелиорације земљишта. Геодезија, одводњавање, заштита земљишта од ерозије и наводњавање. Пољопривредни факултет, Земун, 1990. </w:t>
            </w:r>
          </w:p>
          <w:p w:rsidR="00820E90" w:rsidRPr="00256EC3" w:rsidRDefault="00820E90" w:rsidP="00AB3E91">
            <w:pPr>
              <w:pStyle w:val="ListParagraph"/>
              <w:widowControl w:val="0"/>
              <w:numPr>
                <w:ilvl w:val="0"/>
                <w:numId w:val="7"/>
              </w:numPr>
              <w:autoSpaceDE w:val="0"/>
              <w:autoSpaceDN w:val="0"/>
              <w:adjustRightInd w:val="0"/>
              <w:spacing w:line="276" w:lineRule="auto"/>
              <w:ind w:left="284" w:hanging="284"/>
              <w:rPr>
                <w:rFonts w:ascii="Times New Roman" w:hAnsi="Times New Roman"/>
                <w:sz w:val="20"/>
              </w:rPr>
            </w:pPr>
            <w:r w:rsidRPr="00256EC3">
              <w:rPr>
                <w:rFonts w:ascii="Times New Roman" w:hAnsi="Times New Roman"/>
                <w:sz w:val="20"/>
              </w:rPr>
              <w:t>Рудић, Д.: Одводњавање. Пољопривредни факултет, Земун, 1993.</w:t>
            </w:r>
          </w:p>
        </w:tc>
      </w:tr>
      <w:tr w:rsidR="00820E90" w:rsidRPr="00256EC3" w:rsidTr="00820E90">
        <w:tc>
          <w:tcPr>
            <w:tcW w:w="8246" w:type="dxa"/>
            <w:gridSpan w:val="6"/>
            <w:tcBorders>
              <w:top w:val="single" w:sz="4" w:space="0" w:color="auto"/>
              <w:left w:val="single" w:sz="4" w:space="0" w:color="auto"/>
              <w:bottom w:val="single" w:sz="4" w:space="0" w:color="auto"/>
              <w:right w:val="single" w:sz="4" w:space="0" w:color="auto"/>
            </w:tcBorders>
            <w:hideMark/>
          </w:tcPr>
          <w:p w:rsidR="00820E90" w:rsidRPr="00256EC3" w:rsidRDefault="00820E90">
            <w:pPr>
              <w:spacing w:line="276" w:lineRule="auto"/>
              <w:rPr>
                <w:b/>
                <w:bCs/>
                <w:lang w:val="en-US"/>
              </w:rPr>
            </w:pPr>
            <w:r w:rsidRPr="00256EC3">
              <w:rPr>
                <w:b/>
                <w:bCs/>
                <w:lang w:val="sr-Cyrl-CS"/>
              </w:rPr>
              <w:t xml:space="preserve">Број часова </w:t>
            </w:r>
            <w:r w:rsidRPr="00256EC3">
              <w:rPr>
                <w:b/>
                <w:lang w:val="sr-Cyrl-CS"/>
              </w:rPr>
              <w:t xml:space="preserve"> активне наставе</w:t>
            </w:r>
          </w:p>
        </w:tc>
        <w:tc>
          <w:tcPr>
            <w:tcW w:w="1608" w:type="dxa"/>
            <w:gridSpan w:val="2"/>
            <w:vMerge w:val="restart"/>
            <w:tcBorders>
              <w:top w:val="single" w:sz="4" w:space="0" w:color="auto"/>
              <w:left w:val="single" w:sz="4" w:space="0" w:color="auto"/>
              <w:bottom w:val="single" w:sz="4" w:space="0" w:color="auto"/>
              <w:right w:val="single" w:sz="4" w:space="0" w:color="auto"/>
            </w:tcBorders>
            <w:hideMark/>
          </w:tcPr>
          <w:p w:rsidR="00820E90" w:rsidRPr="00256EC3" w:rsidRDefault="00820E90">
            <w:pPr>
              <w:spacing w:line="276" w:lineRule="auto"/>
              <w:rPr>
                <w:lang w:val="sr-Cyrl-CS"/>
              </w:rPr>
            </w:pPr>
            <w:r w:rsidRPr="00256EC3">
              <w:rPr>
                <w:lang w:val="en-US"/>
              </w:rPr>
              <w:t>Остали часови</w:t>
            </w:r>
          </w:p>
          <w:p w:rsidR="00820E90" w:rsidRPr="00256EC3" w:rsidRDefault="00820E90">
            <w:pPr>
              <w:spacing w:line="276" w:lineRule="auto"/>
              <w:rPr>
                <w:b/>
                <w:bCs/>
                <w:lang w:val="sr-Cyrl-CS"/>
              </w:rPr>
            </w:pPr>
            <w:r w:rsidRPr="00256EC3">
              <w:rPr>
                <w:lang w:val="sr-Cyrl-CS"/>
              </w:rPr>
              <w:t>0</w:t>
            </w:r>
          </w:p>
        </w:tc>
      </w:tr>
      <w:tr w:rsidR="00820E90" w:rsidRPr="00256EC3" w:rsidTr="00820E90">
        <w:tc>
          <w:tcPr>
            <w:tcW w:w="1624" w:type="dxa"/>
            <w:tcBorders>
              <w:top w:val="single" w:sz="4" w:space="0" w:color="auto"/>
              <w:left w:val="single" w:sz="4" w:space="0" w:color="auto"/>
              <w:bottom w:val="single" w:sz="4" w:space="0" w:color="auto"/>
              <w:right w:val="single" w:sz="4" w:space="0" w:color="auto"/>
            </w:tcBorders>
            <w:hideMark/>
          </w:tcPr>
          <w:p w:rsidR="00820E90" w:rsidRPr="00256EC3" w:rsidRDefault="00820E90">
            <w:pPr>
              <w:spacing w:line="276" w:lineRule="auto"/>
              <w:rPr>
                <w:bCs/>
                <w:lang w:val="en-US"/>
              </w:rPr>
            </w:pPr>
            <w:r w:rsidRPr="00256EC3">
              <w:rPr>
                <w:bCs/>
                <w:lang w:val="en-US"/>
              </w:rPr>
              <w:t>Предавања:</w:t>
            </w:r>
          </w:p>
          <w:p w:rsidR="00820E90" w:rsidRPr="00256EC3" w:rsidRDefault="00820E90">
            <w:pPr>
              <w:spacing w:line="276" w:lineRule="auto"/>
              <w:rPr>
                <w:bCs/>
                <w:lang w:val="sr-Cyrl-CS"/>
              </w:rPr>
            </w:pPr>
            <w:r w:rsidRPr="00256EC3">
              <w:rPr>
                <w:bCs/>
              </w:rPr>
              <w:t xml:space="preserve">3 x 15 </w:t>
            </w:r>
            <w:r w:rsidRPr="00256EC3">
              <w:rPr>
                <w:bCs/>
                <w:lang w:val="sr-Cyrl-CS"/>
              </w:rPr>
              <w:t>= 45</w:t>
            </w:r>
          </w:p>
        </w:tc>
        <w:tc>
          <w:tcPr>
            <w:tcW w:w="1108" w:type="dxa"/>
            <w:tcBorders>
              <w:top w:val="single" w:sz="4" w:space="0" w:color="auto"/>
              <w:left w:val="single" w:sz="4" w:space="0" w:color="auto"/>
              <w:bottom w:val="single" w:sz="4" w:space="0" w:color="auto"/>
              <w:right w:val="single" w:sz="4" w:space="0" w:color="auto"/>
            </w:tcBorders>
            <w:hideMark/>
          </w:tcPr>
          <w:p w:rsidR="00820E90" w:rsidRPr="00256EC3" w:rsidRDefault="00820E90">
            <w:pPr>
              <w:spacing w:line="276" w:lineRule="auto"/>
              <w:rPr>
                <w:bCs/>
                <w:lang w:val="sr-Cyrl-CS"/>
              </w:rPr>
            </w:pPr>
            <w:r w:rsidRPr="00256EC3">
              <w:rPr>
                <w:bCs/>
                <w:lang w:val="en-US"/>
              </w:rPr>
              <w:t>Вежбе:</w:t>
            </w:r>
          </w:p>
          <w:p w:rsidR="00820E90" w:rsidRPr="00256EC3" w:rsidRDefault="00820E90">
            <w:pPr>
              <w:spacing w:line="276" w:lineRule="auto"/>
              <w:rPr>
                <w:bCs/>
                <w:lang w:val="sr-Cyrl-CS"/>
              </w:rPr>
            </w:pPr>
            <w:r w:rsidRPr="00256EC3">
              <w:rPr>
                <w:bCs/>
                <w:lang w:val="sr-Cyrl-CS"/>
              </w:rPr>
              <w:t>2</w:t>
            </w:r>
            <w:r w:rsidRPr="00256EC3">
              <w:rPr>
                <w:bCs/>
                <w:lang w:val="en-US"/>
              </w:rPr>
              <w:t>x</w:t>
            </w:r>
            <w:r w:rsidRPr="00256EC3">
              <w:rPr>
                <w:bCs/>
                <w:lang w:val="sr-Cyrl-CS"/>
              </w:rPr>
              <w:t>15=30</w:t>
            </w:r>
          </w:p>
        </w:tc>
        <w:tc>
          <w:tcPr>
            <w:tcW w:w="3164" w:type="dxa"/>
            <w:gridSpan w:val="3"/>
            <w:tcBorders>
              <w:top w:val="single" w:sz="4" w:space="0" w:color="auto"/>
              <w:left w:val="single" w:sz="4" w:space="0" w:color="auto"/>
              <w:bottom w:val="single" w:sz="4" w:space="0" w:color="auto"/>
              <w:right w:val="single" w:sz="4" w:space="0" w:color="auto"/>
            </w:tcBorders>
            <w:hideMark/>
          </w:tcPr>
          <w:p w:rsidR="00820E90" w:rsidRPr="00256EC3" w:rsidRDefault="00820E90">
            <w:pPr>
              <w:spacing w:line="276" w:lineRule="auto"/>
              <w:rPr>
                <w:bCs/>
                <w:lang w:val="sr-Cyrl-CS"/>
              </w:rPr>
            </w:pPr>
            <w:r w:rsidRPr="00256EC3">
              <w:rPr>
                <w:bCs/>
                <w:lang w:val="en-US"/>
              </w:rPr>
              <w:t>Други облици наставе:</w:t>
            </w:r>
          </w:p>
          <w:p w:rsidR="00820E90" w:rsidRPr="00256EC3" w:rsidRDefault="00820E90">
            <w:pPr>
              <w:spacing w:line="276" w:lineRule="auto"/>
              <w:rPr>
                <w:bCs/>
                <w:lang w:val="sr-Cyrl-CS"/>
              </w:rPr>
            </w:pPr>
            <w:r w:rsidRPr="00256EC3">
              <w:rPr>
                <w:bCs/>
                <w:lang w:val="sr-Cyrl-CS"/>
              </w:rPr>
              <w:t>0</w:t>
            </w:r>
          </w:p>
        </w:tc>
        <w:tc>
          <w:tcPr>
            <w:tcW w:w="2350" w:type="dxa"/>
            <w:tcBorders>
              <w:top w:val="single" w:sz="4" w:space="0" w:color="auto"/>
              <w:left w:val="single" w:sz="4" w:space="0" w:color="auto"/>
              <w:bottom w:val="single" w:sz="4" w:space="0" w:color="auto"/>
              <w:right w:val="single" w:sz="4" w:space="0" w:color="auto"/>
            </w:tcBorders>
            <w:hideMark/>
          </w:tcPr>
          <w:p w:rsidR="00820E90" w:rsidRPr="00256EC3" w:rsidRDefault="00820E90">
            <w:pPr>
              <w:spacing w:line="276" w:lineRule="auto"/>
              <w:rPr>
                <w:bCs/>
                <w:lang w:val="sr-Cyrl-CS"/>
              </w:rPr>
            </w:pPr>
            <w:r w:rsidRPr="00256EC3">
              <w:rPr>
                <w:bCs/>
                <w:lang w:val="en-US"/>
              </w:rPr>
              <w:t>Студијски истраживачки рад:</w:t>
            </w:r>
            <w:r w:rsidRPr="00256EC3">
              <w:rPr>
                <w:bCs/>
                <w:lang w:val="sr-Cyrl-CS"/>
              </w:rPr>
              <w:t xml:space="preserve"> 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20E90" w:rsidRPr="00256EC3" w:rsidRDefault="00820E90">
            <w:pPr>
              <w:widowControl/>
              <w:autoSpaceDE/>
              <w:autoSpaceDN/>
              <w:adjustRightInd/>
              <w:rPr>
                <w:b/>
                <w:bCs/>
                <w:lang w:val="sr-Cyrl-CS"/>
              </w:rPr>
            </w:pPr>
          </w:p>
        </w:tc>
      </w:tr>
      <w:tr w:rsidR="00820E90" w:rsidRPr="00256EC3" w:rsidTr="00820E90">
        <w:tc>
          <w:tcPr>
            <w:tcW w:w="9854" w:type="dxa"/>
            <w:gridSpan w:val="8"/>
            <w:tcBorders>
              <w:top w:val="single" w:sz="4" w:space="0" w:color="auto"/>
              <w:left w:val="single" w:sz="4" w:space="0" w:color="auto"/>
              <w:bottom w:val="single" w:sz="4" w:space="0" w:color="auto"/>
              <w:right w:val="single" w:sz="4" w:space="0" w:color="auto"/>
            </w:tcBorders>
            <w:hideMark/>
          </w:tcPr>
          <w:p w:rsidR="00820E90" w:rsidRPr="00256EC3" w:rsidRDefault="00820E90">
            <w:pPr>
              <w:spacing w:line="276" w:lineRule="auto"/>
              <w:rPr>
                <w:b/>
                <w:bCs/>
                <w:lang w:val="sr-Cyrl-CS"/>
              </w:rPr>
            </w:pPr>
            <w:r w:rsidRPr="00256EC3">
              <w:rPr>
                <w:b/>
                <w:bCs/>
                <w:lang w:val="sr-Cyrl-CS"/>
              </w:rPr>
              <w:t>Методе извођења наставе</w:t>
            </w:r>
          </w:p>
          <w:p w:rsidR="00820E90" w:rsidRPr="005A2A8E" w:rsidRDefault="00820E90" w:rsidP="00363D4B">
            <w:pPr>
              <w:spacing w:line="276" w:lineRule="auto"/>
              <w:jc w:val="both"/>
              <w:rPr>
                <w:sz w:val="18"/>
                <w:szCs w:val="18"/>
              </w:rPr>
            </w:pPr>
            <w:r w:rsidRPr="005A2A8E">
              <w:rPr>
                <w:sz w:val="18"/>
                <w:szCs w:val="18"/>
                <w:lang w:val="sr-Cyrl-CS"/>
              </w:rPr>
              <w:t xml:space="preserve">Наставни процес се изводи интерактивно и мултимедијално, укључујући </w:t>
            </w:r>
            <w:r w:rsidRPr="003E3BCE">
              <w:rPr>
                <w:sz w:val="18"/>
                <w:szCs w:val="18"/>
              </w:rPr>
              <w:t>powerpoint</w:t>
            </w:r>
            <w:r w:rsidRPr="005A2A8E">
              <w:rPr>
                <w:sz w:val="18"/>
                <w:szCs w:val="18"/>
                <w:lang w:val="sr-Cyrl-CS"/>
              </w:rPr>
              <w:t xml:space="preserve">  презентације.Саставни део наставног процеса су  презентациј</w:t>
            </w:r>
            <w:r w:rsidR="00363D4B" w:rsidRPr="005A2A8E">
              <w:rPr>
                <w:sz w:val="18"/>
                <w:szCs w:val="18"/>
                <w:lang w:val="sr-Cyrl-CS"/>
              </w:rPr>
              <w:t>е семинарских радова студената</w:t>
            </w:r>
            <w:r w:rsidR="00363D4B" w:rsidRPr="005A2A8E">
              <w:rPr>
                <w:sz w:val="18"/>
                <w:szCs w:val="18"/>
              </w:rPr>
              <w:t>.</w:t>
            </w:r>
            <w:r w:rsidRPr="005A2A8E">
              <w:rPr>
                <w:sz w:val="18"/>
                <w:szCs w:val="18"/>
                <w:lang w:val="sr-Cyrl-CS"/>
              </w:rPr>
              <w:t xml:space="preserve"> Практични део наставе с</w:t>
            </w:r>
            <w:r w:rsidR="00363D4B" w:rsidRPr="005A2A8E">
              <w:rPr>
                <w:sz w:val="18"/>
                <w:szCs w:val="18"/>
                <w:lang w:val="sr-Cyrl-CS"/>
              </w:rPr>
              <w:t>е одвија кроз вежбе по групама</w:t>
            </w:r>
            <w:r w:rsidR="00363D4B" w:rsidRPr="005A2A8E">
              <w:rPr>
                <w:sz w:val="18"/>
                <w:szCs w:val="18"/>
              </w:rPr>
              <w:t>.</w:t>
            </w:r>
          </w:p>
        </w:tc>
      </w:tr>
      <w:tr w:rsidR="00820E90" w:rsidRPr="00256EC3" w:rsidTr="00820E90">
        <w:tc>
          <w:tcPr>
            <w:tcW w:w="9854" w:type="dxa"/>
            <w:gridSpan w:val="8"/>
            <w:tcBorders>
              <w:top w:val="single" w:sz="4" w:space="0" w:color="auto"/>
              <w:left w:val="single" w:sz="4" w:space="0" w:color="auto"/>
              <w:bottom w:val="single" w:sz="4" w:space="0" w:color="auto"/>
              <w:right w:val="single" w:sz="4" w:space="0" w:color="auto"/>
            </w:tcBorders>
            <w:hideMark/>
          </w:tcPr>
          <w:p w:rsidR="00820E90" w:rsidRPr="00256EC3" w:rsidRDefault="00820E90">
            <w:pPr>
              <w:spacing w:line="276" w:lineRule="auto"/>
              <w:jc w:val="center"/>
              <w:rPr>
                <w:b/>
                <w:bCs/>
                <w:lang w:val="ru-RU"/>
              </w:rPr>
            </w:pPr>
            <w:r w:rsidRPr="00256EC3">
              <w:rPr>
                <w:b/>
                <w:bCs/>
                <w:lang w:val="sr-Cyrl-CS"/>
              </w:rPr>
              <w:t>Оцена  знања (максимални број поена 100)</w:t>
            </w:r>
          </w:p>
        </w:tc>
      </w:tr>
      <w:tr w:rsidR="00820E90" w:rsidRPr="00256EC3" w:rsidTr="00820E90">
        <w:tc>
          <w:tcPr>
            <w:tcW w:w="3492" w:type="dxa"/>
            <w:gridSpan w:val="3"/>
            <w:tcBorders>
              <w:top w:val="single" w:sz="4" w:space="0" w:color="auto"/>
              <w:left w:val="single" w:sz="4" w:space="0" w:color="auto"/>
              <w:bottom w:val="single" w:sz="4" w:space="0" w:color="auto"/>
              <w:right w:val="single" w:sz="4" w:space="0" w:color="auto"/>
            </w:tcBorders>
            <w:hideMark/>
          </w:tcPr>
          <w:p w:rsidR="00820E90" w:rsidRPr="00256EC3" w:rsidRDefault="00820E90">
            <w:pPr>
              <w:spacing w:line="276" w:lineRule="auto"/>
              <w:rPr>
                <w:lang w:val="sr-Cyrl-CS"/>
              </w:rPr>
            </w:pPr>
            <w:r w:rsidRPr="00256EC3">
              <w:rPr>
                <w:b/>
                <w:iCs/>
                <w:lang w:val="sr-Cyrl-CS"/>
              </w:rPr>
              <w:t>Предиспитне обавезе</w:t>
            </w:r>
          </w:p>
        </w:tc>
        <w:tc>
          <w:tcPr>
            <w:tcW w:w="1857" w:type="dxa"/>
            <w:tcBorders>
              <w:top w:val="single" w:sz="4" w:space="0" w:color="auto"/>
              <w:left w:val="single" w:sz="4" w:space="0" w:color="auto"/>
              <w:bottom w:val="single" w:sz="4" w:space="0" w:color="auto"/>
              <w:right w:val="single" w:sz="4" w:space="0" w:color="auto"/>
            </w:tcBorders>
            <w:hideMark/>
          </w:tcPr>
          <w:p w:rsidR="00820E90" w:rsidRPr="00256EC3" w:rsidRDefault="00820E90">
            <w:pPr>
              <w:spacing w:line="276" w:lineRule="auto"/>
              <w:rPr>
                <w:b/>
                <w:bCs/>
                <w:lang w:val="en-US"/>
              </w:rPr>
            </w:pPr>
            <w:r w:rsidRPr="00256EC3">
              <w:rPr>
                <w:b/>
                <w:bCs/>
                <w:lang w:val="en-US"/>
              </w:rPr>
              <w:t>поена</w:t>
            </w:r>
          </w:p>
        </w:tc>
        <w:tc>
          <w:tcPr>
            <w:tcW w:w="3211" w:type="dxa"/>
            <w:gridSpan w:val="3"/>
            <w:tcBorders>
              <w:top w:val="single" w:sz="4" w:space="0" w:color="auto"/>
              <w:left w:val="single" w:sz="4" w:space="0" w:color="auto"/>
              <w:bottom w:val="single" w:sz="4" w:space="0" w:color="auto"/>
              <w:right w:val="single" w:sz="4" w:space="0" w:color="auto"/>
            </w:tcBorders>
            <w:hideMark/>
          </w:tcPr>
          <w:p w:rsidR="00820E90" w:rsidRPr="00256EC3" w:rsidRDefault="00820E90">
            <w:pPr>
              <w:spacing w:line="276" w:lineRule="auto"/>
              <w:rPr>
                <w:b/>
                <w:lang w:val="en-US"/>
              </w:rPr>
            </w:pPr>
            <w:r w:rsidRPr="00256EC3">
              <w:rPr>
                <w:b/>
                <w:lang w:val="en-US"/>
              </w:rPr>
              <w:t xml:space="preserve">Завршни испит </w:t>
            </w:r>
          </w:p>
        </w:tc>
        <w:tc>
          <w:tcPr>
            <w:tcW w:w="1294" w:type="dxa"/>
            <w:tcBorders>
              <w:top w:val="single" w:sz="4" w:space="0" w:color="auto"/>
              <w:left w:val="single" w:sz="4" w:space="0" w:color="auto"/>
              <w:bottom w:val="single" w:sz="4" w:space="0" w:color="auto"/>
              <w:right w:val="single" w:sz="4" w:space="0" w:color="auto"/>
            </w:tcBorders>
            <w:hideMark/>
          </w:tcPr>
          <w:p w:rsidR="00820E90" w:rsidRPr="00256EC3" w:rsidRDefault="00820E90">
            <w:pPr>
              <w:spacing w:line="276" w:lineRule="auto"/>
              <w:rPr>
                <w:b/>
                <w:iCs/>
                <w:lang w:val="en-US"/>
              </w:rPr>
            </w:pPr>
            <w:r w:rsidRPr="00256EC3">
              <w:rPr>
                <w:b/>
                <w:iCs/>
                <w:lang w:val="en-US"/>
              </w:rPr>
              <w:t>поена</w:t>
            </w:r>
          </w:p>
        </w:tc>
      </w:tr>
      <w:tr w:rsidR="00820E90" w:rsidRPr="00256EC3" w:rsidTr="00820E90">
        <w:tc>
          <w:tcPr>
            <w:tcW w:w="3492" w:type="dxa"/>
            <w:gridSpan w:val="3"/>
            <w:tcBorders>
              <w:top w:val="single" w:sz="4" w:space="0" w:color="auto"/>
              <w:left w:val="single" w:sz="4" w:space="0" w:color="auto"/>
              <w:bottom w:val="single" w:sz="4" w:space="0" w:color="auto"/>
              <w:right w:val="single" w:sz="4" w:space="0" w:color="auto"/>
            </w:tcBorders>
            <w:hideMark/>
          </w:tcPr>
          <w:p w:rsidR="00820E90" w:rsidRPr="00256EC3" w:rsidRDefault="00820E90">
            <w:pPr>
              <w:spacing w:line="276" w:lineRule="auto"/>
              <w:rPr>
                <w:i/>
                <w:iCs/>
                <w:lang w:val="sr-Cyrl-CS"/>
              </w:rPr>
            </w:pPr>
            <w:r w:rsidRPr="00256EC3">
              <w:rPr>
                <w:lang w:val="sr-Cyrl-CS"/>
              </w:rPr>
              <w:t>активност у току предавања</w:t>
            </w:r>
          </w:p>
        </w:tc>
        <w:tc>
          <w:tcPr>
            <w:tcW w:w="1857" w:type="dxa"/>
            <w:tcBorders>
              <w:top w:val="single" w:sz="4" w:space="0" w:color="auto"/>
              <w:left w:val="single" w:sz="4" w:space="0" w:color="auto"/>
              <w:bottom w:val="single" w:sz="4" w:space="0" w:color="auto"/>
              <w:right w:val="single" w:sz="4" w:space="0" w:color="auto"/>
            </w:tcBorders>
            <w:hideMark/>
          </w:tcPr>
          <w:p w:rsidR="00820E90" w:rsidRPr="00256EC3" w:rsidRDefault="00363D4B" w:rsidP="007D3C95">
            <w:pPr>
              <w:spacing w:line="276" w:lineRule="auto"/>
              <w:jc w:val="right"/>
              <w:rPr>
                <w:b/>
                <w:bCs/>
              </w:rPr>
            </w:pPr>
            <w:r w:rsidRPr="00256EC3">
              <w:rPr>
                <w:b/>
                <w:bCs/>
              </w:rPr>
              <w:t>5</w:t>
            </w:r>
          </w:p>
        </w:tc>
        <w:tc>
          <w:tcPr>
            <w:tcW w:w="3211" w:type="dxa"/>
            <w:gridSpan w:val="3"/>
            <w:tcBorders>
              <w:top w:val="single" w:sz="4" w:space="0" w:color="auto"/>
              <w:left w:val="single" w:sz="4" w:space="0" w:color="auto"/>
              <w:bottom w:val="single" w:sz="4" w:space="0" w:color="auto"/>
              <w:right w:val="single" w:sz="4" w:space="0" w:color="auto"/>
            </w:tcBorders>
            <w:hideMark/>
          </w:tcPr>
          <w:p w:rsidR="00820E90" w:rsidRPr="00256EC3" w:rsidRDefault="00820E90">
            <w:pPr>
              <w:spacing w:line="276" w:lineRule="auto"/>
              <w:rPr>
                <w:i/>
                <w:iCs/>
                <w:lang w:val="sr-Cyrl-CS"/>
              </w:rPr>
            </w:pPr>
            <w:r w:rsidRPr="00256EC3">
              <w:rPr>
                <w:lang w:val="sr-Cyrl-CS"/>
              </w:rPr>
              <w:t>писмени испит</w:t>
            </w:r>
          </w:p>
        </w:tc>
        <w:tc>
          <w:tcPr>
            <w:tcW w:w="1294" w:type="dxa"/>
            <w:tcBorders>
              <w:top w:val="single" w:sz="4" w:space="0" w:color="auto"/>
              <w:left w:val="single" w:sz="4" w:space="0" w:color="auto"/>
              <w:bottom w:val="single" w:sz="4" w:space="0" w:color="auto"/>
              <w:right w:val="single" w:sz="4" w:space="0" w:color="auto"/>
            </w:tcBorders>
          </w:tcPr>
          <w:p w:rsidR="00820E90" w:rsidRPr="00256EC3" w:rsidRDefault="00820E90">
            <w:pPr>
              <w:spacing w:line="276" w:lineRule="auto"/>
              <w:rPr>
                <w:i/>
                <w:iCs/>
                <w:lang w:val="sr-Cyrl-CS"/>
              </w:rPr>
            </w:pPr>
          </w:p>
        </w:tc>
      </w:tr>
      <w:tr w:rsidR="00820E90" w:rsidRPr="00256EC3" w:rsidTr="00820E90">
        <w:tc>
          <w:tcPr>
            <w:tcW w:w="3492" w:type="dxa"/>
            <w:gridSpan w:val="3"/>
            <w:tcBorders>
              <w:top w:val="single" w:sz="4" w:space="0" w:color="auto"/>
              <w:left w:val="single" w:sz="4" w:space="0" w:color="auto"/>
              <w:bottom w:val="single" w:sz="4" w:space="0" w:color="auto"/>
              <w:right w:val="single" w:sz="4" w:space="0" w:color="auto"/>
            </w:tcBorders>
            <w:hideMark/>
          </w:tcPr>
          <w:p w:rsidR="00820E90" w:rsidRPr="00256EC3" w:rsidRDefault="00820E90">
            <w:pPr>
              <w:spacing w:line="276" w:lineRule="auto"/>
              <w:rPr>
                <w:i/>
                <w:iCs/>
                <w:lang w:val="sr-Cyrl-CS"/>
              </w:rPr>
            </w:pPr>
            <w:r w:rsidRPr="00256EC3">
              <w:rPr>
                <w:lang w:val="sr-Cyrl-CS"/>
              </w:rPr>
              <w:t>практична настава</w:t>
            </w:r>
          </w:p>
        </w:tc>
        <w:tc>
          <w:tcPr>
            <w:tcW w:w="1857" w:type="dxa"/>
            <w:tcBorders>
              <w:top w:val="single" w:sz="4" w:space="0" w:color="auto"/>
              <w:left w:val="single" w:sz="4" w:space="0" w:color="auto"/>
              <w:bottom w:val="single" w:sz="4" w:space="0" w:color="auto"/>
              <w:right w:val="single" w:sz="4" w:space="0" w:color="auto"/>
            </w:tcBorders>
          </w:tcPr>
          <w:p w:rsidR="00820E90" w:rsidRPr="00256EC3" w:rsidRDefault="00363D4B" w:rsidP="007D3C95">
            <w:pPr>
              <w:spacing w:line="276" w:lineRule="auto"/>
              <w:jc w:val="right"/>
              <w:rPr>
                <w:b/>
                <w:bCs/>
              </w:rPr>
            </w:pPr>
            <w:r w:rsidRPr="00256EC3">
              <w:rPr>
                <w:b/>
                <w:bCs/>
              </w:rPr>
              <w:t>5</w:t>
            </w:r>
          </w:p>
        </w:tc>
        <w:tc>
          <w:tcPr>
            <w:tcW w:w="3211" w:type="dxa"/>
            <w:gridSpan w:val="3"/>
            <w:tcBorders>
              <w:top w:val="single" w:sz="4" w:space="0" w:color="auto"/>
              <w:left w:val="single" w:sz="4" w:space="0" w:color="auto"/>
              <w:bottom w:val="single" w:sz="4" w:space="0" w:color="auto"/>
              <w:right w:val="single" w:sz="4" w:space="0" w:color="auto"/>
            </w:tcBorders>
            <w:hideMark/>
          </w:tcPr>
          <w:p w:rsidR="00820E90" w:rsidRPr="00256EC3" w:rsidRDefault="00820E90">
            <w:pPr>
              <w:spacing w:line="276" w:lineRule="auto"/>
              <w:rPr>
                <w:i/>
                <w:iCs/>
                <w:lang w:val="sr-Cyrl-CS"/>
              </w:rPr>
            </w:pPr>
            <w:r w:rsidRPr="00256EC3">
              <w:rPr>
                <w:lang w:val="sr-Cyrl-CS"/>
              </w:rPr>
              <w:t>усмени испт</w:t>
            </w:r>
          </w:p>
        </w:tc>
        <w:tc>
          <w:tcPr>
            <w:tcW w:w="1294" w:type="dxa"/>
            <w:tcBorders>
              <w:top w:val="single" w:sz="4" w:space="0" w:color="auto"/>
              <w:left w:val="single" w:sz="4" w:space="0" w:color="auto"/>
              <w:bottom w:val="single" w:sz="4" w:space="0" w:color="auto"/>
              <w:right w:val="single" w:sz="4" w:space="0" w:color="auto"/>
            </w:tcBorders>
            <w:hideMark/>
          </w:tcPr>
          <w:p w:rsidR="00820E90" w:rsidRPr="00256EC3" w:rsidRDefault="00820E90" w:rsidP="007D3C95">
            <w:pPr>
              <w:spacing w:line="276" w:lineRule="auto"/>
              <w:jc w:val="right"/>
              <w:rPr>
                <w:b/>
                <w:iCs/>
                <w:lang w:val="sr-Cyrl-CS"/>
              </w:rPr>
            </w:pPr>
            <w:r w:rsidRPr="00256EC3">
              <w:rPr>
                <w:b/>
                <w:iCs/>
                <w:lang w:val="sr-Cyrl-CS"/>
              </w:rPr>
              <w:t>40</w:t>
            </w:r>
          </w:p>
        </w:tc>
      </w:tr>
      <w:tr w:rsidR="00820E90" w:rsidRPr="00256EC3" w:rsidTr="00820E90">
        <w:tc>
          <w:tcPr>
            <w:tcW w:w="3492" w:type="dxa"/>
            <w:gridSpan w:val="3"/>
            <w:tcBorders>
              <w:top w:val="single" w:sz="4" w:space="0" w:color="auto"/>
              <w:left w:val="single" w:sz="4" w:space="0" w:color="auto"/>
              <w:bottom w:val="single" w:sz="4" w:space="0" w:color="auto"/>
              <w:right w:val="single" w:sz="4" w:space="0" w:color="auto"/>
            </w:tcBorders>
            <w:hideMark/>
          </w:tcPr>
          <w:p w:rsidR="00820E90" w:rsidRPr="00256EC3" w:rsidRDefault="00820E90">
            <w:pPr>
              <w:spacing w:line="276" w:lineRule="auto"/>
              <w:rPr>
                <w:i/>
                <w:iCs/>
                <w:lang w:val="sr-Cyrl-CS"/>
              </w:rPr>
            </w:pPr>
            <w:r w:rsidRPr="00256EC3">
              <w:rPr>
                <w:lang w:val="sr-Cyrl-CS"/>
              </w:rPr>
              <w:t>колоквијум-и</w:t>
            </w:r>
          </w:p>
        </w:tc>
        <w:tc>
          <w:tcPr>
            <w:tcW w:w="1857" w:type="dxa"/>
            <w:tcBorders>
              <w:top w:val="single" w:sz="4" w:space="0" w:color="auto"/>
              <w:left w:val="single" w:sz="4" w:space="0" w:color="auto"/>
              <w:bottom w:val="single" w:sz="4" w:space="0" w:color="auto"/>
              <w:right w:val="single" w:sz="4" w:space="0" w:color="auto"/>
            </w:tcBorders>
            <w:hideMark/>
          </w:tcPr>
          <w:p w:rsidR="00820E90" w:rsidRPr="00256EC3" w:rsidRDefault="007D3C95" w:rsidP="007D3C95">
            <w:pPr>
              <w:spacing w:line="276" w:lineRule="auto"/>
              <w:jc w:val="right"/>
              <w:rPr>
                <w:b/>
                <w:bCs/>
                <w:lang w:val="sr-Cyrl-CS"/>
              </w:rPr>
            </w:pPr>
            <w:r>
              <w:rPr>
                <w:b/>
                <w:bCs/>
                <w:lang w:val="en-US"/>
              </w:rPr>
              <w:t>2</w:t>
            </w:r>
            <w:r w:rsidR="00820E90" w:rsidRPr="00256EC3">
              <w:rPr>
                <w:b/>
                <w:bCs/>
              </w:rPr>
              <w:t xml:space="preserve">x </w:t>
            </w:r>
            <w:r>
              <w:rPr>
                <w:b/>
                <w:bCs/>
                <w:lang w:val="en-US"/>
              </w:rPr>
              <w:t>2</w:t>
            </w:r>
            <w:r w:rsidR="00820E90" w:rsidRPr="00256EC3">
              <w:rPr>
                <w:b/>
                <w:bCs/>
                <w:lang w:val="sr-Cyrl-CS"/>
              </w:rPr>
              <w:t xml:space="preserve">0 </w:t>
            </w:r>
            <w:r>
              <w:rPr>
                <w:b/>
                <w:bCs/>
                <w:lang w:val="en-US"/>
              </w:rPr>
              <w:t>= 4</w:t>
            </w:r>
            <w:r w:rsidR="00820E90" w:rsidRPr="00256EC3">
              <w:rPr>
                <w:b/>
                <w:bCs/>
                <w:lang w:val="en-US"/>
              </w:rPr>
              <w:t>0</w:t>
            </w:r>
          </w:p>
        </w:tc>
        <w:tc>
          <w:tcPr>
            <w:tcW w:w="3211" w:type="dxa"/>
            <w:gridSpan w:val="3"/>
            <w:tcBorders>
              <w:top w:val="single" w:sz="4" w:space="0" w:color="auto"/>
              <w:left w:val="single" w:sz="4" w:space="0" w:color="auto"/>
              <w:bottom w:val="single" w:sz="4" w:space="0" w:color="auto"/>
              <w:right w:val="single" w:sz="4" w:space="0" w:color="auto"/>
            </w:tcBorders>
            <w:hideMark/>
          </w:tcPr>
          <w:p w:rsidR="00820E90" w:rsidRPr="00256EC3" w:rsidRDefault="00820E90">
            <w:pPr>
              <w:spacing w:line="276" w:lineRule="auto"/>
              <w:rPr>
                <w:i/>
                <w:iCs/>
                <w:lang w:val="sr-Cyrl-CS"/>
              </w:rPr>
            </w:pPr>
            <w:r w:rsidRPr="00256EC3">
              <w:rPr>
                <w:i/>
                <w:iCs/>
                <w:lang w:val="sr-Cyrl-CS"/>
              </w:rPr>
              <w:t>..........</w:t>
            </w:r>
          </w:p>
        </w:tc>
        <w:tc>
          <w:tcPr>
            <w:tcW w:w="1294" w:type="dxa"/>
            <w:tcBorders>
              <w:top w:val="single" w:sz="4" w:space="0" w:color="auto"/>
              <w:left w:val="single" w:sz="4" w:space="0" w:color="auto"/>
              <w:bottom w:val="single" w:sz="4" w:space="0" w:color="auto"/>
              <w:right w:val="single" w:sz="4" w:space="0" w:color="auto"/>
            </w:tcBorders>
          </w:tcPr>
          <w:p w:rsidR="00820E90" w:rsidRPr="00256EC3" w:rsidRDefault="00820E90">
            <w:pPr>
              <w:spacing w:line="276" w:lineRule="auto"/>
              <w:rPr>
                <w:i/>
                <w:iCs/>
                <w:lang w:val="sr-Cyrl-CS"/>
              </w:rPr>
            </w:pPr>
          </w:p>
        </w:tc>
      </w:tr>
      <w:tr w:rsidR="00820E90" w:rsidRPr="00256EC3" w:rsidTr="00820E90">
        <w:tc>
          <w:tcPr>
            <w:tcW w:w="3492" w:type="dxa"/>
            <w:gridSpan w:val="3"/>
            <w:tcBorders>
              <w:top w:val="single" w:sz="4" w:space="0" w:color="auto"/>
              <w:left w:val="single" w:sz="4" w:space="0" w:color="auto"/>
              <w:bottom w:val="single" w:sz="4" w:space="0" w:color="auto"/>
              <w:right w:val="single" w:sz="4" w:space="0" w:color="auto"/>
            </w:tcBorders>
            <w:hideMark/>
          </w:tcPr>
          <w:p w:rsidR="00820E90" w:rsidRPr="00256EC3" w:rsidRDefault="00820E90">
            <w:pPr>
              <w:spacing w:line="276" w:lineRule="auto"/>
              <w:rPr>
                <w:lang w:val="sr-Cyrl-CS"/>
              </w:rPr>
            </w:pPr>
            <w:r w:rsidRPr="00256EC3">
              <w:rPr>
                <w:lang w:val="sr-Cyrl-CS"/>
              </w:rPr>
              <w:t>семинар-и</w:t>
            </w:r>
          </w:p>
        </w:tc>
        <w:tc>
          <w:tcPr>
            <w:tcW w:w="1857" w:type="dxa"/>
            <w:tcBorders>
              <w:top w:val="single" w:sz="4" w:space="0" w:color="auto"/>
              <w:left w:val="single" w:sz="4" w:space="0" w:color="auto"/>
              <w:bottom w:val="single" w:sz="4" w:space="0" w:color="auto"/>
              <w:right w:val="single" w:sz="4" w:space="0" w:color="auto"/>
            </w:tcBorders>
            <w:hideMark/>
          </w:tcPr>
          <w:p w:rsidR="00820E90" w:rsidRPr="00256EC3" w:rsidRDefault="00820E90" w:rsidP="007D3C95">
            <w:pPr>
              <w:spacing w:line="276" w:lineRule="auto"/>
              <w:jc w:val="right"/>
              <w:rPr>
                <w:b/>
                <w:bCs/>
                <w:lang w:val="sr-Cyrl-CS"/>
              </w:rPr>
            </w:pPr>
            <w:r w:rsidRPr="00256EC3">
              <w:rPr>
                <w:b/>
                <w:bCs/>
                <w:lang w:val="sr-Cyrl-CS"/>
              </w:rPr>
              <w:t>20</w:t>
            </w:r>
          </w:p>
        </w:tc>
        <w:tc>
          <w:tcPr>
            <w:tcW w:w="3211" w:type="dxa"/>
            <w:gridSpan w:val="3"/>
            <w:tcBorders>
              <w:top w:val="single" w:sz="4" w:space="0" w:color="auto"/>
              <w:left w:val="single" w:sz="4" w:space="0" w:color="auto"/>
              <w:bottom w:val="single" w:sz="4" w:space="0" w:color="auto"/>
              <w:right w:val="single" w:sz="4" w:space="0" w:color="auto"/>
            </w:tcBorders>
          </w:tcPr>
          <w:p w:rsidR="00820E90" w:rsidRPr="00256EC3" w:rsidRDefault="00820E90">
            <w:pPr>
              <w:spacing w:line="276" w:lineRule="auto"/>
              <w:rPr>
                <w:i/>
                <w:iCs/>
                <w:lang w:val="sr-Cyrl-CS"/>
              </w:rPr>
            </w:pPr>
          </w:p>
        </w:tc>
        <w:tc>
          <w:tcPr>
            <w:tcW w:w="1294" w:type="dxa"/>
            <w:tcBorders>
              <w:top w:val="single" w:sz="4" w:space="0" w:color="auto"/>
              <w:left w:val="single" w:sz="4" w:space="0" w:color="auto"/>
              <w:bottom w:val="single" w:sz="4" w:space="0" w:color="auto"/>
              <w:right w:val="single" w:sz="4" w:space="0" w:color="auto"/>
            </w:tcBorders>
          </w:tcPr>
          <w:p w:rsidR="00820E90" w:rsidRPr="00256EC3" w:rsidRDefault="00820E90">
            <w:pPr>
              <w:spacing w:line="276" w:lineRule="auto"/>
              <w:rPr>
                <w:i/>
                <w:iCs/>
                <w:lang w:val="sr-Cyrl-CS"/>
              </w:rPr>
            </w:pPr>
          </w:p>
        </w:tc>
      </w:tr>
    </w:tbl>
    <w:p w:rsidR="00FF1288" w:rsidRDefault="00FF1288" w:rsidP="00E37FA4">
      <w:pPr>
        <w:jc w:val="both"/>
        <w:rPr>
          <w:b/>
          <w:color w:val="FF0000"/>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7"/>
        <w:gridCol w:w="998"/>
        <w:gridCol w:w="897"/>
        <w:gridCol w:w="1936"/>
        <w:gridCol w:w="84"/>
        <w:gridCol w:w="3031"/>
        <w:gridCol w:w="386"/>
        <w:gridCol w:w="1272"/>
      </w:tblGrid>
      <w:tr w:rsidR="00FF1288" w:rsidTr="00FF1288">
        <w:tc>
          <w:tcPr>
            <w:tcW w:w="10081" w:type="dxa"/>
            <w:gridSpan w:val="8"/>
            <w:tcBorders>
              <w:top w:val="single" w:sz="4" w:space="0" w:color="auto"/>
              <w:left w:val="single" w:sz="4" w:space="0" w:color="auto"/>
              <w:bottom w:val="single" w:sz="4" w:space="0" w:color="auto"/>
              <w:right w:val="single" w:sz="4" w:space="0" w:color="auto"/>
            </w:tcBorders>
            <w:hideMark/>
          </w:tcPr>
          <w:p w:rsidR="00FF1288" w:rsidRPr="00AA7CAD" w:rsidRDefault="00FF1288" w:rsidP="00C87190">
            <w:pPr>
              <w:spacing w:line="276" w:lineRule="auto"/>
              <w:rPr>
                <w:b/>
                <w:bCs/>
              </w:rPr>
            </w:pPr>
            <w:r w:rsidRPr="00AA7CAD">
              <w:rPr>
                <w:b/>
                <w:bCs/>
                <w:lang w:val="sr-Cyrl-CS"/>
              </w:rPr>
              <w:t>Студијски програм</w:t>
            </w:r>
            <w:r w:rsidRPr="00AA7CAD">
              <w:rPr>
                <w:b/>
                <w:bCs/>
                <w:lang w:val="ru-RU"/>
              </w:rPr>
              <w:t>/студијски програми</w:t>
            </w:r>
            <w:r w:rsidRPr="00AA7CAD">
              <w:rPr>
                <w:b/>
                <w:bCs/>
              </w:rPr>
              <w:t xml:space="preserve">: </w:t>
            </w:r>
            <w:r w:rsidR="005A2A8E" w:rsidRPr="00AA7CAD">
              <w:rPr>
                <w:b/>
                <w:bCs/>
                <w:lang w:val="sr-Cyrl-CS"/>
              </w:rPr>
              <w:t>БИОФАРМИНГ</w:t>
            </w:r>
          </w:p>
        </w:tc>
      </w:tr>
      <w:tr w:rsidR="00FF1288" w:rsidTr="00FF1288">
        <w:tc>
          <w:tcPr>
            <w:tcW w:w="10081" w:type="dxa"/>
            <w:gridSpan w:val="8"/>
            <w:tcBorders>
              <w:top w:val="single" w:sz="4" w:space="0" w:color="auto"/>
              <w:left w:val="single" w:sz="4" w:space="0" w:color="auto"/>
              <w:bottom w:val="single" w:sz="4" w:space="0" w:color="auto"/>
              <w:right w:val="single" w:sz="4" w:space="0" w:color="auto"/>
            </w:tcBorders>
            <w:hideMark/>
          </w:tcPr>
          <w:p w:rsidR="00FF1288" w:rsidRPr="00AA7CAD" w:rsidRDefault="00FF1288" w:rsidP="00C87190">
            <w:pPr>
              <w:spacing w:line="276" w:lineRule="auto"/>
              <w:rPr>
                <w:b/>
                <w:bCs/>
              </w:rPr>
            </w:pPr>
            <w:r w:rsidRPr="00AA7CAD">
              <w:rPr>
                <w:b/>
                <w:lang w:val="sr-Cyrl-CS"/>
              </w:rPr>
              <w:t xml:space="preserve">Врста </w:t>
            </w:r>
            <w:r w:rsidRPr="00AA7CAD">
              <w:rPr>
                <w:b/>
                <w:lang w:val="ru-RU"/>
              </w:rPr>
              <w:t xml:space="preserve">и ниво студија: </w:t>
            </w:r>
            <w:r w:rsidRPr="00AA7CAD">
              <w:rPr>
                <w:rFonts w:eastAsia="TimesNewRomanPSMT"/>
                <w:b/>
              </w:rPr>
              <w:t xml:space="preserve">Основне академске студије, </w:t>
            </w:r>
            <w:r w:rsidRPr="00AA7CAD">
              <w:rPr>
                <w:b/>
                <w:lang w:val="ru-RU"/>
              </w:rPr>
              <w:t>први ниво</w:t>
            </w:r>
          </w:p>
        </w:tc>
      </w:tr>
      <w:tr w:rsidR="00FF1288" w:rsidTr="00FF1288">
        <w:tc>
          <w:tcPr>
            <w:tcW w:w="10081" w:type="dxa"/>
            <w:gridSpan w:val="8"/>
            <w:tcBorders>
              <w:top w:val="single" w:sz="4" w:space="0" w:color="auto"/>
              <w:left w:val="single" w:sz="4" w:space="0" w:color="auto"/>
              <w:bottom w:val="single" w:sz="4" w:space="0" w:color="auto"/>
              <w:right w:val="single" w:sz="4" w:space="0" w:color="auto"/>
            </w:tcBorders>
            <w:hideMark/>
          </w:tcPr>
          <w:p w:rsidR="00FF1288" w:rsidRPr="00AA7CAD" w:rsidRDefault="00FF1288">
            <w:pPr>
              <w:rPr>
                <w:b/>
              </w:rPr>
            </w:pPr>
            <w:r w:rsidRPr="00AA7CAD">
              <w:rPr>
                <w:b/>
                <w:bCs/>
                <w:lang w:val="sr-Cyrl-CS"/>
              </w:rPr>
              <w:t>Назив предмета: ОДРЖИВА ЕНЕРГЕТСКА БЕЗБЕДНОСТ БИОФАРМЕ</w:t>
            </w:r>
          </w:p>
        </w:tc>
      </w:tr>
      <w:tr w:rsidR="00FF1288" w:rsidTr="00FF1288">
        <w:tc>
          <w:tcPr>
            <w:tcW w:w="10081" w:type="dxa"/>
            <w:gridSpan w:val="8"/>
            <w:tcBorders>
              <w:top w:val="single" w:sz="4" w:space="0" w:color="auto"/>
              <w:left w:val="single" w:sz="4" w:space="0" w:color="auto"/>
              <w:bottom w:val="single" w:sz="4" w:space="0" w:color="auto"/>
              <w:right w:val="single" w:sz="4" w:space="0" w:color="auto"/>
            </w:tcBorders>
          </w:tcPr>
          <w:p w:rsidR="00FF1288" w:rsidRPr="00AA7CAD" w:rsidRDefault="00FF1288">
            <w:pPr>
              <w:rPr>
                <w:b/>
                <w:bCs/>
                <w:lang w:val="sr-Cyrl-CS"/>
              </w:rPr>
            </w:pPr>
            <w:r w:rsidRPr="00AA7CAD">
              <w:rPr>
                <w:rFonts w:eastAsia="TimesNewRomanPS-BoldMT"/>
                <w:b/>
                <w:bCs/>
                <w:lang w:val="en-US" w:eastAsia="en-US"/>
              </w:rPr>
              <w:t xml:space="preserve">Шифра предмета: </w:t>
            </w:r>
            <w:r w:rsidRPr="00AA7CAD">
              <w:rPr>
                <w:b/>
                <w:lang w:val="sl-SI"/>
              </w:rPr>
              <w:t>309-1-2</w:t>
            </w:r>
            <w:r w:rsidRPr="00AA7CAD">
              <w:rPr>
                <w:b/>
              </w:rPr>
              <w:t>-</w:t>
            </w:r>
            <w:r w:rsidRPr="00AA7CAD">
              <w:rPr>
                <w:b/>
                <w:lang w:val="en-US"/>
              </w:rPr>
              <w:t>OE</w:t>
            </w:r>
            <w:r w:rsidRPr="00AA7CAD">
              <w:rPr>
                <w:b/>
                <w:lang w:val="sr-Cyrl-CS"/>
              </w:rPr>
              <w:t>Б</w:t>
            </w:r>
          </w:p>
        </w:tc>
      </w:tr>
      <w:tr w:rsidR="00FF1288" w:rsidTr="00FF1288">
        <w:tc>
          <w:tcPr>
            <w:tcW w:w="10081" w:type="dxa"/>
            <w:gridSpan w:val="8"/>
            <w:tcBorders>
              <w:top w:val="single" w:sz="4" w:space="0" w:color="auto"/>
              <w:left w:val="single" w:sz="4" w:space="0" w:color="auto"/>
              <w:bottom w:val="single" w:sz="4" w:space="0" w:color="auto"/>
              <w:right w:val="single" w:sz="4" w:space="0" w:color="auto"/>
            </w:tcBorders>
            <w:hideMark/>
          </w:tcPr>
          <w:p w:rsidR="00FF1288" w:rsidRDefault="00FF1288">
            <w:pPr>
              <w:rPr>
                <w:b/>
                <w:bCs/>
              </w:rPr>
            </w:pPr>
            <w:r w:rsidRPr="00AA7CAD">
              <w:rPr>
                <w:b/>
                <w:bCs/>
                <w:lang w:val="sr-Cyrl-CS"/>
              </w:rPr>
              <w:t>Наставник</w:t>
            </w:r>
            <w:r w:rsidRPr="00AA7CAD">
              <w:rPr>
                <w:b/>
                <w:bCs/>
                <w:lang w:val="ru-RU"/>
              </w:rPr>
              <w:t xml:space="preserve"> (</w:t>
            </w:r>
            <w:r w:rsidRPr="00AA7CAD">
              <w:rPr>
                <w:b/>
                <w:lang w:val="sr-Cyrl-CS"/>
              </w:rPr>
              <w:t>Име, средње слово, презиме</w:t>
            </w:r>
            <w:r w:rsidRPr="00AA7CAD">
              <w:rPr>
                <w:b/>
                <w:lang w:val="ru-RU"/>
              </w:rPr>
              <w:t>)</w:t>
            </w:r>
            <w:r w:rsidRPr="00AA7CAD">
              <w:rPr>
                <w:b/>
                <w:bCs/>
                <w:lang w:val="sr-Cyrl-CS"/>
              </w:rPr>
              <w:t xml:space="preserve">: Проф. др </w:t>
            </w:r>
            <w:r w:rsidR="00AA1677">
              <w:rPr>
                <w:b/>
              </w:rPr>
              <w:t>Југослав Л. Николић</w:t>
            </w:r>
          </w:p>
          <w:p w:rsidR="005A2A8E" w:rsidRPr="007706D7" w:rsidRDefault="005A2A8E">
            <w:pPr>
              <w:rPr>
                <w:b/>
                <w:bCs/>
                <w:lang w:val="en-US"/>
              </w:rPr>
            </w:pPr>
            <w:r w:rsidRPr="005A2A8E">
              <w:rPr>
                <w:b/>
                <w:bCs/>
                <w:lang w:val="sr-Cyrl-CS"/>
              </w:rPr>
              <w:t>Сарадник:</w:t>
            </w:r>
            <w:r w:rsidR="007706D7" w:rsidRPr="007706D7">
              <w:rPr>
                <w:b/>
                <w:bCs/>
                <w:lang w:val="en-US"/>
              </w:rPr>
              <w:t>Лопушина Д. Стефан</w:t>
            </w:r>
          </w:p>
        </w:tc>
      </w:tr>
      <w:tr w:rsidR="00FF1288" w:rsidTr="00FF1288">
        <w:tc>
          <w:tcPr>
            <w:tcW w:w="10081" w:type="dxa"/>
            <w:gridSpan w:val="8"/>
            <w:tcBorders>
              <w:top w:val="single" w:sz="4" w:space="0" w:color="auto"/>
              <w:left w:val="single" w:sz="4" w:space="0" w:color="auto"/>
              <w:bottom w:val="single" w:sz="4" w:space="0" w:color="auto"/>
              <w:right w:val="single" w:sz="4" w:space="0" w:color="auto"/>
            </w:tcBorders>
            <w:hideMark/>
          </w:tcPr>
          <w:p w:rsidR="00FF1288" w:rsidRPr="00AA7CAD" w:rsidRDefault="00FF1288">
            <w:pPr>
              <w:rPr>
                <w:b/>
              </w:rPr>
            </w:pPr>
            <w:r w:rsidRPr="00AA7CAD">
              <w:rPr>
                <w:b/>
                <w:bCs/>
                <w:lang w:val="sr-Cyrl-CS"/>
              </w:rPr>
              <w:t>Статус предмета: изборни</w:t>
            </w:r>
          </w:p>
        </w:tc>
      </w:tr>
      <w:tr w:rsidR="00FF1288" w:rsidTr="00FF1288">
        <w:tc>
          <w:tcPr>
            <w:tcW w:w="10081" w:type="dxa"/>
            <w:gridSpan w:val="8"/>
            <w:tcBorders>
              <w:top w:val="single" w:sz="4" w:space="0" w:color="auto"/>
              <w:left w:val="single" w:sz="4" w:space="0" w:color="auto"/>
              <w:bottom w:val="single" w:sz="4" w:space="0" w:color="auto"/>
              <w:right w:val="single" w:sz="4" w:space="0" w:color="auto"/>
            </w:tcBorders>
            <w:hideMark/>
          </w:tcPr>
          <w:p w:rsidR="00FF1288" w:rsidRPr="00AA7CAD" w:rsidRDefault="00FF1288">
            <w:pPr>
              <w:rPr>
                <w:b/>
              </w:rPr>
            </w:pPr>
            <w:r w:rsidRPr="00AA7CAD">
              <w:rPr>
                <w:b/>
                <w:bCs/>
                <w:lang w:val="sr-Cyrl-CS"/>
              </w:rPr>
              <w:t>Број ЕСПБ</w:t>
            </w:r>
            <w:r w:rsidRPr="00AA7CAD">
              <w:rPr>
                <w:b/>
                <w:bCs/>
              </w:rPr>
              <w:t>: 6</w:t>
            </w:r>
          </w:p>
        </w:tc>
      </w:tr>
      <w:tr w:rsidR="00FF1288" w:rsidTr="00FF1288">
        <w:tc>
          <w:tcPr>
            <w:tcW w:w="10081" w:type="dxa"/>
            <w:gridSpan w:val="8"/>
            <w:tcBorders>
              <w:top w:val="single" w:sz="4" w:space="0" w:color="auto"/>
              <w:left w:val="single" w:sz="4" w:space="0" w:color="auto"/>
              <w:bottom w:val="single" w:sz="4" w:space="0" w:color="auto"/>
              <w:right w:val="single" w:sz="4" w:space="0" w:color="auto"/>
            </w:tcBorders>
            <w:hideMark/>
          </w:tcPr>
          <w:p w:rsidR="00FF1288" w:rsidRPr="00AA7CAD" w:rsidRDefault="00FF1288">
            <w:pPr>
              <w:rPr>
                <w:b/>
              </w:rPr>
            </w:pPr>
            <w:r w:rsidRPr="00AA7CAD">
              <w:rPr>
                <w:b/>
                <w:bCs/>
                <w:lang w:val="sr-Cyrl-CS"/>
              </w:rPr>
              <w:t>Услов</w:t>
            </w:r>
            <w:r w:rsidRPr="00AA7CAD">
              <w:rPr>
                <w:b/>
                <w:bCs/>
              </w:rPr>
              <w:t>: -</w:t>
            </w:r>
          </w:p>
        </w:tc>
      </w:tr>
      <w:tr w:rsidR="00FF1288" w:rsidTr="00FF1288">
        <w:tc>
          <w:tcPr>
            <w:tcW w:w="10081" w:type="dxa"/>
            <w:gridSpan w:val="8"/>
            <w:tcBorders>
              <w:top w:val="single" w:sz="4" w:space="0" w:color="auto"/>
              <w:left w:val="single" w:sz="4" w:space="0" w:color="auto"/>
              <w:bottom w:val="single" w:sz="4" w:space="0" w:color="auto"/>
              <w:right w:val="single" w:sz="4" w:space="0" w:color="auto"/>
            </w:tcBorders>
            <w:hideMark/>
          </w:tcPr>
          <w:p w:rsidR="00FF1288" w:rsidRDefault="00FF1288">
            <w:pPr>
              <w:rPr>
                <w:b/>
                <w:bCs/>
                <w:sz w:val="22"/>
                <w:szCs w:val="22"/>
                <w:lang w:val="sr-Cyrl-CS"/>
              </w:rPr>
            </w:pPr>
            <w:r>
              <w:rPr>
                <w:b/>
                <w:bCs/>
                <w:sz w:val="22"/>
                <w:szCs w:val="22"/>
                <w:lang w:val="sr-Cyrl-CS"/>
              </w:rPr>
              <w:t>Циљ предмета:</w:t>
            </w:r>
          </w:p>
          <w:p w:rsidR="00FF1288" w:rsidRPr="00AA7CAD" w:rsidRDefault="00FF1288" w:rsidP="00AA7CAD">
            <w:pPr>
              <w:jc w:val="both"/>
              <w:rPr>
                <w:b/>
                <w:bCs/>
                <w:sz w:val="18"/>
                <w:szCs w:val="18"/>
              </w:rPr>
            </w:pPr>
            <w:r w:rsidRPr="00AA7CAD">
              <w:rPr>
                <w:sz w:val="18"/>
                <w:szCs w:val="18"/>
              </w:rPr>
              <w:t>У оквиру овог предмета студенти ће стећи потребна знања о општим компонентама природних ресурса у свету и  Србији; заступљености, структури и потенцијалима различитих енергетских извора; биодиверзитету и стратешким основама усклађивања заштите животне средине и одрживог коришћења природних ресурса.</w:t>
            </w:r>
          </w:p>
        </w:tc>
      </w:tr>
      <w:tr w:rsidR="00FF1288" w:rsidTr="00FF1288">
        <w:tc>
          <w:tcPr>
            <w:tcW w:w="10081" w:type="dxa"/>
            <w:gridSpan w:val="8"/>
            <w:tcBorders>
              <w:top w:val="single" w:sz="4" w:space="0" w:color="auto"/>
              <w:left w:val="single" w:sz="4" w:space="0" w:color="auto"/>
              <w:bottom w:val="single" w:sz="4" w:space="0" w:color="auto"/>
              <w:right w:val="single" w:sz="4" w:space="0" w:color="auto"/>
            </w:tcBorders>
          </w:tcPr>
          <w:p w:rsidR="00AA7CAD" w:rsidRDefault="00FF1288">
            <w:pPr>
              <w:rPr>
                <w:b/>
                <w:bCs/>
                <w:sz w:val="18"/>
                <w:szCs w:val="18"/>
              </w:rPr>
            </w:pPr>
            <w:r>
              <w:rPr>
                <w:b/>
                <w:bCs/>
                <w:sz w:val="22"/>
                <w:szCs w:val="22"/>
                <w:lang w:val="sr-Cyrl-CS"/>
              </w:rPr>
              <w:t xml:space="preserve">Исход предмета: </w:t>
            </w:r>
          </w:p>
          <w:p w:rsidR="00FF1288" w:rsidRPr="00AA7CAD" w:rsidRDefault="00FF1288" w:rsidP="00AA7CAD">
            <w:pPr>
              <w:jc w:val="both"/>
              <w:rPr>
                <w:b/>
                <w:bCs/>
                <w:sz w:val="18"/>
                <w:szCs w:val="18"/>
              </w:rPr>
            </w:pPr>
            <w:r w:rsidRPr="00AA7CAD">
              <w:rPr>
                <w:sz w:val="18"/>
                <w:szCs w:val="18"/>
                <w:lang w:val="sr-Cyrl-CS"/>
              </w:rPr>
              <w:t>Р</w:t>
            </w:r>
            <w:r w:rsidRPr="00AA7CAD">
              <w:rPr>
                <w:sz w:val="18"/>
                <w:szCs w:val="18"/>
              </w:rPr>
              <w:t>азумевање основних односа узајамности друштва (човека) и природних богатстава у привредном, пољопривредном и аграрном развоју. Коришћење и примена стечених знања у функцији целисходног, рационалног коришћења и управљања расположивим природним ресурсима у Србији са акцентом на обновљиве изворе енергије.</w:t>
            </w:r>
          </w:p>
        </w:tc>
      </w:tr>
      <w:tr w:rsidR="00FF1288" w:rsidTr="00FF1288">
        <w:tc>
          <w:tcPr>
            <w:tcW w:w="10081" w:type="dxa"/>
            <w:gridSpan w:val="8"/>
            <w:tcBorders>
              <w:top w:val="single" w:sz="4" w:space="0" w:color="auto"/>
              <w:left w:val="single" w:sz="4" w:space="0" w:color="auto"/>
              <w:bottom w:val="single" w:sz="4" w:space="0" w:color="auto"/>
              <w:right w:val="single" w:sz="4" w:space="0" w:color="auto"/>
            </w:tcBorders>
            <w:hideMark/>
          </w:tcPr>
          <w:p w:rsidR="00FF1288" w:rsidRPr="00AA7CAD" w:rsidRDefault="00FF1288">
            <w:pPr>
              <w:rPr>
                <w:b/>
                <w:bCs/>
                <w:lang w:val="ru-RU"/>
              </w:rPr>
            </w:pPr>
            <w:r w:rsidRPr="00AA7CAD">
              <w:rPr>
                <w:b/>
                <w:bCs/>
                <w:lang w:val="sr-Cyrl-CS"/>
              </w:rPr>
              <w:t>Садржај предмета</w:t>
            </w:r>
          </w:p>
          <w:p w:rsidR="00FF1288" w:rsidRPr="00AA7CAD" w:rsidRDefault="00FF1288">
            <w:pPr>
              <w:rPr>
                <w:i/>
                <w:iCs/>
                <w:lang w:val="sr-Cyrl-CS"/>
              </w:rPr>
            </w:pPr>
            <w:r w:rsidRPr="00AA7CAD">
              <w:rPr>
                <w:i/>
                <w:iCs/>
                <w:lang w:val="sr-Cyrl-CS"/>
              </w:rPr>
              <w:t>Теоријска настава</w:t>
            </w:r>
          </w:p>
          <w:p w:rsidR="00FF1288" w:rsidRPr="003E3BCE" w:rsidRDefault="00FF1288">
            <w:pPr>
              <w:ind w:left="-57" w:right="-57"/>
              <w:rPr>
                <w:b/>
                <w:sz w:val="18"/>
                <w:szCs w:val="18"/>
                <w:lang w:val="sr-Cyrl-CS"/>
              </w:rPr>
            </w:pPr>
            <w:r w:rsidRPr="00AA7CAD">
              <w:rPr>
                <w:sz w:val="18"/>
                <w:szCs w:val="18"/>
              </w:rPr>
              <w:t>Увод у обновљиве изворе енергије. Економски, енергетки и географски значај обновљивих извора енергије (ОИЕ); Производња и потрошња енергије из ОИЕ. Увод у енергетску безбедност. Показатељи успешности употребе ОИЕ; Улога ОИЕ у производњи и потрошњи топлотне енергије; компарација цена енергије из обновљивих извора енергије; Аспекти утицаја енергетске безбедности; енергетска безбедност и глобализација; Место обновљивих  извора енергије у укупној финалној енергетској тражњи технологије искоришћења ОИЕ; Могућа политика и фактори ограничења у обезбеђењу енергетске безбедности у пољопривреди. Могуће политике развоја и примене ОИЕ; Економско-финансијски аспекти iмплементације енергетских политика у области ОИЕ. Улога ОИЕ на тржишту. Енергетски биланси света; Предности и недостаци употребе ОИЕ; показатељи одрживе енергетске безбедности ; стање,  процене и тренд употребе ОИЕ.</w:t>
            </w:r>
            <w:r w:rsidRPr="00AA7CAD">
              <w:rPr>
                <w:iCs/>
                <w:sz w:val="18"/>
                <w:szCs w:val="18"/>
                <w:lang w:val="sr-Cyrl-CS"/>
              </w:rPr>
              <w:t>Могућа политика и фактори ограничења у обезбеђењу енергетске безбедности у пољопривреди</w:t>
            </w:r>
            <w:r w:rsidRPr="00AA7CAD">
              <w:rPr>
                <w:iCs/>
                <w:sz w:val="18"/>
                <w:szCs w:val="18"/>
              </w:rPr>
              <w:t xml:space="preserve">; </w:t>
            </w:r>
            <w:r w:rsidRPr="00AA7CAD">
              <w:rPr>
                <w:sz w:val="18"/>
                <w:szCs w:val="18"/>
              </w:rPr>
              <w:t>Енергетске кризе, утицај енергетске ефикасности и рационалне употребе енергије на енергетску безбедност у пољопривреди; Пројекција фактора за опредељење енергетске безбедности у пољопривреди.</w:t>
            </w:r>
            <w:r w:rsidRPr="00AA7CAD">
              <w:rPr>
                <w:iCs/>
                <w:sz w:val="18"/>
                <w:szCs w:val="18"/>
                <w:lang w:val="sr-Cyrl-CS"/>
              </w:rPr>
              <w:t xml:space="preserve"> Глобалне енергетске перспективе и критичне тачке будућег енергетског развоја и начини превазилажења баријера;алгоритам потребног будућег понашања на глобалном, регионалним и националном нивоу</w:t>
            </w:r>
            <w:r w:rsidRPr="00AA7CAD">
              <w:rPr>
                <w:iCs/>
                <w:sz w:val="18"/>
                <w:szCs w:val="18"/>
              </w:rPr>
              <w:t xml:space="preserve">; </w:t>
            </w:r>
            <w:r w:rsidRPr="00AA7CAD">
              <w:rPr>
                <w:sz w:val="18"/>
                <w:szCs w:val="18"/>
              </w:rPr>
              <w:t>Миленијумски циљеви у односу на енергетску bезбедност у пољопривреди.</w:t>
            </w:r>
            <w:r w:rsidRPr="00AA7CAD">
              <w:rPr>
                <w:iCs/>
                <w:sz w:val="18"/>
                <w:szCs w:val="18"/>
                <w:lang w:val="sr-Cyrl-CS"/>
              </w:rPr>
              <w:t>Могућа политика и фактори ограничења у обезбеђењу енергетске безбедности у пољопривреди</w:t>
            </w:r>
            <w:r w:rsidRPr="00AA7CAD">
              <w:rPr>
                <w:iCs/>
                <w:sz w:val="18"/>
                <w:szCs w:val="18"/>
              </w:rPr>
              <w:t xml:space="preserve">; </w:t>
            </w:r>
            <w:r w:rsidRPr="00AA7CAD">
              <w:rPr>
                <w:sz w:val="18"/>
                <w:szCs w:val="18"/>
                <w:lang w:val="sr-Cyrl-CS"/>
              </w:rPr>
              <w:t>Енергетска будућност употребе индустријског и градског отпада;Енергетска будућност биогорива и пројекције раз</w:t>
            </w:r>
            <w:r w:rsidRPr="00AA7CAD">
              <w:rPr>
                <w:sz w:val="18"/>
                <w:szCs w:val="18"/>
              </w:rPr>
              <w:t>v</w:t>
            </w:r>
            <w:r w:rsidRPr="00AA7CAD">
              <w:rPr>
                <w:sz w:val="18"/>
                <w:szCs w:val="18"/>
                <w:lang w:val="sr-Cyrl-CS"/>
              </w:rPr>
              <w:t>оја и примене ОИЕ.</w:t>
            </w:r>
            <w:r w:rsidRPr="00AA7CAD">
              <w:rPr>
                <w:iCs/>
                <w:sz w:val="18"/>
                <w:szCs w:val="18"/>
                <w:lang w:val="sr-Cyrl-CS"/>
              </w:rPr>
              <w:t xml:space="preserve"> У</w:t>
            </w:r>
            <w:r w:rsidRPr="00AA7CAD">
              <w:rPr>
                <w:iCs/>
                <w:sz w:val="18"/>
                <w:szCs w:val="18"/>
              </w:rPr>
              <w:t>t</w:t>
            </w:r>
            <w:r w:rsidRPr="00AA7CAD">
              <w:rPr>
                <w:iCs/>
                <w:sz w:val="18"/>
                <w:szCs w:val="18"/>
                <w:lang w:val="sr-Cyrl-CS"/>
              </w:rPr>
              <w:t>ицај и могућности инвестирања у енергетски сектор.</w:t>
            </w:r>
          </w:p>
          <w:p w:rsidR="00FF1288" w:rsidRPr="00AA7CAD" w:rsidRDefault="00FF1288">
            <w:pPr>
              <w:rPr>
                <w:bCs/>
                <w:i/>
                <w:lang w:val="ru-RU"/>
              </w:rPr>
            </w:pPr>
            <w:r w:rsidRPr="00AA7CAD">
              <w:rPr>
                <w:i/>
                <w:iCs/>
                <w:lang w:val="sr-Cyrl-CS"/>
              </w:rPr>
              <w:t>Практична настава</w:t>
            </w:r>
            <w:r w:rsidRPr="00AA7CAD">
              <w:rPr>
                <w:i/>
                <w:iCs/>
                <w:lang w:val="ru-RU"/>
              </w:rPr>
              <w:t>:</w:t>
            </w:r>
            <w:r w:rsidRPr="00AA7CAD">
              <w:rPr>
                <w:bCs/>
                <w:i/>
                <w:lang w:val="ru-RU"/>
              </w:rPr>
              <w:t>Вежбе, Други облици наставе, Студијски истраживачки рад:</w:t>
            </w:r>
          </w:p>
          <w:p w:rsidR="00FF1288" w:rsidRPr="00AA7CAD" w:rsidRDefault="00FF1288" w:rsidP="00AA7CAD">
            <w:pPr>
              <w:ind w:left="-57" w:right="-57"/>
              <w:jc w:val="both"/>
              <w:rPr>
                <w:iCs/>
                <w:sz w:val="18"/>
                <w:szCs w:val="18"/>
              </w:rPr>
            </w:pPr>
            <w:r w:rsidRPr="00AA7CAD">
              <w:rPr>
                <w:sz w:val="18"/>
                <w:szCs w:val="18"/>
              </w:rPr>
              <w:t xml:space="preserve">Мултимедијално представљање обновљивих извора енергије. Баријере подизања енергетске безбедности; Критичне тачке ОИЕ. Упоредни приказ енергетски више и мање безбедних земаља. Утицај легислативе на достизање одрживе енергетске безбедности. Начини формирања цена енергије добијених из ОИЕ. примери земаља у којима ОИЕ учествују преко 50%. Упознавање са малим производним погонима за производњу биодизела и биогаса. </w:t>
            </w:r>
            <w:r w:rsidRPr="00AA7CAD">
              <w:rPr>
                <w:iCs/>
                <w:sz w:val="18"/>
                <w:szCs w:val="18"/>
                <w:lang w:val="sr-Cyrl-CS"/>
              </w:rPr>
              <w:t xml:space="preserve">Упознавање са конкретном применом производње електричне енергије помоћу ветрогенератора. </w:t>
            </w:r>
            <w:r w:rsidRPr="00AA7CAD">
              <w:rPr>
                <w:sz w:val="18"/>
                <w:szCs w:val="18"/>
              </w:rPr>
              <w:t xml:space="preserve">Могућност примене комуналног и пољопривредног отпада за производњу енергије. </w:t>
            </w:r>
            <w:r w:rsidRPr="00AA7CAD">
              <w:rPr>
                <w:iCs/>
                <w:sz w:val="18"/>
                <w:szCs w:val="18"/>
                <w:lang w:val="sr-Cyrl-CS"/>
              </w:rPr>
              <w:t>Упознавање са конкретном применом производње топлотне енергије из соларних извора (пример сушаре). Упознавање са конкретном применом производње топлотне енергије из геотермалних извора (пример пластеника).</w:t>
            </w:r>
          </w:p>
          <w:p w:rsidR="00FF1288" w:rsidRDefault="00FF1288" w:rsidP="00AA7CAD">
            <w:pPr>
              <w:ind w:left="-57" w:right="-57"/>
              <w:jc w:val="both"/>
            </w:pPr>
            <w:r w:rsidRPr="00AA7CAD">
              <w:rPr>
                <w:iCs/>
                <w:sz w:val="18"/>
                <w:szCs w:val="18"/>
                <w:lang w:val="sr-Cyrl-CS"/>
              </w:rPr>
              <w:t>Упознавање са конкретном применом производње електричне енергије из ОИЕ (пример мале хидро електране). Израде семинарских радова.</w:t>
            </w:r>
          </w:p>
        </w:tc>
      </w:tr>
      <w:tr w:rsidR="00FF1288" w:rsidTr="00FF1288">
        <w:tc>
          <w:tcPr>
            <w:tcW w:w="10081" w:type="dxa"/>
            <w:gridSpan w:val="8"/>
            <w:tcBorders>
              <w:top w:val="single" w:sz="4" w:space="0" w:color="auto"/>
              <w:left w:val="single" w:sz="4" w:space="0" w:color="auto"/>
              <w:bottom w:val="single" w:sz="4" w:space="0" w:color="auto"/>
              <w:right w:val="single" w:sz="4" w:space="0" w:color="auto"/>
            </w:tcBorders>
            <w:hideMark/>
          </w:tcPr>
          <w:p w:rsidR="00FF1288" w:rsidRPr="001467A4" w:rsidRDefault="00FF1288">
            <w:pPr>
              <w:rPr>
                <w:b/>
                <w:bCs/>
                <w:sz w:val="18"/>
                <w:szCs w:val="18"/>
                <w:lang w:val="sr-Cyrl-CS"/>
              </w:rPr>
            </w:pPr>
            <w:r w:rsidRPr="001467A4">
              <w:rPr>
                <w:b/>
                <w:bCs/>
                <w:sz w:val="18"/>
                <w:szCs w:val="18"/>
                <w:lang w:val="sr-Cyrl-CS"/>
              </w:rPr>
              <w:t xml:space="preserve">Литература : </w:t>
            </w:r>
          </w:p>
          <w:p w:rsidR="00FF1288" w:rsidRPr="001467A4" w:rsidRDefault="00FF1288" w:rsidP="00AB3E91">
            <w:pPr>
              <w:widowControl/>
              <w:numPr>
                <w:ilvl w:val="0"/>
                <w:numId w:val="17"/>
              </w:numPr>
              <w:tabs>
                <w:tab w:val="clear" w:pos="720"/>
                <w:tab w:val="num" w:pos="284"/>
              </w:tabs>
              <w:autoSpaceDE/>
              <w:adjustRightInd/>
              <w:ind w:left="284" w:hanging="284"/>
              <w:rPr>
                <w:sz w:val="18"/>
                <w:szCs w:val="18"/>
              </w:rPr>
            </w:pPr>
            <w:r w:rsidRPr="001467A4">
              <w:rPr>
                <w:sz w:val="18"/>
                <w:szCs w:val="18"/>
              </w:rPr>
              <w:t>Лазар Ружичић: П</w:t>
            </w:r>
            <w:r w:rsidRPr="001467A4">
              <w:rPr>
                <w:sz w:val="18"/>
                <w:szCs w:val="18"/>
                <w:lang w:val="pl-PL"/>
              </w:rPr>
              <w:t xml:space="preserve">oљопривредне машине – Светски произвођачи (систематизација у електронском издању) Факултет за Биофарминг, Мегатренд универзитет, Београд, 2010. године. </w:t>
            </w:r>
          </w:p>
          <w:p w:rsidR="00FF1288" w:rsidRPr="001467A4" w:rsidRDefault="00FF1288" w:rsidP="00AB3E91">
            <w:pPr>
              <w:widowControl/>
              <w:numPr>
                <w:ilvl w:val="0"/>
                <w:numId w:val="17"/>
              </w:numPr>
              <w:tabs>
                <w:tab w:val="clear" w:pos="720"/>
                <w:tab w:val="num" w:pos="284"/>
              </w:tabs>
              <w:autoSpaceDE/>
              <w:adjustRightInd/>
              <w:ind w:left="284" w:hanging="284"/>
              <w:rPr>
                <w:sz w:val="18"/>
                <w:szCs w:val="18"/>
              </w:rPr>
            </w:pPr>
            <w:r w:rsidRPr="001467A4">
              <w:rPr>
                <w:sz w:val="18"/>
                <w:szCs w:val="18"/>
              </w:rPr>
              <w:t xml:space="preserve">Лазар Ружичић: </w:t>
            </w:r>
            <w:r w:rsidRPr="001467A4">
              <w:rPr>
                <w:sz w:val="18"/>
                <w:szCs w:val="18"/>
                <w:lang w:val="pl-PL"/>
              </w:rPr>
              <w:t xml:space="preserve">Пољопривредне машине у раду-ратарска механизација, систематизација у електронској форми, Мегатренд универзитет, факултет за Биофарминг, Бачка Топола, 2011. године, </w:t>
            </w:r>
          </w:p>
          <w:p w:rsidR="00FF1288" w:rsidRPr="001467A4" w:rsidRDefault="00FF1288" w:rsidP="00AB3E91">
            <w:pPr>
              <w:widowControl/>
              <w:numPr>
                <w:ilvl w:val="0"/>
                <w:numId w:val="17"/>
              </w:numPr>
              <w:tabs>
                <w:tab w:val="clear" w:pos="720"/>
                <w:tab w:val="num" w:pos="284"/>
              </w:tabs>
              <w:autoSpaceDE/>
              <w:adjustRightInd/>
              <w:ind w:left="284" w:hanging="284"/>
              <w:rPr>
                <w:sz w:val="18"/>
                <w:szCs w:val="18"/>
              </w:rPr>
            </w:pPr>
            <w:r w:rsidRPr="001467A4">
              <w:rPr>
                <w:sz w:val="18"/>
                <w:szCs w:val="18"/>
              </w:rPr>
              <w:t xml:space="preserve">Лазар Ружичић: </w:t>
            </w:r>
            <w:r w:rsidRPr="001467A4">
              <w:rPr>
                <w:sz w:val="18"/>
                <w:szCs w:val="18"/>
                <w:lang w:val="pl-PL"/>
              </w:rPr>
              <w:t xml:space="preserve">Пољопривредне машине у раду-сточарска механизација, систематизација у електронској форми, Мегатренд универзитет, факултет за Биофарминг, Бачка Топола, 2011. године. </w:t>
            </w:r>
          </w:p>
        </w:tc>
      </w:tr>
      <w:tr w:rsidR="00FF1288" w:rsidTr="00FF1288">
        <w:tc>
          <w:tcPr>
            <w:tcW w:w="8423" w:type="dxa"/>
            <w:gridSpan w:val="6"/>
            <w:tcBorders>
              <w:top w:val="single" w:sz="4" w:space="0" w:color="auto"/>
              <w:left w:val="single" w:sz="4" w:space="0" w:color="auto"/>
              <w:bottom w:val="single" w:sz="4" w:space="0" w:color="auto"/>
              <w:right w:val="single" w:sz="4" w:space="0" w:color="auto"/>
            </w:tcBorders>
            <w:hideMark/>
          </w:tcPr>
          <w:p w:rsidR="00FF1288" w:rsidRDefault="00FF1288">
            <w:pPr>
              <w:rPr>
                <w:b/>
                <w:bCs/>
                <w:lang w:val="en-US"/>
              </w:rPr>
            </w:pPr>
            <w:r>
              <w:rPr>
                <w:b/>
                <w:bCs/>
                <w:lang w:val="sr-Cyrl-CS"/>
              </w:rPr>
              <w:t xml:space="preserve">Број часова </w:t>
            </w:r>
            <w:r>
              <w:rPr>
                <w:b/>
                <w:lang w:val="sr-Cyrl-CS"/>
              </w:rPr>
              <w:t xml:space="preserve"> активне наставе</w:t>
            </w:r>
          </w:p>
        </w:tc>
        <w:tc>
          <w:tcPr>
            <w:tcW w:w="1658" w:type="dxa"/>
            <w:gridSpan w:val="2"/>
            <w:vMerge w:val="restart"/>
            <w:tcBorders>
              <w:top w:val="single" w:sz="4" w:space="0" w:color="auto"/>
              <w:left w:val="single" w:sz="4" w:space="0" w:color="auto"/>
              <w:bottom w:val="single" w:sz="4" w:space="0" w:color="auto"/>
              <w:right w:val="single" w:sz="4" w:space="0" w:color="auto"/>
            </w:tcBorders>
            <w:hideMark/>
          </w:tcPr>
          <w:p w:rsidR="00FF1288" w:rsidRDefault="00FF1288">
            <w:pPr>
              <w:rPr>
                <w:b/>
                <w:bCs/>
                <w:lang w:val="ru-RU"/>
              </w:rPr>
            </w:pPr>
            <w:r>
              <w:rPr>
                <w:lang w:val="en-US"/>
              </w:rPr>
              <w:t>Остали часови</w:t>
            </w:r>
            <w:r w:rsidR="001467A4">
              <w:rPr>
                <w:lang w:val="en-US"/>
              </w:rPr>
              <w:t>: 0</w:t>
            </w:r>
          </w:p>
        </w:tc>
      </w:tr>
      <w:tr w:rsidR="00FF1288" w:rsidTr="00FF1288">
        <w:tc>
          <w:tcPr>
            <w:tcW w:w="1477" w:type="dxa"/>
            <w:tcBorders>
              <w:top w:val="single" w:sz="4" w:space="0" w:color="auto"/>
              <w:left w:val="single" w:sz="4" w:space="0" w:color="auto"/>
              <w:bottom w:val="single" w:sz="4" w:space="0" w:color="auto"/>
              <w:right w:val="single" w:sz="4" w:space="0" w:color="auto"/>
            </w:tcBorders>
            <w:hideMark/>
          </w:tcPr>
          <w:p w:rsidR="00FF1288" w:rsidRDefault="00FF1288">
            <w:pPr>
              <w:jc w:val="center"/>
              <w:rPr>
                <w:bCs/>
                <w:lang w:val="en-US"/>
              </w:rPr>
            </w:pPr>
            <w:r>
              <w:rPr>
                <w:bCs/>
                <w:lang w:val="en-US"/>
              </w:rPr>
              <w:t>Предавања:</w:t>
            </w:r>
          </w:p>
          <w:p w:rsidR="00FF1288" w:rsidRPr="001467A4" w:rsidRDefault="00FF1288">
            <w:pPr>
              <w:jc w:val="center"/>
              <w:rPr>
                <w:bCs/>
              </w:rPr>
            </w:pPr>
            <w:r>
              <w:rPr>
                <w:bCs/>
                <w:lang w:val="sr-Cyrl-CS"/>
              </w:rPr>
              <w:t>3</w:t>
            </w:r>
            <w:r w:rsidR="001467A4">
              <w:rPr>
                <w:bCs/>
              </w:rPr>
              <w:t>x15=45</w:t>
            </w:r>
          </w:p>
        </w:tc>
        <w:tc>
          <w:tcPr>
            <w:tcW w:w="998" w:type="dxa"/>
            <w:tcBorders>
              <w:top w:val="single" w:sz="4" w:space="0" w:color="auto"/>
              <w:left w:val="single" w:sz="4" w:space="0" w:color="auto"/>
              <w:bottom w:val="single" w:sz="4" w:space="0" w:color="auto"/>
              <w:right w:val="single" w:sz="4" w:space="0" w:color="auto"/>
            </w:tcBorders>
            <w:hideMark/>
          </w:tcPr>
          <w:p w:rsidR="00FF1288" w:rsidRDefault="00FF1288">
            <w:pPr>
              <w:jc w:val="center"/>
              <w:rPr>
                <w:bCs/>
              </w:rPr>
            </w:pPr>
            <w:r>
              <w:rPr>
                <w:bCs/>
                <w:lang w:val="en-US"/>
              </w:rPr>
              <w:t>Вежбе:</w:t>
            </w:r>
          </w:p>
          <w:p w:rsidR="00FF1288" w:rsidRPr="001467A4" w:rsidRDefault="00FF1288">
            <w:pPr>
              <w:jc w:val="center"/>
              <w:rPr>
                <w:bCs/>
              </w:rPr>
            </w:pPr>
            <w:r>
              <w:rPr>
                <w:bCs/>
              </w:rPr>
              <w:t>2</w:t>
            </w:r>
            <w:r w:rsidR="001467A4">
              <w:rPr>
                <w:bCs/>
              </w:rPr>
              <w:t>x15=30</w:t>
            </w:r>
          </w:p>
        </w:tc>
        <w:tc>
          <w:tcPr>
            <w:tcW w:w="2833" w:type="dxa"/>
            <w:gridSpan w:val="2"/>
            <w:tcBorders>
              <w:top w:val="single" w:sz="4" w:space="0" w:color="auto"/>
              <w:left w:val="single" w:sz="4" w:space="0" w:color="auto"/>
              <w:bottom w:val="single" w:sz="4" w:space="0" w:color="auto"/>
              <w:right w:val="single" w:sz="4" w:space="0" w:color="auto"/>
            </w:tcBorders>
            <w:hideMark/>
          </w:tcPr>
          <w:p w:rsidR="00FF1288" w:rsidRDefault="00FF1288">
            <w:pPr>
              <w:jc w:val="center"/>
              <w:rPr>
                <w:bCs/>
                <w:lang w:val="en-US"/>
              </w:rPr>
            </w:pPr>
            <w:r>
              <w:rPr>
                <w:bCs/>
                <w:lang w:val="en-US"/>
              </w:rPr>
              <w:t>Други облици наставе:</w:t>
            </w:r>
            <w:r w:rsidR="001467A4">
              <w:rPr>
                <w:bCs/>
                <w:lang w:val="en-US"/>
              </w:rPr>
              <w:t>0</w:t>
            </w:r>
          </w:p>
        </w:tc>
        <w:tc>
          <w:tcPr>
            <w:tcW w:w="3115" w:type="dxa"/>
            <w:gridSpan w:val="2"/>
            <w:tcBorders>
              <w:top w:val="single" w:sz="4" w:space="0" w:color="auto"/>
              <w:left w:val="single" w:sz="4" w:space="0" w:color="auto"/>
              <w:bottom w:val="single" w:sz="4" w:space="0" w:color="auto"/>
              <w:right w:val="single" w:sz="4" w:space="0" w:color="auto"/>
            </w:tcBorders>
          </w:tcPr>
          <w:p w:rsidR="00FF1288" w:rsidRDefault="00FF1288">
            <w:pPr>
              <w:jc w:val="center"/>
              <w:rPr>
                <w:bCs/>
                <w:lang w:val="en-US"/>
              </w:rPr>
            </w:pPr>
            <w:r>
              <w:rPr>
                <w:bCs/>
                <w:lang w:val="en-US"/>
              </w:rPr>
              <w:t>Студијски истраживачки рад:</w:t>
            </w:r>
            <w:r w:rsidR="001467A4">
              <w:rPr>
                <w:bCs/>
                <w:lang w:val="en-US"/>
              </w:rPr>
              <w:t>0</w:t>
            </w:r>
          </w:p>
          <w:p w:rsidR="00FF1288" w:rsidRDefault="00FF1288">
            <w:pPr>
              <w:jc w:val="center"/>
              <w:rPr>
                <w:bCs/>
                <w:lang w:val="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F1288" w:rsidRDefault="00FF1288">
            <w:pPr>
              <w:widowControl/>
              <w:autoSpaceDE/>
              <w:autoSpaceDN/>
              <w:adjustRightInd/>
              <w:rPr>
                <w:b/>
                <w:bCs/>
                <w:lang w:val="ru-RU"/>
              </w:rPr>
            </w:pPr>
          </w:p>
        </w:tc>
      </w:tr>
      <w:tr w:rsidR="00FF1288" w:rsidTr="00FF1288">
        <w:tc>
          <w:tcPr>
            <w:tcW w:w="10081" w:type="dxa"/>
            <w:gridSpan w:val="8"/>
            <w:tcBorders>
              <w:top w:val="single" w:sz="4" w:space="0" w:color="auto"/>
              <w:left w:val="single" w:sz="4" w:space="0" w:color="auto"/>
              <w:bottom w:val="single" w:sz="4" w:space="0" w:color="auto"/>
              <w:right w:val="single" w:sz="4" w:space="0" w:color="auto"/>
            </w:tcBorders>
            <w:hideMark/>
          </w:tcPr>
          <w:p w:rsidR="00FF1288" w:rsidRDefault="00FF1288">
            <w:pPr>
              <w:rPr>
                <w:b/>
                <w:bCs/>
                <w:sz w:val="22"/>
                <w:szCs w:val="22"/>
                <w:lang w:val="sr-Cyrl-CS"/>
              </w:rPr>
            </w:pPr>
            <w:r>
              <w:rPr>
                <w:b/>
                <w:bCs/>
                <w:sz w:val="22"/>
                <w:szCs w:val="22"/>
                <w:lang w:val="sr-Cyrl-CS"/>
              </w:rPr>
              <w:t>Методе извођења наставе</w:t>
            </w:r>
          </w:p>
          <w:p w:rsidR="00FF1288" w:rsidRPr="001467A4" w:rsidRDefault="00FF1288">
            <w:pPr>
              <w:rPr>
                <w:sz w:val="18"/>
                <w:szCs w:val="18"/>
                <w:lang w:val="sr-Cyrl-CS"/>
              </w:rPr>
            </w:pPr>
            <w:r w:rsidRPr="001467A4">
              <w:rPr>
                <w:sz w:val="18"/>
                <w:szCs w:val="18"/>
              </w:rPr>
              <w:t>ЕX КАТЕДРА</w:t>
            </w:r>
            <w:r w:rsidRPr="001467A4">
              <w:rPr>
                <w:sz w:val="18"/>
                <w:szCs w:val="18"/>
                <w:lang w:val="sr-Cyrl-CS"/>
              </w:rPr>
              <w:t xml:space="preserve">, ИНТЕРАКТИВНОСТ, ДИСКУСИОНЕ ГРУПЕ, </w:t>
            </w:r>
            <w:r w:rsidRPr="001467A4">
              <w:rPr>
                <w:sz w:val="18"/>
                <w:szCs w:val="18"/>
              </w:rPr>
              <w:t>ВЕЖБЕ</w:t>
            </w:r>
            <w:r w:rsidRPr="001467A4">
              <w:rPr>
                <w:sz w:val="18"/>
                <w:szCs w:val="18"/>
                <w:lang w:val="sr-Cyrl-CS"/>
              </w:rPr>
              <w:t>, СЕМИНАРИ</w:t>
            </w:r>
          </w:p>
        </w:tc>
      </w:tr>
      <w:tr w:rsidR="00FF1288" w:rsidTr="00FF1288">
        <w:tc>
          <w:tcPr>
            <w:tcW w:w="10081" w:type="dxa"/>
            <w:gridSpan w:val="8"/>
            <w:tcBorders>
              <w:top w:val="single" w:sz="4" w:space="0" w:color="auto"/>
              <w:left w:val="single" w:sz="4" w:space="0" w:color="auto"/>
              <w:bottom w:val="single" w:sz="4" w:space="0" w:color="auto"/>
              <w:right w:val="single" w:sz="4" w:space="0" w:color="auto"/>
            </w:tcBorders>
            <w:hideMark/>
          </w:tcPr>
          <w:p w:rsidR="00FF1288" w:rsidRDefault="00FF1288">
            <w:pPr>
              <w:jc w:val="center"/>
              <w:rPr>
                <w:b/>
                <w:bCs/>
                <w:sz w:val="22"/>
                <w:szCs w:val="22"/>
                <w:lang w:val="ru-RU"/>
              </w:rPr>
            </w:pPr>
            <w:r>
              <w:rPr>
                <w:b/>
                <w:bCs/>
                <w:sz w:val="22"/>
                <w:szCs w:val="22"/>
                <w:lang w:val="sr-Cyrl-CS"/>
              </w:rPr>
              <w:t>Оцена  знања (максимални број поена 100)</w:t>
            </w:r>
          </w:p>
        </w:tc>
      </w:tr>
      <w:tr w:rsidR="00FF1288" w:rsidTr="00FF1288">
        <w:tc>
          <w:tcPr>
            <w:tcW w:w="3372" w:type="dxa"/>
            <w:gridSpan w:val="3"/>
            <w:tcBorders>
              <w:top w:val="single" w:sz="4" w:space="0" w:color="auto"/>
              <w:left w:val="single" w:sz="4" w:space="0" w:color="auto"/>
              <w:bottom w:val="single" w:sz="4" w:space="0" w:color="auto"/>
              <w:right w:val="single" w:sz="4" w:space="0" w:color="auto"/>
            </w:tcBorders>
            <w:hideMark/>
          </w:tcPr>
          <w:p w:rsidR="00FF1288" w:rsidRDefault="00FF1288">
            <w:pPr>
              <w:rPr>
                <w:lang w:val="sr-Cyrl-CS"/>
              </w:rPr>
            </w:pPr>
            <w:r>
              <w:rPr>
                <w:b/>
                <w:iCs/>
                <w:lang w:val="sr-Cyrl-CS"/>
              </w:rPr>
              <w:t>Предиспитне обавезе</w:t>
            </w:r>
          </w:p>
        </w:tc>
        <w:tc>
          <w:tcPr>
            <w:tcW w:w="2020" w:type="dxa"/>
            <w:gridSpan w:val="2"/>
            <w:tcBorders>
              <w:top w:val="single" w:sz="4" w:space="0" w:color="auto"/>
              <w:left w:val="single" w:sz="4" w:space="0" w:color="auto"/>
              <w:bottom w:val="single" w:sz="4" w:space="0" w:color="auto"/>
              <w:right w:val="single" w:sz="4" w:space="0" w:color="auto"/>
            </w:tcBorders>
            <w:hideMark/>
          </w:tcPr>
          <w:p w:rsidR="00FF1288" w:rsidRDefault="00FF1288">
            <w:pPr>
              <w:rPr>
                <w:b/>
                <w:bCs/>
                <w:lang w:val="en-US"/>
              </w:rPr>
            </w:pPr>
            <w:r>
              <w:rPr>
                <w:b/>
                <w:bCs/>
                <w:lang w:val="en-US"/>
              </w:rPr>
              <w:t>поена</w:t>
            </w:r>
          </w:p>
        </w:tc>
        <w:tc>
          <w:tcPr>
            <w:tcW w:w="3417" w:type="dxa"/>
            <w:gridSpan w:val="2"/>
            <w:tcBorders>
              <w:top w:val="single" w:sz="4" w:space="0" w:color="auto"/>
              <w:left w:val="single" w:sz="4" w:space="0" w:color="auto"/>
              <w:bottom w:val="single" w:sz="4" w:space="0" w:color="auto"/>
              <w:right w:val="single" w:sz="4" w:space="0" w:color="auto"/>
            </w:tcBorders>
            <w:hideMark/>
          </w:tcPr>
          <w:p w:rsidR="00FF1288" w:rsidRDefault="00FF1288">
            <w:pPr>
              <w:rPr>
                <w:lang w:val="en-US"/>
              </w:rPr>
            </w:pPr>
            <w:r>
              <w:rPr>
                <w:lang w:val="en-US"/>
              </w:rPr>
              <w:t xml:space="preserve">Завршни испит </w:t>
            </w:r>
          </w:p>
        </w:tc>
        <w:tc>
          <w:tcPr>
            <w:tcW w:w="1272" w:type="dxa"/>
            <w:tcBorders>
              <w:top w:val="single" w:sz="4" w:space="0" w:color="auto"/>
              <w:left w:val="single" w:sz="4" w:space="0" w:color="auto"/>
              <w:bottom w:val="single" w:sz="4" w:space="0" w:color="auto"/>
              <w:right w:val="single" w:sz="4" w:space="0" w:color="auto"/>
            </w:tcBorders>
            <w:hideMark/>
          </w:tcPr>
          <w:p w:rsidR="00FF1288" w:rsidRDefault="00FF1288">
            <w:pPr>
              <w:rPr>
                <w:i/>
                <w:iCs/>
                <w:lang w:val="en-US"/>
              </w:rPr>
            </w:pPr>
            <w:r>
              <w:rPr>
                <w:i/>
                <w:iCs/>
                <w:lang w:val="en-US"/>
              </w:rPr>
              <w:t>поена</w:t>
            </w:r>
          </w:p>
        </w:tc>
      </w:tr>
      <w:tr w:rsidR="00FF1288" w:rsidTr="00FF1288">
        <w:tc>
          <w:tcPr>
            <w:tcW w:w="3372" w:type="dxa"/>
            <w:gridSpan w:val="3"/>
            <w:tcBorders>
              <w:top w:val="single" w:sz="4" w:space="0" w:color="auto"/>
              <w:left w:val="single" w:sz="4" w:space="0" w:color="auto"/>
              <w:bottom w:val="single" w:sz="4" w:space="0" w:color="auto"/>
              <w:right w:val="single" w:sz="4" w:space="0" w:color="auto"/>
            </w:tcBorders>
            <w:hideMark/>
          </w:tcPr>
          <w:p w:rsidR="00FF1288" w:rsidRDefault="00FF1288">
            <w:pPr>
              <w:rPr>
                <w:i/>
                <w:iCs/>
                <w:lang w:val="sr-Cyrl-CS"/>
              </w:rPr>
            </w:pPr>
            <w:r>
              <w:rPr>
                <w:lang w:val="sr-Cyrl-CS"/>
              </w:rPr>
              <w:t>активност у току предавања</w:t>
            </w:r>
          </w:p>
        </w:tc>
        <w:tc>
          <w:tcPr>
            <w:tcW w:w="2020" w:type="dxa"/>
            <w:gridSpan w:val="2"/>
            <w:tcBorders>
              <w:top w:val="single" w:sz="4" w:space="0" w:color="auto"/>
              <w:left w:val="single" w:sz="4" w:space="0" w:color="auto"/>
              <w:bottom w:val="single" w:sz="4" w:space="0" w:color="auto"/>
              <w:right w:val="single" w:sz="4" w:space="0" w:color="auto"/>
            </w:tcBorders>
            <w:hideMark/>
          </w:tcPr>
          <w:p w:rsidR="00FF1288" w:rsidRDefault="00FF1288" w:rsidP="007D3C95">
            <w:pPr>
              <w:jc w:val="center"/>
              <w:rPr>
                <w:b/>
                <w:bCs/>
                <w:lang w:val="sr-Cyrl-CS"/>
              </w:rPr>
            </w:pPr>
            <w:r>
              <w:rPr>
                <w:b/>
                <w:bCs/>
                <w:lang w:val="sr-Cyrl-CS"/>
              </w:rPr>
              <w:t>10</w:t>
            </w:r>
          </w:p>
        </w:tc>
        <w:tc>
          <w:tcPr>
            <w:tcW w:w="3417" w:type="dxa"/>
            <w:gridSpan w:val="2"/>
            <w:tcBorders>
              <w:top w:val="single" w:sz="4" w:space="0" w:color="auto"/>
              <w:left w:val="single" w:sz="4" w:space="0" w:color="auto"/>
              <w:bottom w:val="single" w:sz="4" w:space="0" w:color="auto"/>
              <w:right w:val="single" w:sz="4" w:space="0" w:color="auto"/>
            </w:tcBorders>
            <w:hideMark/>
          </w:tcPr>
          <w:p w:rsidR="00FF1288" w:rsidRDefault="00FF1288">
            <w:pPr>
              <w:rPr>
                <w:i/>
                <w:iCs/>
                <w:lang w:val="sr-Cyrl-CS"/>
              </w:rPr>
            </w:pPr>
            <w:r>
              <w:rPr>
                <w:lang w:val="sr-Cyrl-CS"/>
              </w:rPr>
              <w:t>писмени испит</w:t>
            </w:r>
          </w:p>
        </w:tc>
        <w:tc>
          <w:tcPr>
            <w:tcW w:w="1272" w:type="dxa"/>
            <w:tcBorders>
              <w:top w:val="single" w:sz="4" w:space="0" w:color="auto"/>
              <w:left w:val="single" w:sz="4" w:space="0" w:color="auto"/>
              <w:bottom w:val="single" w:sz="4" w:space="0" w:color="auto"/>
              <w:right w:val="single" w:sz="4" w:space="0" w:color="auto"/>
            </w:tcBorders>
          </w:tcPr>
          <w:p w:rsidR="00FF1288" w:rsidRDefault="00FF1288">
            <w:pPr>
              <w:rPr>
                <w:i/>
                <w:iCs/>
                <w:lang w:val="sr-Cyrl-CS"/>
              </w:rPr>
            </w:pPr>
          </w:p>
        </w:tc>
      </w:tr>
      <w:tr w:rsidR="00FF1288" w:rsidTr="00FF1288">
        <w:tc>
          <w:tcPr>
            <w:tcW w:w="3372" w:type="dxa"/>
            <w:gridSpan w:val="3"/>
            <w:tcBorders>
              <w:top w:val="single" w:sz="4" w:space="0" w:color="auto"/>
              <w:left w:val="single" w:sz="4" w:space="0" w:color="auto"/>
              <w:bottom w:val="single" w:sz="4" w:space="0" w:color="auto"/>
              <w:right w:val="single" w:sz="4" w:space="0" w:color="auto"/>
            </w:tcBorders>
            <w:hideMark/>
          </w:tcPr>
          <w:p w:rsidR="00FF1288" w:rsidRDefault="00FF1288">
            <w:pPr>
              <w:rPr>
                <w:i/>
                <w:iCs/>
                <w:lang w:val="sr-Cyrl-CS"/>
              </w:rPr>
            </w:pPr>
            <w:r>
              <w:rPr>
                <w:lang w:val="sr-Cyrl-CS"/>
              </w:rPr>
              <w:t>практична настава</w:t>
            </w:r>
          </w:p>
        </w:tc>
        <w:tc>
          <w:tcPr>
            <w:tcW w:w="2020" w:type="dxa"/>
            <w:gridSpan w:val="2"/>
            <w:tcBorders>
              <w:top w:val="single" w:sz="4" w:space="0" w:color="auto"/>
              <w:left w:val="single" w:sz="4" w:space="0" w:color="auto"/>
              <w:bottom w:val="single" w:sz="4" w:space="0" w:color="auto"/>
              <w:right w:val="single" w:sz="4" w:space="0" w:color="auto"/>
            </w:tcBorders>
          </w:tcPr>
          <w:p w:rsidR="00FF1288" w:rsidRDefault="00FF1288" w:rsidP="007D3C95">
            <w:pPr>
              <w:jc w:val="center"/>
              <w:rPr>
                <w:b/>
                <w:bCs/>
                <w:lang w:val="sr-Cyrl-CS"/>
              </w:rPr>
            </w:pPr>
          </w:p>
        </w:tc>
        <w:tc>
          <w:tcPr>
            <w:tcW w:w="3417" w:type="dxa"/>
            <w:gridSpan w:val="2"/>
            <w:tcBorders>
              <w:top w:val="single" w:sz="4" w:space="0" w:color="auto"/>
              <w:left w:val="single" w:sz="4" w:space="0" w:color="auto"/>
              <w:bottom w:val="single" w:sz="4" w:space="0" w:color="auto"/>
              <w:right w:val="single" w:sz="4" w:space="0" w:color="auto"/>
            </w:tcBorders>
            <w:hideMark/>
          </w:tcPr>
          <w:p w:rsidR="00FF1288" w:rsidRDefault="00FF1288">
            <w:pPr>
              <w:rPr>
                <w:i/>
                <w:iCs/>
                <w:lang w:val="sr-Cyrl-CS"/>
              </w:rPr>
            </w:pPr>
            <w:r>
              <w:rPr>
                <w:lang w:val="sr-Cyrl-CS"/>
              </w:rPr>
              <w:t>усмени испт</w:t>
            </w:r>
          </w:p>
        </w:tc>
        <w:tc>
          <w:tcPr>
            <w:tcW w:w="1272" w:type="dxa"/>
            <w:tcBorders>
              <w:top w:val="single" w:sz="4" w:space="0" w:color="auto"/>
              <w:left w:val="single" w:sz="4" w:space="0" w:color="auto"/>
              <w:bottom w:val="single" w:sz="4" w:space="0" w:color="auto"/>
              <w:right w:val="single" w:sz="4" w:space="0" w:color="auto"/>
            </w:tcBorders>
            <w:hideMark/>
          </w:tcPr>
          <w:p w:rsidR="00FF1288" w:rsidRDefault="00FF1288" w:rsidP="007D3C95">
            <w:pPr>
              <w:jc w:val="center"/>
              <w:rPr>
                <w:b/>
                <w:iCs/>
                <w:lang w:val="sr-Cyrl-CS"/>
              </w:rPr>
            </w:pPr>
            <w:r>
              <w:rPr>
                <w:b/>
                <w:iCs/>
                <w:lang w:val="sr-Cyrl-CS"/>
              </w:rPr>
              <w:t>40</w:t>
            </w:r>
          </w:p>
        </w:tc>
      </w:tr>
      <w:tr w:rsidR="00FF1288" w:rsidTr="00FF1288">
        <w:tc>
          <w:tcPr>
            <w:tcW w:w="3372" w:type="dxa"/>
            <w:gridSpan w:val="3"/>
            <w:tcBorders>
              <w:top w:val="single" w:sz="4" w:space="0" w:color="auto"/>
              <w:left w:val="single" w:sz="4" w:space="0" w:color="auto"/>
              <w:bottom w:val="single" w:sz="4" w:space="0" w:color="auto"/>
              <w:right w:val="single" w:sz="4" w:space="0" w:color="auto"/>
            </w:tcBorders>
            <w:hideMark/>
          </w:tcPr>
          <w:p w:rsidR="00FF1288" w:rsidRDefault="00FF1288">
            <w:pPr>
              <w:rPr>
                <w:i/>
                <w:iCs/>
                <w:lang w:val="sr-Cyrl-CS"/>
              </w:rPr>
            </w:pPr>
            <w:r>
              <w:rPr>
                <w:lang w:val="sr-Cyrl-CS"/>
              </w:rPr>
              <w:t>колоквијум-и</w:t>
            </w:r>
          </w:p>
        </w:tc>
        <w:tc>
          <w:tcPr>
            <w:tcW w:w="2020" w:type="dxa"/>
            <w:gridSpan w:val="2"/>
            <w:tcBorders>
              <w:top w:val="single" w:sz="4" w:space="0" w:color="auto"/>
              <w:left w:val="single" w:sz="4" w:space="0" w:color="auto"/>
              <w:bottom w:val="single" w:sz="4" w:space="0" w:color="auto"/>
              <w:right w:val="single" w:sz="4" w:space="0" w:color="auto"/>
            </w:tcBorders>
            <w:hideMark/>
          </w:tcPr>
          <w:p w:rsidR="00FF1288" w:rsidRDefault="00FF1288" w:rsidP="007D3C95">
            <w:pPr>
              <w:jc w:val="center"/>
              <w:rPr>
                <w:b/>
                <w:bCs/>
                <w:lang w:val="sr-Cyrl-CS"/>
              </w:rPr>
            </w:pPr>
            <w:r>
              <w:rPr>
                <w:b/>
                <w:bCs/>
                <w:lang w:val="sr-Cyrl-CS"/>
              </w:rPr>
              <w:t>30</w:t>
            </w:r>
          </w:p>
        </w:tc>
        <w:tc>
          <w:tcPr>
            <w:tcW w:w="3417" w:type="dxa"/>
            <w:gridSpan w:val="2"/>
            <w:tcBorders>
              <w:top w:val="single" w:sz="4" w:space="0" w:color="auto"/>
              <w:left w:val="single" w:sz="4" w:space="0" w:color="auto"/>
              <w:bottom w:val="single" w:sz="4" w:space="0" w:color="auto"/>
              <w:right w:val="single" w:sz="4" w:space="0" w:color="auto"/>
            </w:tcBorders>
            <w:hideMark/>
          </w:tcPr>
          <w:p w:rsidR="00FF1288" w:rsidRDefault="00FF1288">
            <w:pPr>
              <w:rPr>
                <w:i/>
                <w:iCs/>
                <w:lang w:val="sr-Cyrl-CS"/>
              </w:rPr>
            </w:pPr>
            <w:r>
              <w:rPr>
                <w:i/>
                <w:iCs/>
                <w:lang w:val="sr-Cyrl-CS"/>
              </w:rPr>
              <w:t>..........</w:t>
            </w:r>
          </w:p>
        </w:tc>
        <w:tc>
          <w:tcPr>
            <w:tcW w:w="1272" w:type="dxa"/>
            <w:tcBorders>
              <w:top w:val="single" w:sz="4" w:space="0" w:color="auto"/>
              <w:left w:val="single" w:sz="4" w:space="0" w:color="auto"/>
              <w:bottom w:val="single" w:sz="4" w:space="0" w:color="auto"/>
              <w:right w:val="single" w:sz="4" w:space="0" w:color="auto"/>
            </w:tcBorders>
          </w:tcPr>
          <w:p w:rsidR="00FF1288" w:rsidRDefault="00FF1288">
            <w:pPr>
              <w:rPr>
                <w:i/>
                <w:iCs/>
                <w:lang w:val="sr-Cyrl-CS"/>
              </w:rPr>
            </w:pPr>
          </w:p>
        </w:tc>
      </w:tr>
      <w:tr w:rsidR="00FF1288" w:rsidTr="00FF1288">
        <w:tc>
          <w:tcPr>
            <w:tcW w:w="3372" w:type="dxa"/>
            <w:gridSpan w:val="3"/>
            <w:tcBorders>
              <w:top w:val="single" w:sz="4" w:space="0" w:color="auto"/>
              <w:left w:val="single" w:sz="4" w:space="0" w:color="auto"/>
              <w:bottom w:val="single" w:sz="4" w:space="0" w:color="auto"/>
              <w:right w:val="single" w:sz="4" w:space="0" w:color="auto"/>
            </w:tcBorders>
            <w:hideMark/>
          </w:tcPr>
          <w:p w:rsidR="00FF1288" w:rsidRDefault="00FF1288">
            <w:pPr>
              <w:rPr>
                <w:lang w:val="sr-Cyrl-CS"/>
              </w:rPr>
            </w:pPr>
            <w:r>
              <w:rPr>
                <w:lang w:val="sr-Cyrl-CS"/>
              </w:rPr>
              <w:t>семинар-и</w:t>
            </w:r>
          </w:p>
        </w:tc>
        <w:tc>
          <w:tcPr>
            <w:tcW w:w="2020" w:type="dxa"/>
            <w:gridSpan w:val="2"/>
            <w:tcBorders>
              <w:top w:val="single" w:sz="4" w:space="0" w:color="auto"/>
              <w:left w:val="single" w:sz="4" w:space="0" w:color="auto"/>
              <w:bottom w:val="single" w:sz="4" w:space="0" w:color="auto"/>
              <w:right w:val="single" w:sz="4" w:space="0" w:color="auto"/>
            </w:tcBorders>
            <w:hideMark/>
          </w:tcPr>
          <w:p w:rsidR="00FF1288" w:rsidRDefault="00FF1288" w:rsidP="007D3C95">
            <w:pPr>
              <w:jc w:val="center"/>
              <w:rPr>
                <w:b/>
                <w:bCs/>
                <w:lang w:val="sr-Cyrl-CS"/>
              </w:rPr>
            </w:pPr>
            <w:r>
              <w:rPr>
                <w:b/>
                <w:bCs/>
                <w:lang w:val="sr-Cyrl-CS"/>
              </w:rPr>
              <w:t>20</w:t>
            </w:r>
          </w:p>
        </w:tc>
        <w:tc>
          <w:tcPr>
            <w:tcW w:w="3417" w:type="dxa"/>
            <w:gridSpan w:val="2"/>
            <w:tcBorders>
              <w:top w:val="single" w:sz="4" w:space="0" w:color="auto"/>
              <w:left w:val="single" w:sz="4" w:space="0" w:color="auto"/>
              <w:bottom w:val="single" w:sz="4" w:space="0" w:color="auto"/>
              <w:right w:val="single" w:sz="4" w:space="0" w:color="auto"/>
            </w:tcBorders>
          </w:tcPr>
          <w:p w:rsidR="00FF1288" w:rsidRDefault="00FF1288">
            <w:pPr>
              <w:rPr>
                <w:i/>
                <w:iCs/>
                <w:lang w:val="sr-Cyrl-CS"/>
              </w:rPr>
            </w:pPr>
          </w:p>
        </w:tc>
        <w:tc>
          <w:tcPr>
            <w:tcW w:w="1272" w:type="dxa"/>
            <w:tcBorders>
              <w:top w:val="single" w:sz="4" w:space="0" w:color="auto"/>
              <w:left w:val="single" w:sz="4" w:space="0" w:color="auto"/>
              <w:bottom w:val="single" w:sz="4" w:space="0" w:color="auto"/>
              <w:right w:val="single" w:sz="4" w:space="0" w:color="auto"/>
            </w:tcBorders>
          </w:tcPr>
          <w:p w:rsidR="00FF1288" w:rsidRDefault="00FF1288">
            <w:pPr>
              <w:rPr>
                <w:i/>
                <w:iCs/>
                <w:lang w:val="sr-Cyrl-CS"/>
              </w:rPr>
            </w:pPr>
          </w:p>
        </w:tc>
      </w:tr>
    </w:tbl>
    <w:p w:rsidR="00820E90" w:rsidRDefault="00820E90" w:rsidP="00E37FA4">
      <w:pPr>
        <w:jc w:val="both"/>
        <w:rPr>
          <w:b/>
          <w:color w:val="FF0000"/>
          <w:sz w:val="24"/>
          <w:szCs w:val="24"/>
          <w:lang w:val="en-US"/>
        </w:rPr>
      </w:pPr>
    </w:p>
    <w:p w:rsidR="00FF1288" w:rsidRDefault="00FF1288" w:rsidP="00E37FA4">
      <w:pPr>
        <w:jc w:val="both"/>
        <w:rPr>
          <w:b/>
          <w:color w:val="FF0000"/>
          <w:sz w:val="24"/>
          <w:szCs w:val="24"/>
          <w:lang w:val="en-US"/>
        </w:rPr>
      </w:pPr>
    </w:p>
    <w:p w:rsidR="001467A4" w:rsidRDefault="001467A4" w:rsidP="00E37FA4">
      <w:pPr>
        <w:jc w:val="both"/>
        <w:rPr>
          <w:b/>
          <w:color w:val="FF0000"/>
          <w:sz w:val="24"/>
          <w:szCs w:val="24"/>
          <w:lang w:val="en-US"/>
        </w:rPr>
      </w:pPr>
    </w:p>
    <w:p w:rsidR="00FF1288" w:rsidRDefault="00FF1288" w:rsidP="00E37FA4">
      <w:pPr>
        <w:jc w:val="both"/>
        <w:rPr>
          <w:b/>
          <w:color w:val="FF0000"/>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6"/>
        <w:gridCol w:w="143"/>
        <w:gridCol w:w="1038"/>
        <w:gridCol w:w="38"/>
        <w:gridCol w:w="851"/>
        <w:gridCol w:w="484"/>
        <w:gridCol w:w="494"/>
        <w:gridCol w:w="962"/>
        <w:gridCol w:w="79"/>
        <w:gridCol w:w="536"/>
        <w:gridCol w:w="67"/>
        <w:gridCol w:w="2300"/>
        <w:gridCol w:w="105"/>
        <w:gridCol w:w="244"/>
        <w:gridCol w:w="32"/>
        <w:gridCol w:w="1262"/>
      </w:tblGrid>
      <w:tr w:rsidR="00FF1288" w:rsidTr="00FF1288">
        <w:tc>
          <w:tcPr>
            <w:tcW w:w="5000" w:type="pct"/>
            <w:gridSpan w:val="16"/>
            <w:tcBorders>
              <w:top w:val="single" w:sz="4" w:space="0" w:color="auto"/>
              <w:left w:val="single" w:sz="4" w:space="0" w:color="auto"/>
              <w:bottom w:val="single" w:sz="4" w:space="0" w:color="auto"/>
              <w:right w:val="single" w:sz="4" w:space="0" w:color="auto"/>
            </w:tcBorders>
            <w:hideMark/>
          </w:tcPr>
          <w:p w:rsidR="00FF1288" w:rsidRPr="00A623BD" w:rsidRDefault="00FF1288">
            <w:pPr>
              <w:rPr>
                <w:b/>
                <w:bCs/>
              </w:rPr>
            </w:pPr>
            <w:r w:rsidRPr="00A623BD">
              <w:rPr>
                <w:b/>
                <w:bCs/>
                <w:lang w:val="sr-Cyrl-CS"/>
              </w:rPr>
              <w:t>Студијски програм</w:t>
            </w:r>
            <w:r w:rsidRPr="00A623BD">
              <w:rPr>
                <w:b/>
                <w:bCs/>
                <w:lang w:val="ru-RU"/>
              </w:rPr>
              <w:t>/студијски програми</w:t>
            </w:r>
            <w:r w:rsidRPr="00A623BD">
              <w:rPr>
                <w:b/>
                <w:bCs/>
              </w:rPr>
              <w:t xml:space="preserve">: </w:t>
            </w:r>
            <w:r w:rsidR="005A2A8E" w:rsidRPr="00A623BD">
              <w:rPr>
                <w:b/>
                <w:bCs/>
              </w:rPr>
              <w:t>БИОФАРМИНГ</w:t>
            </w:r>
          </w:p>
        </w:tc>
      </w:tr>
      <w:tr w:rsidR="00FF1288" w:rsidTr="00FF1288">
        <w:tc>
          <w:tcPr>
            <w:tcW w:w="5000" w:type="pct"/>
            <w:gridSpan w:val="16"/>
            <w:tcBorders>
              <w:top w:val="single" w:sz="4" w:space="0" w:color="auto"/>
              <w:left w:val="single" w:sz="4" w:space="0" w:color="auto"/>
              <w:bottom w:val="single" w:sz="4" w:space="0" w:color="auto"/>
              <w:right w:val="single" w:sz="4" w:space="0" w:color="auto"/>
            </w:tcBorders>
            <w:hideMark/>
          </w:tcPr>
          <w:p w:rsidR="00FF1288" w:rsidRPr="00A623BD" w:rsidRDefault="00FF1288">
            <w:pPr>
              <w:rPr>
                <w:b/>
                <w:bCs/>
              </w:rPr>
            </w:pPr>
            <w:r w:rsidRPr="00A623BD">
              <w:rPr>
                <w:b/>
                <w:lang w:val="sr-Cyrl-CS"/>
              </w:rPr>
              <w:t xml:space="preserve">Врста </w:t>
            </w:r>
            <w:r w:rsidRPr="00A623BD">
              <w:rPr>
                <w:b/>
                <w:lang w:val="ru-RU"/>
              </w:rPr>
              <w:t>и ниво студија:</w:t>
            </w:r>
            <w:r w:rsidRPr="00A623BD">
              <w:rPr>
                <w:b/>
              </w:rPr>
              <w:t xml:space="preserve"> Основне академске студије, први ниво</w:t>
            </w:r>
          </w:p>
        </w:tc>
      </w:tr>
      <w:tr w:rsidR="00FF1288" w:rsidTr="00FF1288">
        <w:trPr>
          <w:trHeight w:val="233"/>
        </w:trPr>
        <w:tc>
          <w:tcPr>
            <w:tcW w:w="5000" w:type="pct"/>
            <w:gridSpan w:val="16"/>
            <w:tcBorders>
              <w:top w:val="single" w:sz="4" w:space="0" w:color="auto"/>
              <w:left w:val="single" w:sz="4" w:space="0" w:color="auto"/>
              <w:bottom w:val="single" w:sz="4" w:space="0" w:color="auto"/>
              <w:right w:val="single" w:sz="4" w:space="0" w:color="auto"/>
            </w:tcBorders>
            <w:hideMark/>
          </w:tcPr>
          <w:p w:rsidR="00FF1288" w:rsidRPr="00A623BD" w:rsidRDefault="00FF1288">
            <w:pPr>
              <w:rPr>
                <w:b/>
                <w:lang w:val="sr-Cyrl-CS"/>
              </w:rPr>
            </w:pPr>
            <w:r w:rsidRPr="00A623BD">
              <w:rPr>
                <w:b/>
              </w:rPr>
              <w:t xml:space="preserve">Назив предмета: </w:t>
            </w:r>
            <w:r w:rsidR="00A623BD" w:rsidRPr="00A623BD">
              <w:rPr>
                <w:b/>
                <w:lang w:val="sr-Cyrl-CS"/>
              </w:rPr>
              <w:t>ЕКОЛОШКО УПРАВЉАЊЕ У БИЉНОЈ ПРОИЗВОДЊИ</w:t>
            </w:r>
          </w:p>
        </w:tc>
      </w:tr>
      <w:tr w:rsidR="00FF1288" w:rsidTr="00FF1288">
        <w:trPr>
          <w:trHeight w:val="232"/>
        </w:trPr>
        <w:tc>
          <w:tcPr>
            <w:tcW w:w="5000" w:type="pct"/>
            <w:gridSpan w:val="16"/>
            <w:tcBorders>
              <w:top w:val="single" w:sz="4" w:space="0" w:color="auto"/>
              <w:left w:val="single" w:sz="4" w:space="0" w:color="auto"/>
              <w:bottom w:val="single" w:sz="4" w:space="0" w:color="auto"/>
              <w:right w:val="single" w:sz="4" w:space="0" w:color="auto"/>
            </w:tcBorders>
            <w:hideMark/>
          </w:tcPr>
          <w:p w:rsidR="00FF1288" w:rsidRPr="00A623BD" w:rsidRDefault="00FF1288">
            <w:pPr>
              <w:rPr>
                <w:b/>
                <w:lang w:val="sr-Cyrl-CS"/>
              </w:rPr>
            </w:pPr>
            <w:r w:rsidRPr="00A623BD">
              <w:rPr>
                <w:b/>
              </w:rPr>
              <w:t>Шифра предмета:</w:t>
            </w:r>
            <w:r w:rsidRPr="00A623BD">
              <w:rPr>
                <w:b/>
                <w:lang w:val="en-US"/>
              </w:rPr>
              <w:t>309-1-2-</w:t>
            </w:r>
            <w:r w:rsidRPr="00A623BD">
              <w:rPr>
                <w:b/>
                <w:lang w:val="sr-Cyrl-CS"/>
              </w:rPr>
              <w:t>ЕУП</w:t>
            </w:r>
          </w:p>
        </w:tc>
      </w:tr>
      <w:tr w:rsidR="00FF1288" w:rsidTr="00FF1288">
        <w:tc>
          <w:tcPr>
            <w:tcW w:w="5000" w:type="pct"/>
            <w:gridSpan w:val="16"/>
            <w:tcBorders>
              <w:top w:val="single" w:sz="4" w:space="0" w:color="auto"/>
              <w:left w:val="single" w:sz="4" w:space="0" w:color="auto"/>
              <w:bottom w:val="single" w:sz="4" w:space="0" w:color="auto"/>
              <w:right w:val="single" w:sz="4" w:space="0" w:color="auto"/>
            </w:tcBorders>
            <w:hideMark/>
          </w:tcPr>
          <w:p w:rsidR="00FF1288" w:rsidRDefault="00FF1288">
            <w:pPr>
              <w:rPr>
                <w:b/>
                <w:bCs/>
              </w:rPr>
            </w:pPr>
            <w:r w:rsidRPr="00A623BD">
              <w:rPr>
                <w:b/>
                <w:bCs/>
                <w:lang w:val="sr-Cyrl-CS"/>
              </w:rPr>
              <w:t xml:space="preserve">Наставник: </w:t>
            </w:r>
            <w:r w:rsidR="00ED5A11">
              <w:rPr>
                <w:b/>
                <w:bCs/>
                <w:lang w:val="sr-Cyrl-CS"/>
              </w:rPr>
              <w:t>Доц</w:t>
            </w:r>
            <w:r w:rsidR="00ED5A11" w:rsidRPr="009B6F5F">
              <w:rPr>
                <w:b/>
                <w:bCs/>
                <w:lang w:val="sr-Cyrl-CS"/>
              </w:rPr>
              <w:t xml:space="preserve">. </w:t>
            </w:r>
            <w:r w:rsidR="00ED5A11" w:rsidRPr="00A623BD">
              <w:rPr>
                <w:b/>
                <w:bCs/>
                <w:lang w:val="sr-Cyrl-CS"/>
              </w:rPr>
              <w:t>д</w:t>
            </w:r>
            <w:r w:rsidRPr="00A623BD">
              <w:rPr>
                <w:b/>
                <w:bCs/>
                <w:lang w:val="sr-Cyrl-CS"/>
              </w:rPr>
              <w:t xml:space="preserve">р </w:t>
            </w:r>
            <w:r w:rsidRPr="00A623BD">
              <w:rPr>
                <w:b/>
                <w:bCs/>
              </w:rPr>
              <w:t xml:space="preserve">Гордана </w:t>
            </w:r>
            <w:r w:rsidRPr="00A623BD">
              <w:rPr>
                <w:b/>
                <w:bCs/>
                <w:lang w:val="sr-Cyrl-CS"/>
              </w:rPr>
              <w:t xml:space="preserve">К. </w:t>
            </w:r>
            <w:r w:rsidRPr="00A623BD">
              <w:rPr>
                <w:b/>
                <w:bCs/>
              </w:rPr>
              <w:t>Дозет</w:t>
            </w:r>
          </w:p>
          <w:p w:rsidR="005A2A8E" w:rsidRPr="007706D7" w:rsidRDefault="005A2A8E">
            <w:pPr>
              <w:rPr>
                <w:b/>
                <w:bCs/>
                <w:lang w:val="en-US"/>
              </w:rPr>
            </w:pPr>
            <w:r w:rsidRPr="005A2A8E">
              <w:rPr>
                <w:b/>
                <w:bCs/>
                <w:lang w:val="sr-Cyrl-CS"/>
              </w:rPr>
              <w:t>Сарадник:</w:t>
            </w:r>
            <w:r w:rsidR="007706D7" w:rsidRPr="007706D7">
              <w:rPr>
                <w:b/>
                <w:bCs/>
                <w:lang w:val="en-US"/>
              </w:rPr>
              <w:t>Андор Ј. Ласло</w:t>
            </w:r>
          </w:p>
        </w:tc>
      </w:tr>
      <w:tr w:rsidR="00FF1288" w:rsidTr="00FF1288">
        <w:tc>
          <w:tcPr>
            <w:tcW w:w="5000" w:type="pct"/>
            <w:gridSpan w:val="16"/>
            <w:tcBorders>
              <w:top w:val="single" w:sz="4" w:space="0" w:color="auto"/>
              <w:left w:val="single" w:sz="4" w:space="0" w:color="auto"/>
              <w:bottom w:val="single" w:sz="4" w:space="0" w:color="auto"/>
              <w:right w:val="single" w:sz="4" w:space="0" w:color="auto"/>
            </w:tcBorders>
            <w:hideMark/>
          </w:tcPr>
          <w:p w:rsidR="00FF1288" w:rsidRPr="00A623BD" w:rsidRDefault="00FF1288">
            <w:pPr>
              <w:rPr>
                <w:b/>
                <w:lang w:val="sl-SI"/>
              </w:rPr>
            </w:pPr>
            <w:r w:rsidRPr="00A623BD">
              <w:rPr>
                <w:b/>
                <w:bCs/>
                <w:lang w:val="sr-Cyrl-CS"/>
              </w:rPr>
              <w:t xml:space="preserve">Статус предмета: </w:t>
            </w:r>
            <w:r w:rsidRPr="00A623BD">
              <w:rPr>
                <w:b/>
                <w:bCs/>
                <w:lang w:val="sl-SI"/>
              </w:rPr>
              <w:t>Изборни</w:t>
            </w:r>
          </w:p>
        </w:tc>
      </w:tr>
      <w:tr w:rsidR="00FF1288" w:rsidTr="00FF1288">
        <w:tc>
          <w:tcPr>
            <w:tcW w:w="5000" w:type="pct"/>
            <w:gridSpan w:val="16"/>
            <w:tcBorders>
              <w:top w:val="single" w:sz="4" w:space="0" w:color="auto"/>
              <w:left w:val="single" w:sz="4" w:space="0" w:color="auto"/>
              <w:bottom w:val="single" w:sz="4" w:space="0" w:color="auto"/>
              <w:right w:val="single" w:sz="4" w:space="0" w:color="auto"/>
            </w:tcBorders>
            <w:hideMark/>
          </w:tcPr>
          <w:p w:rsidR="00FF1288" w:rsidRPr="00A623BD" w:rsidRDefault="00FF1288">
            <w:pPr>
              <w:rPr>
                <w:b/>
                <w:lang w:val="sl-SI"/>
              </w:rPr>
            </w:pPr>
            <w:r w:rsidRPr="00A623BD">
              <w:rPr>
                <w:b/>
                <w:bCs/>
                <w:lang w:val="sr-Cyrl-CS"/>
              </w:rPr>
              <w:t>Број ЕСПБ</w:t>
            </w:r>
            <w:r w:rsidRPr="00A623BD">
              <w:rPr>
                <w:b/>
                <w:bCs/>
              </w:rPr>
              <w:t>:</w:t>
            </w:r>
            <w:r w:rsidRPr="00A623BD">
              <w:rPr>
                <w:b/>
                <w:bCs/>
                <w:lang w:val="sl-SI"/>
              </w:rPr>
              <w:t>6</w:t>
            </w:r>
          </w:p>
        </w:tc>
      </w:tr>
      <w:tr w:rsidR="00FF1288" w:rsidTr="00FF1288">
        <w:tc>
          <w:tcPr>
            <w:tcW w:w="5000" w:type="pct"/>
            <w:gridSpan w:val="16"/>
            <w:tcBorders>
              <w:top w:val="single" w:sz="4" w:space="0" w:color="auto"/>
              <w:left w:val="single" w:sz="4" w:space="0" w:color="auto"/>
              <w:bottom w:val="single" w:sz="4" w:space="0" w:color="auto"/>
              <w:right w:val="single" w:sz="4" w:space="0" w:color="auto"/>
            </w:tcBorders>
            <w:hideMark/>
          </w:tcPr>
          <w:p w:rsidR="00FF1288" w:rsidRPr="00A623BD" w:rsidRDefault="00FF1288">
            <w:pPr>
              <w:rPr>
                <w:b/>
                <w:lang w:val="sr-Cyrl-CS"/>
              </w:rPr>
            </w:pPr>
            <w:r w:rsidRPr="00A623BD">
              <w:rPr>
                <w:b/>
                <w:bCs/>
                <w:lang w:val="sr-Cyrl-CS"/>
              </w:rPr>
              <w:t>Услов</w:t>
            </w:r>
            <w:r w:rsidRPr="00A623BD">
              <w:rPr>
                <w:b/>
                <w:bCs/>
              </w:rPr>
              <w:t xml:space="preserve">: </w:t>
            </w:r>
            <w:r w:rsidRPr="00A623BD">
              <w:rPr>
                <w:b/>
                <w:bCs/>
                <w:lang w:val="sr-Cyrl-CS"/>
              </w:rPr>
              <w:t>нема</w:t>
            </w:r>
          </w:p>
        </w:tc>
      </w:tr>
      <w:tr w:rsidR="00FF1288" w:rsidTr="00FF1288">
        <w:tc>
          <w:tcPr>
            <w:tcW w:w="5000" w:type="pct"/>
            <w:gridSpan w:val="16"/>
            <w:tcBorders>
              <w:top w:val="single" w:sz="4" w:space="0" w:color="auto"/>
              <w:left w:val="single" w:sz="4" w:space="0" w:color="auto"/>
              <w:bottom w:val="single" w:sz="4" w:space="0" w:color="auto"/>
              <w:right w:val="single" w:sz="4" w:space="0" w:color="auto"/>
            </w:tcBorders>
            <w:hideMark/>
          </w:tcPr>
          <w:p w:rsidR="00FF1288" w:rsidRDefault="00FF1288">
            <w:pPr>
              <w:jc w:val="both"/>
              <w:rPr>
                <w:b/>
                <w:bCs/>
                <w:sz w:val="18"/>
                <w:szCs w:val="18"/>
              </w:rPr>
            </w:pPr>
            <w:r>
              <w:rPr>
                <w:b/>
                <w:bCs/>
                <w:sz w:val="18"/>
                <w:szCs w:val="18"/>
                <w:lang w:val="sr-Cyrl-CS"/>
              </w:rPr>
              <w:t>Циљ предмета</w:t>
            </w:r>
          </w:p>
          <w:p w:rsidR="00FF1288" w:rsidRDefault="00FF1288">
            <w:pPr>
              <w:jc w:val="both"/>
              <w:rPr>
                <w:sz w:val="18"/>
                <w:szCs w:val="18"/>
                <w:lang w:val="sr-Cyrl-CS" w:eastAsia="en-US"/>
              </w:rPr>
            </w:pPr>
            <w:r>
              <w:rPr>
                <w:sz w:val="18"/>
                <w:szCs w:val="18"/>
              </w:rPr>
              <w:t>Стицање знања о могућностима примене агрометеорологије у побољшању приноса и квалитета, повећања ефикасности, смањивања губитака и ризика у пољопривредној производњи, очувању природних ресурса, смањењу деградације и загађења животне средине.</w:t>
            </w:r>
            <w:r>
              <w:rPr>
                <w:sz w:val="18"/>
                <w:szCs w:val="18"/>
                <w:lang w:val="ru-RU" w:eastAsia="en-US"/>
              </w:rPr>
              <w:t xml:space="preserve">Обезбеђивање знања из областиеколошког менаџмента/управљања заштитом животне средине у </w:t>
            </w:r>
            <w:r>
              <w:rPr>
                <w:sz w:val="18"/>
                <w:szCs w:val="18"/>
                <w:lang w:val="sr-Cyrl-CS" w:eastAsia="en-US"/>
              </w:rPr>
              <w:t>биљној производњи</w:t>
            </w:r>
            <w:r>
              <w:rPr>
                <w:sz w:val="18"/>
                <w:szCs w:val="18"/>
                <w:lang w:val="ru-RU" w:eastAsia="en-US"/>
              </w:rPr>
              <w:t xml:space="preserve">, уз савладавање менаџмент стратегија и вештина за решавање еколошких проблема, а са циљем побољшања и повећања индивидуалне и опште еколошке свести, а ради одрживог и/или побољшаног квалитета општег развоја. </w:t>
            </w:r>
            <w:r>
              <w:rPr>
                <w:sz w:val="18"/>
                <w:szCs w:val="18"/>
                <w:lang w:val="sr-Cyrl-CS" w:eastAsia="en-US"/>
              </w:rPr>
              <w:t xml:space="preserve">Студент треба да савлада </w:t>
            </w:r>
            <w:r>
              <w:rPr>
                <w:sz w:val="18"/>
                <w:szCs w:val="18"/>
              </w:rPr>
              <w:t>суштин</w:t>
            </w:r>
            <w:r>
              <w:rPr>
                <w:sz w:val="18"/>
                <w:szCs w:val="18"/>
                <w:lang w:val="sr-Cyrl-CS"/>
              </w:rPr>
              <w:t>у еколошког управљања у биљној производњи</w:t>
            </w:r>
            <w:r>
              <w:rPr>
                <w:sz w:val="18"/>
                <w:szCs w:val="18"/>
              </w:rPr>
              <w:t xml:space="preserve">, елементима који је условљавају, организацији рада и системима </w:t>
            </w:r>
            <w:r>
              <w:rPr>
                <w:sz w:val="18"/>
                <w:szCs w:val="18"/>
                <w:lang w:val="sr-Cyrl-CS"/>
              </w:rPr>
              <w:t>биљне</w:t>
            </w:r>
            <w:r>
              <w:rPr>
                <w:sz w:val="18"/>
                <w:szCs w:val="18"/>
              </w:rPr>
              <w:t xml:space="preserve"> производње као и њеним економским ефектима.</w:t>
            </w:r>
          </w:p>
        </w:tc>
      </w:tr>
      <w:tr w:rsidR="00FF1288" w:rsidTr="00FF1288">
        <w:tc>
          <w:tcPr>
            <w:tcW w:w="5000" w:type="pct"/>
            <w:gridSpan w:val="16"/>
            <w:tcBorders>
              <w:top w:val="single" w:sz="4" w:space="0" w:color="auto"/>
              <w:left w:val="single" w:sz="4" w:space="0" w:color="auto"/>
              <w:bottom w:val="single" w:sz="4" w:space="0" w:color="auto"/>
              <w:right w:val="single" w:sz="4" w:space="0" w:color="auto"/>
            </w:tcBorders>
            <w:hideMark/>
          </w:tcPr>
          <w:p w:rsidR="00FF1288" w:rsidRDefault="00FF1288">
            <w:pPr>
              <w:jc w:val="both"/>
              <w:rPr>
                <w:b/>
                <w:bCs/>
                <w:sz w:val="18"/>
                <w:szCs w:val="18"/>
                <w:lang w:val="sr-Cyrl-CS"/>
              </w:rPr>
            </w:pPr>
            <w:r>
              <w:rPr>
                <w:b/>
                <w:bCs/>
                <w:sz w:val="18"/>
                <w:szCs w:val="18"/>
                <w:lang w:val="sr-Cyrl-CS"/>
              </w:rPr>
              <w:t xml:space="preserve">Исход предмета </w:t>
            </w:r>
          </w:p>
          <w:p w:rsidR="00FF1288" w:rsidRDefault="00FF1288">
            <w:pPr>
              <w:jc w:val="both"/>
              <w:rPr>
                <w:sz w:val="18"/>
                <w:szCs w:val="18"/>
                <w:lang w:val="sr-Cyrl-CS" w:eastAsia="en-US"/>
              </w:rPr>
            </w:pPr>
            <w:r>
              <w:rPr>
                <w:sz w:val="18"/>
                <w:szCs w:val="18"/>
                <w:lang w:val="ru-RU" w:eastAsia="en-US"/>
              </w:rPr>
              <w:t>Схватање климе као природног ресурса и важности одрживог развоја пољопривреде. Оспособљеност студента да користи метеоролошке продукте за планирање, организовање и правовремено извођење стандардиних и превентивно-заштитних мера и поступака у пољопривредној производњи. Оспосбљеност да самостално обавља агрометеоролошке анализе, доноси закључке и презентује резултате.Обезбеђена знања из менаџмент стратегија и менаџмент вештина за решавање конкретних еколошких проблема/проблема животне средине у пољопривреди са циљем фокусирања на идентификовање и одрживо управљање пословањем у пољопривреди</w:t>
            </w:r>
            <w:r>
              <w:rPr>
                <w:sz w:val="18"/>
                <w:szCs w:val="18"/>
                <w:lang w:val="sr-Cyrl-CS" w:eastAsia="en-US"/>
              </w:rPr>
              <w:t xml:space="preserve">. </w:t>
            </w:r>
            <w:r>
              <w:rPr>
                <w:sz w:val="18"/>
                <w:szCs w:val="18"/>
              </w:rPr>
              <w:t xml:space="preserve">Студент треба да ефикасним учењем стекне знања из области услова у којим се одвија </w:t>
            </w:r>
            <w:r>
              <w:rPr>
                <w:sz w:val="18"/>
                <w:szCs w:val="18"/>
                <w:lang w:val="sr-Cyrl-CS"/>
              </w:rPr>
              <w:t xml:space="preserve">биљна </w:t>
            </w:r>
            <w:r>
              <w:rPr>
                <w:sz w:val="18"/>
                <w:szCs w:val="18"/>
              </w:rPr>
              <w:t xml:space="preserve">производња, да разуме генезу пословних система и њихову организациону структуру, организацију рада, радних процеса и </w:t>
            </w:r>
            <w:r>
              <w:rPr>
                <w:sz w:val="18"/>
                <w:szCs w:val="18"/>
                <w:lang w:val="sr-Cyrl-CS"/>
              </w:rPr>
              <w:t xml:space="preserve">менаџментом </w:t>
            </w:r>
            <w:r>
              <w:rPr>
                <w:sz w:val="18"/>
                <w:szCs w:val="18"/>
              </w:rPr>
              <w:t xml:space="preserve">линија </w:t>
            </w:r>
            <w:r>
              <w:rPr>
                <w:sz w:val="18"/>
                <w:szCs w:val="18"/>
                <w:lang w:val="sr-Cyrl-CS"/>
              </w:rPr>
              <w:t xml:space="preserve">биљне </w:t>
            </w:r>
            <w:r>
              <w:rPr>
                <w:sz w:val="18"/>
                <w:szCs w:val="18"/>
              </w:rPr>
              <w:t>производње.</w:t>
            </w:r>
          </w:p>
        </w:tc>
      </w:tr>
      <w:tr w:rsidR="00FF1288" w:rsidTr="00FF1288">
        <w:tc>
          <w:tcPr>
            <w:tcW w:w="5000" w:type="pct"/>
            <w:gridSpan w:val="16"/>
            <w:tcBorders>
              <w:top w:val="single" w:sz="4" w:space="0" w:color="auto"/>
              <w:left w:val="single" w:sz="4" w:space="0" w:color="auto"/>
              <w:bottom w:val="single" w:sz="4" w:space="0" w:color="auto"/>
              <w:right w:val="single" w:sz="4" w:space="0" w:color="auto"/>
            </w:tcBorders>
            <w:hideMark/>
          </w:tcPr>
          <w:p w:rsidR="00FF1288" w:rsidRDefault="00FF1288">
            <w:pPr>
              <w:rPr>
                <w:b/>
                <w:bCs/>
                <w:sz w:val="18"/>
                <w:szCs w:val="18"/>
                <w:lang w:val="ru-RU"/>
              </w:rPr>
            </w:pPr>
            <w:r>
              <w:rPr>
                <w:b/>
                <w:bCs/>
                <w:sz w:val="18"/>
                <w:szCs w:val="18"/>
                <w:lang w:val="sr-Cyrl-CS"/>
              </w:rPr>
              <w:t>Садржај предмета</w:t>
            </w:r>
          </w:p>
          <w:p w:rsidR="00FF1288" w:rsidRDefault="00FF1288">
            <w:pPr>
              <w:rPr>
                <w:i/>
                <w:iCs/>
                <w:sz w:val="18"/>
                <w:szCs w:val="18"/>
                <w:lang w:val="sr-Cyrl-CS"/>
              </w:rPr>
            </w:pPr>
            <w:r>
              <w:rPr>
                <w:i/>
                <w:iCs/>
                <w:sz w:val="18"/>
                <w:szCs w:val="18"/>
                <w:lang w:val="sr-Cyrl-CS"/>
              </w:rPr>
              <w:t>Теоријска настава</w:t>
            </w:r>
          </w:p>
          <w:p w:rsidR="00FF1288" w:rsidRDefault="00FF1288">
            <w:pPr>
              <w:jc w:val="both"/>
              <w:rPr>
                <w:sz w:val="18"/>
                <w:szCs w:val="18"/>
                <w:lang w:val="sr-Cyrl-CS"/>
              </w:rPr>
            </w:pPr>
            <w:r>
              <w:rPr>
                <w:sz w:val="18"/>
                <w:szCs w:val="18"/>
              </w:rPr>
              <w:t>Место, улога и значај агрометеорологије у пољопривреди</w:t>
            </w:r>
            <w:r>
              <w:rPr>
                <w:sz w:val="18"/>
                <w:szCs w:val="18"/>
                <w:lang w:val="sr-Cyrl-CS"/>
              </w:rPr>
              <w:t xml:space="preserve">, </w:t>
            </w:r>
            <w:r>
              <w:rPr>
                <w:sz w:val="18"/>
                <w:szCs w:val="18"/>
              </w:rPr>
              <w:t>Агрометеоролошка осматрања</w:t>
            </w:r>
            <w:r>
              <w:rPr>
                <w:sz w:val="18"/>
                <w:szCs w:val="18"/>
                <w:lang w:val="sr-Cyrl-CS"/>
              </w:rPr>
              <w:t xml:space="preserve">, </w:t>
            </w:r>
            <w:r>
              <w:rPr>
                <w:sz w:val="18"/>
                <w:szCs w:val="18"/>
              </w:rPr>
              <w:t>Статистичка обрада и презентација агрометеоролошких података</w:t>
            </w:r>
            <w:r>
              <w:rPr>
                <w:sz w:val="18"/>
                <w:szCs w:val="18"/>
                <w:lang w:val="sr-Cyrl-CS"/>
              </w:rPr>
              <w:t xml:space="preserve">, </w:t>
            </w:r>
            <w:r>
              <w:rPr>
                <w:sz w:val="18"/>
                <w:szCs w:val="18"/>
              </w:rPr>
              <w:t>Неповољне временске појаве и њихов утицај на пољопривредну</w:t>
            </w:r>
            <w:r>
              <w:rPr>
                <w:sz w:val="18"/>
                <w:szCs w:val="18"/>
                <w:lang w:val="sr-Cyrl-CS"/>
              </w:rPr>
              <w:t xml:space="preserve">, </w:t>
            </w:r>
            <w:r>
              <w:rPr>
                <w:sz w:val="18"/>
                <w:szCs w:val="18"/>
              </w:rPr>
              <w:t>Агрометеоролошке анализе и прогнозе и адаптивне мере у пољопривреди</w:t>
            </w:r>
            <w:r>
              <w:rPr>
                <w:sz w:val="18"/>
                <w:szCs w:val="18"/>
                <w:lang w:val="sr-Cyrl-CS"/>
              </w:rPr>
              <w:t xml:space="preserve">, </w:t>
            </w:r>
            <w:r>
              <w:rPr>
                <w:sz w:val="18"/>
                <w:szCs w:val="18"/>
              </w:rPr>
              <w:t>Основ</w:t>
            </w:r>
            <w:r>
              <w:rPr>
                <w:sz w:val="18"/>
                <w:szCs w:val="18"/>
                <w:lang w:val="sr-Cyrl-CS"/>
              </w:rPr>
              <w:t xml:space="preserve">и </w:t>
            </w:r>
            <w:r>
              <w:rPr>
                <w:sz w:val="18"/>
                <w:szCs w:val="18"/>
              </w:rPr>
              <w:t xml:space="preserve">еколошког </w:t>
            </w:r>
            <w:r>
              <w:rPr>
                <w:sz w:val="18"/>
                <w:szCs w:val="18"/>
                <w:lang w:val="sr-Cyrl-CS"/>
              </w:rPr>
              <w:t>управљања у биљној производњи</w:t>
            </w:r>
            <w:r>
              <w:rPr>
                <w:sz w:val="18"/>
                <w:szCs w:val="18"/>
              </w:rPr>
              <w:t>. Еколошки проблеми</w:t>
            </w:r>
            <w:r>
              <w:rPr>
                <w:sz w:val="18"/>
                <w:szCs w:val="18"/>
                <w:lang w:val="sr-Cyrl-CS"/>
              </w:rPr>
              <w:t>, Регионални и г</w:t>
            </w:r>
            <w:r>
              <w:rPr>
                <w:sz w:val="18"/>
                <w:szCs w:val="18"/>
              </w:rPr>
              <w:t>лобални еколошки проблеми</w:t>
            </w:r>
            <w:r>
              <w:rPr>
                <w:sz w:val="18"/>
                <w:szCs w:val="18"/>
                <w:lang w:val="sr-Cyrl-CS"/>
              </w:rPr>
              <w:t xml:space="preserve">, </w:t>
            </w:r>
            <w:r>
              <w:rPr>
                <w:sz w:val="18"/>
                <w:szCs w:val="18"/>
              </w:rPr>
              <w:t>Стратегије одрживог развоја</w:t>
            </w:r>
            <w:r>
              <w:rPr>
                <w:sz w:val="18"/>
                <w:szCs w:val="18"/>
                <w:lang w:val="sr-Cyrl-CS"/>
              </w:rPr>
              <w:t xml:space="preserve">, </w:t>
            </w:r>
            <w:r>
              <w:rPr>
                <w:sz w:val="18"/>
                <w:szCs w:val="18"/>
              </w:rPr>
              <w:t xml:space="preserve">Увод у праксу чистије </w:t>
            </w:r>
            <w:r>
              <w:rPr>
                <w:sz w:val="18"/>
                <w:szCs w:val="18"/>
                <w:lang w:val="sr-Cyrl-CS"/>
              </w:rPr>
              <w:t xml:space="preserve">биљне </w:t>
            </w:r>
            <w:r>
              <w:rPr>
                <w:sz w:val="18"/>
                <w:szCs w:val="18"/>
              </w:rPr>
              <w:t>производње</w:t>
            </w:r>
            <w:r>
              <w:rPr>
                <w:sz w:val="18"/>
                <w:szCs w:val="18"/>
                <w:lang w:val="sr-Cyrl-CS"/>
              </w:rPr>
              <w:t xml:space="preserve">, </w:t>
            </w:r>
            <w:r>
              <w:rPr>
                <w:sz w:val="18"/>
                <w:szCs w:val="18"/>
              </w:rPr>
              <w:t xml:space="preserve">Економски и социјални трендови у </w:t>
            </w:r>
            <w:r>
              <w:rPr>
                <w:sz w:val="18"/>
                <w:szCs w:val="18"/>
                <w:lang w:val="sr-Cyrl-CS"/>
              </w:rPr>
              <w:t>биљној производњи</w:t>
            </w:r>
            <w:r>
              <w:rPr>
                <w:sz w:val="18"/>
                <w:szCs w:val="18"/>
              </w:rPr>
              <w:t>и</w:t>
            </w:r>
            <w:r>
              <w:rPr>
                <w:sz w:val="18"/>
                <w:szCs w:val="18"/>
                <w:lang w:val="sr-Cyrl-CS"/>
              </w:rPr>
              <w:t xml:space="preserve">, </w:t>
            </w:r>
            <w:r>
              <w:rPr>
                <w:sz w:val="18"/>
                <w:szCs w:val="18"/>
              </w:rPr>
              <w:t xml:space="preserve">Еколошки трендови у </w:t>
            </w:r>
            <w:r>
              <w:rPr>
                <w:sz w:val="18"/>
                <w:szCs w:val="18"/>
                <w:lang w:val="sr-Cyrl-CS"/>
              </w:rPr>
              <w:t>биљној производњи</w:t>
            </w:r>
            <w:r>
              <w:rPr>
                <w:sz w:val="18"/>
                <w:szCs w:val="18"/>
              </w:rPr>
              <w:t>.</w:t>
            </w:r>
            <w:r>
              <w:rPr>
                <w:sz w:val="18"/>
                <w:szCs w:val="18"/>
                <w:lang w:val="sr-Cyrl-CS"/>
              </w:rPr>
              <w:t xml:space="preserve"> Организација рада и организационо-економски услови производње. Организација коришћења ораничног земљишта. Специјализација и интензивност производње.</w:t>
            </w:r>
          </w:p>
          <w:p w:rsidR="00FF1288" w:rsidRDefault="00FF1288">
            <w:pPr>
              <w:tabs>
                <w:tab w:val="left" w:pos="6045"/>
              </w:tabs>
              <w:jc w:val="both"/>
              <w:rPr>
                <w:bCs/>
                <w:i/>
                <w:sz w:val="18"/>
                <w:szCs w:val="18"/>
                <w:lang w:val="ru-RU"/>
              </w:rPr>
            </w:pPr>
            <w:r>
              <w:rPr>
                <w:i/>
                <w:iCs/>
                <w:sz w:val="18"/>
                <w:szCs w:val="18"/>
                <w:lang w:val="sr-Cyrl-CS"/>
              </w:rPr>
              <w:t xml:space="preserve"> Практична настава</w:t>
            </w:r>
            <w:r>
              <w:rPr>
                <w:i/>
                <w:iCs/>
                <w:sz w:val="18"/>
                <w:szCs w:val="18"/>
                <w:lang w:val="ru-RU"/>
              </w:rPr>
              <w:t>:</w:t>
            </w:r>
            <w:r>
              <w:rPr>
                <w:bCs/>
                <w:i/>
                <w:sz w:val="18"/>
                <w:szCs w:val="18"/>
                <w:lang w:val="ru-RU"/>
              </w:rPr>
              <w:t>Вежбе, Други облици наставе, Студијски истраживачки рад</w:t>
            </w:r>
            <w:r>
              <w:rPr>
                <w:bCs/>
                <w:i/>
                <w:sz w:val="18"/>
                <w:szCs w:val="18"/>
                <w:lang w:val="ru-RU"/>
              </w:rPr>
              <w:tab/>
            </w:r>
          </w:p>
          <w:p w:rsidR="00FF1288" w:rsidRDefault="00FF1288">
            <w:pPr>
              <w:tabs>
                <w:tab w:val="left" w:pos="6045"/>
              </w:tabs>
              <w:jc w:val="both"/>
              <w:rPr>
                <w:bCs/>
                <w:i/>
                <w:sz w:val="18"/>
                <w:szCs w:val="18"/>
                <w:lang w:val="ru-RU"/>
              </w:rPr>
            </w:pPr>
            <w:r>
              <w:rPr>
                <w:sz w:val="18"/>
                <w:szCs w:val="18"/>
              </w:rPr>
              <w:t>Разматрање и анализа фактора који су довели до еколошких проблема/проблема животне средине проузрокованих</w:t>
            </w:r>
            <w:r>
              <w:rPr>
                <w:sz w:val="18"/>
                <w:szCs w:val="18"/>
                <w:lang w:val="sr-Cyrl-CS"/>
              </w:rPr>
              <w:t xml:space="preserve"> у биљној производњи</w:t>
            </w:r>
            <w:r>
              <w:rPr>
                <w:sz w:val="18"/>
                <w:szCs w:val="18"/>
              </w:rPr>
              <w:t>.</w:t>
            </w:r>
          </w:p>
        </w:tc>
      </w:tr>
      <w:tr w:rsidR="00FF1288" w:rsidTr="00FF1288">
        <w:tc>
          <w:tcPr>
            <w:tcW w:w="5000" w:type="pct"/>
            <w:gridSpan w:val="16"/>
            <w:tcBorders>
              <w:top w:val="single" w:sz="4" w:space="0" w:color="auto"/>
              <w:left w:val="single" w:sz="4" w:space="0" w:color="auto"/>
              <w:bottom w:val="single" w:sz="4" w:space="0" w:color="auto"/>
              <w:right w:val="single" w:sz="4" w:space="0" w:color="auto"/>
            </w:tcBorders>
            <w:hideMark/>
          </w:tcPr>
          <w:p w:rsidR="00FF1288" w:rsidRDefault="00FF1288">
            <w:pPr>
              <w:rPr>
                <w:b/>
                <w:bCs/>
                <w:sz w:val="18"/>
                <w:szCs w:val="18"/>
              </w:rPr>
            </w:pPr>
            <w:r>
              <w:rPr>
                <w:b/>
                <w:bCs/>
                <w:sz w:val="18"/>
                <w:szCs w:val="18"/>
                <w:lang w:val="sr-Cyrl-CS"/>
              </w:rPr>
              <w:t xml:space="preserve">Литература </w:t>
            </w:r>
          </w:p>
          <w:p w:rsidR="00FF1288" w:rsidRDefault="00FF1288">
            <w:pPr>
              <w:rPr>
                <w:b/>
                <w:bCs/>
                <w:sz w:val="18"/>
                <w:szCs w:val="18"/>
              </w:rPr>
            </w:pPr>
            <w:r>
              <w:rPr>
                <w:b/>
                <w:bCs/>
                <w:sz w:val="18"/>
                <w:szCs w:val="18"/>
              </w:rPr>
              <w:t>Основна литература:</w:t>
            </w:r>
          </w:p>
          <w:p w:rsidR="00B00EC6" w:rsidRPr="00B00EC6" w:rsidRDefault="00B00EC6" w:rsidP="00AB3E91">
            <w:pPr>
              <w:numPr>
                <w:ilvl w:val="0"/>
                <w:numId w:val="8"/>
              </w:numPr>
              <w:ind w:left="284" w:hanging="284"/>
              <w:jc w:val="both"/>
            </w:pPr>
            <w:r w:rsidRPr="00062D10">
              <w:rPr>
                <w:lang w:val="sr-Cyrl-CS"/>
              </w:rPr>
              <w:t>Бошковић Ј., А. Иванц, Ј. Симић: Одрживи развој пољопривреде и заштита животне средине. Мегатренд универзитет примењених наука, Београд, 2003.</w:t>
            </w:r>
          </w:p>
          <w:p w:rsidR="00FF1288" w:rsidRDefault="00FF1288" w:rsidP="00AB3E91">
            <w:pPr>
              <w:numPr>
                <w:ilvl w:val="0"/>
                <w:numId w:val="8"/>
              </w:numPr>
              <w:ind w:left="284" w:hanging="284"/>
              <w:jc w:val="both"/>
              <w:rPr>
                <w:bCs/>
                <w:sz w:val="18"/>
                <w:szCs w:val="18"/>
                <w:lang w:val="sr-Cyrl-CS"/>
              </w:rPr>
            </w:pPr>
            <w:r>
              <w:rPr>
                <w:bCs/>
                <w:sz w:val="18"/>
                <w:szCs w:val="18"/>
                <w:lang w:val="sr-Cyrl-CS"/>
              </w:rPr>
              <w:t>Горица Цвијановић, Гордана Дозет, Д. Цвијановић (2013): Менаџмент у органској биљној производњи. Институт за економику пољопривреде, Београд.</w:t>
            </w:r>
          </w:p>
          <w:p w:rsidR="00FF1288" w:rsidRDefault="00FF1288" w:rsidP="00AB3E91">
            <w:pPr>
              <w:numPr>
                <w:ilvl w:val="0"/>
                <w:numId w:val="8"/>
              </w:numPr>
              <w:ind w:left="284" w:hanging="284"/>
              <w:jc w:val="both"/>
              <w:rPr>
                <w:bCs/>
                <w:sz w:val="18"/>
                <w:szCs w:val="18"/>
                <w:lang w:val="sr-Cyrl-CS"/>
              </w:rPr>
            </w:pPr>
            <w:r>
              <w:rPr>
                <w:bCs/>
                <w:sz w:val="18"/>
                <w:szCs w:val="18"/>
                <w:lang w:val="sr-Cyrl-CS"/>
              </w:rPr>
              <w:t>Молнар И., Милошев Д., Секулић П. (2003): Агроекологија (друго допуњено издање</w:t>
            </w:r>
            <w:r>
              <w:rPr>
                <w:bCs/>
                <w:sz w:val="18"/>
                <w:szCs w:val="18"/>
                <w:lang w:val="sl-SI"/>
              </w:rPr>
              <w:t>)</w:t>
            </w:r>
            <w:r>
              <w:rPr>
                <w:bCs/>
                <w:sz w:val="18"/>
                <w:szCs w:val="18"/>
                <w:lang w:val="sr-Cyrl-CS"/>
              </w:rPr>
              <w:t>. Универзитет у Новом Саду, Пољопривредни факултет.</w:t>
            </w:r>
          </w:p>
          <w:p w:rsidR="00FF1288" w:rsidRDefault="00FF1288" w:rsidP="00B00EC6">
            <w:pPr>
              <w:jc w:val="both"/>
              <w:rPr>
                <w:b/>
                <w:bCs/>
                <w:sz w:val="18"/>
                <w:szCs w:val="18"/>
                <w:lang w:val="sr-Cyrl-CS"/>
              </w:rPr>
            </w:pPr>
            <w:r>
              <w:rPr>
                <w:b/>
                <w:bCs/>
                <w:sz w:val="18"/>
                <w:szCs w:val="18"/>
              </w:rPr>
              <w:t>Допунска литература:</w:t>
            </w:r>
          </w:p>
          <w:p w:rsidR="00FF1288" w:rsidRDefault="00FF1288" w:rsidP="00AB3E91">
            <w:pPr>
              <w:numPr>
                <w:ilvl w:val="0"/>
                <w:numId w:val="8"/>
              </w:numPr>
              <w:ind w:left="284" w:hanging="284"/>
              <w:jc w:val="both"/>
              <w:rPr>
                <w:bCs/>
                <w:sz w:val="18"/>
                <w:szCs w:val="18"/>
                <w:lang w:val="sr-Cyrl-CS"/>
              </w:rPr>
            </w:pPr>
            <w:r>
              <w:rPr>
                <w:bCs/>
                <w:sz w:val="18"/>
                <w:szCs w:val="18"/>
                <w:lang w:val="sr-Cyrl-CS"/>
              </w:rPr>
              <w:t>Душан Ковачевић, Снежана Ољача (2005): Органска пољопривредна производња. Универзитет у Београду, Пољопривредни факултет, Земун.</w:t>
            </w:r>
          </w:p>
          <w:p w:rsidR="00FF1288" w:rsidRDefault="00FF1288" w:rsidP="00AB3E91">
            <w:pPr>
              <w:numPr>
                <w:ilvl w:val="0"/>
                <w:numId w:val="8"/>
              </w:numPr>
              <w:ind w:left="284" w:hanging="284"/>
              <w:jc w:val="both"/>
              <w:rPr>
                <w:bCs/>
                <w:sz w:val="18"/>
                <w:szCs w:val="18"/>
                <w:lang w:val="sr-Cyrl-CS"/>
              </w:rPr>
            </w:pPr>
            <w:r>
              <w:rPr>
                <w:bCs/>
                <w:sz w:val="18"/>
                <w:szCs w:val="18"/>
                <w:lang w:val="sr-Cyrl-CS"/>
              </w:rPr>
              <w:t xml:space="preserve">Бабовић Ј., Лазић Б., Малешевић М., Гајић Ж. (2005): </w:t>
            </w:r>
            <w:r>
              <w:rPr>
                <w:bCs/>
                <w:sz w:val="18"/>
                <w:szCs w:val="18"/>
                <w:lang w:val="ru-RU"/>
              </w:rPr>
              <w:t>Агробизнис у еколошкој производњи хране. Научни институт за ратарство и повртарство, Нови Сад.</w:t>
            </w:r>
          </w:p>
          <w:p w:rsidR="00FF1288" w:rsidRDefault="00FF1288" w:rsidP="00AB3E91">
            <w:pPr>
              <w:numPr>
                <w:ilvl w:val="0"/>
                <w:numId w:val="8"/>
              </w:numPr>
              <w:ind w:left="284" w:hanging="284"/>
              <w:jc w:val="both"/>
              <w:rPr>
                <w:b/>
                <w:bCs/>
                <w:sz w:val="18"/>
                <w:szCs w:val="18"/>
                <w:lang w:val="sr-Cyrl-CS"/>
              </w:rPr>
            </w:pPr>
            <w:r>
              <w:rPr>
                <w:sz w:val="18"/>
                <w:szCs w:val="18"/>
                <w:lang w:val="sr-Cyrl-CS"/>
              </w:rPr>
              <w:t>Рудолф Кастори (1995): Заштита агроекосистема, Штампарија „Фељтон“ д.о.о., Нови Сад.</w:t>
            </w:r>
          </w:p>
          <w:p w:rsidR="00FF1288" w:rsidRDefault="00FF1288" w:rsidP="00AB3E91">
            <w:pPr>
              <w:numPr>
                <w:ilvl w:val="0"/>
                <w:numId w:val="8"/>
              </w:numPr>
              <w:ind w:left="284" w:hanging="284"/>
              <w:jc w:val="both"/>
              <w:rPr>
                <w:b/>
                <w:bCs/>
                <w:sz w:val="18"/>
                <w:szCs w:val="18"/>
                <w:lang w:val="sr-Cyrl-CS"/>
              </w:rPr>
            </w:pPr>
            <w:r>
              <w:rPr>
                <w:bCs/>
                <w:sz w:val="18"/>
                <w:szCs w:val="18"/>
                <w:lang w:val="sr-Cyrl-CS"/>
              </w:rPr>
              <w:t>Драго Цвијановић, Горица Цвијановић, Антон Пушкарић (2011): Маркетинг и еколошка пољопривреда, Институт за економику пољопривреде, Београд.</w:t>
            </w:r>
          </w:p>
        </w:tc>
      </w:tr>
      <w:tr w:rsidR="00FF1288" w:rsidTr="00DA4F3F">
        <w:tc>
          <w:tcPr>
            <w:tcW w:w="4185" w:type="pct"/>
            <w:gridSpan w:val="12"/>
            <w:tcBorders>
              <w:top w:val="single" w:sz="4" w:space="0" w:color="auto"/>
              <w:left w:val="single" w:sz="4" w:space="0" w:color="auto"/>
              <w:bottom w:val="single" w:sz="4" w:space="0" w:color="auto"/>
              <w:right w:val="single" w:sz="4" w:space="0" w:color="auto"/>
            </w:tcBorders>
            <w:hideMark/>
          </w:tcPr>
          <w:p w:rsidR="00FF1288" w:rsidRDefault="00FF1288">
            <w:pPr>
              <w:rPr>
                <w:b/>
                <w:bCs/>
                <w:sz w:val="18"/>
                <w:szCs w:val="18"/>
                <w:lang w:val="ru-RU"/>
              </w:rPr>
            </w:pPr>
            <w:r>
              <w:rPr>
                <w:b/>
                <w:bCs/>
                <w:sz w:val="18"/>
                <w:szCs w:val="18"/>
                <w:lang w:val="sr-Cyrl-CS"/>
              </w:rPr>
              <w:t xml:space="preserve">Број часова </w:t>
            </w:r>
            <w:r>
              <w:rPr>
                <w:b/>
                <w:sz w:val="18"/>
                <w:szCs w:val="18"/>
                <w:lang w:val="sr-Cyrl-CS"/>
              </w:rPr>
              <w:t xml:space="preserve"> активне наставе</w:t>
            </w:r>
          </w:p>
        </w:tc>
        <w:tc>
          <w:tcPr>
            <w:tcW w:w="815" w:type="pct"/>
            <w:gridSpan w:val="4"/>
            <w:vMerge w:val="restart"/>
            <w:tcBorders>
              <w:top w:val="single" w:sz="4" w:space="0" w:color="auto"/>
              <w:left w:val="single" w:sz="4" w:space="0" w:color="auto"/>
              <w:bottom w:val="single" w:sz="4" w:space="0" w:color="auto"/>
              <w:right w:val="single" w:sz="4" w:space="0" w:color="auto"/>
            </w:tcBorders>
            <w:hideMark/>
          </w:tcPr>
          <w:p w:rsidR="00FF1288" w:rsidRDefault="00FF1288">
            <w:pPr>
              <w:rPr>
                <w:sz w:val="18"/>
                <w:szCs w:val="18"/>
                <w:lang w:val="ru-RU"/>
              </w:rPr>
            </w:pPr>
            <w:r>
              <w:rPr>
                <w:sz w:val="18"/>
                <w:szCs w:val="18"/>
                <w:lang w:val="ru-RU"/>
              </w:rPr>
              <w:t>Остали часови :</w:t>
            </w:r>
          </w:p>
          <w:p w:rsidR="00FF1288" w:rsidRDefault="00FF1288">
            <w:pPr>
              <w:rPr>
                <w:b/>
                <w:bCs/>
                <w:sz w:val="18"/>
                <w:szCs w:val="18"/>
                <w:lang w:val="ru-RU"/>
              </w:rPr>
            </w:pPr>
            <w:r>
              <w:rPr>
                <w:sz w:val="18"/>
                <w:szCs w:val="18"/>
                <w:lang w:val="ru-RU"/>
              </w:rPr>
              <w:t>0</w:t>
            </w:r>
          </w:p>
        </w:tc>
      </w:tr>
      <w:tr w:rsidR="00FF1288" w:rsidTr="00DA4F3F">
        <w:tc>
          <w:tcPr>
            <w:tcW w:w="788" w:type="pct"/>
            <w:gridSpan w:val="2"/>
            <w:tcBorders>
              <w:top w:val="single" w:sz="4" w:space="0" w:color="auto"/>
              <w:left w:val="single" w:sz="4" w:space="0" w:color="auto"/>
              <w:bottom w:val="single" w:sz="4" w:space="0" w:color="auto"/>
              <w:right w:val="single" w:sz="4" w:space="0" w:color="auto"/>
            </w:tcBorders>
            <w:hideMark/>
          </w:tcPr>
          <w:p w:rsidR="00FF1288" w:rsidRDefault="00FF1288">
            <w:pPr>
              <w:rPr>
                <w:bCs/>
                <w:sz w:val="18"/>
                <w:szCs w:val="18"/>
                <w:lang w:val="ru-RU"/>
              </w:rPr>
            </w:pPr>
            <w:r>
              <w:rPr>
                <w:bCs/>
                <w:sz w:val="18"/>
                <w:szCs w:val="18"/>
                <w:lang w:val="ru-RU"/>
              </w:rPr>
              <w:t>Предавања:</w:t>
            </w:r>
          </w:p>
          <w:p w:rsidR="00FF1288" w:rsidRPr="00C036ED" w:rsidRDefault="00C036ED">
            <w:pPr>
              <w:rPr>
                <w:b/>
                <w:bCs/>
                <w:sz w:val="18"/>
                <w:szCs w:val="18"/>
              </w:rPr>
            </w:pPr>
            <w:r>
              <w:rPr>
                <w:b/>
                <w:bCs/>
                <w:sz w:val="18"/>
                <w:szCs w:val="18"/>
              </w:rPr>
              <w:t>3</w:t>
            </w:r>
            <w:r w:rsidR="00FF1288">
              <w:rPr>
                <w:b/>
                <w:bCs/>
                <w:sz w:val="18"/>
                <w:szCs w:val="18"/>
              </w:rPr>
              <w:t>x15=</w:t>
            </w:r>
            <w:r>
              <w:rPr>
                <w:b/>
                <w:bCs/>
                <w:sz w:val="18"/>
                <w:szCs w:val="18"/>
              </w:rPr>
              <w:t>45</w:t>
            </w:r>
          </w:p>
        </w:tc>
        <w:tc>
          <w:tcPr>
            <w:tcW w:w="534" w:type="pct"/>
            <w:gridSpan w:val="2"/>
            <w:tcBorders>
              <w:top w:val="single" w:sz="4" w:space="0" w:color="auto"/>
              <w:left w:val="single" w:sz="4" w:space="0" w:color="auto"/>
              <w:bottom w:val="single" w:sz="4" w:space="0" w:color="auto"/>
              <w:right w:val="single" w:sz="4" w:space="0" w:color="auto"/>
            </w:tcBorders>
            <w:hideMark/>
          </w:tcPr>
          <w:p w:rsidR="00FF1288" w:rsidRDefault="00FF1288">
            <w:pPr>
              <w:rPr>
                <w:bCs/>
                <w:sz w:val="18"/>
                <w:szCs w:val="18"/>
              </w:rPr>
            </w:pPr>
            <w:r>
              <w:rPr>
                <w:bCs/>
                <w:sz w:val="18"/>
                <w:szCs w:val="18"/>
                <w:lang w:val="ru-RU"/>
              </w:rPr>
              <w:t>Вежбе:</w:t>
            </w:r>
          </w:p>
          <w:p w:rsidR="00FF1288" w:rsidRDefault="00FF1288">
            <w:pPr>
              <w:rPr>
                <w:b/>
                <w:bCs/>
                <w:sz w:val="18"/>
                <w:szCs w:val="18"/>
              </w:rPr>
            </w:pPr>
            <w:r>
              <w:rPr>
                <w:b/>
                <w:bCs/>
                <w:sz w:val="18"/>
                <w:szCs w:val="18"/>
              </w:rPr>
              <w:t>2x15=30</w:t>
            </w:r>
          </w:p>
        </w:tc>
        <w:tc>
          <w:tcPr>
            <w:tcW w:w="1689" w:type="pct"/>
            <w:gridSpan w:val="6"/>
            <w:tcBorders>
              <w:top w:val="single" w:sz="4" w:space="0" w:color="auto"/>
              <w:left w:val="single" w:sz="4" w:space="0" w:color="auto"/>
              <w:bottom w:val="single" w:sz="4" w:space="0" w:color="auto"/>
              <w:right w:val="single" w:sz="4" w:space="0" w:color="auto"/>
            </w:tcBorders>
            <w:hideMark/>
          </w:tcPr>
          <w:p w:rsidR="00FF1288" w:rsidRDefault="00FF1288">
            <w:pPr>
              <w:rPr>
                <w:bCs/>
                <w:sz w:val="18"/>
                <w:szCs w:val="18"/>
                <w:lang w:val="ru-RU"/>
              </w:rPr>
            </w:pPr>
            <w:r>
              <w:rPr>
                <w:bCs/>
                <w:sz w:val="18"/>
                <w:szCs w:val="18"/>
                <w:lang w:val="ru-RU"/>
              </w:rPr>
              <w:t>Други облици наставе: 0</w:t>
            </w:r>
          </w:p>
        </w:tc>
        <w:tc>
          <w:tcPr>
            <w:tcW w:w="1174" w:type="pct"/>
            <w:gridSpan w:val="2"/>
            <w:tcBorders>
              <w:top w:val="single" w:sz="4" w:space="0" w:color="auto"/>
              <w:left w:val="single" w:sz="4" w:space="0" w:color="auto"/>
              <w:bottom w:val="single" w:sz="4" w:space="0" w:color="auto"/>
              <w:right w:val="single" w:sz="4" w:space="0" w:color="auto"/>
            </w:tcBorders>
            <w:hideMark/>
          </w:tcPr>
          <w:p w:rsidR="00FF1288" w:rsidRDefault="00FF1288">
            <w:pPr>
              <w:rPr>
                <w:bCs/>
                <w:sz w:val="18"/>
                <w:szCs w:val="18"/>
                <w:lang w:val="ru-RU"/>
              </w:rPr>
            </w:pPr>
            <w:r>
              <w:rPr>
                <w:bCs/>
                <w:sz w:val="18"/>
                <w:szCs w:val="18"/>
                <w:lang w:val="ru-RU"/>
              </w:rPr>
              <w:t>Студијски истраживачки рад: 0</w:t>
            </w:r>
          </w:p>
        </w:tc>
        <w:tc>
          <w:tcPr>
            <w:tcW w:w="815" w:type="pct"/>
            <w:gridSpan w:val="4"/>
            <w:vMerge/>
            <w:tcBorders>
              <w:top w:val="single" w:sz="4" w:space="0" w:color="auto"/>
              <w:left w:val="single" w:sz="4" w:space="0" w:color="auto"/>
              <w:bottom w:val="single" w:sz="4" w:space="0" w:color="auto"/>
              <w:right w:val="single" w:sz="4" w:space="0" w:color="auto"/>
            </w:tcBorders>
            <w:vAlign w:val="center"/>
            <w:hideMark/>
          </w:tcPr>
          <w:p w:rsidR="00FF1288" w:rsidRDefault="00FF1288">
            <w:pPr>
              <w:widowControl/>
              <w:autoSpaceDE/>
              <w:autoSpaceDN/>
              <w:adjustRightInd/>
              <w:rPr>
                <w:b/>
                <w:bCs/>
                <w:sz w:val="18"/>
                <w:szCs w:val="18"/>
                <w:lang w:val="ru-RU"/>
              </w:rPr>
            </w:pPr>
          </w:p>
        </w:tc>
      </w:tr>
      <w:tr w:rsidR="00FF1288" w:rsidTr="00FF1288">
        <w:tc>
          <w:tcPr>
            <w:tcW w:w="5000" w:type="pct"/>
            <w:gridSpan w:val="16"/>
            <w:tcBorders>
              <w:top w:val="single" w:sz="4" w:space="0" w:color="auto"/>
              <w:left w:val="single" w:sz="4" w:space="0" w:color="auto"/>
              <w:bottom w:val="single" w:sz="4" w:space="0" w:color="auto"/>
              <w:right w:val="single" w:sz="4" w:space="0" w:color="auto"/>
            </w:tcBorders>
            <w:hideMark/>
          </w:tcPr>
          <w:p w:rsidR="00FF1288" w:rsidRDefault="00FF1288">
            <w:pPr>
              <w:rPr>
                <w:b/>
                <w:bCs/>
                <w:sz w:val="18"/>
                <w:szCs w:val="18"/>
                <w:lang w:val="sr-Cyrl-CS"/>
              </w:rPr>
            </w:pPr>
            <w:r>
              <w:rPr>
                <w:b/>
                <w:bCs/>
                <w:sz w:val="18"/>
                <w:szCs w:val="18"/>
                <w:lang w:val="sr-Cyrl-CS"/>
              </w:rPr>
              <w:t>Методе извођења наставе</w:t>
            </w:r>
          </w:p>
          <w:p w:rsidR="00FF1288" w:rsidRDefault="00FF1288" w:rsidP="00B00EC6">
            <w:pPr>
              <w:rPr>
                <w:sz w:val="18"/>
                <w:szCs w:val="18"/>
                <w:lang w:val="sr-Cyrl-CS"/>
              </w:rPr>
            </w:pPr>
            <w:r>
              <w:rPr>
                <w:sz w:val="18"/>
                <w:szCs w:val="18"/>
              </w:rPr>
              <w:t>Настава се изводи у виду усмених предавања интерактивно и мултимедијално, укључујући ,, поwер поинт’’ презентацију. Студенти учествују активно у процесу извођења наставе са питањима и одговорима на њих у циљу што б</w:t>
            </w:r>
            <w:r>
              <w:rPr>
                <w:sz w:val="18"/>
                <w:szCs w:val="18"/>
                <w:lang w:val="sr-Cyrl-CS"/>
              </w:rPr>
              <w:t>о</w:t>
            </w:r>
            <w:r>
              <w:rPr>
                <w:sz w:val="18"/>
                <w:szCs w:val="18"/>
              </w:rPr>
              <w:t xml:space="preserve">љег разумевања и сагледавања </w:t>
            </w:r>
            <w:r>
              <w:rPr>
                <w:sz w:val="18"/>
                <w:szCs w:val="18"/>
                <w:lang w:val="sr-Cyrl-CS"/>
              </w:rPr>
              <w:t>проблематике по питању одрживог и унапређења еколошког управљања у биљној производњи.</w:t>
            </w:r>
            <w:r>
              <w:rPr>
                <w:sz w:val="18"/>
                <w:szCs w:val="18"/>
              </w:rPr>
              <w:t xml:space="preserve">. Практични удео наставе се одвија теоретски кроз вежбе и </w:t>
            </w:r>
            <w:r>
              <w:rPr>
                <w:sz w:val="18"/>
                <w:szCs w:val="18"/>
                <w:lang w:val="sr-Cyrl-CS"/>
              </w:rPr>
              <w:t xml:space="preserve">практичне </w:t>
            </w:r>
            <w:r>
              <w:rPr>
                <w:sz w:val="18"/>
                <w:szCs w:val="18"/>
              </w:rPr>
              <w:t xml:space="preserve"> вежбе</w:t>
            </w:r>
            <w:r w:rsidR="00B00EC6">
              <w:rPr>
                <w:sz w:val="18"/>
                <w:szCs w:val="18"/>
              </w:rPr>
              <w:t>.</w:t>
            </w:r>
          </w:p>
        </w:tc>
      </w:tr>
      <w:tr w:rsidR="00FF1288" w:rsidTr="00FF1288">
        <w:tc>
          <w:tcPr>
            <w:tcW w:w="5000" w:type="pct"/>
            <w:gridSpan w:val="16"/>
            <w:tcBorders>
              <w:top w:val="single" w:sz="4" w:space="0" w:color="auto"/>
              <w:left w:val="single" w:sz="4" w:space="0" w:color="auto"/>
              <w:bottom w:val="single" w:sz="4" w:space="0" w:color="auto"/>
              <w:right w:val="single" w:sz="4" w:space="0" w:color="auto"/>
            </w:tcBorders>
            <w:hideMark/>
          </w:tcPr>
          <w:p w:rsidR="00FF1288" w:rsidRDefault="00FF1288">
            <w:pPr>
              <w:jc w:val="center"/>
              <w:rPr>
                <w:b/>
                <w:bCs/>
                <w:sz w:val="18"/>
                <w:szCs w:val="18"/>
                <w:lang w:val="ru-RU"/>
              </w:rPr>
            </w:pPr>
            <w:r>
              <w:rPr>
                <w:b/>
                <w:bCs/>
                <w:sz w:val="18"/>
                <w:szCs w:val="18"/>
                <w:lang w:val="sr-Cyrl-CS"/>
              </w:rPr>
              <w:t>Оцена  знања (максимални број поена 100)</w:t>
            </w:r>
          </w:p>
        </w:tc>
      </w:tr>
      <w:tr w:rsidR="00FF1288" w:rsidTr="00DA4F3F">
        <w:tc>
          <w:tcPr>
            <w:tcW w:w="1744" w:type="pct"/>
            <w:gridSpan w:val="5"/>
            <w:tcBorders>
              <w:top w:val="single" w:sz="4" w:space="0" w:color="auto"/>
              <w:left w:val="single" w:sz="4" w:space="0" w:color="auto"/>
              <w:bottom w:val="single" w:sz="4" w:space="0" w:color="auto"/>
              <w:right w:val="single" w:sz="4" w:space="0" w:color="auto"/>
            </w:tcBorders>
            <w:hideMark/>
          </w:tcPr>
          <w:p w:rsidR="00FF1288" w:rsidRDefault="00FF1288">
            <w:pPr>
              <w:rPr>
                <w:sz w:val="18"/>
                <w:szCs w:val="18"/>
                <w:lang w:val="sr-Cyrl-CS"/>
              </w:rPr>
            </w:pPr>
            <w:r>
              <w:rPr>
                <w:b/>
                <w:iCs/>
                <w:sz w:val="18"/>
                <w:szCs w:val="18"/>
                <w:lang w:val="sr-Cyrl-CS"/>
              </w:rPr>
              <w:t>Предиспитне обавезе</w:t>
            </w:r>
          </w:p>
        </w:tc>
        <w:tc>
          <w:tcPr>
            <w:tcW w:w="962" w:type="pct"/>
            <w:gridSpan w:val="3"/>
            <w:tcBorders>
              <w:top w:val="single" w:sz="4" w:space="0" w:color="auto"/>
              <w:left w:val="single" w:sz="4" w:space="0" w:color="auto"/>
              <w:bottom w:val="single" w:sz="4" w:space="0" w:color="auto"/>
              <w:right w:val="single" w:sz="4" w:space="0" w:color="auto"/>
            </w:tcBorders>
            <w:hideMark/>
          </w:tcPr>
          <w:p w:rsidR="00FF1288" w:rsidRDefault="00FF1288">
            <w:pPr>
              <w:rPr>
                <w:b/>
                <w:bCs/>
                <w:sz w:val="18"/>
                <w:szCs w:val="18"/>
                <w:lang w:val="sr-Cyrl-CS"/>
              </w:rPr>
            </w:pPr>
            <w:r>
              <w:rPr>
                <w:b/>
                <w:bCs/>
                <w:sz w:val="18"/>
                <w:szCs w:val="18"/>
                <w:lang w:val="sr-Cyrl-CS"/>
              </w:rPr>
              <w:t>поена</w:t>
            </w:r>
          </w:p>
        </w:tc>
        <w:tc>
          <w:tcPr>
            <w:tcW w:w="1652" w:type="pct"/>
            <w:gridSpan w:val="6"/>
            <w:tcBorders>
              <w:top w:val="single" w:sz="4" w:space="0" w:color="auto"/>
              <w:left w:val="single" w:sz="4" w:space="0" w:color="auto"/>
              <w:bottom w:val="single" w:sz="4" w:space="0" w:color="auto"/>
              <w:right w:val="single" w:sz="4" w:space="0" w:color="auto"/>
            </w:tcBorders>
            <w:hideMark/>
          </w:tcPr>
          <w:p w:rsidR="00FF1288" w:rsidRDefault="00FF1288">
            <w:pPr>
              <w:rPr>
                <w:sz w:val="18"/>
                <w:szCs w:val="18"/>
                <w:lang w:val="sr-Cyrl-CS"/>
              </w:rPr>
            </w:pPr>
            <w:r>
              <w:rPr>
                <w:sz w:val="18"/>
                <w:szCs w:val="18"/>
                <w:lang w:val="sr-Cyrl-CS"/>
              </w:rPr>
              <w:t xml:space="preserve">Завршни испит </w:t>
            </w:r>
          </w:p>
        </w:tc>
        <w:tc>
          <w:tcPr>
            <w:tcW w:w="642" w:type="pct"/>
            <w:gridSpan w:val="2"/>
            <w:tcBorders>
              <w:top w:val="single" w:sz="4" w:space="0" w:color="auto"/>
              <w:left w:val="single" w:sz="4" w:space="0" w:color="auto"/>
              <w:bottom w:val="single" w:sz="4" w:space="0" w:color="auto"/>
              <w:right w:val="single" w:sz="4" w:space="0" w:color="auto"/>
            </w:tcBorders>
            <w:hideMark/>
          </w:tcPr>
          <w:p w:rsidR="00FF1288" w:rsidRDefault="00FF1288">
            <w:pPr>
              <w:rPr>
                <w:i/>
                <w:iCs/>
                <w:sz w:val="18"/>
                <w:szCs w:val="18"/>
                <w:lang w:val="sr-Cyrl-CS"/>
              </w:rPr>
            </w:pPr>
            <w:r>
              <w:rPr>
                <w:i/>
                <w:iCs/>
                <w:sz w:val="18"/>
                <w:szCs w:val="18"/>
                <w:lang w:val="sr-Cyrl-CS"/>
              </w:rPr>
              <w:t>поена</w:t>
            </w:r>
          </w:p>
        </w:tc>
      </w:tr>
      <w:tr w:rsidR="00FF1288" w:rsidTr="00DA4F3F">
        <w:tc>
          <w:tcPr>
            <w:tcW w:w="1744" w:type="pct"/>
            <w:gridSpan w:val="5"/>
            <w:tcBorders>
              <w:top w:val="single" w:sz="4" w:space="0" w:color="auto"/>
              <w:left w:val="single" w:sz="4" w:space="0" w:color="auto"/>
              <w:bottom w:val="single" w:sz="4" w:space="0" w:color="auto"/>
              <w:right w:val="single" w:sz="4" w:space="0" w:color="auto"/>
            </w:tcBorders>
            <w:hideMark/>
          </w:tcPr>
          <w:p w:rsidR="00FF1288" w:rsidRDefault="00FF1288">
            <w:pPr>
              <w:rPr>
                <w:i/>
                <w:iCs/>
                <w:sz w:val="18"/>
                <w:szCs w:val="18"/>
                <w:lang w:val="sr-Cyrl-CS"/>
              </w:rPr>
            </w:pPr>
            <w:r>
              <w:rPr>
                <w:sz w:val="18"/>
                <w:szCs w:val="18"/>
                <w:lang w:val="sr-Cyrl-CS"/>
              </w:rPr>
              <w:t>активност у току предавања</w:t>
            </w:r>
          </w:p>
        </w:tc>
        <w:tc>
          <w:tcPr>
            <w:tcW w:w="962" w:type="pct"/>
            <w:gridSpan w:val="3"/>
            <w:tcBorders>
              <w:top w:val="single" w:sz="4" w:space="0" w:color="auto"/>
              <w:left w:val="single" w:sz="4" w:space="0" w:color="auto"/>
              <w:bottom w:val="single" w:sz="4" w:space="0" w:color="auto"/>
              <w:right w:val="single" w:sz="4" w:space="0" w:color="auto"/>
            </w:tcBorders>
            <w:hideMark/>
          </w:tcPr>
          <w:p w:rsidR="00FF1288" w:rsidRDefault="00FF1288" w:rsidP="007D3C95">
            <w:pPr>
              <w:jc w:val="right"/>
              <w:rPr>
                <w:b/>
                <w:bCs/>
                <w:sz w:val="18"/>
                <w:szCs w:val="18"/>
              </w:rPr>
            </w:pPr>
            <w:r>
              <w:rPr>
                <w:b/>
                <w:bCs/>
                <w:sz w:val="18"/>
                <w:szCs w:val="18"/>
              </w:rPr>
              <w:t>5</w:t>
            </w:r>
          </w:p>
        </w:tc>
        <w:tc>
          <w:tcPr>
            <w:tcW w:w="1652" w:type="pct"/>
            <w:gridSpan w:val="6"/>
            <w:tcBorders>
              <w:top w:val="single" w:sz="4" w:space="0" w:color="auto"/>
              <w:left w:val="single" w:sz="4" w:space="0" w:color="auto"/>
              <w:bottom w:val="single" w:sz="4" w:space="0" w:color="auto"/>
              <w:right w:val="single" w:sz="4" w:space="0" w:color="auto"/>
            </w:tcBorders>
            <w:hideMark/>
          </w:tcPr>
          <w:p w:rsidR="00FF1288" w:rsidRDefault="00FF1288">
            <w:pPr>
              <w:rPr>
                <w:i/>
                <w:iCs/>
                <w:sz w:val="18"/>
                <w:szCs w:val="18"/>
                <w:lang w:val="sr-Cyrl-CS"/>
              </w:rPr>
            </w:pPr>
            <w:r>
              <w:rPr>
                <w:sz w:val="18"/>
                <w:szCs w:val="18"/>
                <w:lang w:val="sr-Cyrl-CS"/>
              </w:rPr>
              <w:t>писмени испит</w:t>
            </w:r>
          </w:p>
        </w:tc>
        <w:tc>
          <w:tcPr>
            <w:tcW w:w="642" w:type="pct"/>
            <w:gridSpan w:val="2"/>
            <w:tcBorders>
              <w:top w:val="single" w:sz="4" w:space="0" w:color="auto"/>
              <w:left w:val="single" w:sz="4" w:space="0" w:color="auto"/>
              <w:bottom w:val="single" w:sz="4" w:space="0" w:color="auto"/>
              <w:right w:val="single" w:sz="4" w:space="0" w:color="auto"/>
            </w:tcBorders>
          </w:tcPr>
          <w:p w:rsidR="00FF1288" w:rsidRDefault="00FF1288">
            <w:pPr>
              <w:rPr>
                <w:i/>
                <w:iCs/>
                <w:sz w:val="18"/>
                <w:szCs w:val="18"/>
                <w:lang w:val="sr-Cyrl-CS"/>
              </w:rPr>
            </w:pPr>
          </w:p>
        </w:tc>
      </w:tr>
      <w:tr w:rsidR="00FF1288" w:rsidTr="00DA4F3F">
        <w:tc>
          <w:tcPr>
            <w:tcW w:w="1744" w:type="pct"/>
            <w:gridSpan w:val="5"/>
            <w:tcBorders>
              <w:top w:val="single" w:sz="4" w:space="0" w:color="auto"/>
              <w:left w:val="single" w:sz="4" w:space="0" w:color="auto"/>
              <w:bottom w:val="single" w:sz="4" w:space="0" w:color="auto"/>
              <w:right w:val="single" w:sz="4" w:space="0" w:color="auto"/>
            </w:tcBorders>
            <w:hideMark/>
          </w:tcPr>
          <w:p w:rsidR="00FF1288" w:rsidRDefault="00FF1288">
            <w:pPr>
              <w:rPr>
                <w:i/>
                <w:iCs/>
                <w:sz w:val="18"/>
                <w:szCs w:val="18"/>
                <w:lang w:val="sr-Cyrl-CS"/>
              </w:rPr>
            </w:pPr>
            <w:r>
              <w:rPr>
                <w:sz w:val="18"/>
                <w:szCs w:val="18"/>
                <w:lang w:val="sr-Cyrl-CS"/>
              </w:rPr>
              <w:t>практична настава</w:t>
            </w:r>
          </w:p>
        </w:tc>
        <w:tc>
          <w:tcPr>
            <w:tcW w:w="962" w:type="pct"/>
            <w:gridSpan w:val="3"/>
            <w:tcBorders>
              <w:top w:val="single" w:sz="4" w:space="0" w:color="auto"/>
              <w:left w:val="single" w:sz="4" w:space="0" w:color="auto"/>
              <w:bottom w:val="single" w:sz="4" w:space="0" w:color="auto"/>
              <w:right w:val="single" w:sz="4" w:space="0" w:color="auto"/>
            </w:tcBorders>
            <w:hideMark/>
          </w:tcPr>
          <w:p w:rsidR="00FF1288" w:rsidRDefault="00FF1288" w:rsidP="007D3C95">
            <w:pPr>
              <w:jc w:val="right"/>
              <w:rPr>
                <w:b/>
                <w:bCs/>
                <w:sz w:val="18"/>
                <w:szCs w:val="18"/>
              </w:rPr>
            </w:pPr>
            <w:r>
              <w:rPr>
                <w:b/>
                <w:bCs/>
                <w:sz w:val="18"/>
                <w:szCs w:val="18"/>
              </w:rPr>
              <w:t>5</w:t>
            </w:r>
          </w:p>
        </w:tc>
        <w:tc>
          <w:tcPr>
            <w:tcW w:w="1652" w:type="pct"/>
            <w:gridSpan w:val="6"/>
            <w:tcBorders>
              <w:top w:val="single" w:sz="4" w:space="0" w:color="auto"/>
              <w:left w:val="single" w:sz="4" w:space="0" w:color="auto"/>
              <w:bottom w:val="single" w:sz="4" w:space="0" w:color="auto"/>
              <w:right w:val="single" w:sz="4" w:space="0" w:color="auto"/>
            </w:tcBorders>
            <w:hideMark/>
          </w:tcPr>
          <w:p w:rsidR="00FF1288" w:rsidRDefault="00FF1288">
            <w:pPr>
              <w:rPr>
                <w:i/>
                <w:iCs/>
                <w:sz w:val="18"/>
                <w:szCs w:val="18"/>
                <w:lang w:val="sr-Cyrl-CS"/>
              </w:rPr>
            </w:pPr>
            <w:r>
              <w:rPr>
                <w:sz w:val="18"/>
                <w:szCs w:val="18"/>
                <w:lang w:val="sr-Cyrl-CS"/>
              </w:rPr>
              <w:t>усмени испт</w:t>
            </w:r>
          </w:p>
        </w:tc>
        <w:tc>
          <w:tcPr>
            <w:tcW w:w="642" w:type="pct"/>
            <w:gridSpan w:val="2"/>
            <w:tcBorders>
              <w:top w:val="single" w:sz="4" w:space="0" w:color="auto"/>
              <w:left w:val="single" w:sz="4" w:space="0" w:color="auto"/>
              <w:bottom w:val="single" w:sz="4" w:space="0" w:color="auto"/>
              <w:right w:val="single" w:sz="4" w:space="0" w:color="auto"/>
            </w:tcBorders>
            <w:hideMark/>
          </w:tcPr>
          <w:p w:rsidR="00FF1288" w:rsidRDefault="00FF1288" w:rsidP="007D3C95">
            <w:pPr>
              <w:jc w:val="right"/>
              <w:rPr>
                <w:b/>
                <w:iCs/>
                <w:sz w:val="18"/>
                <w:szCs w:val="18"/>
              </w:rPr>
            </w:pPr>
            <w:r>
              <w:rPr>
                <w:b/>
                <w:iCs/>
                <w:sz w:val="18"/>
                <w:szCs w:val="18"/>
              </w:rPr>
              <w:t>40</w:t>
            </w:r>
          </w:p>
        </w:tc>
      </w:tr>
      <w:tr w:rsidR="00FF1288" w:rsidTr="00DA4F3F">
        <w:tc>
          <w:tcPr>
            <w:tcW w:w="1744" w:type="pct"/>
            <w:gridSpan w:val="5"/>
            <w:tcBorders>
              <w:top w:val="single" w:sz="4" w:space="0" w:color="auto"/>
              <w:left w:val="single" w:sz="4" w:space="0" w:color="auto"/>
              <w:bottom w:val="single" w:sz="4" w:space="0" w:color="auto"/>
              <w:right w:val="single" w:sz="4" w:space="0" w:color="auto"/>
            </w:tcBorders>
            <w:hideMark/>
          </w:tcPr>
          <w:p w:rsidR="00FF1288" w:rsidRDefault="00FF1288">
            <w:pPr>
              <w:rPr>
                <w:i/>
                <w:iCs/>
                <w:sz w:val="18"/>
                <w:szCs w:val="18"/>
                <w:lang w:val="sr-Cyrl-CS"/>
              </w:rPr>
            </w:pPr>
            <w:r>
              <w:rPr>
                <w:sz w:val="18"/>
                <w:szCs w:val="18"/>
                <w:lang w:val="sr-Cyrl-CS"/>
              </w:rPr>
              <w:t>колоквијум-и</w:t>
            </w:r>
          </w:p>
        </w:tc>
        <w:tc>
          <w:tcPr>
            <w:tcW w:w="962" w:type="pct"/>
            <w:gridSpan w:val="3"/>
            <w:tcBorders>
              <w:top w:val="single" w:sz="4" w:space="0" w:color="auto"/>
              <w:left w:val="single" w:sz="4" w:space="0" w:color="auto"/>
              <w:bottom w:val="single" w:sz="4" w:space="0" w:color="auto"/>
              <w:right w:val="single" w:sz="4" w:space="0" w:color="auto"/>
            </w:tcBorders>
            <w:hideMark/>
          </w:tcPr>
          <w:p w:rsidR="00FF1288" w:rsidRDefault="00FF1288" w:rsidP="007D3C95">
            <w:pPr>
              <w:jc w:val="right"/>
              <w:rPr>
                <w:b/>
                <w:bCs/>
                <w:sz w:val="18"/>
                <w:szCs w:val="18"/>
              </w:rPr>
            </w:pPr>
            <w:r>
              <w:rPr>
                <w:b/>
                <w:bCs/>
                <w:sz w:val="18"/>
                <w:szCs w:val="18"/>
              </w:rPr>
              <w:t>4x10=40</w:t>
            </w:r>
          </w:p>
        </w:tc>
        <w:tc>
          <w:tcPr>
            <w:tcW w:w="1652" w:type="pct"/>
            <w:gridSpan w:val="6"/>
            <w:tcBorders>
              <w:top w:val="single" w:sz="4" w:space="0" w:color="auto"/>
              <w:left w:val="single" w:sz="4" w:space="0" w:color="auto"/>
              <w:bottom w:val="single" w:sz="4" w:space="0" w:color="auto"/>
              <w:right w:val="single" w:sz="4" w:space="0" w:color="auto"/>
            </w:tcBorders>
            <w:hideMark/>
          </w:tcPr>
          <w:p w:rsidR="00FF1288" w:rsidRDefault="00FF1288">
            <w:pPr>
              <w:rPr>
                <w:i/>
                <w:iCs/>
                <w:sz w:val="18"/>
                <w:szCs w:val="18"/>
                <w:lang w:val="sr-Cyrl-CS"/>
              </w:rPr>
            </w:pPr>
            <w:r>
              <w:rPr>
                <w:i/>
                <w:iCs/>
                <w:sz w:val="18"/>
                <w:szCs w:val="18"/>
                <w:lang w:val="sr-Cyrl-CS"/>
              </w:rPr>
              <w:t>..........</w:t>
            </w:r>
          </w:p>
        </w:tc>
        <w:tc>
          <w:tcPr>
            <w:tcW w:w="642" w:type="pct"/>
            <w:gridSpan w:val="2"/>
            <w:tcBorders>
              <w:top w:val="single" w:sz="4" w:space="0" w:color="auto"/>
              <w:left w:val="single" w:sz="4" w:space="0" w:color="auto"/>
              <w:bottom w:val="single" w:sz="4" w:space="0" w:color="auto"/>
              <w:right w:val="single" w:sz="4" w:space="0" w:color="auto"/>
            </w:tcBorders>
          </w:tcPr>
          <w:p w:rsidR="00FF1288" w:rsidRDefault="00FF1288">
            <w:pPr>
              <w:rPr>
                <w:i/>
                <w:iCs/>
                <w:sz w:val="18"/>
                <w:szCs w:val="18"/>
                <w:lang w:val="sr-Cyrl-CS"/>
              </w:rPr>
            </w:pPr>
          </w:p>
        </w:tc>
      </w:tr>
      <w:tr w:rsidR="00FF1288" w:rsidTr="00DA4F3F">
        <w:tc>
          <w:tcPr>
            <w:tcW w:w="1744" w:type="pct"/>
            <w:gridSpan w:val="5"/>
            <w:tcBorders>
              <w:top w:val="single" w:sz="4" w:space="0" w:color="auto"/>
              <w:left w:val="single" w:sz="4" w:space="0" w:color="auto"/>
              <w:bottom w:val="single" w:sz="4" w:space="0" w:color="auto"/>
              <w:right w:val="single" w:sz="4" w:space="0" w:color="auto"/>
            </w:tcBorders>
            <w:hideMark/>
          </w:tcPr>
          <w:p w:rsidR="00FF1288" w:rsidRDefault="00FF1288">
            <w:pPr>
              <w:rPr>
                <w:sz w:val="18"/>
                <w:szCs w:val="18"/>
                <w:lang w:val="sr-Cyrl-CS"/>
              </w:rPr>
            </w:pPr>
            <w:r>
              <w:rPr>
                <w:sz w:val="18"/>
                <w:szCs w:val="18"/>
                <w:lang w:val="sr-Cyrl-CS"/>
              </w:rPr>
              <w:t>Семинар-и</w:t>
            </w:r>
          </w:p>
        </w:tc>
        <w:tc>
          <w:tcPr>
            <w:tcW w:w="962" w:type="pct"/>
            <w:gridSpan w:val="3"/>
            <w:tcBorders>
              <w:top w:val="single" w:sz="4" w:space="0" w:color="auto"/>
              <w:left w:val="single" w:sz="4" w:space="0" w:color="auto"/>
              <w:bottom w:val="single" w:sz="4" w:space="0" w:color="auto"/>
              <w:right w:val="single" w:sz="4" w:space="0" w:color="auto"/>
            </w:tcBorders>
            <w:hideMark/>
          </w:tcPr>
          <w:p w:rsidR="00FF1288" w:rsidRDefault="00FF1288" w:rsidP="007D3C95">
            <w:pPr>
              <w:jc w:val="right"/>
              <w:rPr>
                <w:b/>
                <w:bCs/>
                <w:sz w:val="18"/>
                <w:szCs w:val="18"/>
              </w:rPr>
            </w:pPr>
            <w:r>
              <w:rPr>
                <w:b/>
                <w:bCs/>
                <w:sz w:val="18"/>
                <w:szCs w:val="18"/>
              </w:rPr>
              <w:t>20</w:t>
            </w:r>
          </w:p>
        </w:tc>
        <w:tc>
          <w:tcPr>
            <w:tcW w:w="1652" w:type="pct"/>
            <w:gridSpan w:val="6"/>
            <w:tcBorders>
              <w:top w:val="single" w:sz="4" w:space="0" w:color="auto"/>
              <w:left w:val="single" w:sz="4" w:space="0" w:color="auto"/>
              <w:bottom w:val="single" w:sz="4" w:space="0" w:color="auto"/>
              <w:right w:val="single" w:sz="4" w:space="0" w:color="auto"/>
            </w:tcBorders>
          </w:tcPr>
          <w:p w:rsidR="00FF1288" w:rsidRDefault="00FF1288">
            <w:pPr>
              <w:rPr>
                <w:i/>
                <w:iCs/>
                <w:sz w:val="18"/>
                <w:szCs w:val="18"/>
                <w:lang w:val="sr-Cyrl-CS"/>
              </w:rPr>
            </w:pPr>
          </w:p>
        </w:tc>
        <w:tc>
          <w:tcPr>
            <w:tcW w:w="642" w:type="pct"/>
            <w:gridSpan w:val="2"/>
            <w:tcBorders>
              <w:top w:val="single" w:sz="4" w:space="0" w:color="auto"/>
              <w:left w:val="single" w:sz="4" w:space="0" w:color="auto"/>
              <w:bottom w:val="single" w:sz="4" w:space="0" w:color="auto"/>
              <w:right w:val="single" w:sz="4" w:space="0" w:color="auto"/>
            </w:tcBorders>
          </w:tcPr>
          <w:p w:rsidR="00FF1288" w:rsidRDefault="00FF1288">
            <w:pPr>
              <w:rPr>
                <w:i/>
                <w:iCs/>
                <w:sz w:val="18"/>
                <w:szCs w:val="18"/>
                <w:lang w:val="sr-Cyrl-CS"/>
              </w:rPr>
            </w:pPr>
          </w:p>
        </w:tc>
      </w:tr>
      <w:tr w:rsidR="00DA4F3F" w:rsidRPr="00C75B2C" w:rsidTr="00DA4F3F">
        <w:tc>
          <w:tcPr>
            <w:tcW w:w="5000" w:type="pct"/>
            <w:gridSpan w:val="16"/>
          </w:tcPr>
          <w:p w:rsidR="00DA4F3F" w:rsidRPr="00C75B2C" w:rsidRDefault="00DA4F3F" w:rsidP="00ED5EC7">
            <w:pPr>
              <w:rPr>
                <w:bCs/>
                <w:lang w:val="sr-Cyrl-CS"/>
              </w:rPr>
            </w:pPr>
            <w:r w:rsidRPr="00671E6B">
              <w:rPr>
                <w:b/>
                <w:bCs/>
                <w:lang w:val="sr-Cyrl-CS"/>
              </w:rPr>
              <w:lastRenderedPageBreak/>
              <w:t>Студијски програм</w:t>
            </w:r>
            <w:r w:rsidRPr="00671E6B">
              <w:rPr>
                <w:b/>
                <w:bCs/>
                <w:lang w:val="ru-RU"/>
              </w:rPr>
              <w:t>/студијски програми</w:t>
            </w:r>
            <w:r w:rsidRPr="00671E6B">
              <w:rPr>
                <w:b/>
                <w:bCs/>
              </w:rPr>
              <w:t>:</w:t>
            </w:r>
            <w:r w:rsidRPr="00671E6B">
              <w:rPr>
                <w:b/>
                <w:bCs/>
                <w:lang w:val="sr-Cyrl-CS"/>
              </w:rPr>
              <w:t xml:space="preserve"> БИОФАРМИНГ</w:t>
            </w:r>
          </w:p>
        </w:tc>
      </w:tr>
      <w:tr w:rsidR="00DA4F3F" w:rsidRPr="00C75B2C" w:rsidTr="00DA4F3F">
        <w:tc>
          <w:tcPr>
            <w:tcW w:w="5000" w:type="pct"/>
            <w:gridSpan w:val="16"/>
          </w:tcPr>
          <w:p w:rsidR="00DA4F3F" w:rsidRPr="00671E6B" w:rsidRDefault="00DA4F3F" w:rsidP="00ED5EC7">
            <w:pPr>
              <w:rPr>
                <w:b/>
                <w:bCs/>
                <w:lang w:val="sr-Cyrl-CS"/>
              </w:rPr>
            </w:pPr>
            <w:r w:rsidRPr="00671E6B">
              <w:rPr>
                <w:b/>
                <w:lang w:val="sr-Cyrl-CS"/>
              </w:rPr>
              <w:t xml:space="preserve">Врста </w:t>
            </w:r>
            <w:r w:rsidRPr="00671E6B">
              <w:rPr>
                <w:b/>
                <w:lang w:val="ru-RU"/>
              </w:rPr>
              <w:t xml:space="preserve">и ниво студија: </w:t>
            </w:r>
            <w:r w:rsidRPr="00671E6B">
              <w:rPr>
                <w:b/>
                <w:color w:val="000000"/>
                <w:lang w:val="sr-Cyrl-CS"/>
              </w:rPr>
              <w:t>Дипломске академске студије – Мастер</w:t>
            </w:r>
          </w:p>
        </w:tc>
      </w:tr>
      <w:tr w:rsidR="00DA4F3F" w:rsidRPr="00C75B2C" w:rsidTr="00DA4F3F">
        <w:tc>
          <w:tcPr>
            <w:tcW w:w="5000" w:type="pct"/>
            <w:gridSpan w:val="16"/>
          </w:tcPr>
          <w:p w:rsidR="00DA4F3F" w:rsidRPr="0062464D" w:rsidRDefault="00DA4F3F" w:rsidP="00ED5EC7">
            <w:r w:rsidRPr="00C75B2C">
              <w:rPr>
                <w:b/>
                <w:bCs/>
                <w:lang w:val="sr-Cyrl-CS"/>
              </w:rPr>
              <w:t xml:space="preserve">Назив предмета: </w:t>
            </w:r>
            <w:r w:rsidRPr="0062464D">
              <w:rPr>
                <w:b/>
                <w:bCs/>
                <w:lang w:val="sr-Cyrl-CS"/>
              </w:rPr>
              <w:t>АНАЛИТИЧКА ХЕМИЈА У ПОЉОПРИВРЕДИ</w:t>
            </w:r>
          </w:p>
        </w:tc>
      </w:tr>
      <w:tr w:rsidR="00DA4F3F" w:rsidRPr="00C75B2C" w:rsidTr="00DA4F3F">
        <w:tc>
          <w:tcPr>
            <w:tcW w:w="5000" w:type="pct"/>
            <w:gridSpan w:val="16"/>
          </w:tcPr>
          <w:p w:rsidR="00DA4F3F" w:rsidRPr="0062464D" w:rsidRDefault="00DA4F3F" w:rsidP="00ED5EC7">
            <w:pPr>
              <w:rPr>
                <w:b/>
                <w:bCs/>
              </w:rPr>
            </w:pPr>
            <w:r w:rsidRPr="00671E6B">
              <w:rPr>
                <w:rFonts w:eastAsia="TimesNewRomanPS-BoldMT"/>
                <w:b/>
                <w:bCs/>
                <w:lang w:val="en-US"/>
              </w:rPr>
              <w:t>Шифра предмета:</w:t>
            </w:r>
            <w:r w:rsidRPr="00671E6B">
              <w:rPr>
                <w:b/>
                <w:color w:val="000000"/>
                <w:lang w:val="en-US"/>
              </w:rPr>
              <w:t>309-3-1</w:t>
            </w:r>
            <w:r w:rsidRPr="00671E6B">
              <w:rPr>
                <w:b/>
                <w:color w:val="000000"/>
                <w:lang w:val="sr-Cyrl-CS"/>
              </w:rPr>
              <w:t>-</w:t>
            </w:r>
            <w:r>
              <w:rPr>
                <w:b/>
                <w:color w:val="000000"/>
              </w:rPr>
              <w:t>АХП</w:t>
            </w:r>
          </w:p>
        </w:tc>
      </w:tr>
      <w:tr w:rsidR="00DA4F3F" w:rsidRPr="00C75B2C" w:rsidTr="00DA4F3F">
        <w:tc>
          <w:tcPr>
            <w:tcW w:w="5000" w:type="pct"/>
            <w:gridSpan w:val="16"/>
          </w:tcPr>
          <w:p w:rsidR="00DA4F3F" w:rsidRPr="00C75B2C" w:rsidRDefault="00DA4F3F" w:rsidP="00ED5EC7">
            <w:pPr>
              <w:rPr>
                <w:bCs/>
                <w:lang w:val="sr-Cyrl-CS"/>
              </w:rPr>
            </w:pPr>
            <w:r w:rsidRPr="00C75B2C">
              <w:rPr>
                <w:b/>
                <w:bCs/>
                <w:lang w:val="sr-Cyrl-CS"/>
              </w:rPr>
              <w:t xml:space="preserve">Наставник: </w:t>
            </w:r>
            <w:r w:rsidRPr="00671E6B">
              <w:rPr>
                <w:b/>
                <w:bCs/>
                <w:lang w:val="sr-Cyrl-CS"/>
              </w:rPr>
              <w:t>Проф. др</w:t>
            </w:r>
            <w:r w:rsidRPr="0062464D">
              <w:rPr>
                <w:b/>
                <w:bCs/>
                <w:lang w:val="sr-Cyrl-CS"/>
              </w:rPr>
              <w:t>Жигмонд Пап</w:t>
            </w:r>
          </w:p>
        </w:tc>
      </w:tr>
      <w:tr w:rsidR="00DA4F3F" w:rsidRPr="00494C96" w:rsidTr="00DA4F3F">
        <w:tc>
          <w:tcPr>
            <w:tcW w:w="5000" w:type="pct"/>
            <w:gridSpan w:val="16"/>
          </w:tcPr>
          <w:p w:rsidR="00DA4F3F" w:rsidRPr="00C75B2C" w:rsidRDefault="00DA4F3F" w:rsidP="00ED5EC7">
            <w:pPr>
              <w:rPr>
                <w:lang w:val="sr-Cyrl-CS"/>
              </w:rPr>
            </w:pPr>
            <w:r w:rsidRPr="00C75B2C">
              <w:rPr>
                <w:b/>
                <w:bCs/>
                <w:lang w:val="sr-Cyrl-CS"/>
              </w:rPr>
              <w:t xml:space="preserve">Статус предмета: </w:t>
            </w:r>
            <w:r w:rsidRPr="0091187F">
              <w:rPr>
                <w:b/>
                <w:bCs/>
                <w:lang w:val="sr-Cyrl-CS"/>
              </w:rPr>
              <w:t>Изборни</w:t>
            </w:r>
          </w:p>
        </w:tc>
      </w:tr>
      <w:tr w:rsidR="00DA4F3F" w:rsidRPr="00494C96" w:rsidTr="00DA4F3F">
        <w:tc>
          <w:tcPr>
            <w:tcW w:w="5000" w:type="pct"/>
            <w:gridSpan w:val="16"/>
          </w:tcPr>
          <w:p w:rsidR="00DA4F3F" w:rsidRPr="00DA4F3F" w:rsidRDefault="00DA4F3F" w:rsidP="00ED5EC7">
            <w:r w:rsidRPr="00C75B2C">
              <w:rPr>
                <w:b/>
                <w:bCs/>
                <w:lang w:val="sr-Cyrl-CS"/>
              </w:rPr>
              <w:t>Број ЕСПБ</w:t>
            </w:r>
            <w:r w:rsidRPr="00C75B2C">
              <w:rPr>
                <w:b/>
                <w:bCs/>
              </w:rPr>
              <w:t>:</w:t>
            </w:r>
            <w:r>
              <w:rPr>
                <w:b/>
                <w:bCs/>
              </w:rPr>
              <w:t>6</w:t>
            </w:r>
          </w:p>
        </w:tc>
      </w:tr>
      <w:tr w:rsidR="00DA4F3F" w:rsidRPr="00C75B2C" w:rsidTr="00DA4F3F">
        <w:tc>
          <w:tcPr>
            <w:tcW w:w="5000" w:type="pct"/>
            <w:gridSpan w:val="16"/>
          </w:tcPr>
          <w:p w:rsidR="00DA4F3F" w:rsidRPr="00C75B2C" w:rsidRDefault="00DA4F3F" w:rsidP="00ED5EC7">
            <w:pPr>
              <w:rPr>
                <w:color w:val="000000"/>
                <w:lang w:val="sr-Cyrl-CS"/>
              </w:rPr>
            </w:pPr>
            <w:r w:rsidRPr="00C75B2C">
              <w:rPr>
                <w:b/>
                <w:bCs/>
                <w:color w:val="000000"/>
                <w:lang w:val="sr-Cyrl-CS"/>
              </w:rPr>
              <w:t>Услов</w:t>
            </w:r>
            <w:r w:rsidRPr="00C75B2C">
              <w:rPr>
                <w:b/>
                <w:bCs/>
                <w:color w:val="000000"/>
                <w:lang w:val="ru-RU"/>
              </w:rPr>
              <w:t>:</w:t>
            </w:r>
            <w:r w:rsidRPr="00C75B2C">
              <w:rPr>
                <w:bCs/>
                <w:color w:val="000000"/>
                <w:lang w:val="sr-Cyrl-CS"/>
              </w:rPr>
              <w:t>нема</w:t>
            </w:r>
          </w:p>
        </w:tc>
      </w:tr>
      <w:tr w:rsidR="00DA4F3F" w:rsidRPr="00C75B2C" w:rsidTr="00DA4F3F">
        <w:tc>
          <w:tcPr>
            <w:tcW w:w="5000" w:type="pct"/>
            <w:gridSpan w:val="16"/>
          </w:tcPr>
          <w:p w:rsidR="00DA4F3F" w:rsidRPr="00C75B2C" w:rsidRDefault="00DA4F3F" w:rsidP="00ED5EC7">
            <w:pPr>
              <w:rPr>
                <w:b/>
                <w:bCs/>
                <w:lang w:val="sr-Cyrl-CS"/>
              </w:rPr>
            </w:pPr>
            <w:r w:rsidRPr="00C75B2C">
              <w:rPr>
                <w:b/>
                <w:bCs/>
                <w:lang w:val="sr-Cyrl-CS"/>
              </w:rPr>
              <w:t>Циљ предмета</w:t>
            </w:r>
          </w:p>
          <w:p w:rsidR="00DA4F3F" w:rsidRPr="0091187F" w:rsidRDefault="00DA4F3F" w:rsidP="00ED5EC7">
            <w:pPr>
              <w:pBdr>
                <w:left w:val="single" w:sz="4" w:space="4" w:color="auto"/>
                <w:right w:val="single" w:sz="4" w:space="4" w:color="auto"/>
              </w:pBdr>
              <w:jc w:val="both"/>
              <w:rPr>
                <w:color w:val="000000"/>
                <w:lang w:val="sr-Cyrl-CS"/>
              </w:rPr>
            </w:pPr>
            <w:r w:rsidRPr="0091187F">
              <w:rPr>
                <w:lang w:val="sr-Cyrl-CS"/>
              </w:rPr>
              <w:t xml:space="preserve">Упознавање </w:t>
            </w:r>
            <w:r w:rsidRPr="0091187F">
              <w:t xml:space="preserve">студената </w:t>
            </w:r>
            <w:r w:rsidRPr="0091187F">
              <w:rPr>
                <w:lang w:val="sr-Cyrl-CS"/>
              </w:rPr>
              <w:t xml:space="preserve">са могућностима примене аналитичке хемије у пољопривреди. Пружање потребних теоријских и практичних знања о кључним аспектима хемијског испитивања различитих узорака од значаја за пољопривреду. </w:t>
            </w:r>
            <w:r w:rsidRPr="0091187F">
              <w:rPr>
                <w:color w:val="000000"/>
                <w:lang w:val="sr-Cyrl-CS"/>
              </w:rPr>
              <w:t>Обезбеђивање основних сазнања о физичким и физичко-хемијским принципима потребним за разумевање класичних аналитичких метода и принципа рада савремених аналитичких инструмената. Развијање практичних вештина које омогућавају стручно руковање једноставнијим инструментима у лабораторији и терену. Припремање за разумевање и тумачење добијених резултата.</w:t>
            </w:r>
          </w:p>
        </w:tc>
      </w:tr>
      <w:tr w:rsidR="00DA4F3F" w:rsidRPr="00C75B2C" w:rsidTr="00DA4F3F">
        <w:tc>
          <w:tcPr>
            <w:tcW w:w="5000" w:type="pct"/>
            <w:gridSpan w:val="16"/>
          </w:tcPr>
          <w:p w:rsidR="00DA4F3F" w:rsidRDefault="00DA4F3F" w:rsidP="00ED5EC7">
            <w:pPr>
              <w:rPr>
                <w:b/>
                <w:bCs/>
                <w:lang w:val="sr-Cyrl-CS"/>
              </w:rPr>
            </w:pPr>
            <w:r w:rsidRPr="00C75B2C">
              <w:rPr>
                <w:b/>
                <w:bCs/>
                <w:lang w:val="sr-Cyrl-CS"/>
              </w:rPr>
              <w:t>Исход предмета</w:t>
            </w:r>
          </w:p>
          <w:p w:rsidR="00DA4F3F" w:rsidRPr="0091187F" w:rsidRDefault="00DA4F3F" w:rsidP="00ED5EC7">
            <w:pPr>
              <w:rPr>
                <w:bCs/>
                <w:lang w:val="sr-Cyrl-CS"/>
              </w:rPr>
            </w:pPr>
            <w:r w:rsidRPr="0091187F">
              <w:rPr>
                <w:bCs/>
                <w:lang w:val="sr-Cyrl-CS"/>
              </w:rPr>
              <w:t>Након успешног завршетка овог курса студент ће бити у стању да:</w:t>
            </w:r>
          </w:p>
          <w:p w:rsidR="00DA4F3F" w:rsidRPr="0091187F" w:rsidRDefault="00DA4F3F" w:rsidP="00DA4F3F">
            <w:pPr>
              <w:widowControl/>
              <w:numPr>
                <w:ilvl w:val="0"/>
                <w:numId w:val="40"/>
              </w:numPr>
              <w:tabs>
                <w:tab w:val="clear" w:pos="720"/>
                <w:tab w:val="num" w:pos="0"/>
              </w:tabs>
              <w:autoSpaceDE/>
              <w:autoSpaceDN/>
              <w:adjustRightInd/>
              <w:ind w:left="426"/>
              <w:jc w:val="both"/>
              <w:rPr>
                <w:lang w:val="sr-Cyrl-CS"/>
              </w:rPr>
            </w:pPr>
            <w:r w:rsidRPr="0091187F">
              <w:rPr>
                <w:lang w:val="sr-Cyrl-CS"/>
              </w:rPr>
              <w:t>наводи примене и значај аналитичке хемије у савременој пољопривреди;</w:t>
            </w:r>
          </w:p>
          <w:p w:rsidR="00DA4F3F" w:rsidRPr="0091187F" w:rsidRDefault="00DA4F3F" w:rsidP="00DA4F3F">
            <w:pPr>
              <w:widowControl/>
              <w:numPr>
                <w:ilvl w:val="0"/>
                <w:numId w:val="40"/>
              </w:numPr>
              <w:tabs>
                <w:tab w:val="clear" w:pos="720"/>
                <w:tab w:val="num" w:pos="0"/>
              </w:tabs>
              <w:autoSpaceDE/>
              <w:autoSpaceDN/>
              <w:adjustRightInd/>
              <w:ind w:left="426"/>
              <w:jc w:val="both"/>
              <w:rPr>
                <w:lang w:val="ru-RU"/>
              </w:rPr>
            </w:pPr>
            <w:r w:rsidRPr="0091187F">
              <w:rPr>
                <w:lang w:val="ru-RU"/>
              </w:rPr>
              <w:t>демонстрира стечено знање и разумевање основних чињеница, појмова, принципа и теорија приликом решавања основних познатих или непознатих аналитичких проблема;</w:t>
            </w:r>
          </w:p>
          <w:p w:rsidR="00DA4F3F" w:rsidRPr="0091187F" w:rsidRDefault="00DA4F3F" w:rsidP="00DA4F3F">
            <w:pPr>
              <w:widowControl/>
              <w:numPr>
                <w:ilvl w:val="0"/>
                <w:numId w:val="40"/>
              </w:numPr>
              <w:tabs>
                <w:tab w:val="clear" w:pos="720"/>
                <w:tab w:val="num" w:pos="0"/>
              </w:tabs>
              <w:autoSpaceDE/>
              <w:autoSpaceDN/>
              <w:adjustRightInd/>
              <w:ind w:left="426"/>
              <w:jc w:val="both"/>
              <w:rPr>
                <w:lang w:val="sr-Cyrl-CS"/>
              </w:rPr>
            </w:pPr>
            <w:r w:rsidRPr="0091187F">
              <w:rPr>
                <w:lang w:val="sr-Cyrl-CS"/>
              </w:rPr>
              <w:t xml:space="preserve">правилно рукује основним лабораторијских прибором и једноставнијим </w:t>
            </w:r>
            <w:r w:rsidRPr="0091187F">
              <w:rPr>
                <w:color w:val="000000"/>
                <w:lang w:val="sr-Cyrl-CS"/>
              </w:rPr>
              <w:t>инструментима за физичко-хемијску анализу различитих узорака из домена пољопривреде</w:t>
            </w:r>
            <w:r w:rsidRPr="0091187F">
              <w:rPr>
                <w:lang w:val="sr-Cyrl-CS"/>
              </w:rPr>
              <w:t>;</w:t>
            </w:r>
          </w:p>
          <w:p w:rsidR="00DA4F3F" w:rsidRPr="00066822" w:rsidRDefault="00DA4F3F" w:rsidP="00DA4F3F">
            <w:pPr>
              <w:widowControl/>
              <w:numPr>
                <w:ilvl w:val="0"/>
                <w:numId w:val="40"/>
              </w:numPr>
              <w:tabs>
                <w:tab w:val="clear" w:pos="720"/>
                <w:tab w:val="num" w:pos="0"/>
              </w:tabs>
              <w:autoSpaceDE/>
              <w:autoSpaceDN/>
              <w:adjustRightInd/>
              <w:ind w:left="426"/>
              <w:jc w:val="both"/>
              <w:rPr>
                <w:b/>
                <w:bCs/>
                <w:lang w:val="sr-Cyrl-CS"/>
              </w:rPr>
            </w:pPr>
            <w:r w:rsidRPr="0091187F">
              <w:rPr>
                <w:lang w:val="ru-RU"/>
              </w:rPr>
              <w:t>поуздано, прецизно и тачно мери приликом извођења анализа и интерпретира експерименталне резултате.</w:t>
            </w:r>
          </w:p>
        </w:tc>
      </w:tr>
      <w:tr w:rsidR="00DA4F3F" w:rsidRPr="00C75B2C" w:rsidTr="00DA4F3F">
        <w:tc>
          <w:tcPr>
            <w:tcW w:w="5000" w:type="pct"/>
            <w:gridSpan w:val="16"/>
          </w:tcPr>
          <w:p w:rsidR="00DA4F3F" w:rsidRDefault="00DA4F3F" w:rsidP="00ED5EC7">
            <w:pPr>
              <w:rPr>
                <w:b/>
                <w:bCs/>
                <w:lang w:val="sr-Cyrl-CS"/>
              </w:rPr>
            </w:pPr>
            <w:r w:rsidRPr="00C75B2C">
              <w:rPr>
                <w:b/>
                <w:bCs/>
                <w:lang w:val="sr-Cyrl-CS"/>
              </w:rPr>
              <w:t>Садржај предмета</w:t>
            </w:r>
          </w:p>
          <w:p w:rsidR="00DA4F3F" w:rsidRPr="0091187F" w:rsidRDefault="00DA4F3F" w:rsidP="00ED5EC7">
            <w:pPr>
              <w:jc w:val="both"/>
              <w:rPr>
                <w:i/>
                <w:iCs/>
                <w:color w:val="000000"/>
                <w:lang w:val="sr-Cyrl-CS"/>
              </w:rPr>
            </w:pPr>
            <w:r w:rsidRPr="0091187F">
              <w:rPr>
                <w:i/>
                <w:iCs/>
                <w:color w:val="000000"/>
                <w:lang w:val="sr-Cyrl-CS"/>
              </w:rPr>
              <w:t>Теоријска настава</w:t>
            </w:r>
          </w:p>
          <w:p w:rsidR="00DA4F3F" w:rsidRPr="0091187F" w:rsidRDefault="00DA4F3F" w:rsidP="00ED5EC7">
            <w:pPr>
              <w:jc w:val="both"/>
              <w:rPr>
                <w:color w:val="000000"/>
                <w:lang w:val="sr-Cyrl-CS"/>
              </w:rPr>
            </w:pPr>
            <w:r w:rsidRPr="0091187F">
              <w:rPr>
                <w:iCs/>
                <w:lang w:val="sr-Cyrl-CS"/>
              </w:rPr>
              <w:t>Предмет проучавања, подела и теоријски основи аналитичке хемије. Основи обраде и тумачења резултата хемијске анализе.</w:t>
            </w:r>
            <w:r w:rsidRPr="0091187F">
              <w:rPr>
                <w:color w:val="000000"/>
                <w:lang w:val="sr-Cyrl-CS"/>
              </w:rPr>
              <w:t xml:space="preserve"> Узорковање и припрема узорака за анализу. Класичне методе хемијске анализе. Инструменталне методе хемијске анализе: оптичке, електроаналитичке и термичке методе, методе раздвајања. Теренске анализе у пољопривреди. Примена брзих хемијских и имунохемијских тестова у пољопривреди. Специфичности анализе одабраних група узорака од значаја за пољопривреду. </w:t>
            </w:r>
          </w:p>
          <w:p w:rsidR="00DA4F3F" w:rsidRPr="0091187F" w:rsidRDefault="00DA4F3F" w:rsidP="00ED5EC7">
            <w:pPr>
              <w:jc w:val="both"/>
              <w:rPr>
                <w:i/>
                <w:iCs/>
                <w:color w:val="000000"/>
                <w:lang w:val="sr-Cyrl-CS"/>
              </w:rPr>
            </w:pPr>
            <w:r w:rsidRPr="0091187F">
              <w:rPr>
                <w:i/>
                <w:iCs/>
                <w:color w:val="000000"/>
                <w:lang w:val="sr-Cyrl-CS"/>
              </w:rPr>
              <w:t xml:space="preserve">Практична настава </w:t>
            </w:r>
          </w:p>
          <w:p w:rsidR="00DA4F3F" w:rsidRPr="004C0CBB" w:rsidRDefault="00DA4F3F" w:rsidP="00ED5EC7">
            <w:pPr>
              <w:jc w:val="both"/>
              <w:rPr>
                <w:szCs w:val="22"/>
                <w:lang w:val="sr-Cyrl-CS"/>
              </w:rPr>
            </w:pPr>
            <w:r w:rsidRPr="0091187F">
              <w:rPr>
                <w:lang w:val="sr-Cyrl-CS"/>
              </w:rPr>
              <w:t>Извођење одабраних класичних и инстументалних метода за квалитативно и квантитативно одређивање неорганиских и органских аналита у узорцима од значаја за пољопривреду у лабораторијским и теренским условима.</w:t>
            </w:r>
          </w:p>
        </w:tc>
      </w:tr>
      <w:tr w:rsidR="00DA4F3F" w:rsidRPr="00C75B2C" w:rsidTr="00DA4F3F">
        <w:tc>
          <w:tcPr>
            <w:tcW w:w="5000" w:type="pct"/>
            <w:gridSpan w:val="16"/>
          </w:tcPr>
          <w:p w:rsidR="00DA4F3F" w:rsidRPr="00C75B2C" w:rsidRDefault="00DA4F3F" w:rsidP="00ED5EC7">
            <w:pPr>
              <w:rPr>
                <w:b/>
                <w:bCs/>
                <w:lang w:val="sr-Cyrl-CS"/>
              </w:rPr>
            </w:pPr>
            <w:r w:rsidRPr="00C75B2C">
              <w:rPr>
                <w:b/>
                <w:bCs/>
                <w:lang w:val="sr-Cyrl-CS"/>
              </w:rPr>
              <w:t xml:space="preserve">Литература </w:t>
            </w:r>
          </w:p>
          <w:p w:rsidR="00DA4F3F" w:rsidRPr="0091187F" w:rsidRDefault="00DA4F3F" w:rsidP="00DA4F3F">
            <w:pPr>
              <w:widowControl/>
              <w:numPr>
                <w:ilvl w:val="0"/>
                <w:numId w:val="39"/>
              </w:numPr>
              <w:tabs>
                <w:tab w:val="clear" w:pos="3469"/>
                <w:tab w:val="num" w:pos="360"/>
              </w:tabs>
              <w:autoSpaceDE/>
              <w:autoSpaceDN/>
              <w:adjustRightInd/>
              <w:ind w:left="360"/>
              <w:jc w:val="both"/>
              <w:rPr>
                <w:lang w:val="sr-Cyrl-CS"/>
              </w:rPr>
            </w:pPr>
            <w:r w:rsidRPr="0091187F">
              <w:rPr>
                <w:bCs/>
                <w:lang w:val="sr-Cyrl-CS"/>
              </w:rPr>
              <w:t xml:space="preserve">Литература </w:t>
            </w:r>
            <w:r w:rsidRPr="0091187F">
              <w:rPr>
                <w:lang w:val="sr-Cyrl-CS"/>
              </w:rPr>
              <w:t>са предавања</w:t>
            </w:r>
          </w:p>
          <w:p w:rsidR="00DA4F3F" w:rsidRPr="0091187F" w:rsidRDefault="00DA4F3F" w:rsidP="00DA4F3F">
            <w:pPr>
              <w:widowControl/>
              <w:numPr>
                <w:ilvl w:val="0"/>
                <w:numId w:val="39"/>
              </w:numPr>
              <w:tabs>
                <w:tab w:val="clear" w:pos="3469"/>
                <w:tab w:val="num" w:pos="360"/>
              </w:tabs>
              <w:autoSpaceDE/>
              <w:autoSpaceDN/>
              <w:adjustRightInd/>
              <w:ind w:left="360"/>
              <w:jc w:val="both"/>
              <w:rPr>
                <w:lang w:val="sr-Cyrl-CS"/>
              </w:rPr>
            </w:pPr>
            <w:r w:rsidRPr="0091187F">
              <w:rPr>
                <w:lang w:val="sr-Cyrl-CS"/>
              </w:rPr>
              <w:t xml:space="preserve">И. Жиграи, Ђ. Ваштаг, С. Гаџурић: </w:t>
            </w:r>
            <w:r w:rsidRPr="0091187F">
              <w:rPr>
                <w:i/>
                <w:lang w:val="sr-Cyrl-CS"/>
              </w:rPr>
              <w:t>Аналитичка хемија – неорганска квалитативна анализа</w:t>
            </w:r>
            <w:r w:rsidRPr="0091187F">
              <w:rPr>
                <w:lang w:val="sr-Cyrl-CS"/>
              </w:rPr>
              <w:t>, ПМФ, Нови Сад, 2011.</w:t>
            </w:r>
          </w:p>
          <w:p w:rsidR="00DA4F3F" w:rsidRPr="0091187F" w:rsidRDefault="00DA4F3F" w:rsidP="00DA4F3F">
            <w:pPr>
              <w:widowControl/>
              <w:numPr>
                <w:ilvl w:val="0"/>
                <w:numId w:val="39"/>
              </w:numPr>
              <w:tabs>
                <w:tab w:val="clear" w:pos="3469"/>
                <w:tab w:val="num" w:pos="360"/>
              </w:tabs>
              <w:autoSpaceDE/>
              <w:autoSpaceDN/>
              <w:adjustRightInd/>
              <w:ind w:left="360"/>
              <w:jc w:val="both"/>
              <w:rPr>
                <w:lang w:val="sr-Cyrl-CS"/>
              </w:rPr>
            </w:pPr>
            <w:r w:rsidRPr="0091187F">
              <w:rPr>
                <w:lang w:val="sr-Cyrl-CS"/>
              </w:rPr>
              <w:t xml:space="preserve">М. Б. Рајковић: </w:t>
            </w:r>
            <w:r w:rsidRPr="0091187F">
              <w:rPr>
                <w:i/>
                <w:lang w:val="sr-Cyrl-CS"/>
              </w:rPr>
              <w:t>Увод у аналитичку хемију − класичне основ</w:t>
            </w:r>
            <w:r w:rsidRPr="0091187F">
              <w:rPr>
                <w:lang w:val="sr-Cyrl-CS"/>
              </w:rPr>
              <w:t>е, Пергамент, Београд, 2007.</w:t>
            </w:r>
          </w:p>
          <w:p w:rsidR="00DA4F3F" w:rsidRPr="0091187F" w:rsidRDefault="00DA4F3F" w:rsidP="00DA4F3F">
            <w:pPr>
              <w:widowControl/>
              <w:numPr>
                <w:ilvl w:val="0"/>
                <w:numId w:val="39"/>
              </w:numPr>
              <w:tabs>
                <w:tab w:val="clear" w:pos="3469"/>
                <w:tab w:val="num" w:pos="360"/>
              </w:tabs>
              <w:autoSpaceDE/>
              <w:autoSpaceDN/>
              <w:adjustRightInd/>
              <w:ind w:left="360"/>
              <w:jc w:val="both"/>
              <w:rPr>
                <w:lang w:val="sr-Cyrl-CS"/>
              </w:rPr>
            </w:pPr>
            <w:r w:rsidRPr="0091187F">
              <w:t xml:space="preserve">D. A. Skoog, D. M. West, F. J. Holler: </w:t>
            </w:r>
            <w:r w:rsidRPr="0091187F">
              <w:rPr>
                <w:rStyle w:val="Emphasis"/>
              </w:rPr>
              <w:t>Osnove analitičke kemije</w:t>
            </w:r>
            <w:r w:rsidRPr="0091187F">
              <w:t>, Školska knjiga, Hrvatska, 1999</w:t>
            </w:r>
            <w:r w:rsidRPr="0091187F">
              <w:rPr>
                <w:lang w:val="sr-Cyrl-CS"/>
              </w:rPr>
              <w:t>.</w:t>
            </w:r>
          </w:p>
          <w:p w:rsidR="00DA4F3F" w:rsidRPr="004B2942" w:rsidRDefault="00DA4F3F" w:rsidP="00DA4F3F">
            <w:pPr>
              <w:widowControl/>
              <w:numPr>
                <w:ilvl w:val="0"/>
                <w:numId w:val="39"/>
              </w:numPr>
              <w:tabs>
                <w:tab w:val="clear" w:pos="3469"/>
                <w:tab w:val="num" w:pos="360"/>
              </w:tabs>
              <w:autoSpaceDE/>
              <w:autoSpaceDN/>
              <w:adjustRightInd/>
              <w:ind w:left="360"/>
              <w:jc w:val="both"/>
              <w:rPr>
                <w:sz w:val="22"/>
                <w:szCs w:val="22"/>
                <w:lang w:val="sr-Cyrl-CS"/>
              </w:rPr>
            </w:pPr>
            <w:r w:rsidRPr="0091187F">
              <w:t>J</w:t>
            </w:r>
            <w:r w:rsidRPr="0091187F">
              <w:rPr>
                <w:lang w:val="sr-Cyrl-CS"/>
              </w:rPr>
              <w:t>.</w:t>
            </w:r>
            <w:r w:rsidRPr="0091187F">
              <w:t xml:space="preserve"> W. Robinson, E</w:t>
            </w:r>
            <w:r w:rsidRPr="0091187F">
              <w:rPr>
                <w:lang w:val="sr-Cyrl-CS"/>
              </w:rPr>
              <w:t>.</w:t>
            </w:r>
            <w:r w:rsidRPr="0091187F">
              <w:t xml:space="preserve"> Skelly Frame, G</w:t>
            </w:r>
            <w:r w:rsidRPr="0091187F">
              <w:rPr>
                <w:lang w:val="sr-Cyrl-CS"/>
              </w:rPr>
              <w:t>.</w:t>
            </w:r>
            <w:r w:rsidRPr="0091187F">
              <w:t xml:space="preserve"> M. Frame II</w:t>
            </w:r>
            <w:r w:rsidRPr="0091187F">
              <w:rPr>
                <w:lang w:val="sr-Cyrl-CS"/>
              </w:rPr>
              <w:t>:</w:t>
            </w:r>
            <w:r w:rsidRPr="0091187F">
              <w:rPr>
                <w:i/>
              </w:rPr>
              <w:t>Undergraduate Instrumental Analysis</w:t>
            </w:r>
            <w:r w:rsidRPr="0091187F">
              <w:t xml:space="preserve">, </w:t>
            </w:r>
            <w:r w:rsidRPr="0091187F">
              <w:rPr>
                <w:lang w:val="sr-Cyrl-CS"/>
              </w:rPr>
              <w:t>7</w:t>
            </w:r>
            <w:r w:rsidRPr="0091187F">
              <w:rPr>
                <w:vertAlign w:val="superscript"/>
              </w:rPr>
              <w:t>th</w:t>
            </w:r>
            <w:r w:rsidRPr="0091187F">
              <w:t xml:space="preserve"> ed.</w:t>
            </w:r>
            <w:r w:rsidRPr="0091187F">
              <w:rPr>
                <w:lang w:val="sr-Cyrl-CS"/>
              </w:rPr>
              <w:t xml:space="preserve">, </w:t>
            </w:r>
            <w:r w:rsidRPr="0091187F">
              <w:t>CRC Press, USA, 2014</w:t>
            </w:r>
            <w:r w:rsidRPr="0091187F">
              <w:rPr>
                <w:lang w:val="sr-Cyrl-CS"/>
              </w:rPr>
              <w:t>.</w:t>
            </w:r>
          </w:p>
        </w:tc>
      </w:tr>
      <w:tr w:rsidR="00DA4F3F" w:rsidRPr="00494C96" w:rsidTr="00DA4F3F">
        <w:tc>
          <w:tcPr>
            <w:tcW w:w="4236" w:type="pct"/>
            <w:gridSpan w:val="13"/>
          </w:tcPr>
          <w:p w:rsidR="00DA4F3F" w:rsidRPr="003F64C6" w:rsidRDefault="00DA4F3F" w:rsidP="00ED5EC7">
            <w:pPr>
              <w:rPr>
                <w:b/>
                <w:bCs/>
              </w:rPr>
            </w:pPr>
            <w:r w:rsidRPr="003F64C6">
              <w:rPr>
                <w:b/>
                <w:bCs/>
                <w:lang w:val="sr-Cyrl-CS"/>
              </w:rPr>
              <w:t xml:space="preserve">Број часова </w:t>
            </w:r>
            <w:r w:rsidRPr="003F64C6">
              <w:rPr>
                <w:b/>
                <w:lang w:val="sr-Cyrl-CS"/>
              </w:rPr>
              <w:t xml:space="preserve"> активне наставе</w:t>
            </w:r>
          </w:p>
        </w:tc>
        <w:tc>
          <w:tcPr>
            <w:tcW w:w="764" w:type="pct"/>
            <w:gridSpan w:val="3"/>
            <w:vMerge w:val="restart"/>
          </w:tcPr>
          <w:p w:rsidR="00DA4F3F" w:rsidRPr="003F64C6" w:rsidRDefault="00DA4F3F" w:rsidP="00ED5EC7">
            <w:pPr>
              <w:rPr>
                <w:b/>
                <w:bCs/>
                <w:sz w:val="22"/>
                <w:szCs w:val="22"/>
                <w:lang w:val="sr-Cyrl-CS"/>
              </w:rPr>
            </w:pPr>
            <w:r w:rsidRPr="003F64C6">
              <w:rPr>
                <w:sz w:val="22"/>
                <w:szCs w:val="22"/>
              </w:rPr>
              <w:t>Остали часови</w:t>
            </w:r>
            <w:r w:rsidRPr="003F64C6">
              <w:rPr>
                <w:sz w:val="22"/>
                <w:szCs w:val="22"/>
                <w:lang w:val="sr-Cyrl-CS"/>
              </w:rPr>
              <w:t xml:space="preserve">        0</w:t>
            </w:r>
          </w:p>
        </w:tc>
      </w:tr>
      <w:tr w:rsidR="00DA4F3F" w:rsidRPr="00494C96" w:rsidTr="00DA4F3F">
        <w:trPr>
          <w:trHeight w:val="120"/>
        </w:trPr>
        <w:tc>
          <w:tcPr>
            <w:tcW w:w="717" w:type="pct"/>
            <w:vMerge w:val="restart"/>
          </w:tcPr>
          <w:p w:rsidR="00DA4F3F" w:rsidRPr="003F64C6" w:rsidRDefault="00DA4F3F" w:rsidP="00ED5EC7">
            <w:pPr>
              <w:rPr>
                <w:bCs/>
                <w:sz w:val="22"/>
                <w:szCs w:val="22"/>
              </w:rPr>
            </w:pPr>
            <w:r w:rsidRPr="003F64C6">
              <w:rPr>
                <w:bCs/>
                <w:sz w:val="22"/>
                <w:szCs w:val="22"/>
              </w:rPr>
              <w:t>Предавања:</w:t>
            </w:r>
          </w:p>
          <w:p w:rsidR="00DA4F3F" w:rsidRPr="003F64C6" w:rsidRDefault="00FD5AD2" w:rsidP="00ED5EC7">
            <w:pPr>
              <w:rPr>
                <w:bCs/>
                <w:sz w:val="22"/>
                <w:szCs w:val="22"/>
                <w:lang w:val="sr-Cyrl-CS"/>
              </w:rPr>
            </w:pPr>
            <w:r>
              <w:rPr>
                <w:b/>
                <w:bCs/>
              </w:rPr>
              <w:t>3</w:t>
            </w:r>
            <w:r w:rsidR="00DA4F3F" w:rsidRPr="00671E6B">
              <w:rPr>
                <w:b/>
                <w:bCs/>
              </w:rPr>
              <w:t xml:space="preserve"> x 15 </w:t>
            </w:r>
            <w:r w:rsidR="00DA4F3F" w:rsidRPr="00671E6B">
              <w:rPr>
                <w:b/>
                <w:bCs/>
                <w:lang w:val="sr-Cyrl-CS"/>
              </w:rPr>
              <w:t xml:space="preserve">= </w:t>
            </w:r>
            <w:r>
              <w:rPr>
                <w:b/>
                <w:bCs/>
              </w:rPr>
              <w:t>45</w:t>
            </w:r>
          </w:p>
        </w:tc>
        <w:tc>
          <w:tcPr>
            <w:tcW w:w="1512" w:type="pct"/>
            <w:gridSpan w:val="6"/>
          </w:tcPr>
          <w:p w:rsidR="00DA4F3F" w:rsidRPr="003F64C6" w:rsidRDefault="00DA4F3F" w:rsidP="00ED5EC7">
            <w:pPr>
              <w:rPr>
                <w:bCs/>
                <w:sz w:val="22"/>
                <w:szCs w:val="22"/>
              </w:rPr>
            </w:pPr>
            <w:r w:rsidRPr="003F64C6">
              <w:rPr>
                <w:bCs/>
                <w:sz w:val="22"/>
                <w:szCs w:val="22"/>
              </w:rPr>
              <w:t>Вежбе:</w:t>
            </w:r>
          </w:p>
        </w:tc>
        <w:tc>
          <w:tcPr>
            <w:tcW w:w="815" w:type="pct"/>
            <w:gridSpan w:val="4"/>
            <w:vMerge w:val="restart"/>
          </w:tcPr>
          <w:p w:rsidR="00DA4F3F" w:rsidRDefault="00DA4F3F" w:rsidP="00ED5EC7">
            <w:pPr>
              <w:rPr>
                <w:bCs/>
                <w:sz w:val="22"/>
                <w:szCs w:val="22"/>
                <w:lang w:val="sr-Cyrl-CS"/>
              </w:rPr>
            </w:pPr>
            <w:r w:rsidRPr="003F64C6">
              <w:rPr>
                <w:bCs/>
                <w:sz w:val="22"/>
                <w:szCs w:val="22"/>
              </w:rPr>
              <w:t>Други облици наставе:</w:t>
            </w:r>
          </w:p>
          <w:p w:rsidR="00DA4F3F" w:rsidRPr="00FD5AD2" w:rsidRDefault="00FD5AD2" w:rsidP="00ED5EC7">
            <w:pPr>
              <w:jc w:val="center"/>
              <w:rPr>
                <w:bCs/>
                <w:sz w:val="22"/>
                <w:szCs w:val="22"/>
              </w:rPr>
            </w:pPr>
            <w:r w:rsidRPr="00FD5AD2">
              <w:rPr>
                <w:bCs/>
              </w:rPr>
              <w:t>0</w:t>
            </w:r>
          </w:p>
        </w:tc>
        <w:tc>
          <w:tcPr>
            <w:tcW w:w="1193" w:type="pct"/>
            <w:gridSpan w:val="2"/>
            <w:vMerge w:val="restart"/>
          </w:tcPr>
          <w:p w:rsidR="00DA4F3F" w:rsidRPr="003F64C6" w:rsidRDefault="00DA4F3F" w:rsidP="00ED5EC7">
            <w:pPr>
              <w:rPr>
                <w:bCs/>
                <w:sz w:val="22"/>
                <w:szCs w:val="22"/>
              </w:rPr>
            </w:pPr>
            <w:r w:rsidRPr="003F64C6">
              <w:rPr>
                <w:bCs/>
                <w:sz w:val="22"/>
                <w:szCs w:val="22"/>
              </w:rPr>
              <w:t>Студијски истраживачки рад:</w:t>
            </w:r>
          </w:p>
          <w:p w:rsidR="00DA4F3F" w:rsidRPr="003F64C6" w:rsidRDefault="00DA4F3F" w:rsidP="00ED5EC7">
            <w:pPr>
              <w:rPr>
                <w:bCs/>
                <w:sz w:val="22"/>
                <w:szCs w:val="22"/>
                <w:lang w:val="sr-Cyrl-CS"/>
              </w:rPr>
            </w:pPr>
            <w:r w:rsidRPr="003F64C6">
              <w:rPr>
                <w:bCs/>
                <w:sz w:val="22"/>
                <w:szCs w:val="22"/>
                <w:lang w:val="sr-Cyrl-CS"/>
              </w:rPr>
              <w:t>0</w:t>
            </w:r>
          </w:p>
        </w:tc>
        <w:tc>
          <w:tcPr>
            <w:tcW w:w="764" w:type="pct"/>
            <w:gridSpan w:val="3"/>
            <w:vMerge/>
          </w:tcPr>
          <w:p w:rsidR="00DA4F3F" w:rsidRPr="003F64C6" w:rsidRDefault="00DA4F3F" w:rsidP="00ED5EC7">
            <w:pPr>
              <w:rPr>
                <w:b/>
                <w:bCs/>
                <w:sz w:val="22"/>
                <w:szCs w:val="22"/>
              </w:rPr>
            </w:pPr>
          </w:p>
        </w:tc>
      </w:tr>
      <w:tr w:rsidR="00DA4F3F" w:rsidRPr="00494C96" w:rsidTr="00DA4F3F">
        <w:trPr>
          <w:trHeight w:val="330"/>
        </w:trPr>
        <w:tc>
          <w:tcPr>
            <w:tcW w:w="717" w:type="pct"/>
            <w:vMerge/>
          </w:tcPr>
          <w:p w:rsidR="00DA4F3F" w:rsidRPr="00C75B2C" w:rsidRDefault="00DA4F3F" w:rsidP="00ED5EC7">
            <w:pPr>
              <w:rPr>
                <w:bCs/>
              </w:rPr>
            </w:pPr>
          </w:p>
        </w:tc>
        <w:tc>
          <w:tcPr>
            <w:tcW w:w="586" w:type="pct"/>
            <w:gridSpan w:val="2"/>
          </w:tcPr>
          <w:p w:rsidR="00DA4F3F" w:rsidRPr="00C75B2C" w:rsidRDefault="00DA4F3F" w:rsidP="00ED5EC7">
            <w:pPr>
              <w:rPr>
                <w:bCs/>
                <w:lang w:val="sr-Cyrl-CS"/>
              </w:rPr>
            </w:pPr>
            <w:r w:rsidRPr="00C75B2C">
              <w:rPr>
                <w:bCs/>
                <w:lang w:val="sr-Cyrl-CS"/>
              </w:rPr>
              <w:t>Рачунске 0</w:t>
            </w:r>
          </w:p>
        </w:tc>
        <w:tc>
          <w:tcPr>
            <w:tcW w:w="926" w:type="pct"/>
            <w:gridSpan w:val="4"/>
          </w:tcPr>
          <w:p w:rsidR="00DA4F3F" w:rsidRDefault="00DA4F3F" w:rsidP="00ED5EC7">
            <w:pPr>
              <w:rPr>
                <w:bCs/>
              </w:rPr>
            </w:pPr>
            <w:r w:rsidRPr="00C75B2C">
              <w:rPr>
                <w:bCs/>
                <w:lang w:val="sr-Cyrl-CS"/>
              </w:rPr>
              <w:t>Лабораторијске</w:t>
            </w:r>
          </w:p>
          <w:p w:rsidR="00DA4F3F" w:rsidRPr="0091187F" w:rsidRDefault="00DA4F3F" w:rsidP="00ED5EC7">
            <w:pPr>
              <w:jc w:val="center"/>
              <w:rPr>
                <w:bCs/>
              </w:rPr>
            </w:pPr>
            <w:r w:rsidRPr="00671E6B">
              <w:rPr>
                <w:b/>
                <w:bCs/>
                <w:lang w:val="sr-Cyrl-CS"/>
              </w:rPr>
              <w:t>2</w:t>
            </w:r>
            <w:r w:rsidRPr="00671E6B">
              <w:rPr>
                <w:b/>
                <w:bCs/>
                <w:lang w:val="en-US"/>
              </w:rPr>
              <w:t>x</w:t>
            </w:r>
            <w:r w:rsidRPr="00671E6B">
              <w:rPr>
                <w:b/>
                <w:bCs/>
                <w:lang w:val="sr-Cyrl-CS"/>
              </w:rPr>
              <w:t>15=30</w:t>
            </w:r>
          </w:p>
        </w:tc>
        <w:tc>
          <w:tcPr>
            <w:tcW w:w="815" w:type="pct"/>
            <w:gridSpan w:val="4"/>
            <w:vMerge/>
          </w:tcPr>
          <w:p w:rsidR="00DA4F3F" w:rsidRPr="00C75B2C" w:rsidRDefault="00DA4F3F" w:rsidP="00ED5EC7">
            <w:pPr>
              <w:rPr>
                <w:bCs/>
              </w:rPr>
            </w:pPr>
          </w:p>
        </w:tc>
        <w:tc>
          <w:tcPr>
            <w:tcW w:w="1193" w:type="pct"/>
            <w:gridSpan w:val="2"/>
            <w:vMerge/>
          </w:tcPr>
          <w:p w:rsidR="00DA4F3F" w:rsidRPr="00C75B2C" w:rsidRDefault="00DA4F3F" w:rsidP="00ED5EC7">
            <w:pPr>
              <w:rPr>
                <w:bCs/>
              </w:rPr>
            </w:pPr>
          </w:p>
        </w:tc>
        <w:tc>
          <w:tcPr>
            <w:tcW w:w="764" w:type="pct"/>
            <w:gridSpan w:val="3"/>
            <w:vMerge/>
          </w:tcPr>
          <w:p w:rsidR="00DA4F3F" w:rsidRPr="00C75B2C" w:rsidRDefault="00DA4F3F" w:rsidP="00ED5EC7">
            <w:pPr>
              <w:rPr>
                <w:b/>
                <w:bCs/>
              </w:rPr>
            </w:pPr>
          </w:p>
        </w:tc>
      </w:tr>
      <w:tr w:rsidR="00DA4F3F" w:rsidRPr="00C75B2C" w:rsidTr="00DA4F3F">
        <w:tc>
          <w:tcPr>
            <w:tcW w:w="5000" w:type="pct"/>
            <w:gridSpan w:val="16"/>
          </w:tcPr>
          <w:p w:rsidR="00DA4F3F" w:rsidRPr="00C75B2C" w:rsidRDefault="00DA4F3F" w:rsidP="00ED5EC7">
            <w:pPr>
              <w:rPr>
                <w:b/>
                <w:bCs/>
                <w:lang w:val="sr-Cyrl-CS"/>
              </w:rPr>
            </w:pPr>
            <w:r w:rsidRPr="00C75B2C">
              <w:rPr>
                <w:b/>
                <w:bCs/>
                <w:lang w:val="sr-Cyrl-CS"/>
              </w:rPr>
              <w:t>Методе извођења наставе</w:t>
            </w:r>
          </w:p>
          <w:p w:rsidR="00DA4F3F" w:rsidRPr="003F64C6" w:rsidRDefault="00DA4F3F" w:rsidP="00ED5EC7">
            <w:pPr>
              <w:rPr>
                <w:sz w:val="22"/>
                <w:szCs w:val="22"/>
                <w:lang w:val="sr-Cyrl-CS"/>
              </w:rPr>
            </w:pPr>
            <w:r w:rsidRPr="003F64C6">
              <w:rPr>
                <w:sz w:val="22"/>
                <w:szCs w:val="22"/>
                <w:lang w:val="sr-Cyrl-CS"/>
              </w:rPr>
              <w:t>Предавања, лабораторијске вежбе и консултације.</w:t>
            </w:r>
          </w:p>
        </w:tc>
      </w:tr>
      <w:tr w:rsidR="00DA4F3F" w:rsidRPr="00C75B2C" w:rsidTr="00DA4F3F">
        <w:tc>
          <w:tcPr>
            <w:tcW w:w="5000" w:type="pct"/>
            <w:gridSpan w:val="16"/>
          </w:tcPr>
          <w:p w:rsidR="00DA4F3F" w:rsidRPr="00C75B2C" w:rsidRDefault="00DA4F3F" w:rsidP="00ED5EC7">
            <w:pPr>
              <w:jc w:val="center"/>
              <w:rPr>
                <w:b/>
                <w:bCs/>
                <w:lang w:val="ru-RU"/>
              </w:rPr>
            </w:pPr>
            <w:r w:rsidRPr="00C75B2C">
              <w:rPr>
                <w:b/>
                <w:bCs/>
                <w:lang w:val="sr-Cyrl-CS"/>
              </w:rPr>
              <w:t>Оцена  знања (максимални број поена 100)</w:t>
            </w:r>
          </w:p>
        </w:tc>
      </w:tr>
      <w:tr w:rsidR="00DA4F3F" w:rsidRPr="00C75B2C" w:rsidTr="00DA4F3F">
        <w:tc>
          <w:tcPr>
            <w:tcW w:w="1984" w:type="pct"/>
            <w:gridSpan w:val="6"/>
          </w:tcPr>
          <w:p w:rsidR="00DA4F3F" w:rsidRPr="00C75B2C" w:rsidRDefault="00DA4F3F" w:rsidP="00ED5EC7">
            <w:pPr>
              <w:rPr>
                <w:b/>
                <w:iCs/>
                <w:lang w:val="sr-Cyrl-CS"/>
              </w:rPr>
            </w:pPr>
            <w:r w:rsidRPr="00C75B2C">
              <w:rPr>
                <w:b/>
                <w:iCs/>
                <w:lang w:val="sr-Cyrl-CS"/>
              </w:rPr>
              <w:t>Предиспитне обавезе</w:t>
            </w:r>
          </w:p>
        </w:tc>
        <w:tc>
          <w:tcPr>
            <w:tcW w:w="761" w:type="pct"/>
            <w:gridSpan w:val="3"/>
          </w:tcPr>
          <w:p w:rsidR="00DA4F3F" w:rsidRPr="00C75B2C" w:rsidRDefault="00DA4F3F" w:rsidP="00ED5EC7">
            <w:pPr>
              <w:jc w:val="center"/>
              <w:rPr>
                <w:lang w:val="ru-RU"/>
              </w:rPr>
            </w:pPr>
            <w:r w:rsidRPr="00C75B2C">
              <w:rPr>
                <w:lang w:val="ru-RU"/>
              </w:rPr>
              <w:t>поена</w:t>
            </w:r>
          </w:p>
          <w:p w:rsidR="00DA4F3F" w:rsidRPr="00C75B2C" w:rsidRDefault="00DA4F3F" w:rsidP="00ED5EC7">
            <w:pPr>
              <w:rPr>
                <w:b/>
                <w:bCs/>
                <w:lang w:val="sr-Cyrl-CS"/>
              </w:rPr>
            </w:pPr>
          </w:p>
        </w:tc>
        <w:tc>
          <w:tcPr>
            <w:tcW w:w="1629" w:type="pct"/>
            <w:gridSpan w:val="6"/>
            <w:shd w:val="clear" w:color="auto" w:fill="auto"/>
          </w:tcPr>
          <w:p w:rsidR="00DA4F3F" w:rsidRPr="00C75B2C" w:rsidRDefault="00DA4F3F" w:rsidP="00ED5EC7">
            <w:pPr>
              <w:rPr>
                <w:b/>
                <w:bCs/>
                <w:lang w:val="sr-Cyrl-CS"/>
              </w:rPr>
            </w:pPr>
            <w:r w:rsidRPr="00C75B2C">
              <w:rPr>
                <w:b/>
                <w:iCs/>
                <w:lang w:val="sr-Cyrl-CS"/>
              </w:rPr>
              <w:t xml:space="preserve">Завршни испит </w:t>
            </w:r>
          </w:p>
        </w:tc>
        <w:tc>
          <w:tcPr>
            <w:tcW w:w="625" w:type="pct"/>
            <w:shd w:val="clear" w:color="auto" w:fill="auto"/>
          </w:tcPr>
          <w:p w:rsidR="00DA4F3F" w:rsidRPr="00C75B2C" w:rsidRDefault="00DA4F3F" w:rsidP="00ED5EC7">
            <w:pPr>
              <w:jc w:val="center"/>
              <w:rPr>
                <w:b/>
                <w:bCs/>
                <w:lang w:val="sr-Cyrl-CS"/>
              </w:rPr>
            </w:pPr>
            <w:r w:rsidRPr="00C75B2C">
              <w:rPr>
                <w:lang w:val="ru-RU"/>
              </w:rPr>
              <w:t>поена</w:t>
            </w:r>
          </w:p>
        </w:tc>
      </w:tr>
      <w:tr w:rsidR="00DA4F3F" w:rsidRPr="00C75B2C" w:rsidTr="00DA4F3F">
        <w:tc>
          <w:tcPr>
            <w:tcW w:w="1984" w:type="pct"/>
            <w:gridSpan w:val="6"/>
          </w:tcPr>
          <w:p w:rsidR="00DA4F3F" w:rsidRPr="003F64C6" w:rsidRDefault="00DA4F3F" w:rsidP="00ED5EC7">
            <w:pPr>
              <w:rPr>
                <w:i/>
                <w:iCs/>
                <w:sz w:val="22"/>
                <w:szCs w:val="22"/>
                <w:lang w:val="sr-Cyrl-CS"/>
              </w:rPr>
            </w:pPr>
            <w:r w:rsidRPr="003F64C6">
              <w:rPr>
                <w:sz w:val="22"/>
                <w:szCs w:val="22"/>
                <w:lang w:val="sr-Cyrl-CS"/>
              </w:rPr>
              <w:t>активност у току предавања</w:t>
            </w:r>
          </w:p>
        </w:tc>
        <w:tc>
          <w:tcPr>
            <w:tcW w:w="761" w:type="pct"/>
            <w:gridSpan w:val="3"/>
          </w:tcPr>
          <w:p w:rsidR="00DA4F3F" w:rsidRPr="0091187F" w:rsidRDefault="00DA4F3F" w:rsidP="00ED5EC7">
            <w:pPr>
              <w:jc w:val="center"/>
              <w:rPr>
                <w:b/>
                <w:bCs/>
                <w:sz w:val="22"/>
                <w:szCs w:val="22"/>
                <w:lang w:val="sr-Cyrl-CS"/>
              </w:rPr>
            </w:pPr>
            <w:r w:rsidRPr="0091187F">
              <w:rPr>
                <w:b/>
                <w:bCs/>
                <w:sz w:val="22"/>
                <w:szCs w:val="22"/>
                <w:lang w:val="sr-Cyrl-CS"/>
              </w:rPr>
              <w:t>10</w:t>
            </w:r>
          </w:p>
        </w:tc>
        <w:tc>
          <w:tcPr>
            <w:tcW w:w="1629" w:type="pct"/>
            <w:gridSpan w:val="6"/>
            <w:shd w:val="clear" w:color="auto" w:fill="auto"/>
          </w:tcPr>
          <w:p w:rsidR="00DA4F3F" w:rsidRPr="003F64C6" w:rsidRDefault="00DA4F3F" w:rsidP="00ED5EC7">
            <w:pPr>
              <w:rPr>
                <w:i/>
                <w:iCs/>
                <w:sz w:val="22"/>
                <w:szCs w:val="22"/>
                <w:lang w:val="sr-Cyrl-CS"/>
              </w:rPr>
            </w:pPr>
            <w:r w:rsidRPr="003F64C6">
              <w:rPr>
                <w:sz w:val="22"/>
                <w:szCs w:val="22"/>
                <w:lang w:val="sr-Cyrl-CS"/>
              </w:rPr>
              <w:t>усмени испит</w:t>
            </w:r>
          </w:p>
        </w:tc>
        <w:tc>
          <w:tcPr>
            <w:tcW w:w="625" w:type="pct"/>
            <w:shd w:val="clear" w:color="auto" w:fill="auto"/>
          </w:tcPr>
          <w:p w:rsidR="00DA4F3F" w:rsidRPr="0091187F" w:rsidRDefault="00DA4F3F" w:rsidP="00ED5EC7">
            <w:pPr>
              <w:jc w:val="center"/>
              <w:rPr>
                <w:b/>
                <w:iCs/>
                <w:sz w:val="22"/>
                <w:szCs w:val="22"/>
              </w:rPr>
            </w:pPr>
            <w:r w:rsidRPr="0091187F">
              <w:rPr>
                <w:b/>
                <w:iCs/>
                <w:sz w:val="22"/>
                <w:szCs w:val="22"/>
                <w:lang w:val="sr-Cyrl-CS"/>
              </w:rPr>
              <w:t>5</w:t>
            </w:r>
            <w:r w:rsidRPr="0091187F">
              <w:rPr>
                <w:b/>
                <w:iCs/>
                <w:sz w:val="22"/>
                <w:szCs w:val="22"/>
              </w:rPr>
              <w:t>0</w:t>
            </w:r>
          </w:p>
        </w:tc>
      </w:tr>
      <w:tr w:rsidR="00DA4F3F" w:rsidRPr="00C75B2C" w:rsidTr="00DA4F3F">
        <w:tc>
          <w:tcPr>
            <w:tcW w:w="1984" w:type="pct"/>
            <w:gridSpan w:val="6"/>
          </w:tcPr>
          <w:p w:rsidR="00DA4F3F" w:rsidRPr="003F64C6" w:rsidRDefault="00DA4F3F" w:rsidP="00ED5EC7">
            <w:pPr>
              <w:rPr>
                <w:i/>
                <w:iCs/>
                <w:sz w:val="22"/>
                <w:szCs w:val="22"/>
                <w:lang w:val="sr-Cyrl-CS"/>
              </w:rPr>
            </w:pPr>
            <w:r w:rsidRPr="003F64C6">
              <w:rPr>
                <w:sz w:val="22"/>
                <w:szCs w:val="22"/>
                <w:lang w:val="sr-Cyrl-CS"/>
              </w:rPr>
              <w:t>практична настава</w:t>
            </w:r>
          </w:p>
        </w:tc>
        <w:tc>
          <w:tcPr>
            <w:tcW w:w="761" w:type="pct"/>
            <w:gridSpan w:val="3"/>
          </w:tcPr>
          <w:p w:rsidR="00DA4F3F" w:rsidRPr="0091187F" w:rsidRDefault="00DA4F3F" w:rsidP="00ED5EC7">
            <w:pPr>
              <w:jc w:val="center"/>
              <w:rPr>
                <w:b/>
                <w:bCs/>
                <w:sz w:val="22"/>
                <w:szCs w:val="22"/>
              </w:rPr>
            </w:pPr>
            <w:r w:rsidRPr="0091187F">
              <w:rPr>
                <w:b/>
                <w:bCs/>
                <w:sz w:val="22"/>
                <w:szCs w:val="22"/>
              </w:rPr>
              <w:t>10</w:t>
            </w:r>
          </w:p>
        </w:tc>
        <w:tc>
          <w:tcPr>
            <w:tcW w:w="1629" w:type="pct"/>
            <w:gridSpan w:val="6"/>
            <w:shd w:val="clear" w:color="auto" w:fill="auto"/>
          </w:tcPr>
          <w:p w:rsidR="00DA4F3F" w:rsidRPr="003F64C6" w:rsidRDefault="00DA4F3F" w:rsidP="00ED5EC7">
            <w:pPr>
              <w:rPr>
                <w:i/>
                <w:iCs/>
                <w:sz w:val="22"/>
                <w:szCs w:val="22"/>
                <w:lang w:val="sr-Cyrl-CS"/>
              </w:rPr>
            </w:pPr>
          </w:p>
        </w:tc>
        <w:tc>
          <w:tcPr>
            <w:tcW w:w="625" w:type="pct"/>
            <w:shd w:val="clear" w:color="auto" w:fill="auto"/>
          </w:tcPr>
          <w:p w:rsidR="00DA4F3F" w:rsidRPr="003F64C6" w:rsidRDefault="00DA4F3F" w:rsidP="00ED5EC7">
            <w:pPr>
              <w:rPr>
                <w:iCs/>
                <w:sz w:val="22"/>
                <w:szCs w:val="22"/>
                <w:lang w:val="sr-Cyrl-CS"/>
              </w:rPr>
            </w:pPr>
          </w:p>
        </w:tc>
      </w:tr>
      <w:tr w:rsidR="00DA4F3F" w:rsidRPr="00C75B2C" w:rsidTr="00DA4F3F">
        <w:tc>
          <w:tcPr>
            <w:tcW w:w="1984" w:type="pct"/>
            <w:gridSpan w:val="6"/>
          </w:tcPr>
          <w:p w:rsidR="00DA4F3F" w:rsidRPr="003F64C6" w:rsidRDefault="00DA4F3F" w:rsidP="00ED5EC7">
            <w:pPr>
              <w:rPr>
                <w:sz w:val="22"/>
                <w:szCs w:val="22"/>
                <w:lang w:val="sr-Cyrl-CS"/>
              </w:rPr>
            </w:pPr>
            <w:r w:rsidRPr="003F64C6">
              <w:rPr>
                <w:sz w:val="22"/>
                <w:szCs w:val="22"/>
                <w:lang w:val="sr-Cyrl-CS"/>
              </w:rPr>
              <w:t>колоквијуми (2)</w:t>
            </w:r>
          </w:p>
        </w:tc>
        <w:tc>
          <w:tcPr>
            <w:tcW w:w="761" w:type="pct"/>
            <w:gridSpan w:val="3"/>
          </w:tcPr>
          <w:p w:rsidR="00DA4F3F" w:rsidRPr="0091187F" w:rsidRDefault="00DA4F3F" w:rsidP="00ED5EC7">
            <w:pPr>
              <w:jc w:val="center"/>
              <w:rPr>
                <w:b/>
                <w:bCs/>
                <w:sz w:val="22"/>
                <w:szCs w:val="22"/>
                <w:lang w:val="sr-Cyrl-CS"/>
              </w:rPr>
            </w:pPr>
            <w:r w:rsidRPr="0091187F">
              <w:rPr>
                <w:b/>
                <w:bCs/>
                <w:sz w:val="22"/>
                <w:szCs w:val="22"/>
                <w:lang w:val="sr-Cyrl-CS"/>
              </w:rPr>
              <w:t>30</w:t>
            </w:r>
          </w:p>
        </w:tc>
        <w:tc>
          <w:tcPr>
            <w:tcW w:w="1629" w:type="pct"/>
            <w:gridSpan w:val="6"/>
            <w:shd w:val="clear" w:color="auto" w:fill="auto"/>
          </w:tcPr>
          <w:p w:rsidR="00DA4F3F" w:rsidRPr="003F64C6" w:rsidRDefault="00DA4F3F" w:rsidP="00ED5EC7">
            <w:pPr>
              <w:rPr>
                <w:i/>
                <w:iCs/>
                <w:sz w:val="22"/>
                <w:szCs w:val="22"/>
                <w:lang w:val="sr-Cyrl-CS"/>
              </w:rPr>
            </w:pPr>
          </w:p>
        </w:tc>
        <w:tc>
          <w:tcPr>
            <w:tcW w:w="625" w:type="pct"/>
            <w:shd w:val="clear" w:color="auto" w:fill="auto"/>
          </w:tcPr>
          <w:p w:rsidR="00DA4F3F" w:rsidRPr="003F64C6" w:rsidRDefault="00DA4F3F" w:rsidP="00ED5EC7">
            <w:pPr>
              <w:jc w:val="center"/>
              <w:rPr>
                <w:iCs/>
                <w:sz w:val="22"/>
                <w:szCs w:val="22"/>
              </w:rPr>
            </w:pPr>
          </w:p>
        </w:tc>
      </w:tr>
    </w:tbl>
    <w:p w:rsidR="00DA4F3F" w:rsidRDefault="00DA4F3F" w:rsidP="00E37FA4">
      <w:pPr>
        <w:jc w:val="both"/>
        <w:rPr>
          <w:b/>
          <w:color w:val="FF0000"/>
          <w:sz w:val="24"/>
          <w:szCs w:val="24"/>
          <w:lang w:val="en-US"/>
        </w:rPr>
      </w:pPr>
    </w:p>
    <w:p w:rsidR="00DA4F3F" w:rsidRDefault="00DA4F3F" w:rsidP="00E37FA4">
      <w:pPr>
        <w:jc w:val="both"/>
        <w:rPr>
          <w:b/>
          <w:color w:val="FF0000"/>
          <w:sz w:val="24"/>
          <w:szCs w:val="24"/>
          <w:lang w:val="en-US"/>
        </w:rPr>
      </w:pPr>
    </w:p>
    <w:p w:rsidR="00DA4F3F" w:rsidRDefault="00DA4F3F" w:rsidP="00E37FA4">
      <w:pPr>
        <w:jc w:val="both"/>
        <w:rPr>
          <w:b/>
          <w:color w:val="FF0000"/>
          <w:sz w:val="24"/>
          <w:szCs w:val="24"/>
          <w:lang w:val="en-US"/>
        </w:rPr>
      </w:pPr>
    </w:p>
    <w:p w:rsidR="00DA4F3F" w:rsidRDefault="00DA4F3F" w:rsidP="00E37FA4">
      <w:pPr>
        <w:jc w:val="both"/>
        <w:rPr>
          <w:b/>
          <w:color w:val="FF0000"/>
          <w:sz w:val="24"/>
          <w:szCs w:val="24"/>
          <w:lang w:val="en-US"/>
        </w:rPr>
      </w:pPr>
    </w:p>
    <w:p w:rsidR="00DA4F3F" w:rsidRDefault="00DA4F3F" w:rsidP="00E37FA4">
      <w:pPr>
        <w:jc w:val="both"/>
        <w:rPr>
          <w:b/>
          <w:color w:val="FF0000"/>
          <w:sz w:val="24"/>
          <w:szCs w:val="24"/>
          <w:lang w:val="en-US"/>
        </w:rPr>
      </w:pPr>
    </w:p>
    <w:p w:rsidR="00DA4F3F" w:rsidRDefault="00DA4F3F" w:rsidP="00E37FA4">
      <w:pPr>
        <w:jc w:val="both"/>
        <w:rPr>
          <w:b/>
          <w:color w:val="FF0000"/>
          <w:sz w:val="24"/>
          <w:szCs w:val="24"/>
          <w:lang w:val="en-US"/>
        </w:rPr>
      </w:pPr>
    </w:p>
    <w:p w:rsidR="00DA4F3F" w:rsidRDefault="00DA4F3F" w:rsidP="00E37FA4">
      <w:pPr>
        <w:jc w:val="both"/>
        <w:rPr>
          <w:b/>
          <w:color w:val="FF0000"/>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0"/>
        <w:gridCol w:w="1048"/>
        <w:gridCol w:w="871"/>
        <w:gridCol w:w="1881"/>
        <w:gridCol w:w="84"/>
        <w:gridCol w:w="3002"/>
        <w:gridCol w:w="368"/>
        <w:gridCol w:w="1287"/>
      </w:tblGrid>
      <w:tr w:rsidR="00C036ED" w:rsidRPr="00C036ED" w:rsidTr="00DA4F3F">
        <w:tc>
          <w:tcPr>
            <w:tcW w:w="10081" w:type="dxa"/>
            <w:gridSpan w:val="8"/>
            <w:shd w:val="clear" w:color="auto" w:fill="auto"/>
          </w:tcPr>
          <w:p w:rsidR="00C036ED" w:rsidRPr="00C036ED" w:rsidRDefault="00C036ED" w:rsidP="00261718">
            <w:pPr>
              <w:rPr>
                <w:b/>
                <w:bCs/>
                <w:lang w:val="sr-Cyrl-CS"/>
              </w:rPr>
            </w:pPr>
            <w:r w:rsidRPr="00C036ED">
              <w:rPr>
                <w:b/>
                <w:bCs/>
                <w:lang w:val="sr-Cyrl-CS"/>
              </w:rPr>
              <w:lastRenderedPageBreak/>
              <w:t>Студијски програм</w:t>
            </w:r>
            <w:r w:rsidRPr="00C036ED">
              <w:rPr>
                <w:b/>
                <w:bCs/>
                <w:lang w:val="ru-RU"/>
              </w:rPr>
              <w:t>/студијски програми</w:t>
            </w:r>
            <w:r w:rsidRPr="00C036ED">
              <w:rPr>
                <w:b/>
                <w:bCs/>
              </w:rPr>
              <w:t>:</w:t>
            </w:r>
            <w:r w:rsidR="005A2A8E" w:rsidRPr="00C036ED">
              <w:rPr>
                <w:b/>
                <w:bCs/>
                <w:lang w:val="sr-Cyrl-CS"/>
              </w:rPr>
              <w:t xml:space="preserve">БИОФАРМИГ </w:t>
            </w:r>
          </w:p>
        </w:tc>
      </w:tr>
      <w:tr w:rsidR="00C036ED" w:rsidRPr="00C036ED" w:rsidTr="00DA4F3F">
        <w:tc>
          <w:tcPr>
            <w:tcW w:w="10081" w:type="dxa"/>
            <w:gridSpan w:val="8"/>
            <w:shd w:val="clear" w:color="auto" w:fill="auto"/>
          </w:tcPr>
          <w:p w:rsidR="00C036ED" w:rsidRPr="00C036ED" w:rsidRDefault="00C036ED" w:rsidP="00261718">
            <w:pPr>
              <w:rPr>
                <w:b/>
                <w:bCs/>
                <w:lang w:val="sr-Cyrl-CS"/>
              </w:rPr>
            </w:pPr>
            <w:r w:rsidRPr="00C036ED">
              <w:rPr>
                <w:b/>
                <w:lang w:val="sr-Cyrl-CS"/>
              </w:rPr>
              <w:t xml:space="preserve">Врста </w:t>
            </w:r>
            <w:r w:rsidRPr="00C036ED">
              <w:rPr>
                <w:b/>
                <w:lang w:val="ru-RU"/>
              </w:rPr>
              <w:t>и ниво студија: Основне академске студије</w:t>
            </w:r>
          </w:p>
        </w:tc>
      </w:tr>
      <w:tr w:rsidR="00C036ED" w:rsidRPr="00C036ED" w:rsidTr="00DA4F3F">
        <w:tc>
          <w:tcPr>
            <w:tcW w:w="10081" w:type="dxa"/>
            <w:gridSpan w:val="8"/>
            <w:shd w:val="clear" w:color="auto" w:fill="auto"/>
          </w:tcPr>
          <w:p w:rsidR="00C036ED" w:rsidRPr="00C036ED" w:rsidRDefault="00C036ED" w:rsidP="00261718">
            <w:pPr>
              <w:rPr>
                <w:b/>
              </w:rPr>
            </w:pPr>
            <w:r w:rsidRPr="00C036ED">
              <w:rPr>
                <w:b/>
                <w:bCs/>
                <w:lang w:val="sr-Cyrl-CS"/>
              </w:rPr>
              <w:t>Назив предмета: ЗАШТИТА ЕКОСИСТЕМА И БИОРЕМЕДИЈАЦИЈ</w:t>
            </w:r>
            <w:r w:rsidRPr="00C036ED">
              <w:rPr>
                <w:b/>
                <w:bCs/>
                <w:color w:val="000000"/>
                <w:lang w:val="sr-Cyrl-CS"/>
              </w:rPr>
              <w:t>А</w:t>
            </w:r>
          </w:p>
        </w:tc>
      </w:tr>
      <w:tr w:rsidR="00C036ED" w:rsidRPr="00C036ED" w:rsidTr="00DA4F3F">
        <w:tc>
          <w:tcPr>
            <w:tcW w:w="10081" w:type="dxa"/>
            <w:gridSpan w:val="8"/>
            <w:shd w:val="clear" w:color="auto" w:fill="auto"/>
          </w:tcPr>
          <w:p w:rsidR="00C036ED" w:rsidRPr="00C036ED" w:rsidRDefault="00C036ED" w:rsidP="00261718">
            <w:pPr>
              <w:rPr>
                <w:b/>
                <w:bCs/>
                <w:lang w:val="sr-Cyrl-CS"/>
              </w:rPr>
            </w:pPr>
            <w:r>
              <w:rPr>
                <w:b/>
                <w:sz w:val="18"/>
                <w:szCs w:val="18"/>
              </w:rPr>
              <w:t>Шифра предмета</w:t>
            </w:r>
            <w:r w:rsidRPr="00FF1288">
              <w:rPr>
                <w:b/>
                <w:sz w:val="18"/>
                <w:szCs w:val="18"/>
              </w:rPr>
              <w:t>:</w:t>
            </w:r>
            <w:r w:rsidR="00A623BD" w:rsidRPr="00A623BD">
              <w:rPr>
                <w:b/>
                <w:lang w:val="sl-SI"/>
              </w:rPr>
              <w:t>309-1-2</w:t>
            </w:r>
            <w:r w:rsidR="00A623BD" w:rsidRPr="00A623BD">
              <w:rPr>
                <w:b/>
              </w:rPr>
              <w:t>-</w:t>
            </w:r>
            <w:r w:rsidR="00A623BD" w:rsidRPr="00A623BD">
              <w:rPr>
                <w:b/>
                <w:lang w:val="sr-Cyrl-CS"/>
              </w:rPr>
              <w:t>З</w:t>
            </w:r>
            <w:r w:rsidR="00A623BD" w:rsidRPr="00A623BD">
              <w:rPr>
                <w:b/>
                <w:bCs/>
                <w:lang w:val="sr-Cyrl-CS"/>
              </w:rPr>
              <w:t>И</w:t>
            </w:r>
            <w:r w:rsidR="00A623BD" w:rsidRPr="00A623BD">
              <w:rPr>
                <w:b/>
                <w:lang w:val="sr-Cyrl-CS"/>
              </w:rPr>
              <w:t>Б</w:t>
            </w:r>
          </w:p>
        </w:tc>
      </w:tr>
      <w:tr w:rsidR="00C036ED" w:rsidRPr="00C036ED" w:rsidTr="00DA4F3F">
        <w:tc>
          <w:tcPr>
            <w:tcW w:w="10081" w:type="dxa"/>
            <w:gridSpan w:val="8"/>
            <w:shd w:val="clear" w:color="auto" w:fill="auto"/>
          </w:tcPr>
          <w:p w:rsidR="00C036ED" w:rsidRDefault="00C036ED" w:rsidP="00261718">
            <w:pPr>
              <w:rPr>
                <w:b/>
                <w:bCs/>
              </w:rPr>
            </w:pPr>
            <w:r w:rsidRPr="00C036ED">
              <w:rPr>
                <w:b/>
                <w:bCs/>
                <w:lang w:val="sr-Cyrl-CS"/>
              </w:rPr>
              <w:t>Наставник</w:t>
            </w:r>
            <w:r w:rsidRPr="00C036ED">
              <w:rPr>
                <w:b/>
                <w:bCs/>
                <w:lang w:val="ru-RU"/>
              </w:rPr>
              <w:t xml:space="preserve"> (</w:t>
            </w:r>
            <w:r w:rsidRPr="00C036ED">
              <w:rPr>
                <w:b/>
                <w:lang w:val="sr-Cyrl-CS"/>
              </w:rPr>
              <w:t>Име, средње слово, презиме</w:t>
            </w:r>
            <w:r w:rsidRPr="00C036ED">
              <w:rPr>
                <w:b/>
                <w:lang w:val="ru-RU"/>
              </w:rPr>
              <w:t>)</w:t>
            </w:r>
            <w:r w:rsidRPr="00C036ED">
              <w:rPr>
                <w:b/>
                <w:bCs/>
                <w:lang w:val="sr-Cyrl-CS"/>
              </w:rPr>
              <w:t>: Проф.</w:t>
            </w:r>
            <w:r w:rsidRPr="00C036ED">
              <w:rPr>
                <w:b/>
                <w:bCs/>
                <w:lang w:val="ru-RU"/>
              </w:rPr>
              <w:t xml:space="preserve">  др </w:t>
            </w:r>
            <w:r w:rsidRPr="00C036ED">
              <w:rPr>
                <w:b/>
                <w:bCs/>
                <w:lang w:val="sr-Cyrl-CS"/>
              </w:rPr>
              <w:t xml:space="preserve">Горица Т. Цвијановић  </w:t>
            </w:r>
          </w:p>
          <w:p w:rsidR="005A2A8E" w:rsidRPr="003E3BCE" w:rsidRDefault="005A2A8E" w:rsidP="00261718">
            <w:pPr>
              <w:rPr>
                <w:b/>
                <w:bCs/>
                <w:lang w:val="ru-RU"/>
              </w:rPr>
            </w:pPr>
            <w:r w:rsidRPr="005A2A8E">
              <w:rPr>
                <w:b/>
                <w:bCs/>
                <w:lang w:val="sr-Cyrl-CS"/>
              </w:rPr>
              <w:t>Сарадник:</w:t>
            </w:r>
            <w:r w:rsidR="00486189" w:rsidRPr="003E3BCE">
              <w:rPr>
                <w:b/>
                <w:bCs/>
                <w:lang w:val="ru-RU"/>
              </w:rPr>
              <w:t>Чизмадија И. Хелга</w:t>
            </w:r>
          </w:p>
        </w:tc>
      </w:tr>
      <w:tr w:rsidR="00C036ED" w:rsidRPr="00C036ED" w:rsidTr="00DA4F3F">
        <w:tc>
          <w:tcPr>
            <w:tcW w:w="10081" w:type="dxa"/>
            <w:gridSpan w:val="8"/>
            <w:shd w:val="clear" w:color="auto" w:fill="auto"/>
          </w:tcPr>
          <w:p w:rsidR="00C036ED" w:rsidRPr="00C036ED" w:rsidRDefault="00C036ED" w:rsidP="00261718">
            <w:pPr>
              <w:rPr>
                <w:b/>
              </w:rPr>
            </w:pPr>
            <w:r w:rsidRPr="00C036ED">
              <w:rPr>
                <w:b/>
                <w:bCs/>
                <w:lang w:val="sr-Cyrl-CS"/>
              </w:rPr>
              <w:t>Статус предмета: изборни</w:t>
            </w:r>
          </w:p>
        </w:tc>
      </w:tr>
      <w:tr w:rsidR="00C036ED" w:rsidRPr="00C036ED" w:rsidTr="00DA4F3F">
        <w:tc>
          <w:tcPr>
            <w:tcW w:w="10081" w:type="dxa"/>
            <w:gridSpan w:val="8"/>
            <w:shd w:val="clear" w:color="auto" w:fill="auto"/>
          </w:tcPr>
          <w:p w:rsidR="00C036ED" w:rsidRPr="00C036ED" w:rsidRDefault="00C036ED" w:rsidP="00261718">
            <w:pPr>
              <w:rPr>
                <w:b/>
                <w:lang w:val="sr-Cyrl-CS"/>
              </w:rPr>
            </w:pPr>
            <w:r w:rsidRPr="00C036ED">
              <w:rPr>
                <w:b/>
                <w:bCs/>
                <w:lang w:val="sr-Cyrl-CS"/>
              </w:rPr>
              <w:t>Број ЕСПБ</w:t>
            </w:r>
            <w:r w:rsidRPr="00C036ED">
              <w:rPr>
                <w:b/>
                <w:bCs/>
              </w:rPr>
              <w:t>:</w:t>
            </w:r>
            <w:r w:rsidRPr="00C036ED">
              <w:rPr>
                <w:b/>
                <w:bCs/>
                <w:lang w:val="sr-Cyrl-CS"/>
              </w:rPr>
              <w:t>6</w:t>
            </w:r>
          </w:p>
        </w:tc>
      </w:tr>
      <w:tr w:rsidR="00C036ED" w:rsidRPr="00C036ED" w:rsidTr="00DA4F3F">
        <w:tc>
          <w:tcPr>
            <w:tcW w:w="10081" w:type="dxa"/>
            <w:gridSpan w:val="8"/>
            <w:shd w:val="clear" w:color="auto" w:fill="auto"/>
          </w:tcPr>
          <w:p w:rsidR="00C036ED" w:rsidRPr="00C036ED" w:rsidRDefault="00C036ED" w:rsidP="00261718">
            <w:pPr>
              <w:rPr>
                <w:b/>
                <w:lang w:val="sr-Cyrl-CS"/>
              </w:rPr>
            </w:pPr>
            <w:r w:rsidRPr="00C036ED">
              <w:rPr>
                <w:b/>
                <w:bCs/>
                <w:lang w:val="sr-Cyrl-CS"/>
              </w:rPr>
              <w:t>Услов</w:t>
            </w:r>
            <w:r w:rsidRPr="00C036ED">
              <w:rPr>
                <w:b/>
                <w:bCs/>
              </w:rPr>
              <w:t>:</w:t>
            </w:r>
            <w:r w:rsidRPr="00C036ED">
              <w:rPr>
                <w:b/>
                <w:bCs/>
                <w:lang w:val="sr-Cyrl-CS"/>
              </w:rPr>
              <w:t>микробиологија екологија</w:t>
            </w:r>
          </w:p>
        </w:tc>
      </w:tr>
      <w:tr w:rsidR="00C036ED" w:rsidRPr="00C036ED" w:rsidTr="00DA4F3F">
        <w:tc>
          <w:tcPr>
            <w:tcW w:w="10081" w:type="dxa"/>
            <w:gridSpan w:val="8"/>
            <w:shd w:val="clear" w:color="auto" w:fill="auto"/>
          </w:tcPr>
          <w:p w:rsidR="00C036ED" w:rsidRPr="007D3C95" w:rsidRDefault="00C036ED" w:rsidP="00261718">
            <w:pPr>
              <w:jc w:val="both"/>
              <w:rPr>
                <w:b/>
                <w:bCs/>
                <w:lang w:val="sr-Cyrl-CS"/>
              </w:rPr>
            </w:pPr>
            <w:r w:rsidRPr="007D3C95">
              <w:rPr>
                <w:b/>
                <w:bCs/>
                <w:lang w:val="sr-Cyrl-CS"/>
              </w:rPr>
              <w:t>Циљ предмета</w:t>
            </w:r>
          </w:p>
          <w:p w:rsidR="00C036ED" w:rsidRPr="00C036ED" w:rsidRDefault="00C036ED" w:rsidP="00261718">
            <w:pPr>
              <w:jc w:val="both"/>
              <w:rPr>
                <w:b/>
                <w:bCs/>
                <w:sz w:val="22"/>
                <w:szCs w:val="22"/>
                <w:lang w:val="sr-Cyrl-CS"/>
              </w:rPr>
            </w:pPr>
            <w:r w:rsidRPr="00C036ED">
              <w:rPr>
                <w:bCs/>
                <w:sz w:val="16"/>
                <w:szCs w:val="16"/>
                <w:lang w:val="sr-Cyrl-CS"/>
              </w:rPr>
              <w:t>Циљ предемта је да студенти схавте свеукупну комплексност структуре и начина функционисања различитих терестричних и акватичних екосистема, као и њихов практични и суштински значај за опстанак живота и цивилизације на планети Земљи, упоредо са упознавањем различитих облика деградације екосистема, али и са могућностима да се њихово стање поправи, применом савремених технологија и метода у екоремдијацији.</w:t>
            </w:r>
          </w:p>
        </w:tc>
      </w:tr>
      <w:tr w:rsidR="00C036ED" w:rsidRPr="00C036ED" w:rsidTr="00DA4F3F">
        <w:tc>
          <w:tcPr>
            <w:tcW w:w="10081" w:type="dxa"/>
            <w:gridSpan w:val="8"/>
            <w:shd w:val="clear" w:color="auto" w:fill="auto"/>
          </w:tcPr>
          <w:p w:rsidR="00C036ED" w:rsidRPr="007D3C95" w:rsidRDefault="00C036ED" w:rsidP="00261718">
            <w:pPr>
              <w:jc w:val="both"/>
              <w:rPr>
                <w:b/>
                <w:bCs/>
                <w:lang w:val="sr-Cyrl-CS"/>
              </w:rPr>
            </w:pPr>
            <w:r w:rsidRPr="007D3C95">
              <w:rPr>
                <w:b/>
                <w:bCs/>
                <w:lang w:val="sr-Cyrl-CS"/>
              </w:rPr>
              <w:t xml:space="preserve">Исход предмета </w:t>
            </w:r>
          </w:p>
          <w:p w:rsidR="00C036ED" w:rsidRPr="00C036ED" w:rsidRDefault="00C036ED" w:rsidP="00261718">
            <w:pPr>
              <w:jc w:val="both"/>
              <w:rPr>
                <w:b/>
                <w:bCs/>
                <w:sz w:val="22"/>
                <w:szCs w:val="22"/>
                <w:lang w:val="sr-Cyrl-CS"/>
              </w:rPr>
            </w:pPr>
            <w:r w:rsidRPr="00C036ED">
              <w:rPr>
                <w:bCs/>
                <w:sz w:val="16"/>
                <w:szCs w:val="16"/>
                <w:lang w:val="sr-Cyrl-CS"/>
              </w:rPr>
              <w:t>Од студената се очекује да разумеју научно утемељено упозорење да природа не поседује неизмерна и неисцрпна богатства, те да се природни ресурси могу, и морају, експлоатисати у сагласности са концептом одрживог развоја, као и да се цивилизацијски просперитет базира управо на очувању биолошког диверзитета и на одрживом коришћењу његових компоненти, и да се све што чинимо према природи, повратно препознаје у способности природе да задовољи наше будуће поребе.</w:t>
            </w:r>
          </w:p>
        </w:tc>
      </w:tr>
      <w:tr w:rsidR="00C036ED" w:rsidRPr="00C036ED" w:rsidTr="00DA4F3F">
        <w:tc>
          <w:tcPr>
            <w:tcW w:w="10081" w:type="dxa"/>
            <w:gridSpan w:val="8"/>
            <w:shd w:val="clear" w:color="auto" w:fill="auto"/>
          </w:tcPr>
          <w:p w:rsidR="00C036ED" w:rsidRPr="007D3C95" w:rsidRDefault="00C036ED" w:rsidP="00261718">
            <w:pPr>
              <w:jc w:val="both"/>
              <w:rPr>
                <w:b/>
                <w:bCs/>
                <w:lang w:val="ru-RU"/>
              </w:rPr>
            </w:pPr>
            <w:r w:rsidRPr="007D3C95">
              <w:rPr>
                <w:b/>
                <w:bCs/>
                <w:lang w:val="sr-Cyrl-CS"/>
              </w:rPr>
              <w:t>Садржај предмета</w:t>
            </w:r>
          </w:p>
          <w:p w:rsidR="00C036ED" w:rsidRPr="007D3C95" w:rsidRDefault="00C036ED" w:rsidP="00261718">
            <w:pPr>
              <w:jc w:val="both"/>
              <w:rPr>
                <w:i/>
                <w:iCs/>
                <w:lang w:val="sr-Cyrl-CS"/>
              </w:rPr>
            </w:pPr>
            <w:r w:rsidRPr="007D3C95">
              <w:rPr>
                <w:i/>
                <w:iCs/>
                <w:lang w:val="sr-Cyrl-CS"/>
              </w:rPr>
              <w:t>Теоријска настава</w:t>
            </w:r>
          </w:p>
          <w:p w:rsidR="00C036ED" w:rsidRPr="00C036ED" w:rsidRDefault="00C036ED" w:rsidP="00261718">
            <w:pPr>
              <w:jc w:val="both"/>
              <w:rPr>
                <w:i/>
                <w:iCs/>
                <w:sz w:val="22"/>
                <w:szCs w:val="22"/>
                <w:lang w:val="sr-Cyrl-CS"/>
              </w:rPr>
            </w:pPr>
            <w:r w:rsidRPr="00C036ED">
              <w:rPr>
                <w:color w:val="000000"/>
                <w:sz w:val="16"/>
                <w:szCs w:val="16"/>
                <w:lang w:val="sr-Cyrl-CS"/>
              </w:rPr>
              <w:t xml:space="preserve">Екологија: Екологија и концепт животне средине. </w:t>
            </w:r>
            <w:r w:rsidRPr="00C036ED">
              <w:rPr>
                <w:sz w:val="16"/>
                <w:szCs w:val="16"/>
                <w:lang w:val="sr-Cyrl-CS"/>
              </w:rPr>
              <w:t xml:space="preserve">Сунчев систем, Земља и Земљине сфере. Озонски омотач. Земљиште. Клима. Екосфера и еколошки фактори. Адаптације и адаптибилност живог света. Еколошка валенца. Концепт врсте и механизми специјације. Карактеристике популација и типови интраспецифичких односа. Појам биоценозе и карактер интерспецифичких односа. Еколошка ниша. </w:t>
            </w:r>
            <w:r w:rsidRPr="00C036ED">
              <w:rPr>
                <w:sz w:val="16"/>
                <w:szCs w:val="16"/>
                <w:lang w:val="en-US"/>
              </w:rPr>
              <w:t>II</w:t>
            </w:r>
            <w:r w:rsidRPr="00C036ED">
              <w:rPr>
                <w:sz w:val="16"/>
                <w:szCs w:val="16"/>
                <w:lang w:val="sr-Cyrl-CS"/>
              </w:rPr>
              <w:t xml:space="preserve">. </w:t>
            </w:r>
            <w:r w:rsidRPr="00C036ED">
              <w:rPr>
                <w:color w:val="000000"/>
                <w:sz w:val="16"/>
                <w:szCs w:val="16"/>
                <w:lang w:val="sr-Cyrl-CS"/>
              </w:rPr>
              <w:t xml:space="preserve">Екосистеми: Структура екосистема. </w:t>
            </w:r>
            <w:r w:rsidRPr="00C036ED">
              <w:rPr>
                <w:sz w:val="16"/>
                <w:szCs w:val="16"/>
                <w:lang w:val="sr-Cyrl-CS"/>
              </w:rPr>
              <w:t xml:space="preserve">Енергетски и продукциони односи. Енергија Сунчеве радијације, фотосинтеза, ћелијско дисање и ферментација. Ланци и мреже исхране. Биомаса. Биогеохемијски циклуси и стабилност екосистема. Еволуција екосистема. </w:t>
            </w:r>
            <w:r w:rsidRPr="00C036ED">
              <w:rPr>
                <w:color w:val="000000"/>
                <w:sz w:val="16"/>
                <w:szCs w:val="16"/>
                <w:lang w:val="sr-Cyrl-CS"/>
              </w:rPr>
              <w:t xml:space="preserve">Класификација и дистрибуција екосистема на Земљи: </w:t>
            </w:r>
            <w:r w:rsidRPr="00C036ED">
              <w:rPr>
                <w:sz w:val="16"/>
                <w:szCs w:val="16"/>
                <w:lang w:val="sr-Cyrl-CS"/>
              </w:rPr>
              <w:t xml:space="preserve">Терестрични и акватични екосистеми. Биоми и биосфера. </w:t>
            </w:r>
            <w:r w:rsidRPr="00C036ED">
              <w:rPr>
                <w:sz w:val="16"/>
                <w:szCs w:val="16"/>
                <w:lang w:val="en-US"/>
              </w:rPr>
              <w:t>III</w:t>
            </w:r>
            <w:r w:rsidRPr="00C036ED">
              <w:rPr>
                <w:sz w:val="16"/>
                <w:szCs w:val="16"/>
                <w:lang w:val="sr-Cyrl-CS"/>
              </w:rPr>
              <w:t xml:space="preserve">. </w:t>
            </w:r>
            <w:r w:rsidRPr="00C036ED">
              <w:rPr>
                <w:color w:val="000000"/>
                <w:sz w:val="16"/>
                <w:szCs w:val="16"/>
                <w:lang w:val="sr-Cyrl-CS"/>
              </w:rPr>
              <w:t>Екосистемски диверзитет: Појам и значај биодиверзитета. Генетички, специјски и екосистемски биодиверзитет. Биодиверзитет, стабилност и функционисање екосистема. Глобално смањивање биолошке разноврсности. Исчезавање врста, масовне екстинкције и адаптивна радијација. Основни фактори нарушавања биодиверзитета</w:t>
            </w:r>
          </w:p>
          <w:p w:rsidR="00C036ED" w:rsidRPr="00C036ED" w:rsidRDefault="00C036ED" w:rsidP="00261718">
            <w:pPr>
              <w:jc w:val="both"/>
              <w:rPr>
                <w:i/>
                <w:iCs/>
                <w:sz w:val="18"/>
                <w:szCs w:val="18"/>
                <w:lang w:val="sr-Cyrl-CS"/>
              </w:rPr>
            </w:pPr>
            <w:r w:rsidRPr="00C036ED">
              <w:rPr>
                <w:iCs/>
                <w:sz w:val="18"/>
                <w:szCs w:val="18"/>
                <w:lang w:val="sr-Cyrl-CS"/>
              </w:rPr>
              <w:t>Пољопривредна биотехнологија и заштита животне средине (пестициди, минерална ђубрива) Биолошка оцена загађених вода, Утицај нафте и њених производа, емисије и имисје штетних гасова, утицај тешких метала  антропогеног порекла  на елемнте животне средине</w:t>
            </w:r>
            <w:r w:rsidRPr="00C036ED">
              <w:rPr>
                <w:i/>
                <w:iCs/>
                <w:sz w:val="18"/>
                <w:szCs w:val="18"/>
                <w:lang w:val="sr-Cyrl-CS"/>
              </w:rPr>
              <w:t xml:space="preserve">; </w:t>
            </w:r>
            <w:r w:rsidRPr="00C036ED">
              <w:rPr>
                <w:iCs/>
                <w:sz w:val="18"/>
                <w:szCs w:val="18"/>
                <w:lang w:val="sr-Cyrl-CS"/>
              </w:rPr>
              <w:t>Технике и методе ремедијације (билошке и комбиноване методе</w:t>
            </w:r>
            <w:r w:rsidRPr="00C036ED">
              <w:rPr>
                <w:i/>
                <w:iCs/>
                <w:sz w:val="18"/>
                <w:szCs w:val="18"/>
                <w:lang w:val="sr-Cyrl-CS"/>
              </w:rPr>
              <w:t>)</w:t>
            </w:r>
            <w:r w:rsidRPr="00C036ED">
              <w:rPr>
                <w:sz w:val="18"/>
                <w:szCs w:val="18"/>
                <w:lang w:val="sr-Cyrl-CS"/>
              </w:rPr>
              <w:t xml:space="preserve"> Појам и концепт екоремедијације. Коришћење микроорганизама, гљива, васкуларних биљака (и/или њихових ензима) у екоремедијацији. </w:t>
            </w:r>
            <w:hyperlink r:id="rId25" w:tooltip="In situ" w:history="1">
              <w:r w:rsidRPr="00C036ED">
                <w:rPr>
                  <w:rStyle w:val="Hyperlink"/>
                  <w:rFonts w:ascii="Times New Roman" w:hAnsi="Times New Roman"/>
                  <w:i/>
                  <w:iCs/>
                  <w:color w:val="000000"/>
                  <w:sz w:val="18"/>
                  <w:szCs w:val="18"/>
                  <w:lang w:val="sr-Cyrl-CS"/>
                </w:rPr>
                <w:t>In situ</w:t>
              </w:r>
            </w:hyperlink>
            <w:r w:rsidRPr="00C036ED">
              <w:rPr>
                <w:color w:val="000000"/>
                <w:sz w:val="18"/>
                <w:szCs w:val="18"/>
                <w:lang w:val="sr-Cyrl-CS"/>
              </w:rPr>
              <w:t xml:space="preserve"> и </w:t>
            </w:r>
            <w:r w:rsidRPr="00C036ED">
              <w:rPr>
                <w:i/>
                <w:iCs/>
                <w:color w:val="000000"/>
                <w:sz w:val="18"/>
                <w:szCs w:val="18"/>
                <w:lang w:val="sr-Cyrl-CS"/>
              </w:rPr>
              <w:t>ex situ</w:t>
            </w:r>
            <w:r w:rsidRPr="00C036ED">
              <w:rPr>
                <w:color w:val="000000"/>
                <w:sz w:val="18"/>
                <w:szCs w:val="18"/>
                <w:lang w:val="sr-Cyrl-CS"/>
              </w:rPr>
              <w:t xml:space="preserve"> екоремедијација. </w:t>
            </w:r>
            <w:r w:rsidRPr="00C036ED">
              <w:rPr>
                <w:sz w:val="18"/>
                <w:szCs w:val="18"/>
                <w:lang w:val="sr-Cyrl-CS"/>
              </w:rPr>
              <w:t xml:space="preserve">Предности и ограничења екоремедијације. Екоремедијација загађеног ваздуха, воде, земљишта и седимената . Биолошки и физичко-хемијски концепти у екоремедијацији: </w:t>
            </w:r>
            <w:r w:rsidRPr="00C036ED">
              <w:rPr>
                <w:color w:val="000000"/>
                <w:sz w:val="18"/>
                <w:szCs w:val="18"/>
                <w:lang w:val="sr-Cyrl-CS"/>
              </w:rPr>
              <w:t xml:space="preserve">Биолошка обрада загађене земље у житком стању, дехалогенација, солвентна екстракција, високотемпературна термичка десорпција, пиролиза, </w:t>
            </w:r>
            <w:r w:rsidRPr="00C036ED">
              <w:rPr>
                <w:i/>
                <w:color w:val="000000"/>
                <w:sz w:val="18"/>
                <w:szCs w:val="18"/>
                <w:lang w:val="en-US"/>
              </w:rPr>
              <w:t>stripping</w:t>
            </w:r>
            <w:r w:rsidRPr="00C036ED">
              <w:rPr>
                <w:color w:val="000000"/>
                <w:sz w:val="18"/>
                <w:szCs w:val="18"/>
                <w:lang w:val="sr-Cyrl-CS"/>
              </w:rPr>
              <w:t>ваздухом или воденом паром, биостимулација и др. Термичка и каталитичка оксидација отпадних гасова у процесима екоремедијације. Компостирање. Фиторемедијација</w:t>
            </w:r>
          </w:p>
          <w:p w:rsidR="00C036ED" w:rsidRPr="007D3C95" w:rsidRDefault="00C036ED" w:rsidP="00261718">
            <w:pPr>
              <w:jc w:val="both"/>
              <w:rPr>
                <w:bCs/>
                <w:i/>
                <w:lang w:val="ru-RU"/>
              </w:rPr>
            </w:pPr>
            <w:r w:rsidRPr="007D3C95">
              <w:rPr>
                <w:i/>
                <w:iCs/>
                <w:lang w:val="sr-Cyrl-CS"/>
              </w:rPr>
              <w:t>Практична настава</w:t>
            </w:r>
            <w:r w:rsidRPr="007D3C95">
              <w:rPr>
                <w:i/>
                <w:iCs/>
                <w:lang w:val="ru-RU"/>
              </w:rPr>
              <w:t>:</w:t>
            </w:r>
            <w:r w:rsidRPr="007D3C95">
              <w:rPr>
                <w:bCs/>
                <w:i/>
                <w:lang w:val="ru-RU"/>
              </w:rPr>
              <w:t>Вежбе, Други облици наставе, Студијски истраживачки рад</w:t>
            </w:r>
          </w:p>
          <w:p w:rsidR="00C036ED" w:rsidRPr="00C036ED" w:rsidRDefault="00C036ED" w:rsidP="00261718">
            <w:pPr>
              <w:jc w:val="both"/>
              <w:rPr>
                <w:i/>
                <w:iCs/>
                <w:sz w:val="22"/>
                <w:szCs w:val="22"/>
                <w:lang w:val="sr-Cyrl-CS"/>
              </w:rPr>
            </w:pPr>
            <w:r w:rsidRPr="00C036ED">
              <w:rPr>
                <w:sz w:val="16"/>
                <w:szCs w:val="16"/>
                <w:lang w:val="sr-Cyrl-CS"/>
              </w:rPr>
              <w:t>Анализа садржаја најзначајних међународних конвенција и докумената који регулишу заштиту биодиверзитета, нпр. Међународна конвенција о заштити птица (Париз, 1950), Конвенција о биолошкој разноврсности (Рио де Жанеиро, 1992) и др.; Преглед екосистема на Балканском полуострву и у националним парковима Р. Србије, нпр.„Шар-планини“, „Ђердапу“, „Копаонику“, „Тари“ и Фрушкој гори“.</w:t>
            </w:r>
          </w:p>
        </w:tc>
      </w:tr>
      <w:tr w:rsidR="00C036ED" w:rsidRPr="00C036ED" w:rsidTr="00DA4F3F">
        <w:tc>
          <w:tcPr>
            <w:tcW w:w="10081" w:type="dxa"/>
            <w:gridSpan w:val="8"/>
            <w:shd w:val="clear" w:color="auto" w:fill="auto"/>
          </w:tcPr>
          <w:p w:rsidR="00C036ED" w:rsidRPr="007D3C95" w:rsidRDefault="00C036ED" w:rsidP="007D3C95">
            <w:pPr>
              <w:tabs>
                <w:tab w:val="left" w:pos="1740"/>
              </w:tabs>
              <w:rPr>
                <w:b/>
                <w:bCs/>
                <w:lang w:val="sr-Cyrl-CS"/>
              </w:rPr>
            </w:pPr>
            <w:r w:rsidRPr="007D3C95">
              <w:rPr>
                <w:b/>
                <w:bCs/>
                <w:lang w:val="sr-Cyrl-CS"/>
              </w:rPr>
              <w:t xml:space="preserve">Литература </w:t>
            </w:r>
            <w:r w:rsidR="007D3C95" w:rsidRPr="007D3C95">
              <w:rPr>
                <w:b/>
                <w:bCs/>
                <w:lang w:val="sr-Cyrl-CS"/>
              </w:rPr>
              <w:tab/>
            </w:r>
          </w:p>
          <w:p w:rsidR="00B00EC6" w:rsidRPr="00B00EC6" w:rsidRDefault="00B00EC6" w:rsidP="00AB3E91">
            <w:pPr>
              <w:numPr>
                <w:ilvl w:val="0"/>
                <w:numId w:val="38"/>
              </w:numPr>
              <w:ind w:left="284" w:hanging="284"/>
              <w:jc w:val="both"/>
            </w:pPr>
            <w:r w:rsidRPr="00B00EC6">
              <w:rPr>
                <w:lang w:val="sr-Cyrl-CS"/>
              </w:rPr>
              <w:t>Бошковић Ј., А. Иванц, Ј. Симић: Одрживи развој пољопривреде и заштита животне средине. Мегатренд универзитет примењених наука, Београд, 2003.</w:t>
            </w:r>
          </w:p>
          <w:p w:rsidR="00C036ED" w:rsidRPr="00B00EC6" w:rsidRDefault="00C036ED" w:rsidP="00AB3E91">
            <w:pPr>
              <w:numPr>
                <w:ilvl w:val="0"/>
                <w:numId w:val="38"/>
              </w:numPr>
              <w:ind w:left="284" w:hanging="284"/>
              <w:jc w:val="both"/>
            </w:pPr>
            <w:r w:rsidRPr="00B00EC6">
              <w:rPr>
                <w:lang w:val="sr-Cyrl-CS"/>
              </w:rPr>
              <w:t>Анђелковић М (ур.) (2005) Биодиверзитет на почетку новог миленијума. САНУ: Београд. Зборник. Pp. 1 – 201. I</w:t>
            </w:r>
            <w:r w:rsidRPr="00B00EC6">
              <w:t>SBN:</w:t>
            </w:r>
            <w:r w:rsidRPr="00B00EC6">
              <w:rPr>
                <w:lang w:val="sr-Cyrl-CS"/>
              </w:rPr>
              <w:t xml:space="preserve"> 86-7025-391-7</w:t>
            </w:r>
            <w:r w:rsidR="00B00EC6" w:rsidRPr="00B00EC6">
              <w:rPr>
                <w:lang w:val="en-US"/>
              </w:rPr>
              <w:t>.</w:t>
            </w:r>
          </w:p>
          <w:p w:rsidR="00C036ED" w:rsidRPr="00B00EC6" w:rsidRDefault="00C036ED" w:rsidP="00AB3E91">
            <w:pPr>
              <w:numPr>
                <w:ilvl w:val="0"/>
                <w:numId w:val="38"/>
              </w:numPr>
              <w:ind w:left="284" w:hanging="284"/>
              <w:jc w:val="both"/>
            </w:pPr>
            <w:r w:rsidRPr="00B00EC6">
              <w:rPr>
                <w:lang w:val="sr-Cyrl-CS"/>
              </w:rPr>
              <w:t xml:space="preserve">Стевановић Б </w:t>
            </w:r>
            <w:r w:rsidRPr="00B00EC6">
              <w:rPr>
                <w:i/>
              </w:rPr>
              <w:t xml:space="preserve">et al. </w:t>
            </w:r>
            <w:r w:rsidRPr="00B00EC6">
              <w:rPr>
                <w:lang w:val="sr-Cyrl-CS"/>
              </w:rPr>
              <w:t xml:space="preserve">(2003) Енциклопедија – Животна средина и одрживи развој. </w:t>
            </w:r>
            <w:r w:rsidRPr="00B00EC6">
              <w:rPr>
                <w:i/>
              </w:rPr>
              <w:t>Ecolibri</w:t>
            </w:r>
            <w:r w:rsidRPr="00B00EC6">
              <w:rPr>
                <w:lang w:val="sr-Cyrl-CS"/>
              </w:rPr>
              <w:t>: Београд/Завод з</w:t>
            </w:r>
            <w:r w:rsidRPr="00B00EC6">
              <w:t>a уџбенике и наставна средства</w:t>
            </w:r>
            <w:r w:rsidRPr="00B00EC6">
              <w:rPr>
                <w:lang w:val="sr-Cyrl-CS"/>
              </w:rPr>
              <w:t>: СрпскоСарајево. Pp. 1 – 459.I</w:t>
            </w:r>
            <w:r w:rsidRPr="00B00EC6">
              <w:t>SBN: 86-7905-038-5</w:t>
            </w:r>
            <w:r w:rsidR="00B00EC6" w:rsidRPr="00B00EC6">
              <w:t>.</w:t>
            </w:r>
          </w:p>
          <w:p w:rsidR="00C036ED" w:rsidRPr="00B00EC6" w:rsidRDefault="00C036ED" w:rsidP="00AB3E91">
            <w:pPr>
              <w:numPr>
                <w:ilvl w:val="0"/>
                <w:numId w:val="38"/>
              </w:numPr>
              <w:ind w:left="284" w:hanging="284"/>
              <w:jc w:val="both"/>
            </w:pPr>
            <w:r w:rsidRPr="00B00EC6">
              <w:t xml:space="preserve">Vovk </w:t>
            </w:r>
            <w:r w:rsidRPr="00B00EC6">
              <w:rPr>
                <w:lang w:val="sr-Cyrl-CS"/>
              </w:rPr>
              <w:t>Koreže A</w:t>
            </w:r>
            <w:r w:rsidRPr="00B00EC6">
              <w:t>, Vrhovšek D (2006) Ekoremedijacije za učinkovito varovanje okolja. IPVO: Maribor, SLO. Pp. 1 – 56. ISBN: 86</w:t>
            </w:r>
            <w:r w:rsidRPr="00B00EC6">
              <w:rPr>
                <w:lang w:val="sr-Cyrl-CS"/>
              </w:rPr>
              <w:t>-</w:t>
            </w:r>
            <w:r w:rsidRPr="00B00EC6">
              <w:t>80693</w:t>
            </w:r>
            <w:r w:rsidRPr="00B00EC6">
              <w:rPr>
                <w:lang w:val="sr-Cyrl-CS"/>
              </w:rPr>
              <w:t>-</w:t>
            </w:r>
            <w:r w:rsidRPr="00B00EC6">
              <w:t>91-X</w:t>
            </w:r>
            <w:r w:rsidR="00B00EC6" w:rsidRPr="00B00EC6">
              <w:t>.</w:t>
            </w:r>
          </w:p>
          <w:p w:rsidR="00C036ED" w:rsidRPr="00B00EC6" w:rsidRDefault="00C036ED" w:rsidP="00AB3E91">
            <w:pPr>
              <w:numPr>
                <w:ilvl w:val="0"/>
                <w:numId w:val="38"/>
              </w:numPr>
              <w:ind w:left="284" w:hanging="284"/>
              <w:jc w:val="both"/>
            </w:pPr>
            <w:r w:rsidRPr="00B00EC6">
              <w:rPr>
                <w:lang w:val="sr-Cyrl-CS"/>
              </w:rPr>
              <w:t>Пешић Снежана (2011): Основи екологије, Универзитет у Крагујевцу</w:t>
            </w:r>
          </w:p>
        </w:tc>
      </w:tr>
      <w:tr w:rsidR="00C036ED" w:rsidRPr="00C036ED" w:rsidTr="00DA4F3F">
        <w:tc>
          <w:tcPr>
            <w:tcW w:w="8426" w:type="dxa"/>
            <w:gridSpan w:val="6"/>
            <w:shd w:val="clear" w:color="auto" w:fill="auto"/>
          </w:tcPr>
          <w:p w:rsidR="00C036ED" w:rsidRPr="00C036ED" w:rsidRDefault="00C036ED" w:rsidP="00261718">
            <w:pPr>
              <w:rPr>
                <w:b/>
                <w:bCs/>
                <w:lang w:val="en-US"/>
              </w:rPr>
            </w:pPr>
            <w:r w:rsidRPr="00C036ED">
              <w:rPr>
                <w:b/>
                <w:bCs/>
                <w:lang w:val="sr-Cyrl-CS"/>
              </w:rPr>
              <w:t xml:space="preserve">Број часова </w:t>
            </w:r>
            <w:r w:rsidRPr="00C036ED">
              <w:rPr>
                <w:b/>
                <w:lang w:val="sr-Cyrl-CS"/>
              </w:rPr>
              <w:t xml:space="preserve"> активне наставе</w:t>
            </w:r>
          </w:p>
        </w:tc>
        <w:tc>
          <w:tcPr>
            <w:tcW w:w="1655" w:type="dxa"/>
            <w:gridSpan w:val="2"/>
            <w:vMerge w:val="restart"/>
            <w:shd w:val="clear" w:color="auto" w:fill="auto"/>
          </w:tcPr>
          <w:p w:rsidR="00C036ED" w:rsidRPr="00C036ED" w:rsidRDefault="00C036ED" w:rsidP="00261718">
            <w:pPr>
              <w:rPr>
                <w:b/>
                <w:bCs/>
                <w:lang w:val="ru-RU"/>
              </w:rPr>
            </w:pPr>
            <w:r w:rsidRPr="00C036ED">
              <w:rPr>
                <w:lang w:val="en-US"/>
              </w:rPr>
              <w:t>Остали часови</w:t>
            </w:r>
          </w:p>
        </w:tc>
      </w:tr>
      <w:tr w:rsidR="00C036ED" w:rsidRPr="00C036ED" w:rsidTr="00DA4F3F">
        <w:tc>
          <w:tcPr>
            <w:tcW w:w="1540" w:type="dxa"/>
            <w:shd w:val="clear" w:color="auto" w:fill="auto"/>
          </w:tcPr>
          <w:p w:rsidR="00C036ED" w:rsidRPr="00C036ED" w:rsidRDefault="00C036ED" w:rsidP="00261718">
            <w:pPr>
              <w:rPr>
                <w:bCs/>
                <w:lang w:val="en-US"/>
              </w:rPr>
            </w:pPr>
            <w:r w:rsidRPr="00C036ED">
              <w:rPr>
                <w:bCs/>
                <w:lang w:val="en-US"/>
              </w:rPr>
              <w:t>Предавања:</w:t>
            </w:r>
          </w:p>
          <w:p w:rsidR="00C036ED" w:rsidRPr="00C036ED" w:rsidRDefault="00C036ED" w:rsidP="00261718">
            <w:pPr>
              <w:rPr>
                <w:bCs/>
                <w:lang w:val="sr-Cyrl-CS"/>
              </w:rPr>
            </w:pPr>
            <w:r w:rsidRPr="00C036ED">
              <w:rPr>
                <w:bCs/>
                <w:sz w:val="18"/>
                <w:szCs w:val="18"/>
                <w:lang w:val="sr-Cyrl-CS"/>
              </w:rPr>
              <w:t>3 х15=45</w:t>
            </w:r>
          </w:p>
        </w:tc>
        <w:tc>
          <w:tcPr>
            <w:tcW w:w="1048" w:type="dxa"/>
            <w:shd w:val="clear" w:color="auto" w:fill="auto"/>
          </w:tcPr>
          <w:p w:rsidR="00C036ED" w:rsidRPr="00C036ED" w:rsidRDefault="00C036ED" w:rsidP="00261718">
            <w:pPr>
              <w:rPr>
                <w:bCs/>
                <w:lang w:val="sr-Cyrl-CS"/>
              </w:rPr>
            </w:pPr>
            <w:r w:rsidRPr="00C036ED">
              <w:rPr>
                <w:bCs/>
                <w:lang w:val="en-US"/>
              </w:rPr>
              <w:t>Вежбе:</w:t>
            </w:r>
          </w:p>
          <w:p w:rsidR="00C036ED" w:rsidRPr="00C036ED" w:rsidRDefault="00C036ED" w:rsidP="00261718">
            <w:pPr>
              <w:rPr>
                <w:bCs/>
                <w:lang w:val="sr-Cyrl-CS"/>
              </w:rPr>
            </w:pPr>
            <w:r w:rsidRPr="00C036ED">
              <w:rPr>
                <w:bCs/>
                <w:sz w:val="18"/>
                <w:szCs w:val="18"/>
                <w:lang w:val="sr-Cyrl-CS"/>
              </w:rPr>
              <w:t>2х15=30</w:t>
            </w:r>
          </w:p>
        </w:tc>
        <w:tc>
          <w:tcPr>
            <w:tcW w:w="2752" w:type="dxa"/>
            <w:gridSpan w:val="2"/>
            <w:shd w:val="clear" w:color="auto" w:fill="auto"/>
          </w:tcPr>
          <w:p w:rsidR="00C036ED" w:rsidRPr="00C036ED" w:rsidRDefault="00C036ED" w:rsidP="00261718">
            <w:pPr>
              <w:rPr>
                <w:bCs/>
                <w:lang w:val="sr-Cyrl-CS"/>
              </w:rPr>
            </w:pPr>
            <w:r w:rsidRPr="00C036ED">
              <w:rPr>
                <w:bCs/>
                <w:lang w:val="en-US"/>
              </w:rPr>
              <w:t>Други облици наставе:</w:t>
            </w:r>
          </w:p>
          <w:p w:rsidR="00C036ED" w:rsidRPr="00C036ED" w:rsidRDefault="00C036ED" w:rsidP="00261718">
            <w:pPr>
              <w:rPr>
                <w:bCs/>
                <w:lang w:val="sr-Cyrl-CS"/>
              </w:rPr>
            </w:pPr>
            <w:r w:rsidRPr="00C036ED">
              <w:rPr>
                <w:bCs/>
                <w:lang w:val="sr-Cyrl-CS"/>
              </w:rPr>
              <w:t>0</w:t>
            </w:r>
          </w:p>
        </w:tc>
        <w:tc>
          <w:tcPr>
            <w:tcW w:w="3086" w:type="dxa"/>
            <w:gridSpan w:val="2"/>
            <w:shd w:val="clear" w:color="auto" w:fill="auto"/>
          </w:tcPr>
          <w:p w:rsidR="00C036ED" w:rsidRPr="00C036ED" w:rsidRDefault="00C036ED" w:rsidP="00261718">
            <w:pPr>
              <w:rPr>
                <w:bCs/>
                <w:lang w:val="en-US"/>
              </w:rPr>
            </w:pPr>
            <w:r w:rsidRPr="00C036ED">
              <w:rPr>
                <w:bCs/>
                <w:lang w:val="en-US"/>
              </w:rPr>
              <w:t>Студијски истраживачки рад:</w:t>
            </w:r>
          </w:p>
          <w:p w:rsidR="00C036ED" w:rsidRPr="00C036ED" w:rsidRDefault="00C036ED" w:rsidP="00261718">
            <w:pPr>
              <w:rPr>
                <w:bCs/>
                <w:lang w:val="sr-Cyrl-CS"/>
              </w:rPr>
            </w:pPr>
            <w:r w:rsidRPr="00C036ED">
              <w:rPr>
                <w:bCs/>
                <w:lang w:val="sr-Cyrl-CS"/>
              </w:rPr>
              <w:t>0</w:t>
            </w:r>
          </w:p>
        </w:tc>
        <w:tc>
          <w:tcPr>
            <w:tcW w:w="1655" w:type="dxa"/>
            <w:gridSpan w:val="2"/>
            <w:vMerge/>
            <w:shd w:val="clear" w:color="auto" w:fill="auto"/>
          </w:tcPr>
          <w:p w:rsidR="00C036ED" w:rsidRPr="00C036ED" w:rsidRDefault="00C036ED" w:rsidP="00261718">
            <w:pPr>
              <w:rPr>
                <w:b/>
                <w:bCs/>
                <w:lang w:val="en-US"/>
              </w:rPr>
            </w:pPr>
          </w:p>
        </w:tc>
      </w:tr>
      <w:tr w:rsidR="00C036ED" w:rsidRPr="00C036ED" w:rsidTr="00DA4F3F">
        <w:tc>
          <w:tcPr>
            <w:tcW w:w="10081" w:type="dxa"/>
            <w:gridSpan w:val="8"/>
            <w:shd w:val="clear" w:color="auto" w:fill="auto"/>
          </w:tcPr>
          <w:p w:rsidR="00C036ED" w:rsidRPr="00C036ED" w:rsidRDefault="00C036ED" w:rsidP="00261718">
            <w:pPr>
              <w:rPr>
                <w:b/>
                <w:bCs/>
                <w:sz w:val="18"/>
                <w:szCs w:val="18"/>
                <w:lang w:val="sr-Cyrl-CS"/>
              </w:rPr>
            </w:pPr>
            <w:r w:rsidRPr="00C036ED">
              <w:rPr>
                <w:b/>
                <w:bCs/>
                <w:sz w:val="18"/>
                <w:szCs w:val="18"/>
                <w:lang w:val="sr-Cyrl-CS"/>
              </w:rPr>
              <w:t>Методе извођења наставе</w:t>
            </w:r>
            <w:r w:rsidRPr="00C036ED">
              <w:rPr>
                <w:sz w:val="18"/>
                <w:szCs w:val="18"/>
                <w:lang w:val="sr-Cyrl-CS"/>
              </w:rPr>
              <w:t xml:space="preserve"> Теоријска настава: Интерактивна </w:t>
            </w:r>
            <w:r w:rsidRPr="00C036ED">
              <w:rPr>
                <w:i/>
                <w:sz w:val="18"/>
                <w:szCs w:val="18"/>
              </w:rPr>
              <w:t>Power point</w:t>
            </w:r>
            <w:r w:rsidRPr="00C036ED">
              <w:rPr>
                <w:sz w:val="18"/>
                <w:szCs w:val="18"/>
                <w:lang w:val="sr-Cyrl-CS"/>
              </w:rPr>
              <w:t xml:space="preserve"> презентација наставних тема;</w:t>
            </w:r>
            <w:r w:rsidRPr="00C036ED">
              <w:rPr>
                <w:sz w:val="18"/>
                <w:szCs w:val="18"/>
              </w:rPr>
              <w:t>;</w:t>
            </w:r>
            <w:r w:rsidRPr="00C036ED">
              <w:rPr>
                <w:sz w:val="18"/>
                <w:szCs w:val="18"/>
                <w:lang w:val="sr-Cyrl-CS"/>
              </w:rPr>
              <w:t xml:space="preserve"> Друго: Презентације семинарских радова студената; </w:t>
            </w:r>
            <w:r w:rsidRPr="00C036ED">
              <w:rPr>
                <w:sz w:val="18"/>
                <w:szCs w:val="18"/>
              </w:rPr>
              <w:t>A</w:t>
            </w:r>
            <w:r w:rsidRPr="00C036ED">
              <w:rPr>
                <w:sz w:val="18"/>
                <w:szCs w:val="18"/>
                <w:lang w:val="sr-Cyrl-CS"/>
              </w:rPr>
              <w:t xml:space="preserve">нализа садржаја регионалних научних пројеката и чланака објављених у интернационалним </w:t>
            </w:r>
            <w:r w:rsidRPr="00C036ED">
              <w:rPr>
                <w:i/>
                <w:sz w:val="18"/>
                <w:szCs w:val="18"/>
              </w:rPr>
              <w:t>peer-reviwed</w:t>
            </w:r>
            <w:r w:rsidRPr="00C036ED">
              <w:rPr>
                <w:sz w:val="18"/>
                <w:szCs w:val="18"/>
                <w:lang w:val="sr-Cyrl-CS"/>
              </w:rPr>
              <w:t>часописима; Одржавање предавања експерата – по позиву – из Србије и иностранства.</w:t>
            </w:r>
          </w:p>
        </w:tc>
      </w:tr>
      <w:tr w:rsidR="00C036ED" w:rsidRPr="00C036ED" w:rsidTr="00DA4F3F">
        <w:tc>
          <w:tcPr>
            <w:tcW w:w="10081" w:type="dxa"/>
            <w:gridSpan w:val="8"/>
            <w:shd w:val="clear" w:color="auto" w:fill="auto"/>
          </w:tcPr>
          <w:p w:rsidR="00C036ED" w:rsidRPr="00C036ED" w:rsidRDefault="00C036ED" w:rsidP="00261718">
            <w:pPr>
              <w:jc w:val="center"/>
              <w:rPr>
                <w:b/>
                <w:bCs/>
                <w:sz w:val="18"/>
                <w:szCs w:val="18"/>
                <w:lang w:val="ru-RU"/>
              </w:rPr>
            </w:pPr>
            <w:r w:rsidRPr="00C036ED">
              <w:rPr>
                <w:b/>
                <w:bCs/>
                <w:sz w:val="18"/>
                <w:szCs w:val="18"/>
                <w:lang w:val="sr-Cyrl-CS"/>
              </w:rPr>
              <w:t>Оцена  знања (максимални број поена 100)</w:t>
            </w:r>
          </w:p>
        </w:tc>
      </w:tr>
      <w:tr w:rsidR="00C036ED" w:rsidRPr="00C036ED" w:rsidTr="00DA4F3F">
        <w:tc>
          <w:tcPr>
            <w:tcW w:w="3459" w:type="dxa"/>
            <w:gridSpan w:val="3"/>
            <w:shd w:val="clear" w:color="auto" w:fill="auto"/>
          </w:tcPr>
          <w:p w:rsidR="00C036ED" w:rsidRPr="00C036ED" w:rsidRDefault="00C036ED" w:rsidP="00261718">
            <w:pPr>
              <w:rPr>
                <w:sz w:val="18"/>
                <w:szCs w:val="18"/>
                <w:lang w:val="sr-Cyrl-CS"/>
              </w:rPr>
            </w:pPr>
            <w:r w:rsidRPr="00C036ED">
              <w:rPr>
                <w:b/>
                <w:iCs/>
                <w:sz w:val="18"/>
                <w:szCs w:val="18"/>
                <w:lang w:val="sr-Cyrl-CS"/>
              </w:rPr>
              <w:t>Предиспитне обавезе</w:t>
            </w:r>
          </w:p>
        </w:tc>
        <w:tc>
          <w:tcPr>
            <w:tcW w:w="1965" w:type="dxa"/>
            <w:gridSpan w:val="2"/>
            <w:shd w:val="clear" w:color="auto" w:fill="auto"/>
          </w:tcPr>
          <w:p w:rsidR="00C036ED" w:rsidRPr="00C036ED" w:rsidRDefault="00C036ED" w:rsidP="00261718">
            <w:pPr>
              <w:rPr>
                <w:b/>
                <w:bCs/>
                <w:sz w:val="18"/>
                <w:szCs w:val="18"/>
                <w:lang w:val="en-US"/>
              </w:rPr>
            </w:pPr>
            <w:r w:rsidRPr="00C036ED">
              <w:rPr>
                <w:b/>
                <w:bCs/>
                <w:sz w:val="18"/>
                <w:szCs w:val="18"/>
                <w:lang w:val="en-US"/>
              </w:rPr>
              <w:t>поена</w:t>
            </w:r>
          </w:p>
        </w:tc>
        <w:tc>
          <w:tcPr>
            <w:tcW w:w="3370" w:type="dxa"/>
            <w:gridSpan w:val="2"/>
            <w:shd w:val="clear" w:color="auto" w:fill="auto"/>
          </w:tcPr>
          <w:p w:rsidR="00C036ED" w:rsidRPr="00C036ED" w:rsidRDefault="00C036ED" w:rsidP="00261718">
            <w:pPr>
              <w:rPr>
                <w:sz w:val="18"/>
                <w:szCs w:val="18"/>
                <w:lang w:val="en-US"/>
              </w:rPr>
            </w:pPr>
            <w:r w:rsidRPr="00C036ED">
              <w:rPr>
                <w:sz w:val="18"/>
                <w:szCs w:val="18"/>
                <w:lang w:val="en-US"/>
              </w:rPr>
              <w:t xml:space="preserve">Завршни испит </w:t>
            </w:r>
          </w:p>
        </w:tc>
        <w:tc>
          <w:tcPr>
            <w:tcW w:w="1287" w:type="dxa"/>
            <w:shd w:val="clear" w:color="auto" w:fill="auto"/>
          </w:tcPr>
          <w:p w:rsidR="00C036ED" w:rsidRPr="00C036ED" w:rsidRDefault="00C036ED" w:rsidP="00261718">
            <w:pPr>
              <w:rPr>
                <w:i/>
                <w:iCs/>
                <w:sz w:val="18"/>
                <w:szCs w:val="18"/>
                <w:lang w:val="en-US"/>
              </w:rPr>
            </w:pPr>
            <w:r w:rsidRPr="00C036ED">
              <w:rPr>
                <w:i/>
                <w:iCs/>
                <w:sz w:val="18"/>
                <w:szCs w:val="18"/>
                <w:lang w:val="en-US"/>
              </w:rPr>
              <w:t>поена</w:t>
            </w:r>
          </w:p>
        </w:tc>
      </w:tr>
      <w:tr w:rsidR="00C036ED" w:rsidRPr="00C036ED" w:rsidTr="00DA4F3F">
        <w:tc>
          <w:tcPr>
            <w:tcW w:w="3459" w:type="dxa"/>
            <w:gridSpan w:val="3"/>
            <w:shd w:val="clear" w:color="auto" w:fill="auto"/>
          </w:tcPr>
          <w:p w:rsidR="00C036ED" w:rsidRPr="00C036ED" w:rsidRDefault="00C036ED" w:rsidP="00261718">
            <w:pPr>
              <w:rPr>
                <w:i/>
                <w:iCs/>
                <w:sz w:val="18"/>
                <w:szCs w:val="18"/>
                <w:lang w:val="sr-Cyrl-CS"/>
              </w:rPr>
            </w:pPr>
            <w:r w:rsidRPr="00C036ED">
              <w:rPr>
                <w:sz w:val="18"/>
                <w:szCs w:val="18"/>
                <w:lang w:val="sr-Cyrl-CS"/>
              </w:rPr>
              <w:t>активност у току предавања</w:t>
            </w:r>
          </w:p>
        </w:tc>
        <w:tc>
          <w:tcPr>
            <w:tcW w:w="1965" w:type="dxa"/>
            <w:gridSpan w:val="2"/>
            <w:shd w:val="clear" w:color="auto" w:fill="auto"/>
          </w:tcPr>
          <w:p w:rsidR="00C036ED" w:rsidRPr="00C036ED" w:rsidRDefault="00C036ED" w:rsidP="006751A2">
            <w:pPr>
              <w:jc w:val="right"/>
              <w:rPr>
                <w:b/>
                <w:bCs/>
                <w:sz w:val="18"/>
                <w:szCs w:val="18"/>
                <w:lang w:val="sr-Cyrl-CS"/>
              </w:rPr>
            </w:pPr>
            <w:r w:rsidRPr="00C036ED">
              <w:rPr>
                <w:b/>
                <w:bCs/>
                <w:sz w:val="18"/>
                <w:szCs w:val="18"/>
                <w:lang w:val="sr-Cyrl-CS"/>
              </w:rPr>
              <w:t>10</w:t>
            </w:r>
          </w:p>
        </w:tc>
        <w:tc>
          <w:tcPr>
            <w:tcW w:w="3370" w:type="dxa"/>
            <w:gridSpan w:val="2"/>
            <w:shd w:val="clear" w:color="auto" w:fill="auto"/>
          </w:tcPr>
          <w:p w:rsidR="00C036ED" w:rsidRPr="00C036ED" w:rsidRDefault="00C036ED" w:rsidP="00261718">
            <w:pPr>
              <w:rPr>
                <w:i/>
                <w:iCs/>
                <w:sz w:val="18"/>
                <w:szCs w:val="18"/>
                <w:lang w:val="sr-Cyrl-CS"/>
              </w:rPr>
            </w:pPr>
            <w:r w:rsidRPr="00C036ED">
              <w:rPr>
                <w:sz w:val="18"/>
                <w:szCs w:val="18"/>
                <w:lang w:val="sr-Cyrl-CS"/>
              </w:rPr>
              <w:t>писмени испит</w:t>
            </w:r>
          </w:p>
        </w:tc>
        <w:tc>
          <w:tcPr>
            <w:tcW w:w="1287" w:type="dxa"/>
            <w:shd w:val="clear" w:color="auto" w:fill="auto"/>
          </w:tcPr>
          <w:p w:rsidR="00C036ED" w:rsidRPr="00C036ED" w:rsidRDefault="00C036ED" w:rsidP="00261718">
            <w:pPr>
              <w:rPr>
                <w:i/>
                <w:iCs/>
                <w:sz w:val="18"/>
                <w:szCs w:val="18"/>
                <w:lang w:val="sr-Cyrl-CS"/>
              </w:rPr>
            </w:pPr>
          </w:p>
        </w:tc>
      </w:tr>
      <w:tr w:rsidR="00C036ED" w:rsidRPr="00C036ED" w:rsidTr="00DA4F3F">
        <w:tc>
          <w:tcPr>
            <w:tcW w:w="3459" w:type="dxa"/>
            <w:gridSpan w:val="3"/>
            <w:shd w:val="clear" w:color="auto" w:fill="auto"/>
          </w:tcPr>
          <w:p w:rsidR="00C036ED" w:rsidRPr="00C036ED" w:rsidRDefault="00C036ED" w:rsidP="00261718">
            <w:pPr>
              <w:rPr>
                <w:i/>
                <w:iCs/>
                <w:sz w:val="18"/>
                <w:szCs w:val="18"/>
                <w:lang w:val="sr-Cyrl-CS"/>
              </w:rPr>
            </w:pPr>
            <w:r w:rsidRPr="00C036ED">
              <w:rPr>
                <w:sz w:val="18"/>
                <w:szCs w:val="18"/>
                <w:lang w:val="sr-Cyrl-CS"/>
              </w:rPr>
              <w:t>практична настава</w:t>
            </w:r>
          </w:p>
        </w:tc>
        <w:tc>
          <w:tcPr>
            <w:tcW w:w="1965" w:type="dxa"/>
            <w:gridSpan w:val="2"/>
            <w:shd w:val="clear" w:color="auto" w:fill="auto"/>
          </w:tcPr>
          <w:p w:rsidR="00C036ED" w:rsidRPr="00C036ED" w:rsidRDefault="00C036ED" w:rsidP="006751A2">
            <w:pPr>
              <w:jc w:val="right"/>
              <w:rPr>
                <w:b/>
                <w:bCs/>
                <w:sz w:val="18"/>
                <w:szCs w:val="18"/>
                <w:lang w:val="sr-Cyrl-CS"/>
              </w:rPr>
            </w:pPr>
            <w:r w:rsidRPr="00C036ED">
              <w:rPr>
                <w:b/>
                <w:bCs/>
                <w:sz w:val="18"/>
                <w:szCs w:val="18"/>
                <w:lang w:val="sr-Cyrl-CS"/>
              </w:rPr>
              <w:t>5</w:t>
            </w:r>
          </w:p>
        </w:tc>
        <w:tc>
          <w:tcPr>
            <w:tcW w:w="3370" w:type="dxa"/>
            <w:gridSpan w:val="2"/>
            <w:shd w:val="clear" w:color="auto" w:fill="auto"/>
          </w:tcPr>
          <w:p w:rsidR="00C036ED" w:rsidRPr="00C036ED" w:rsidRDefault="00C036ED" w:rsidP="00261718">
            <w:pPr>
              <w:rPr>
                <w:iCs/>
                <w:sz w:val="18"/>
                <w:szCs w:val="18"/>
                <w:lang w:val="sr-Cyrl-CS"/>
              </w:rPr>
            </w:pPr>
            <w:r w:rsidRPr="00C036ED">
              <w:rPr>
                <w:sz w:val="18"/>
                <w:szCs w:val="18"/>
                <w:lang w:val="sr-Cyrl-CS"/>
              </w:rPr>
              <w:t>усмени испт</w:t>
            </w:r>
          </w:p>
        </w:tc>
        <w:tc>
          <w:tcPr>
            <w:tcW w:w="1287" w:type="dxa"/>
            <w:shd w:val="clear" w:color="auto" w:fill="auto"/>
          </w:tcPr>
          <w:p w:rsidR="00C036ED" w:rsidRPr="006751A2" w:rsidRDefault="00C036ED" w:rsidP="006751A2">
            <w:pPr>
              <w:jc w:val="right"/>
              <w:rPr>
                <w:b/>
                <w:iCs/>
                <w:sz w:val="18"/>
                <w:szCs w:val="18"/>
                <w:lang w:val="sr-Cyrl-CS"/>
              </w:rPr>
            </w:pPr>
            <w:r w:rsidRPr="006751A2">
              <w:rPr>
                <w:b/>
                <w:iCs/>
                <w:sz w:val="18"/>
                <w:szCs w:val="18"/>
                <w:lang w:val="sr-Cyrl-CS"/>
              </w:rPr>
              <w:t>40</w:t>
            </w:r>
          </w:p>
        </w:tc>
      </w:tr>
      <w:tr w:rsidR="00C036ED" w:rsidRPr="00C036ED" w:rsidTr="00DA4F3F">
        <w:tc>
          <w:tcPr>
            <w:tcW w:w="3459" w:type="dxa"/>
            <w:gridSpan w:val="3"/>
            <w:shd w:val="clear" w:color="auto" w:fill="auto"/>
          </w:tcPr>
          <w:p w:rsidR="00C036ED" w:rsidRPr="00C036ED" w:rsidRDefault="00C036ED" w:rsidP="00261718">
            <w:pPr>
              <w:rPr>
                <w:i/>
                <w:iCs/>
                <w:sz w:val="18"/>
                <w:szCs w:val="18"/>
                <w:lang w:val="sr-Cyrl-CS"/>
              </w:rPr>
            </w:pPr>
            <w:r w:rsidRPr="00C036ED">
              <w:rPr>
                <w:sz w:val="18"/>
                <w:szCs w:val="18"/>
                <w:lang w:val="sr-Cyrl-CS"/>
              </w:rPr>
              <w:t>колоквијум-и</w:t>
            </w:r>
          </w:p>
        </w:tc>
        <w:tc>
          <w:tcPr>
            <w:tcW w:w="1965" w:type="dxa"/>
            <w:gridSpan w:val="2"/>
            <w:shd w:val="clear" w:color="auto" w:fill="auto"/>
          </w:tcPr>
          <w:p w:rsidR="00C036ED" w:rsidRPr="00C036ED" w:rsidRDefault="006751A2" w:rsidP="006751A2">
            <w:pPr>
              <w:jc w:val="right"/>
              <w:rPr>
                <w:b/>
                <w:bCs/>
                <w:sz w:val="18"/>
                <w:szCs w:val="18"/>
                <w:lang w:val="sr-Cyrl-CS"/>
              </w:rPr>
            </w:pPr>
            <w:r>
              <w:rPr>
                <w:b/>
                <w:bCs/>
                <w:sz w:val="18"/>
                <w:szCs w:val="18"/>
                <w:lang w:val="sr-Cyrl-CS"/>
              </w:rPr>
              <w:t>2</w:t>
            </w:r>
            <w:r>
              <w:rPr>
                <w:b/>
                <w:bCs/>
                <w:sz w:val="18"/>
                <w:szCs w:val="18"/>
                <w:lang w:val="en-US"/>
              </w:rPr>
              <w:t>x</w:t>
            </w:r>
            <w:r w:rsidR="00C036ED" w:rsidRPr="00C036ED">
              <w:rPr>
                <w:b/>
                <w:bCs/>
                <w:sz w:val="18"/>
                <w:szCs w:val="18"/>
                <w:lang w:val="sr-Cyrl-CS"/>
              </w:rPr>
              <w:t>15=30</w:t>
            </w:r>
          </w:p>
        </w:tc>
        <w:tc>
          <w:tcPr>
            <w:tcW w:w="3370" w:type="dxa"/>
            <w:gridSpan w:val="2"/>
            <w:shd w:val="clear" w:color="auto" w:fill="auto"/>
          </w:tcPr>
          <w:p w:rsidR="00C036ED" w:rsidRPr="00C036ED" w:rsidRDefault="00C036ED" w:rsidP="00261718">
            <w:pPr>
              <w:rPr>
                <w:i/>
                <w:iCs/>
                <w:sz w:val="18"/>
                <w:szCs w:val="18"/>
                <w:lang w:val="sr-Cyrl-CS"/>
              </w:rPr>
            </w:pPr>
            <w:r w:rsidRPr="00C036ED">
              <w:rPr>
                <w:i/>
                <w:iCs/>
                <w:sz w:val="18"/>
                <w:szCs w:val="18"/>
                <w:lang w:val="sr-Cyrl-CS"/>
              </w:rPr>
              <w:t>..........</w:t>
            </w:r>
          </w:p>
        </w:tc>
        <w:tc>
          <w:tcPr>
            <w:tcW w:w="1287" w:type="dxa"/>
            <w:shd w:val="clear" w:color="auto" w:fill="auto"/>
          </w:tcPr>
          <w:p w:rsidR="00C036ED" w:rsidRPr="00C036ED" w:rsidRDefault="00C036ED" w:rsidP="00261718">
            <w:pPr>
              <w:rPr>
                <w:i/>
                <w:iCs/>
                <w:sz w:val="18"/>
                <w:szCs w:val="18"/>
                <w:lang w:val="sr-Cyrl-CS"/>
              </w:rPr>
            </w:pPr>
          </w:p>
        </w:tc>
      </w:tr>
      <w:tr w:rsidR="00C036ED" w:rsidRPr="00C036ED" w:rsidTr="00DA4F3F">
        <w:tc>
          <w:tcPr>
            <w:tcW w:w="3459" w:type="dxa"/>
            <w:gridSpan w:val="3"/>
            <w:shd w:val="clear" w:color="auto" w:fill="auto"/>
          </w:tcPr>
          <w:p w:rsidR="00C036ED" w:rsidRPr="00C036ED" w:rsidRDefault="00C036ED" w:rsidP="00261718">
            <w:pPr>
              <w:rPr>
                <w:sz w:val="18"/>
                <w:szCs w:val="18"/>
                <w:lang w:val="sr-Cyrl-CS"/>
              </w:rPr>
            </w:pPr>
            <w:r w:rsidRPr="00C036ED">
              <w:rPr>
                <w:sz w:val="18"/>
                <w:szCs w:val="18"/>
                <w:lang w:val="sr-Cyrl-CS"/>
              </w:rPr>
              <w:t>семинар-и</w:t>
            </w:r>
          </w:p>
        </w:tc>
        <w:tc>
          <w:tcPr>
            <w:tcW w:w="1965" w:type="dxa"/>
            <w:gridSpan w:val="2"/>
            <w:shd w:val="clear" w:color="auto" w:fill="auto"/>
          </w:tcPr>
          <w:p w:rsidR="00C036ED" w:rsidRPr="00C036ED" w:rsidRDefault="00C036ED" w:rsidP="006751A2">
            <w:pPr>
              <w:jc w:val="right"/>
              <w:rPr>
                <w:b/>
                <w:bCs/>
                <w:sz w:val="18"/>
                <w:szCs w:val="18"/>
                <w:lang w:val="sr-Cyrl-CS"/>
              </w:rPr>
            </w:pPr>
            <w:r w:rsidRPr="00C036ED">
              <w:rPr>
                <w:b/>
                <w:bCs/>
                <w:sz w:val="18"/>
                <w:szCs w:val="18"/>
                <w:lang w:val="sr-Cyrl-CS"/>
              </w:rPr>
              <w:t>15</w:t>
            </w:r>
          </w:p>
        </w:tc>
        <w:tc>
          <w:tcPr>
            <w:tcW w:w="3370" w:type="dxa"/>
            <w:gridSpan w:val="2"/>
            <w:shd w:val="clear" w:color="auto" w:fill="auto"/>
          </w:tcPr>
          <w:p w:rsidR="00C036ED" w:rsidRPr="00C036ED" w:rsidRDefault="00C036ED" w:rsidP="00261718">
            <w:pPr>
              <w:rPr>
                <w:i/>
                <w:iCs/>
                <w:sz w:val="18"/>
                <w:szCs w:val="18"/>
                <w:lang w:val="sr-Cyrl-CS"/>
              </w:rPr>
            </w:pPr>
          </w:p>
        </w:tc>
        <w:tc>
          <w:tcPr>
            <w:tcW w:w="1287" w:type="dxa"/>
            <w:shd w:val="clear" w:color="auto" w:fill="auto"/>
          </w:tcPr>
          <w:p w:rsidR="00C036ED" w:rsidRPr="00C036ED" w:rsidRDefault="00C036ED" w:rsidP="00261718">
            <w:pPr>
              <w:rPr>
                <w:i/>
                <w:iCs/>
                <w:sz w:val="18"/>
                <w:szCs w:val="18"/>
                <w:lang w:val="sr-Cyrl-CS"/>
              </w:rPr>
            </w:pPr>
          </w:p>
        </w:tc>
      </w:tr>
      <w:tr w:rsidR="00C036ED" w:rsidRPr="00C036ED" w:rsidTr="00DA4F3F">
        <w:tc>
          <w:tcPr>
            <w:tcW w:w="10081" w:type="dxa"/>
            <w:gridSpan w:val="8"/>
            <w:shd w:val="clear" w:color="auto" w:fill="auto"/>
          </w:tcPr>
          <w:p w:rsidR="00C036ED" w:rsidRPr="00C036ED" w:rsidRDefault="00C036ED" w:rsidP="00261718">
            <w:pPr>
              <w:rPr>
                <w:sz w:val="18"/>
                <w:szCs w:val="18"/>
                <w:lang w:val="ru-RU"/>
              </w:rPr>
            </w:pPr>
            <w:r w:rsidRPr="00C036ED">
              <w:rPr>
                <w:sz w:val="18"/>
                <w:szCs w:val="18"/>
                <w:lang w:val="sr-Cyrl-CS"/>
              </w:rPr>
              <w:t>Начин провере знања могу бити различити наведено  у табели су само неке опције</w:t>
            </w:r>
            <w:r w:rsidRPr="00C036ED">
              <w:rPr>
                <w:sz w:val="18"/>
                <w:szCs w:val="18"/>
                <w:lang w:val="ru-RU"/>
              </w:rPr>
              <w:t>: (</w:t>
            </w:r>
            <w:r w:rsidRPr="00C036ED">
              <w:rPr>
                <w:sz w:val="18"/>
                <w:szCs w:val="18"/>
                <w:lang w:val="sr-Cyrl-CS"/>
              </w:rPr>
              <w:t>писмени испити, усмени испт, презентација пројекта, семинари итд...</w:t>
            </w:r>
            <w:r w:rsidRPr="00C036ED">
              <w:rPr>
                <w:sz w:val="18"/>
                <w:szCs w:val="18"/>
                <w:lang w:val="ru-RU"/>
              </w:rPr>
              <w:t>...</w:t>
            </w:r>
          </w:p>
        </w:tc>
      </w:tr>
    </w:tbl>
    <w:p w:rsidR="00C036ED" w:rsidRPr="003E3BCE" w:rsidRDefault="00C036ED" w:rsidP="007672F7">
      <w:pPr>
        <w:spacing w:before="840"/>
        <w:jc w:val="both"/>
        <w:rPr>
          <w:b/>
          <w:color w:val="FF0000"/>
          <w:sz w:val="24"/>
          <w:szCs w:val="24"/>
        </w:rPr>
      </w:pPr>
    </w:p>
    <w:tbl>
      <w:tblPr>
        <w:tblW w:w="10150" w:type="dxa"/>
        <w:tblInd w:w="-10" w:type="dxa"/>
        <w:tblLayout w:type="fixed"/>
        <w:tblLook w:val="0000"/>
      </w:tblPr>
      <w:tblGrid>
        <w:gridCol w:w="1552"/>
        <w:gridCol w:w="1325"/>
        <w:gridCol w:w="834"/>
        <w:gridCol w:w="1895"/>
        <w:gridCol w:w="599"/>
        <w:gridCol w:w="2313"/>
        <w:gridCol w:w="341"/>
        <w:gridCol w:w="1291"/>
      </w:tblGrid>
      <w:tr w:rsidR="00A623BD" w:rsidRPr="00A623BD" w:rsidTr="005A2A8E">
        <w:tc>
          <w:tcPr>
            <w:tcW w:w="10150" w:type="dxa"/>
            <w:gridSpan w:val="8"/>
            <w:tcBorders>
              <w:top w:val="single" w:sz="4" w:space="0" w:color="000000"/>
              <w:left w:val="single" w:sz="4" w:space="0" w:color="000000"/>
              <w:bottom w:val="single" w:sz="4" w:space="0" w:color="000000"/>
              <w:right w:val="single" w:sz="4" w:space="0" w:color="000000"/>
            </w:tcBorders>
          </w:tcPr>
          <w:p w:rsidR="00A623BD" w:rsidRPr="00A623BD" w:rsidRDefault="00A623BD" w:rsidP="00261718">
            <w:pPr>
              <w:snapToGrid w:val="0"/>
              <w:rPr>
                <w:b/>
                <w:bCs/>
                <w:lang w:val="sr-Cyrl-CS"/>
              </w:rPr>
            </w:pPr>
            <w:r w:rsidRPr="00A623BD">
              <w:rPr>
                <w:b/>
                <w:bCs/>
                <w:lang w:val="sr-Cyrl-CS"/>
              </w:rPr>
              <w:t>Студијски програм</w:t>
            </w:r>
            <w:r w:rsidRPr="00A623BD">
              <w:rPr>
                <w:b/>
                <w:bCs/>
                <w:lang w:val="ru-RU"/>
              </w:rPr>
              <w:t>/студијски програми</w:t>
            </w:r>
            <w:r w:rsidRPr="00A623BD">
              <w:rPr>
                <w:b/>
                <w:bCs/>
              </w:rPr>
              <w:t>:</w:t>
            </w:r>
            <w:r w:rsidR="005A2A8E" w:rsidRPr="00A623BD">
              <w:rPr>
                <w:b/>
                <w:bCs/>
                <w:lang w:val="sr-Cyrl-CS"/>
              </w:rPr>
              <w:t>БИОФАРМИНГ</w:t>
            </w:r>
          </w:p>
        </w:tc>
      </w:tr>
      <w:tr w:rsidR="00A623BD" w:rsidRPr="00A623BD" w:rsidTr="005A2A8E">
        <w:tc>
          <w:tcPr>
            <w:tcW w:w="10150" w:type="dxa"/>
            <w:gridSpan w:val="8"/>
            <w:tcBorders>
              <w:top w:val="single" w:sz="4" w:space="0" w:color="000000"/>
              <w:left w:val="single" w:sz="4" w:space="0" w:color="000000"/>
              <w:bottom w:val="single" w:sz="4" w:space="0" w:color="000000"/>
              <w:right w:val="single" w:sz="4" w:space="0" w:color="000000"/>
            </w:tcBorders>
          </w:tcPr>
          <w:p w:rsidR="00A623BD" w:rsidRPr="00A623BD" w:rsidRDefault="00A623BD" w:rsidP="00261718">
            <w:pPr>
              <w:snapToGrid w:val="0"/>
              <w:rPr>
                <w:b/>
                <w:lang w:val="ru-RU"/>
              </w:rPr>
            </w:pPr>
            <w:r w:rsidRPr="00A623BD">
              <w:rPr>
                <w:b/>
                <w:lang w:val="sr-Cyrl-CS"/>
              </w:rPr>
              <w:t xml:space="preserve">Врста </w:t>
            </w:r>
            <w:r w:rsidRPr="00A623BD">
              <w:rPr>
                <w:b/>
                <w:lang w:val="ru-RU"/>
              </w:rPr>
              <w:t>и ниво студија: Основне академске студије, први ниво</w:t>
            </w:r>
          </w:p>
        </w:tc>
      </w:tr>
      <w:tr w:rsidR="00A623BD" w:rsidRPr="00A623BD" w:rsidTr="005A2A8E">
        <w:tc>
          <w:tcPr>
            <w:tcW w:w="10150" w:type="dxa"/>
            <w:gridSpan w:val="8"/>
            <w:tcBorders>
              <w:top w:val="single" w:sz="4" w:space="0" w:color="000000"/>
              <w:left w:val="single" w:sz="4" w:space="0" w:color="000000"/>
              <w:bottom w:val="single" w:sz="4" w:space="0" w:color="000000"/>
              <w:right w:val="single" w:sz="4" w:space="0" w:color="000000"/>
            </w:tcBorders>
          </w:tcPr>
          <w:p w:rsidR="00A623BD" w:rsidRPr="00A623BD" w:rsidRDefault="00A623BD" w:rsidP="00261718">
            <w:pPr>
              <w:snapToGrid w:val="0"/>
              <w:rPr>
                <w:b/>
                <w:bCs/>
                <w:color w:val="000000"/>
                <w:lang w:val="sr-Cyrl-CS"/>
              </w:rPr>
            </w:pPr>
            <w:r w:rsidRPr="00A623BD">
              <w:rPr>
                <w:b/>
                <w:bCs/>
                <w:lang w:val="sr-Cyrl-CS"/>
              </w:rPr>
              <w:t xml:space="preserve">Назив предмета: </w:t>
            </w:r>
            <w:r w:rsidRPr="00A623BD">
              <w:rPr>
                <w:b/>
                <w:bCs/>
                <w:color w:val="000000"/>
                <w:lang w:val="sr-Cyrl-CS"/>
              </w:rPr>
              <w:t>ЗООХИГИЈЕНА И ЗДРАВЉЕ ЖИВОТЊА</w:t>
            </w:r>
          </w:p>
        </w:tc>
      </w:tr>
      <w:tr w:rsidR="00A623BD" w:rsidRPr="00A623BD" w:rsidTr="005A2A8E">
        <w:tc>
          <w:tcPr>
            <w:tcW w:w="10150" w:type="dxa"/>
            <w:gridSpan w:val="8"/>
            <w:tcBorders>
              <w:top w:val="single" w:sz="4" w:space="0" w:color="000000"/>
              <w:left w:val="single" w:sz="4" w:space="0" w:color="000000"/>
              <w:bottom w:val="single" w:sz="4" w:space="0" w:color="000000"/>
              <w:right w:val="single" w:sz="4" w:space="0" w:color="000000"/>
            </w:tcBorders>
          </w:tcPr>
          <w:p w:rsidR="00A623BD" w:rsidRPr="00A623BD" w:rsidRDefault="00A623BD" w:rsidP="00261718">
            <w:pPr>
              <w:snapToGrid w:val="0"/>
              <w:rPr>
                <w:b/>
                <w:bCs/>
                <w:color w:val="000000"/>
                <w:lang w:val="sr-Cyrl-CS"/>
              </w:rPr>
            </w:pPr>
            <w:r w:rsidRPr="00A623BD">
              <w:rPr>
                <w:rFonts w:eastAsia="TimesNewRomanPS-BoldMT"/>
                <w:b/>
                <w:bCs/>
                <w:lang w:val="en-US"/>
              </w:rPr>
              <w:t>Шифра предмета</w:t>
            </w:r>
            <w:r w:rsidRPr="00A623BD">
              <w:rPr>
                <w:rFonts w:eastAsia="TimesNewRomanPS-BoldMT"/>
                <w:b/>
                <w:bCs/>
                <w:color w:val="000000"/>
                <w:lang w:val="en-US"/>
              </w:rPr>
              <w:t xml:space="preserve">: </w:t>
            </w:r>
            <w:r w:rsidRPr="00A623BD">
              <w:rPr>
                <w:b/>
                <w:bCs/>
                <w:color w:val="000000"/>
                <w:lang w:val="sr-Cyrl-CS"/>
              </w:rPr>
              <w:t>309-1-2-ЗЗЖ</w:t>
            </w:r>
          </w:p>
        </w:tc>
      </w:tr>
      <w:tr w:rsidR="00A623BD" w:rsidRPr="00A623BD" w:rsidTr="005A2A8E">
        <w:tc>
          <w:tcPr>
            <w:tcW w:w="10150" w:type="dxa"/>
            <w:gridSpan w:val="8"/>
            <w:tcBorders>
              <w:top w:val="single" w:sz="4" w:space="0" w:color="000000"/>
              <w:left w:val="single" w:sz="4" w:space="0" w:color="000000"/>
              <w:bottom w:val="single" w:sz="4" w:space="0" w:color="000000"/>
              <w:right w:val="single" w:sz="4" w:space="0" w:color="000000"/>
            </w:tcBorders>
          </w:tcPr>
          <w:p w:rsidR="00A623BD" w:rsidRPr="00486189" w:rsidRDefault="00A623BD" w:rsidP="00261718">
            <w:pPr>
              <w:snapToGrid w:val="0"/>
              <w:rPr>
                <w:b/>
                <w:bCs/>
                <w:lang w:val="sr-Cyrl-CS"/>
              </w:rPr>
            </w:pPr>
            <w:r w:rsidRPr="00A623BD">
              <w:rPr>
                <w:b/>
                <w:bCs/>
                <w:lang w:val="sr-Cyrl-CS"/>
              </w:rPr>
              <w:t xml:space="preserve">Наставник: </w:t>
            </w:r>
            <w:r w:rsidRPr="005A2A8E">
              <w:rPr>
                <w:b/>
                <w:bCs/>
                <w:lang w:val="sr-Cyrl-CS"/>
              </w:rPr>
              <w:t xml:space="preserve">Доц. др </w:t>
            </w:r>
            <w:hyperlink r:id="rId26" w:anchor="Ђурица" w:history="1">
              <w:r w:rsidRPr="00486189">
                <w:rPr>
                  <w:rStyle w:val="Hyperlink"/>
                  <w:rFonts w:ascii="Times New Roman" w:hAnsi="Times New Roman"/>
                  <w:b/>
                  <w:color w:val="auto"/>
                  <w:u w:val="none"/>
                </w:rPr>
                <w:t>Душан Звекић</w:t>
              </w:r>
            </w:hyperlink>
          </w:p>
          <w:p w:rsidR="00A623BD" w:rsidRPr="00A623BD" w:rsidRDefault="00A623BD" w:rsidP="000D5569">
            <w:pPr>
              <w:tabs>
                <w:tab w:val="left" w:pos="1485"/>
              </w:tabs>
              <w:rPr>
                <w:b/>
                <w:bCs/>
                <w:lang w:val="ru-RU"/>
              </w:rPr>
            </w:pPr>
            <w:r w:rsidRPr="00A623BD">
              <w:rPr>
                <w:b/>
                <w:bCs/>
                <w:lang w:val="sr-Cyrl-CS"/>
              </w:rPr>
              <w:t xml:space="preserve">Сарадник: </w:t>
            </w:r>
            <w:r w:rsidR="00486189" w:rsidRPr="00486189">
              <w:rPr>
                <w:b/>
                <w:bCs/>
                <w:lang w:val="ru-RU"/>
              </w:rPr>
              <w:t>Такач А. Владислав</w:t>
            </w:r>
            <w:r w:rsidR="000D5569">
              <w:rPr>
                <w:b/>
                <w:bCs/>
                <w:lang w:val="ru-RU"/>
              </w:rPr>
              <w:tab/>
            </w:r>
          </w:p>
        </w:tc>
      </w:tr>
      <w:tr w:rsidR="00A623BD" w:rsidRPr="00A623BD" w:rsidTr="005A2A8E">
        <w:tc>
          <w:tcPr>
            <w:tcW w:w="10150" w:type="dxa"/>
            <w:gridSpan w:val="8"/>
            <w:tcBorders>
              <w:top w:val="single" w:sz="4" w:space="0" w:color="000000"/>
              <w:left w:val="single" w:sz="4" w:space="0" w:color="000000"/>
              <w:bottom w:val="single" w:sz="4" w:space="0" w:color="000000"/>
              <w:right w:val="single" w:sz="4" w:space="0" w:color="000000"/>
            </w:tcBorders>
          </w:tcPr>
          <w:p w:rsidR="00A623BD" w:rsidRPr="00A623BD" w:rsidRDefault="00A623BD" w:rsidP="00261718">
            <w:pPr>
              <w:snapToGrid w:val="0"/>
              <w:rPr>
                <w:b/>
                <w:bCs/>
                <w:lang w:val="sr-Cyrl-CS"/>
              </w:rPr>
            </w:pPr>
            <w:r w:rsidRPr="00A623BD">
              <w:rPr>
                <w:b/>
                <w:bCs/>
                <w:lang w:val="sr-Cyrl-CS"/>
              </w:rPr>
              <w:t>Статус предмета: изборни</w:t>
            </w:r>
          </w:p>
        </w:tc>
      </w:tr>
      <w:tr w:rsidR="00A623BD" w:rsidRPr="00A623BD" w:rsidTr="005A2A8E">
        <w:tc>
          <w:tcPr>
            <w:tcW w:w="10150" w:type="dxa"/>
            <w:gridSpan w:val="8"/>
            <w:tcBorders>
              <w:top w:val="single" w:sz="4" w:space="0" w:color="000000"/>
              <w:left w:val="single" w:sz="4" w:space="0" w:color="000000"/>
              <w:bottom w:val="single" w:sz="4" w:space="0" w:color="000000"/>
              <w:right w:val="single" w:sz="4" w:space="0" w:color="000000"/>
            </w:tcBorders>
          </w:tcPr>
          <w:p w:rsidR="00A623BD" w:rsidRPr="005A2A8E" w:rsidRDefault="00A623BD" w:rsidP="00261718">
            <w:pPr>
              <w:snapToGrid w:val="0"/>
              <w:rPr>
                <w:b/>
                <w:bCs/>
              </w:rPr>
            </w:pPr>
            <w:r w:rsidRPr="00A623BD">
              <w:rPr>
                <w:b/>
                <w:bCs/>
                <w:lang w:val="sr-Cyrl-CS"/>
              </w:rPr>
              <w:t>Број ЕСПБ</w:t>
            </w:r>
            <w:r w:rsidRPr="00A623BD">
              <w:rPr>
                <w:b/>
                <w:bCs/>
              </w:rPr>
              <w:t>:</w:t>
            </w:r>
            <w:r w:rsidR="005A2A8E">
              <w:rPr>
                <w:b/>
                <w:bCs/>
              </w:rPr>
              <w:t>6</w:t>
            </w:r>
          </w:p>
        </w:tc>
      </w:tr>
      <w:tr w:rsidR="00A623BD" w:rsidRPr="00A623BD" w:rsidTr="005A2A8E">
        <w:tc>
          <w:tcPr>
            <w:tcW w:w="10150" w:type="dxa"/>
            <w:gridSpan w:val="8"/>
            <w:tcBorders>
              <w:top w:val="single" w:sz="4" w:space="0" w:color="000000"/>
              <w:left w:val="single" w:sz="4" w:space="0" w:color="000000"/>
              <w:bottom w:val="single" w:sz="4" w:space="0" w:color="000000"/>
              <w:right w:val="single" w:sz="4" w:space="0" w:color="000000"/>
            </w:tcBorders>
          </w:tcPr>
          <w:p w:rsidR="00A623BD" w:rsidRPr="00A623BD" w:rsidRDefault="00A623BD" w:rsidP="00261718">
            <w:pPr>
              <w:snapToGrid w:val="0"/>
              <w:rPr>
                <w:b/>
                <w:bCs/>
                <w:lang w:val="sr-Cyrl-CS"/>
              </w:rPr>
            </w:pPr>
            <w:r w:rsidRPr="00A623BD">
              <w:rPr>
                <w:b/>
                <w:bCs/>
                <w:lang w:val="sr-Cyrl-CS"/>
              </w:rPr>
              <w:t>Услов</w:t>
            </w:r>
            <w:r w:rsidRPr="00A623BD">
              <w:rPr>
                <w:b/>
                <w:bCs/>
              </w:rPr>
              <w:t>:</w:t>
            </w:r>
            <w:r w:rsidRPr="00A623BD">
              <w:rPr>
                <w:b/>
                <w:bCs/>
                <w:lang w:val="sr-Cyrl-CS"/>
              </w:rPr>
              <w:t xml:space="preserve"> нема</w:t>
            </w:r>
          </w:p>
        </w:tc>
      </w:tr>
      <w:tr w:rsidR="00A623BD" w:rsidRPr="00A623BD" w:rsidTr="005A2A8E">
        <w:tc>
          <w:tcPr>
            <w:tcW w:w="10150" w:type="dxa"/>
            <w:gridSpan w:val="8"/>
            <w:tcBorders>
              <w:top w:val="single" w:sz="4" w:space="0" w:color="000000"/>
              <w:left w:val="single" w:sz="4" w:space="0" w:color="000000"/>
              <w:bottom w:val="single" w:sz="4" w:space="0" w:color="000000"/>
              <w:right w:val="single" w:sz="4" w:space="0" w:color="000000"/>
            </w:tcBorders>
          </w:tcPr>
          <w:p w:rsidR="00A623BD" w:rsidRPr="00A623BD" w:rsidRDefault="00A623BD" w:rsidP="00261718">
            <w:pPr>
              <w:snapToGrid w:val="0"/>
              <w:jc w:val="both"/>
              <w:rPr>
                <w:b/>
                <w:bCs/>
                <w:lang w:val="sr-Cyrl-CS"/>
              </w:rPr>
            </w:pPr>
            <w:r w:rsidRPr="00A623BD">
              <w:rPr>
                <w:b/>
                <w:bCs/>
                <w:lang w:val="sr-Cyrl-CS"/>
              </w:rPr>
              <w:t>Циљ предмета</w:t>
            </w:r>
          </w:p>
          <w:p w:rsidR="00A623BD" w:rsidRPr="00A623BD" w:rsidRDefault="00A623BD" w:rsidP="00261718">
            <w:pPr>
              <w:jc w:val="both"/>
              <w:rPr>
                <w:lang w:val="sr-Cyrl-CS"/>
              </w:rPr>
            </w:pPr>
            <w:r w:rsidRPr="00A623BD">
              <w:rPr>
                <w:lang w:val="sl-SI"/>
              </w:rPr>
              <w:t>Учесталост појаве нарочито опасних сточних зараза перманенто захтева и стручност кадрова у њиховом сузбијању и спречавању. Са епизоотиолошког аспекта значајно је познавање опште хигијене и хигијене смештаја животиња. Едукација из ове области представља проучавање метода профилактичних мера дезинфекције, ефикасност савремених дезинфекционих средстава и функционалности дезинфекционе опреме. Санитарно прање и профилактичка дезинфекција објеката за држање животиња, кланица, кафилерија, инкубаторских станица, фабрика сточне хране, трговачких радњи, магацина за складиштење су циљ за хигијенски квалитетну производњу у сточарству</w:t>
            </w:r>
            <w:r w:rsidRPr="00A623BD">
              <w:rPr>
                <w:lang w:val="sr-Cyrl-CS"/>
              </w:rPr>
              <w:t>.</w:t>
            </w:r>
          </w:p>
        </w:tc>
      </w:tr>
      <w:tr w:rsidR="00A623BD" w:rsidRPr="00A623BD" w:rsidTr="005A2A8E">
        <w:tc>
          <w:tcPr>
            <w:tcW w:w="10150" w:type="dxa"/>
            <w:gridSpan w:val="8"/>
            <w:tcBorders>
              <w:top w:val="single" w:sz="4" w:space="0" w:color="000000"/>
              <w:left w:val="single" w:sz="4" w:space="0" w:color="000000"/>
              <w:bottom w:val="single" w:sz="4" w:space="0" w:color="000000"/>
              <w:right w:val="single" w:sz="4" w:space="0" w:color="000000"/>
            </w:tcBorders>
          </w:tcPr>
          <w:p w:rsidR="00A623BD" w:rsidRPr="00A623BD" w:rsidRDefault="00A623BD" w:rsidP="00261718">
            <w:pPr>
              <w:snapToGrid w:val="0"/>
              <w:jc w:val="both"/>
              <w:rPr>
                <w:b/>
                <w:bCs/>
                <w:lang w:val="sr-Cyrl-CS"/>
              </w:rPr>
            </w:pPr>
            <w:r w:rsidRPr="00A623BD">
              <w:rPr>
                <w:b/>
                <w:bCs/>
                <w:lang w:val="sr-Cyrl-CS"/>
              </w:rPr>
              <w:t xml:space="preserve">Исход предмета </w:t>
            </w:r>
          </w:p>
          <w:p w:rsidR="00A623BD" w:rsidRPr="00A623BD" w:rsidRDefault="00A623BD" w:rsidP="00261718">
            <w:pPr>
              <w:jc w:val="both"/>
              <w:rPr>
                <w:bCs/>
                <w:lang w:val="sr-Cyrl-CS"/>
              </w:rPr>
            </w:pPr>
            <w:r w:rsidRPr="00A623BD">
              <w:rPr>
                <w:bCs/>
                <w:lang w:val="sr-Cyrl-CS"/>
              </w:rPr>
              <w:t>Примена стечених знања из зоохигијене у пракси –дефинисање и решавање проблема хигијенеу сточарској производњи. Оспособњеност студента да схвати значај и примени основне принципе и мере спечавања и ширења болести домаћих животиња.</w:t>
            </w:r>
          </w:p>
        </w:tc>
      </w:tr>
      <w:tr w:rsidR="00A623BD" w:rsidRPr="00A623BD" w:rsidTr="005A2A8E">
        <w:tc>
          <w:tcPr>
            <w:tcW w:w="10150" w:type="dxa"/>
            <w:gridSpan w:val="8"/>
            <w:tcBorders>
              <w:top w:val="single" w:sz="4" w:space="0" w:color="000000"/>
              <w:left w:val="single" w:sz="4" w:space="0" w:color="000000"/>
              <w:bottom w:val="single" w:sz="4" w:space="0" w:color="000000"/>
              <w:right w:val="single" w:sz="4" w:space="0" w:color="000000"/>
            </w:tcBorders>
          </w:tcPr>
          <w:p w:rsidR="00A623BD" w:rsidRPr="00A623BD" w:rsidRDefault="00A623BD" w:rsidP="00261718">
            <w:pPr>
              <w:snapToGrid w:val="0"/>
              <w:rPr>
                <w:b/>
                <w:bCs/>
                <w:lang w:val="sr-Cyrl-CS"/>
              </w:rPr>
            </w:pPr>
            <w:r w:rsidRPr="00A623BD">
              <w:rPr>
                <w:b/>
                <w:bCs/>
                <w:lang w:val="sr-Cyrl-CS"/>
              </w:rPr>
              <w:t>Садржај предмета</w:t>
            </w:r>
          </w:p>
          <w:p w:rsidR="00A623BD" w:rsidRPr="00A623BD" w:rsidRDefault="00A623BD" w:rsidP="00261718">
            <w:pPr>
              <w:rPr>
                <w:i/>
                <w:iCs/>
                <w:lang w:val="sr-Cyrl-CS"/>
              </w:rPr>
            </w:pPr>
            <w:r w:rsidRPr="00A623BD">
              <w:rPr>
                <w:i/>
                <w:iCs/>
                <w:lang w:val="sr-Cyrl-CS"/>
              </w:rPr>
              <w:t>Теоријска настава</w:t>
            </w:r>
          </w:p>
          <w:p w:rsidR="00A623BD" w:rsidRPr="00A623BD" w:rsidRDefault="00A623BD" w:rsidP="00261718">
            <w:pPr>
              <w:widowControl/>
              <w:jc w:val="both"/>
              <w:rPr>
                <w:lang w:val="sl-SI"/>
              </w:rPr>
            </w:pPr>
            <w:r w:rsidRPr="00A623BD">
              <w:rPr>
                <w:lang w:val="sl-SI"/>
              </w:rPr>
              <w:t>Значај зоохигијенских услова у гајењу животиња</w:t>
            </w:r>
            <w:r w:rsidRPr="00A623BD">
              <w:rPr>
                <w:lang w:val="sr-Cyrl-CS"/>
              </w:rPr>
              <w:t xml:space="preserve">, </w:t>
            </w:r>
            <w:r w:rsidRPr="00A623BD">
              <w:rPr>
                <w:lang w:val="sl-SI"/>
              </w:rPr>
              <w:t>Хемијски састав (воде,ваздуха,земље)</w:t>
            </w:r>
            <w:r w:rsidRPr="00A623BD">
              <w:rPr>
                <w:lang w:val="sr-Cyrl-CS"/>
              </w:rPr>
              <w:t xml:space="preserve">, </w:t>
            </w:r>
            <w:r w:rsidRPr="00A623BD">
              <w:rPr>
                <w:lang w:val="sl-SI"/>
              </w:rPr>
              <w:t>Физичке карактеристике(воде,ваздуха,земље)</w:t>
            </w:r>
            <w:r w:rsidRPr="00A623BD">
              <w:rPr>
                <w:lang w:val="sr-Cyrl-CS"/>
              </w:rPr>
              <w:t xml:space="preserve">, </w:t>
            </w:r>
            <w:r w:rsidRPr="00A623BD">
              <w:rPr>
                <w:lang w:val="sl-SI"/>
              </w:rPr>
              <w:t>Микроорганизми (воде,ваздуха,земље)</w:t>
            </w:r>
            <w:r w:rsidRPr="00A623BD">
              <w:rPr>
                <w:lang w:val="sr-Cyrl-CS"/>
              </w:rPr>
              <w:t xml:space="preserve">,  </w:t>
            </w:r>
            <w:r w:rsidRPr="00A623BD">
              <w:rPr>
                <w:lang w:val="sl-SI"/>
              </w:rPr>
              <w:t>Контрола квалитета (воде,ваздуха,земље)</w:t>
            </w:r>
            <w:r w:rsidRPr="00A623BD">
              <w:rPr>
                <w:lang w:val="sr-Cyrl-CS"/>
              </w:rPr>
              <w:t xml:space="preserve">, </w:t>
            </w:r>
            <w:r w:rsidRPr="00A623BD">
              <w:rPr>
                <w:lang w:val="sl-SI"/>
              </w:rPr>
              <w:t>Микроорганизми – сапрофити у сточној храни,Микроорганизми тровачи храном</w:t>
            </w:r>
            <w:r w:rsidRPr="00A623BD">
              <w:rPr>
                <w:lang w:val="sr-Cyrl-CS"/>
              </w:rPr>
              <w:t xml:space="preserve">, </w:t>
            </w:r>
            <w:r w:rsidRPr="00A623BD">
              <w:rPr>
                <w:lang w:val="sl-SI"/>
              </w:rPr>
              <w:t>Микроорганизми патогени</w:t>
            </w:r>
            <w:r w:rsidRPr="00A623BD">
              <w:rPr>
                <w:lang w:val="sr-Cyrl-CS"/>
              </w:rPr>
              <w:t xml:space="preserve">, </w:t>
            </w:r>
            <w:r w:rsidRPr="00A623BD">
              <w:rPr>
                <w:lang w:val="sl-SI"/>
              </w:rPr>
              <w:t>Паразити,зоонозе</w:t>
            </w:r>
            <w:r w:rsidRPr="00A623BD">
              <w:rPr>
                <w:lang w:val="sr-Cyrl-CS"/>
              </w:rPr>
              <w:t xml:space="preserve">, </w:t>
            </w:r>
            <w:r w:rsidRPr="00A623BD">
              <w:rPr>
                <w:lang w:val="sl-SI"/>
              </w:rPr>
              <w:t>Штетне материје у храни</w:t>
            </w:r>
            <w:r w:rsidRPr="00A623BD">
              <w:rPr>
                <w:lang w:val="sr-Cyrl-CS"/>
              </w:rPr>
              <w:t xml:space="preserve">, </w:t>
            </w:r>
            <w:r w:rsidRPr="00A623BD">
              <w:rPr>
                <w:lang w:val="sl-SI"/>
              </w:rPr>
              <w:t>Изградња и одржавање објеката загајење животиња</w:t>
            </w:r>
            <w:r w:rsidRPr="00A623BD">
              <w:rPr>
                <w:lang w:val="sr-Cyrl-CS"/>
              </w:rPr>
              <w:t xml:space="preserve">, </w:t>
            </w:r>
            <w:r w:rsidRPr="00A623BD">
              <w:rPr>
                <w:lang w:val="sl-SI"/>
              </w:rPr>
              <w:t>Дератизација, дезинфекција и дезинсекција</w:t>
            </w:r>
            <w:r w:rsidRPr="00A623BD">
              <w:rPr>
                <w:lang w:val="sr-Cyrl-CS"/>
              </w:rPr>
              <w:t xml:space="preserve">, </w:t>
            </w:r>
            <w:r w:rsidRPr="00A623BD">
              <w:rPr>
                <w:lang w:val="sl-SI"/>
              </w:rPr>
              <w:t>Нешкодљиво уклањање животињских лешева и кланичних конфиската</w:t>
            </w:r>
          </w:p>
          <w:p w:rsidR="00A623BD" w:rsidRPr="00A623BD" w:rsidRDefault="00A623BD" w:rsidP="00261718">
            <w:pPr>
              <w:rPr>
                <w:bCs/>
                <w:i/>
                <w:color w:val="000000"/>
                <w:lang w:val="ru-RU"/>
              </w:rPr>
            </w:pPr>
            <w:r w:rsidRPr="00A623BD">
              <w:rPr>
                <w:i/>
                <w:iCs/>
                <w:color w:val="000000"/>
                <w:lang w:val="sr-Cyrl-CS"/>
              </w:rPr>
              <w:t>Практична настава</w:t>
            </w:r>
            <w:r w:rsidRPr="00A623BD">
              <w:rPr>
                <w:i/>
                <w:iCs/>
                <w:color w:val="000000"/>
                <w:lang w:val="ru-RU"/>
              </w:rPr>
              <w:t>:</w:t>
            </w:r>
            <w:r w:rsidRPr="00A623BD">
              <w:rPr>
                <w:bCs/>
                <w:i/>
                <w:color w:val="000000"/>
                <w:lang w:val="ru-RU"/>
              </w:rPr>
              <w:t>Вежбе, Други облици наставе, Студијски истраживачки рад</w:t>
            </w:r>
          </w:p>
          <w:p w:rsidR="00A623BD" w:rsidRPr="00A623BD" w:rsidRDefault="00A623BD" w:rsidP="00261718">
            <w:pPr>
              <w:rPr>
                <w:iCs/>
                <w:lang w:val="sr-Cyrl-CS"/>
              </w:rPr>
            </w:pPr>
            <w:r w:rsidRPr="00A623BD">
              <w:rPr>
                <w:iCs/>
                <w:lang w:val="sr-Cyrl-CS"/>
              </w:rPr>
              <w:t>Упознавање са апартуром и мерење физичких и хамијских особина ваздуха. Узимање узорака и праћење квалитета воде. Дезинфеквија, дезинсекција и дератизација – упознавање са препаратима. Упознавање са објектима за држање животиња и хигијенским условима на терену. Посета кланицама и кафилеријама.</w:t>
            </w:r>
          </w:p>
        </w:tc>
      </w:tr>
      <w:tr w:rsidR="00A623BD" w:rsidRPr="00A623BD" w:rsidTr="005A2A8E">
        <w:tc>
          <w:tcPr>
            <w:tcW w:w="10150" w:type="dxa"/>
            <w:gridSpan w:val="8"/>
            <w:tcBorders>
              <w:top w:val="single" w:sz="4" w:space="0" w:color="000000"/>
              <w:left w:val="single" w:sz="4" w:space="0" w:color="000000"/>
              <w:bottom w:val="single" w:sz="4" w:space="0" w:color="000000"/>
              <w:right w:val="single" w:sz="4" w:space="0" w:color="000000"/>
            </w:tcBorders>
          </w:tcPr>
          <w:p w:rsidR="00A623BD" w:rsidRPr="00A623BD" w:rsidRDefault="00A623BD" w:rsidP="00261718">
            <w:pPr>
              <w:snapToGrid w:val="0"/>
              <w:rPr>
                <w:b/>
                <w:bCs/>
                <w:lang w:val="sr-Cyrl-CS"/>
              </w:rPr>
            </w:pPr>
            <w:r w:rsidRPr="00A623BD">
              <w:rPr>
                <w:b/>
                <w:bCs/>
                <w:lang w:val="sr-Cyrl-CS"/>
              </w:rPr>
              <w:t xml:space="preserve">Литература </w:t>
            </w:r>
          </w:p>
          <w:p w:rsidR="00A623BD" w:rsidRPr="00A623BD" w:rsidRDefault="00A623BD" w:rsidP="00AB3E91">
            <w:pPr>
              <w:widowControl/>
              <w:numPr>
                <w:ilvl w:val="0"/>
                <w:numId w:val="21"/>
              </w:numPr>
              <w:tabs>
                <w:tab w:val="left" w:pos="360"/>
              </w:tabs>
              <w:suppressAutoHyphens/>
              <w:autoSpaceDE/>
              <w:autoSpaceDN/>
              <w:adjustRightInd/>
              <w:ind w:left="360"/>
              <w:jc w:val="both"/>
              <w:rPr>
                <w:lang w:val="sl-SI"/>
              </w:rPr>
            </w:pPr>
            <w:r w:rsidRPr="00A623BD">
              <w:rPr>
                <w:lang w:val="sl-SI"/>
              </w:rPr>
              <w:t>Штерк, В. Зоохигијена са основама ветеринарства, Научна књига, Београд,</w:t>
            </w:r>
          </w:p>
          <w:p w:rsidR="00A623BD" w:rsidRPr="00A623BD" w:rsidRDefault="00A623BD" w:rsidP="00AB3E91">
            <w:pPr>
              <w:widowControl/>
              <w:numPr>
                <w:ilvl w:val="0"/>
                <w:numId w:val="21"/>
              </w:numPr>
              <w:tabs>
                <w:tab w:val="left" w:pos="360"/>
              </w:tabs>
              <w:suppressAutoHyphens/>
              <w:autoSpaceDE/>
              <w:autoSpaceDN/>
              <w:adjustRightInd/>
              <w:ind w:left="360"/>
              <w:jc w:val="both"/>
              <w:rPr>
                <w:lang w:val="sr-Cyrl-CS"/>
              </w:rPr>
            </w:pPr>
            <w:r w:rsidRPr="00A623BD">
              <w:rPr>
                <w:lang w:val="sr-Cyrl-CS"/>
              </w:rPr>
              <w:t>Христов.С: Зоохигијена. Пољопривредни факултет, Београд, 2002.</w:t>
            </w:r>
          </w:p>
          <w:p w:rsidR="00A623BD" w:rsidRPr="00A623BD" w:rsidRDefault="00A623BD" w:rsidP="00AB3E91">
            <w:pPr>
              <w:numPr>
                <w:ilvl w:val="0"/>
                <w:numId w:val="21"/>
              </w:numPr>
              <w:tabs>
                <w:tab w:val="left" w:pos="360"/>
              </w:tabs>
              <w:suppressAutoHyphens/>
              <w:autoSpaceDE/>
              <w:autoSpaceDN/>
              <w:adjustRightInd/>
              <w:ind w:left="360"/>
              <w:rPr>
                <w:lang w:val="sl-SI"/>
              </w:rPr>
            </w:pPr>
            <w:r w:rsidRPr="00A623BD">
              <w:rPr>
                <w:lang w:val="sl-SI"/>
              </w:rPr>
              <w:t>Раденковић Брана: Практикум из зоохигијене, Београд, 1992.</w:t>
            </w:r>
          </w:p>
        </w:tc>
      </w:tr>
      <w:tr w:rsidR="00A623BD" w:rsidRPr="00A623BD" w:rsidTr="005A2A8E">
        <w:trPr>
          <w:cantSplit/>
          <w:trHeight w:hRule="exact" w:val="241"/>
        </w:trPr>
        <w:tc>
          <w:tcPr>
            <w:tcW w:w="8518" w:type="dxa"/>
            <w:gridSpan w:val="6"/>
            <w:tcBorders>
              <w:top w:val="single" w:sz="4" w:space="0" w:color="000000"/>
              <w:left w:val="single" w:sz="4" w:space="0" w:color="000000"/>
              <w:bottom w:val="single" w:sz="4" w:space="0" w:color="000000"/>
            </w:tcBorders>
          </w:tcPr>
          <w:p w:rsidR="00A623BD" w:rsidRPr="00A623BD" w:rsidRDefault="00A623BD" w:rsidP="00261718">
            <w:pPr>
              <w:snapToGrid w:val="0"/>
              <w:rPr>
                <w:b/>
                <w:lang w:val="sr-Cyrl-CS"/>
              </w:rPr>
            </w:pPr>
            <w:r w:rsidRPr="00A623BD">
              <w:rPr>
                <w:b/>
                <w:bCs/>
                <w:lang w:val="sr-Cyrl-CS"/>
              </w:rPr>
              <w:t xml:space="preserve">Број часова </w:t>
            </w:r>
            <w:r w:rsidRPr="00A623BD">
              <w:rPr>
                <w:b/>
                <w:lang w:val="sr-Cyrl-CS"/>
              </w:rPr>
              <w:t xml:space="preserve"> активне наставе</w:t>
            </w:r>
          </w:p>
        </w:tc>
        <w:tc>
          <w:tcPr>
            <w:tcW w:w="1632" w:type="dxa"/>
            <w:gridSpan w:val="2"/>
            <w:vMerge w:val="restart"/>
            <w:tcBorders>
              <w:top w:val="single" w:sz="4" w:space="0" w:color="000000"/>
              <w:left w:val="single" w:sz="4" w:space="0" w:color="000000"/>
              <w:bottom w:val="single" w:sz="4" w:space="0" w:color="000000"/>
              <w:right w:val="single" w:sz="4" w:space="0" w:color="000000"/>
            </w:tcBorders>
          </w:tcPr>
          <w:p w:rsidR="00A623BD" w:rsidRPr="00A623BD" w:rsidRDefault="00A623BD" w:rsidP="00261718">
            <w:pPr>
              <w:snapToGrid w:val="0"/>
              <w:rPr>
                <w:lang w:val="sr-Cyrl-CS"/>
              </w:rPr>
            </w:pPr>
            <w:r w:rsidRPr="00A623BD">
              <w:rPr>
                <w:lang w:val="en-US"/>
              </w:rPr>
              <w:t>Остали часови</w:t>
            </w:r>
            <w:r w:rsidRPr="00A623BD">
              <w:rPr>
                <w:lang w:val="sr-Cyrl-CS"/>
              </w:rPr>
              <w:t xml:space="preserve"> 0</w:t>
            </w:r>
          </w:p>
        </w:tc>
      </w:tr>
      <w:tr w:rsidR="00A623BD" w:rsidRPr="00A623BD" w:rsidTr="005A2A8E">
        <w:trPr>
          <w:cantSplit/>
          <w:trHeight w:hRule="exact" w:val="631"/>
        </w:trPr>
        <w:tc>
          <w:tcPr>
            <w:tcW w:w="1552" w:type="dxa"/>
            <w:tcBorders>
              <w:top w:val="single" w:sz="4" w:space="0" w:color="000000"/>
              <w:left w:val="single" w:sz="4" w:space="0" w:color="000000"/>
              <w:bottom w:val="single" w:sz="4" w:space="0" w:color="000000"/>
            </w:tcBorders>
          </w:tcPr>
          <w:p w:rsidR="00A623BD" w:rsidRPr="00A623BD" w:rsidRDefault="00A623BD" w:rsidP="00261718">
            <w:pPr>
              <w:snapToGrid w:val="0"/>
              <w:rPr>
                <w:bCs/>
                <w:sz w:val="18"/>
                <w:szCs w:val="18"/>
                <w:lang w:val="en-US"/>
              </w:rPr>
            </w:pPr>
            <w:r w:rsidRPr="00A623BD">
              <w:rPr>
                <w:bCs/>
                <w:sz w:val="18"/>
                <w:szCs w:val="18"/>
                <w:lang w:val="en-US"/>
              </w:rPr>
              <w:t>Предавања:</w:t>
            </w:r>
          </w:p>
          <w:p w:rsidR="00A623BD" w:rsidRPr="00A623BD" w:rsidRDefault="00A623BD" w:rsidP="00261718">
            <w:pPr>
              <w:rPr>
                <w:bCs/>
                <w:sz w:val="18"/>
                <w:szCs w:val="18"/>
              </w:rPr>
            </w:pPr>
            <w:r>
              <w:rPr>
                <w:bCs/>
                <w:sz w:val="18"/>
                <w:szCs w:val="18"/>
              </w:rPr>
              <w:t>3</w:t>
            </w:r>
            <w:r>
              <w:rPr>
                <w:bCs/>
                <w:sz w:val="18"/>
                <w:szCs w:val="18"/>
                <w:lang w:val="sr-Cyrl-CS"/>
              </w:rPr>
              <w:t xml:space="preserve"> х 15 = </w:t>
            </w:r>
            <w:r>
              <w:rPr>
                <w:bCs/>
                <w:sz w:val="18"/>
                <w:szCs w:val="18"/>
              </w:rPr>
              <w:t>45</w:t>
            </w:r>
          </w:p>
        </w:tc>
        <w:tc>
          <w:tcPr>
            <w:tcW w:w="1325" w:type="dxa"/>
            <w:tcBorders>
              <w:top w:val="single" w:sz="4" w:space="0" w:color="000000"/>
              <w:left w:val="single" w:sz="4" w:space="0" w:color="000000"/>
              <w:bottom w:val="single" w:sz="4" w:space="0" w:color="000000"/>
            </w:tcBorders>
          </w:tcPr>
          <w:p w:rsidR="00A623BD" w:rsidRPr="00A623BD" w:rsidRDefault="00A623BD" w:rsidP="00261718">
            <w:pPr>
              <w:snapToGrid w:val="0"/>
              <w:rPr>
                <w:bCs/>
                <w:sz w:val="18"/>
                <w:szCs w:val="18"/>
                <w:lang w:val="en-US"/>
              </w:rPr>
            </w:pPr>
            <w:r w:rsidRPr="00A623BD">
              <w:rPr>
                <w:bCs/>
                <w:sz w:val="18"/>
                <w:szCs w:val="18"/>
                <w:lang w:val="en-US"/>
              </w:rPr>
              <w:t>Вежбе:</w:t>
            </w:r>
          </w:p>
          <w:p w:rsidR="00A623BD" w:rsidRPr="00A623BD" w:rsidRDefault="00A623BD" w:rsidP="00261718">
            <w:pPr>
              <w:rPr>
                <w:bCs/>
                <w:sz w:val="18"/>
                <w:szCs w:val="18"/>
                <w:lang w:val="sr-Cyrl-CS"/>
              </w:rPr>
            </w:pPr>
            <w:r w:rsidRPr="00A623BD">
              <w:rPr>
                <w:bCs/>
                <w:sz w:val="18"/>
                <w:szCs w:val="18"/>
                <w:lang w:val="sr-Cyrl-CS"/>
              </w:rPr>
              <w:t>2 х 15 = 30</w:t>
            </w:r>
          </w:p>
        </w:tc>
        <w:tc>
          <w:tcPr>
            <w:tcW w:w="3328" w:type="dxa"/>
            <w:gridSpan w:val="3"/>
            <w:tcBorders>
              <w:top w:val="single" w:sz="4" w:space="0" w:color="000000"/>
              <w:left w:val="single" w:sz="4" w:space="0" w:color="000000"/>
              <w:bottom w:val="single" w:sz="4" w:space="0" w:color="000000"/>
            </w:tcBorders>
          </w:tcPr>
          <w:p w:rsidR="00A623BD" w:rsidRPr="00A623BD" w:rsidRDefault="00A623BD" w:rsidP="00261718">
            <w:pPr>
              <w:snapToGrid w:val="0"/>
              <w:rPr>
                <w:bCs/>
                <w:sz w:val="18"/>
                <w:szCs w:val="18"/>
                <w:lang w:val="sr-Cyrl-CS"/>
              </w:rPr>
            </w:pPr>
            <w:r w:rsidRPr="00A623BD">
              <w:rPr>
                <w:bCs/>
                <w:sz w:val="18"/>
                <w:szCs w:val="18"/>
                <w:lang w:val="en-US"/>
              </w:rPr>
              <w:t>Други облици наставе:</w:t>
            </w:r>
            <w:r w:rsidRPr="00A623BD">
              <w:rPr>
                <w:bCs/>
                <w:sz w:val="18"/>
                <w:szCs w:val="18"/>
                <w:lang w:val="sr-Cyrl-CS"/>
              </w:rPr>
              <w:t xml:space="preserve"> 0</w:t>
            </w:r>
          </w:p>
        </w:tc>
        <w:tc>
          <w:tcPr>
            <w:tcW w:w="2313" w:type="dxa"/>
            <w:tcBorders>
              <w:top w:val="single" w:sz="4" w:space="0" w:color="000000"/>
              <w:left w:val="single" w:sz="4" w:space="0" w:color="000000"/>
              <w:bottom w:val="single" w:sz="4" w:space="0" w:color="000000"/>
            </w:tcBorders>
          </w:tcPr>
          <w:p w:rsidR="00A623BD" w:rsidRPr="00A623BD" w:rsidRDefault="00A623BD" w:rsidP="00261718">
            <w:pPr>
              <w:snapToGrid w:val="0"/>
              <w:rPr>
                <w:bCs/>
                <w:sz w:val="18"/>
                <w:szCs w:val="18"/>
                <w:lang w:val="sr-Cyrl-CS"/>
              </w:rPr>
            </w:pPr>
            <w:r w:rsidRPr="00A623BD">
              <w:rPr>
                <w:bCs/>
                <w:sz w:val="18"/>
                <w:szCs w:val="18"/>
                <w:lang w:val="en-US"/>
              </w:rPr>
              <w:t>Студијски истраживачки рад:</w:t>
            </w:r>
            <w:r w:rsidRPr="00A623BD">
              <w:rPr>
                <w:bCs/>
                <w:sz w:val="18"/>
                <w:szCs w:val="18"/>
                <w:lang w:val="sr-Cyrl-CS"/>
              </w:rPr>
              <w:t xml:space="preserve"> 0</w:t>
            </w:r>
          </w:p>
          <w:p w:rsidR="00A623BD" w:rsidRPr="00A623BD" w:rsidRDefault="00A623BD" w:rsidP="00261718">
            <w:pPr>
              <w:rPr>
                <w:bCs/>
                <w:sz w:val="18"/>
                <w:szCs w:val="18"/>
                <w:lang w:val="en-US"/>
              </w:rPr>
            </w:pPr>
          </w:p>
        </w:tc>
        <w:tc>
          <w:tcPr>
            <w:tcW w:w="1632" w:type="dxa"/>
            <w:gridSpan w:val="2"/>
            <w:vMerge/>
            <w:tcBorders>
              <w:top w:val="single" w:sz="4" w:space="0" w:color="000000"/>
              <w:left w:val="single" w:sz="4" w:space="0" w:color="000000"/>
              <w:bottom w:val="single" w:sz="4" w:space="0" w:color="000000"/>
              <w:right w:val="single" w:sz="4" w:space="0" w:color="000000"/>
            </w:tcBorders>
          </w:tcPr>
          <w:p w:rsidR="00A623BD" w:rsidRPr="00A623BD" w:rsidRDefault="00A623BD" w:rsidP="00261718"/>
        </w:tc>
      </w:tr>
      <w:tr w:rsidR="00A623BD" w:rsidRPr="00A623BD" w:rsidTr="005A2A8E">
        <w:tc>
          <w:tcPr>
            <w:tcW w:w="10150" w:type="dxa"/>
            <w:gridSpan w:val="8"/>
            <w:tcBorders>
              <w:top w:val="single" w:sz="4" w:space="0" w:color="000000"/>
              <w:left w:val="single" w:sz="4" w:space="0" w:color="000000"/>
              <w:bottom w:val="single" w:sz="4" w:space="0" w:color="000000"/>
              <w:right w:val="single" w:sz="4" w:space="0" w:color="000000"/>
            </w:tcBorders>
          </w:tcPr>
          <w:p w:rsidR="00A623BD" w:rsidRPr="00A623BD" w:rsidRDefault="00A623BD" w:rsidP="00261718">
            <w:pPr>
              <w:snapToGrid w:val="0"/>
              <w:rPr>
                <w:b/>
                <w:bCs/>
                <w:sz w:val="18"/>
                <w:szCs w:val="18"/>
                <w:lang w:val="sr-Cyrl-CS"/>
              </w:rPr>
            </w:pPr>
            <w:r w:rsidRPr="00A623BD">
              <w:rPr>
                <w:b/>
                <w:bCs/>
                <w:sz w:val="18"/>
                <w:szCs w:val="18"/>
                <w:lang w:val="sr-Cyrl-CS"/>
              </w:rPr>
              <w:t>Методе извођења наставе</w:t>
            </w:r>
          </w:p>
          <w:p w:rsidR="00A623BD" w:rsidRPr="00A623BD" w:rsidRDefault="00A623BD" w:rsidP="00261718">
            <w:pPr>
              <w:rPr>
                <w:sz w:val="18"/>
                <w:szCs w:val="18"/>
                <w:lang w:val="sr-Cyrl-CS"/>
              </w:rPr>
            </w:pPr>
            <w:r w:rsidRPr="005A2A8E">
              <w:rPr>
                <w:lang w:val="sr-Cyrl-CS"/>
              </w:rPr>
              <w:t>Предавања уз примену power point презентација, лабораторијске вежбе, посете фармама, кланицама, кафилеријама</w:t>
            </w:r>
            <w:r w:rsidRPr="00A623BD">
              <w:rPr>
                <w:sz w:val="18"/>
                <w:szCs w:val="18"/>
                <w:lang w:val="sr-Cyrl-CS"/>
              </w:rPr>
              <w:t>.</w:t>
            </w:r>
          </w:p>
        </w:tc>
      </w:tr>
      <w:tr w:rsidR="00A623BD" w:rsidRPr="00A623BD" w:rsidTr="005A2A8E">
        <w:tc>
          <w:tcPr>
            <w:tcW w:w="10150" w:type="dxa"/>
            <w:gridSpan w:val="8"/>
            <w:tcBorders>
              <w:top w:val="single" w:sz="4" w:space="0" w:color="000000"/>
              <w:left w:val="single" w:sz="4" w:space="0" w:color="000000"/>
              <w:bottom w:val="single" w:sz="4" w:space="0" w:color="000000"/>
              <w:right w:val="single" w:sz="4" w:space="0" w:color="000000"/>
            </w:tcBorders>
          </w:tcPr>
          <w:p w:rsidR="00A623BD" w:rsidRPr="00A623BD" w:rsidRDefault="00A623BD" w:rsidP="00261718">
            <w:pPr>
              <w:snapToGrid w:val="0"/>
              <w:jc w:val="center"/>
              <w:rPr>
                <w:b/>
                <w:bCs/>
                <w:lang w:val="sr-Cyrl-CS"/>
              </w:rPr>
            </w:pPr>
            <w:r w:rsidRPr="00A623BD">
              <w:rPr>
                <w:b/>
                <w:bCs/>
                <w:lang w:val="sr-Cyrl-CS"/>
              </w:rPr>
              <w:t>Оцена  знања (максимални број поена 100)</w:t>
            </w:r>
          </w:p>
        </w:tc>
      </w:tr>
      <w:tr w:rsidR="00A623BD" w:rsidRPr="00A623BD" w:rsidTr="005A2A8E">
        <w:tc>
          <w:tcPr>
            <w:tcW w:w="3711" w:type="dxa"/>
            <w:gridSpan w:val="3"/>
            <w:tcBorders>
              <w:top w:val="single" w:sz="4" w:space="0" w:color="000000"/>
              <w:left w:val="single" w:sz="4" w:space="0" w:color="000000"/>
              <w:bottom w:val="single" w:sz="4" w:space="0" w:color="000000"/>
            </w:tcBorders>
          </w:tcPr>
          <w:p w:rsidR="00A623BD" w:rsidRPr="00A623BD" w:rsidRDefault="00A623BD" w:rsidP="00261718">
            <w:pPr>
              <w:snapToGrid w:val="0"/>
              <w:rPr>
                <w:b/>
                <w:iCs/>
                <w:lang w:val="sr-Cyrl-CS"/>
              </w:rPr>
            </w:pPr>
            <w:r w:rsidRPr="00A623BD">
              <w:rPr>
                <w:b/>
                <w:iCs/>
                <w:lang w:val="sr-Cyrl-CS"/>
              </w:rPr>
              <w:t>Предиспитне обавезе</w:t>
            </w:r>
          </w:p>
        </w:tc>
        <w:tc>
          <w:tcPr>
            <w:tcW w:w="1895" w:type="dxa"/>
            <w:tcBorders>
              <w:top w:val="single" w:sz="4" w:space="0" w:color="000000"/>
              <w:left w:val="single" w:sz="4" w:space="0" w:color="000000"/>
              <w:bottom w:val="single" w:sz="4" w:space="0" w:color="000000"/>
            </w:tcBorders>
          </w:tcPr>
          <w:p w:rsidR="00A623BD" w:rsidRPr="00A623BD" w:rsidRDefault="00A623BD" w:rsidP="00261718">
            <w:pPr>
              <w:snapToGrid w:val="0"/>
              <w:rPr>
                <w:b/>
                <w:bCs/>
                <w:lang w:val="en-US"/>
              </w:rPr>
            </w:pPr>
            <w:r w:rsidRPr="00A623BD">
              <w:rPr>
                <w:b/>
                <w:bCs/>
                <w:lang w:val="en-US"/>
              </w:rPr>
              <w:t>поена</w:t>
            </w:r>
          </w:p>
        </w:tc>
        <w:tc>
          <w:tcPr>
            <w:tcW w:w="3253" w:type="dxa"/>
            <w:gridSpan w:val="3"/>
            <w:tcBorders>
              <w:top w:val="single" w:sz="4" w:space="0" w:color="000000"/>
              <w:left w:val="single" w:sz="4" w:space="0" w:color="000000"/>
              <w:bottom w:val="single" w:sz="4" w:space="0" w:color="000000"/>
            </w:tcBorders>
          </w:tcPr>
          <w:p w:rsidR="00A623BD" w:rsidRPr="00A623BD" w:rsidRDefault="00A623BD" w:rsidP="00261718">
            <w:pPr>
              <w:snapToGrid w:val="0"/>
              <w:rPr>
                <w:lang w:val="en-US"/>
              </w:rPr>
            </w:pPr>
            <w:r w:rsidRPr="00A623BD">
              <w:rPr>
                <w:lang w:val="en-US"/>
              </w:rPr>
              <w:t xml:space="preserve">Завршни испит </w:t>
            </w:r>
          </w:p>
        </w:tc>
        <w:tc>
          <w:tcPr>
            <w:tcW w:w="1291" w:type="dxa"/>
            <w:tcBorders>
              <w:top w:val="single" w:sz="4" w:space="0" w:color="000000"/>
              <w:left w:val="single" w:sz="4" w:space="0" w:color="000000"/>
              <w:bottom w:val="single" w:sz="4" w:space="0" w:color="000000"/>
              <w:right w:val="single" w:sz="4" w:space="0" w:color="000000"/>
            </w:tcBorders>
          </w:tcPr>
          <w:p w:rsidR="00A623BD" w:rsidRPr="00A623BD" w:rsidRDefault="00A623BD" w:rsidP="00261718">
            <w:pPr>
              <w:snapToGrid w:val="0"/>
              <w:rPr>
                <w:i/>
                <w:iCs/>
                <w:lang w:val="en-US"/>
              </w:rPr>
            </w:pPr>
            <w:r w:rsidRPr="00A623BD">
              <w:rPr>
                <w:i/>
                <w:iCs/>
                <w:lang w:val="en-US"/>
              </w:rPr>
              <w:t>поена</w:t>
            </w:r>
          </w:p>
        </w:tc>
      </w:tr>
      <w:tr w:rsidR="00A623BD" w:rsidRPr="00A623BD" w:rsidTr="005A2A8E">
        <w:tc>
          <w:tcPr>
            <w:tcW w:w="3711" w:type="dxa"/>
            <w:gridSpan w:val="3"/>
            <w:tcBorders>
              <w:top w:val="single" w:sz="4" w:space="0" w:color="000000"/>
              <w:left w:val="single" w:sz="4" w:space="0" w:color="000000"/>
              <w:bottom w:val="single" w:sz="4" w:space="0" w:color="000000"/>
            </w:tcBorders>
          </w:tcPr>
          <w:p w:rsidR="00A623BD" w:rsidRPr="00A623BD" w:rsidRDefault="00A623BD" w:rsidP="00261718">
            <w:pPr>
              <w:snapToGrid w:val="0"/>
              <w:rPr>
                <w:lang w:val="sr-Cyrl-CS"/>
              </w:rPr>
            </w:pPr>
            <w:r w:rsidRPr="00A623BD">
              <w:rPr>
                <w:lang w:val="sr-Cyrl-CS"/>
              </w:rPr>
              <w:t>активност у току предавања</w:t>
            </w:r>
          </w:p>
        </w:tc>
        <w:tc>
          <w:tcPr>
            <w:tcW w:w="1895" w:type="dxa"/>
            <w:tcBorders>
              <w:top w:val="single" w:sz="4" w:space="0" w:color="000000"/>
              <w:left w:val="single" w:sz="4" w:space="0" w:color="000000"/>
              <w:bottom w:val="single" w:sz="4" w:space="0" w:color="000000"/>
            </w:tcBorders>
          </w:tcPr>
          <w:p w:rsidR="00A623BD" w:rsidRPr="00A623BD" w:rsidRDefault="00A623BD" w:rsidP="006751A2">
            <w:pPr>
              <w:snapToGrid w:val="0"/>
              <w:jc w:val="center"/>
              <w:rPr>
                <w:b/>
                <w:bCs/>
                <w:lang w:val="sr-Cyrl-CS"/>
              </w:rPr>
            </w:pPr>
            <w:r w:rsidRPr="00A623BD">
              <w:rPr>
                <w:b/>
                <w:bCs/>
                <w:lang w:val="sr-Cyrl-CS"/>
              </w:rPr>
              <w:t>10</w:t>
            </w:r>
          </w:p>
        </w:tc>
        <w:tc>
          <w:tcPr>
            <w:tcW w:w="3253" w:type="dxa"/>
            <w:gridSpan w:val="3"/>
            <w:tcBorders>
              <w:top w:val="single" w:sz="4" w:space="0" w:color="000000"/>
              <w:left w:val="single" w:sz="4" w:space="0" w:color="000000"/>
              <w:bottom w:val="single" w:sz="4" w:space="0" w:color="000000"/>
            </w:tcBorders>
          </w:tcPr>
          <w:p w:rsidR="00A623BD" w:rsidRPr="00A623BD" w:rsidRDefault="00A623BD" w:rsidP="00261718">
            <w:pPr>
              <w:snapToGrid w:val="0"/>
              <w:rPr>
                <w:lang w:val="sr-Cyrl-CS"/>
              </w:rPr>
            </w:pPr>
            <w:r w:rsidRPr="00A623BD">
              <w:rPr>
                <w:lang w:val="sr-Cyrl-CS"/>
              </w:rPr>
              <w:t>писмени испит</w:t>
            </w:r>
          </w:p>
        </w:tc>
        <w:tc>
          <w:tcPr>
            <w:tcW w:w="1291" w:type="dxa"/>
            <w:tcBorders>
              <w:top w:val="single" w:sz="4" w:space="0" w:color="000000"/>
              <w:left w:val="single" w:sz="4" w:space="0" w:color="000000"/>
              <w:bottom w:val="single" w:sz="4" w:space="0" w:color="000000"/>
              <w:right w:val="single" w:sz="4" w:space="0" w:color="000000"/>
            </w:tcBorders>
          </w:tcPr>
          <w:p w:rsidR="00A623BD" w:rsidRPr="00A623BD" w:rsidRDefault="00A623BD" w:rsidP="00261718">
            <w:pPr>
              <w:snapToGrid w:val="0"/>
              <w:rPr>
                <w:i/>
                <w:iCs/>
                <w:lang w:val="sr-Cyrl-CS"/>
              </w:rPr>
            </w:pPr>
          </w:p>
        </w:tc>
      </w:tr>
      <w:tr w:rsidR="00A623BD" w:rsidRPr="00A623BD" w:rsidTr="005A2A8E">
        <w:tc>
          <w:tcPr>
            <w:tcW w:w="3711" w:type="dxa"/>
            <w:gridSpan w:val="3"/>
            <w:tcBorders>
              <w:top w:val="single" w:sz="4" w:space="0" w:color="000000"/>
              <w:left w:val="single" w:sz="4" w:space="0" w:color="000000"/>
              <w:bottom w:val="single" w:sz="4" w:space="0" w:color="000000"/>
            </w:tcBorders>
          </w:tcPr>
          <w:p w:rsidR="00A623BD" w:rsidRPr="00A623BD" w:rsidRDefault="00A623BD" w:rsidP="00261718">
            <w:pPr>
              <w:snapToGrid w:val="0"/>
              <w:rPr>
                <w:lang w:val="sr-Cyrl-CS"/>
              </w:rPr>
            </w:pPr>
            <w:r w:rsidRPr="00A623BD">
              <w:rPr>
                <w:lang w:val="sr-Cyrl-CS"/>
              </w:rPr>
              <w:t>практична настава</w:t>
            </w:r>
          </w:p>
        </w:tc>
        <w:tc>
          <w:tcPr>
            <w:tcW w:w="1895" w:type="dxa"/>
            <w:tcBorders>
              <w:top w:val="single" w:sz="4" w:space="0" w:color="000000"/>
              <w:left w:val="single" w:sz="4" w:space="0" w:color="000000"/>
              <w:bottom w:val="single" w:sz="4" w:space="0" w:color="000000"/>
            </w:tcBorders>
          </w:tcPr>
          <w:p w:rsidR="00A623BD" w:rsidRPr="00A623BD" w:rsidRDefault="00A623BD" w:rsidP="006751A2">
            <w:pPr>
              <w:snapToGrid w:val="0"/>
              <w:jc w:val="center"/>
              <w:rPr>
                <w:b/>
                <w:bCs/>
                <w:lang w:val="sr-Cyrl-CS"/>
              </w:rPr>
            </w:pPr>
            <w:r w:rsidRPr="00A623BD">
              <w:rPr>
                <w:b/>
                <w:bCs/>
                <w:lang w:val="sr-Cyrl-CS"/>
              </w:rPr>
              <w:t>10</w:t>
            </w:r>
          </w:p>
        </w:tc>
        <w:tc>
          <w:tcPr>
            <w:tcW w:w="3253" w:type="dxa"/>
            <w:gridSpan w:val="3"/>
            <w:tcBorders>
              <w:top w:val="single" w:sz="4" w:space="0" w:color="000000"/>
              <w:left w:val="single" w:sz="4" w:space="0" w:color="000000"/>
              <w:bottom w:val="single" w:sz="4" w:space="0" w:color="000000"/>
            </w:tcBorders>
          </w:tcPr>
          <w:p w:rsidR="00A623BD" w:rsidRPr="00A623BD" w:rsidRDefault="00A623BD" w:rsidP="00261718">
            <w:pPr>
              <w:snapToGrid w:val="0"/>
              <w:rPr>
                <w:lang w:val="sr-Cyrl-CS"/>
              </w:rPr>
            </w:pPr>
            <w:r w:rsidRPr="00A623BD">
              <w:rPr>
                <w:lang w:val="sr-Cyrl-CS"/>
              </w:rPr>
              <w:t>усмени испт</w:t>
            </w:r>
          </w:p>
        </w:tc>
        <w:tc>
          <w:tcPr>
            <w:tcW w:w="1291" w:type="dxa"/>
            <w:tcBorders>
              <w:top w:val="single" w:sz="4" w:space="0" w:color="000000"/>
              <w:left w:val="single" w:sz="4" w:space="0" w:color="000000"/>
              <w:bottom w:val="single" w:sz="4" w:space="0" w:color="000000"/>
              <w:right w:val="single" w:sz="4" w:space="0" w:color="000000"/>
            </w:tcBorders>
          </w:tcPr>
          <w:p w:rsidR="00A623BD" w:rsidRPr="00A623BD" w:rsidRDefault="00A623BD" w:rsidP="006751A2">
            <w:pPr>
              <w:snapToGrid w:val="0"/>
              <w:jc w:val="center"/>
              <w:rPr>
                <w:b/>
                <w:iCs/>
                <w:lang w:val="sr-Cyrl-CS"/>
              </w:rPr>
            </w:pPr>
            <w:r w:rsidRPr="00A623BD">
              <w:rPr>
                <w:b/>
                <w:iCs/>
                <w:lang w:val="sr-Cyrl-CS"/>
              </w:rPr>
              <w:t>40</w:t>
            </w:r>
          </w:p>
        </w:tc>
      </w:tr>
      <w:tr w:rsidR="00A623BD" w:rsidRPr="00A623BD" w:rsidTr="005A2A8E">
        <w:tc>
          <w:tcPr>
            <w:tcW w:w="3711" w:type="dxa"/>
            <w:gridSpan w:val="3"/>
            <w:tcBorders>
              <w:top w:val="single" w:sz="4" w:space="0" w:color="000000"/>
              <w:left w:val="single" w:sz="4" w:space="0" w:color="000000"/>
              <w:bottom w:val="single" w:sz="4" w:space="0" w:color="000000"/>
            </w:tcBorders>
          </w:tcPr>
          <w:p w:rsidR="00A623BD" w:rsidRPr="00A623BD" w:rsidRDefault="00A623BD" w:rsidP="00261718">
            <w:pPr>
              <w:snapToGrid w:val="0"/>
              <w:rPr>
                <w:lang w:val="sr-Cyrl-CS"/>
              </w:rPr>
            </w:pPr>
            <w:r w:rsidRPr="00A623BD">
              <w:rPr>
                <w:lang w:val="sr-Cyrl-CS"/>
              </w:rPr>
              <w:t>колоквијум-и</w:t>
            </w:r>
          </w:p>
        </w:tc>
        <w:tc>
          <w:tcPr>
            <w:tcW w:w="1895" w:type="dxa"/>
            <w:tcBorders>
              <w:top w:val="single" w:sz="4" w:space="0" w:color="000000"/>
              <w:left w:val="single" w:sz="4" w:space="0" w:color="000000"/>
              <w:bottom w:val="single" w:sz="4" w:space="0" w:color="000000"/>
            </w:tcBorders>
          </w:tcPr>
          <w:p w:rsidR="00A623BD" w:rsidRPr="00A623BD" w:rsidRDefault="00A623BD" w:rsidP="006751A2">
            <w:pPr>
              <w:snapToGrid w:val="0"/>
              <w:jc w:val="center"/>
              <w:rPr>
                <w:b/>
                <w:bCs/>
                <w:lang w:val="sr-Cyrl-CS"/>
              </w:rPr>
            </w:pPr>
            <w:r w:rsidRPr="00A623BD">
              <w:rPr>
                <w:b/>
                <w:bCs/>
                <w:lang w:val="sr-Cyrl-CS"/>
              </w:rPr>
              <w:t>30</w:t>
            </w:r>
          </w:p>
        </w:tc>
        <w:tc>
          <w:tcPr>
            <w:tcW w:w="3253" w:type="dxa"/>
            <w:gridSpan w:val="3"/>
            <w:tcBorders>
              <w:top w:val="single" w:sz="4" w:space="0" w:color="000000"/>
              <w:left w:val="single" w:sz="4" w:space="0" w:color="000000"/>
              <w:bottom w:val="single" w:sz="4" w:space="0" w:color="000000"/>
            </w:tcBorders>
          </w:tcPr>
          <w:p w:rsidR="00A623BD" w:rsidRPr="00A623BD" w:rsidRDefault="00A623BD" w:rsidP="00261718">
            <w:pPr>
              <w:snapToGrid w:val="0"/>
              <w:rPr>
                <w:i/>
                <w:iCs/>
                <w:lang w:val="sr-Cyrl-CS"/>
              </w:rPr>
            </w:pPr>
            <w:r w:rsidRPr="00A623BD">
              <w:rPr>
                <w:i/>
                <w:iCs/>
                <w:lang w:val="sr-Cyrl-CS"/>
              </w:rPr>
              <w:t>..........</w:t>
            </w:r>
          </w:p>
        </w:tc>
        <w:tc>
          <w:tcPr>
            <w:tcW w:w="1291" w:type="dxa"/>
            <w:tcBorders>
              <w:top w:val="single" w:sz="4" w:space="0" w:color="000000"/>
              <w:left w:val="single" w:sz="4" w:space="0" w:color="000000"/>
              <w:bottom w:val="single" w:sz="4" w:space="0" w:color="000000"/>
              <w:right w:val="single" w:sz="4" w:space="0" w:color="000000"/>
            </w:tcBorders>
          </w:tcPr>
          <w:p w:rsidR="00A623BD" w:rsidRPr="00A623BD" w:rsidRDefault="00A623BD" w:rsidP="00261718">
            <w:pPr>
              <w:snapToGrid w:val="0"/>
              <w:rPr>
                <w:i/>
                <w:iCs/>
                <w:lang w:val="sr-Cyrl-CS"/>
              </w:rPr>
            </w:pPr>
          </w:p>
        </w:tc>
      </w:tr>
      <w:tr w:rsidR="00A623BD" w:rsidRPr="00A623BD" w:rsidTr="005A2A8E">
        <w:tc>
          <w:tcPr>
            <w:tcW w:w="3711" w:type="dxa"/>
            <w:gridSpan w:val="3"/>
            <w:tcBorders>
              <w:top w:val="single" w:sz="4" w:space="0" w:color="000000"/>
              <w:left w:val="single" w:sz="4" w:space="0" w:color="000000"/>
              <w:bottom w:val="single" w:sz="4" w:space="0" w:color="000000"/>
            </w:tcBorders>
          </w:tcPr>
          <w:p w:rsidR="00A623BD" w:rsidRPr="00A623BD" w:rsidRDefault="00A623BD" w:rsidP="00261718">
            <w:pPr>
              <w:snapToGrid w:val="0"/>
              <w:rPr>
                <w:lang w:val="sr-Cyrl-CS"/>
              </w:rPr>
            </w:pPr>
            <w:r w:rsidRPr="00A623BD">
              <w:rPr>
                <w:lang w:val="sr-Cyrl-CS"/>
              </w:rPr>
              <w:t>семинар-и</w:t>
            </w:r>
          </w:p>
        </w:tc>
        <w:tc>
          <w:tcPr>
            <w:tcW w:w="1895" w:type="dxa"/>
            <w:tcBorders>
              <w:top w:val="single" w:sz="4" w:space="0" w:color="000000"/>
              <w:left w:val="single" w:sz="4" w:space="0" w:color="000000"/>
              <w:bottom w:val="single" w:sz="4" w:space="0" w:color="000000"/>
            </w:tcBorders>
          </w:tcPr>
          <w:p w:rsidR="00A623BD" w:rsidRPr="00A623BD" w:rsidRDefault="00A623BD" w:rsidP="006751A2">
            <w:pPr>
              <w:snapToGrid w:val="0"/>
              <w:jc w:val="center"/>
              <w:rPr>
                <w:b/>
                <w:bCs/>
                <w:lang w:val="sr-Cyrl-CS"/>
              </w:rPr>
            </w:pPr>
            <w:r w:rsidRPr="00A623BD">
              <w:rPr>
                <w:b/>
                <w:bCs/>
                <w:lang w:val="sr-Cyrl-CS"/>
              </w:rPr>
              <w:t>10</w:t>
            </w:r>
          </w:p>
        </w:tc>
        <w:tc>
          <w:tcPr>
            <w:tcW w:w="3253" w:type="dxa"/>
            <w:gridSpan w:val="3"/>
            <w:tcBorders>
              <w:top w:val="single" w:sz="4" w:space="0" w:color="000000"/>
              <w:left w:val="single" w:sz="4" w:space="0" w:color="000000"/>
              <w:bottom w:val="single" w:sz="4" w:space="0" w:color="000000"/>
            </w:tcBorders>
          </w:tcPr>
          <w:p w:rsidR="00A623BD" w:rsidRPr="00A623BD" w:rsidRDefault="00A623BD" w:rsidP="00261718">
            <w:pPr>
              <w:snapToGrid w:val="0"/>
              <w:rPr>
                <w:i/>
                <w:iCs/>
                <w:lang w:val="sr-Cyrl-CS"/>
              </w:rPr>
            </w:pPr>
          </w:p>
        </w:tc>
        <w:tc>
          <w:tcPr>
            <w:tcW w:w="1291" w:type="dxa"/>
            <w:tcBorders>
              <w:top w:val="single" w:sz="4" w:space="0" w:color="000000"/>
              <w:left w:val="single" w:sz="4" w:space="0" w:color="000000"/>
              <w:bottom w:val="single" w:sz="4" w:space="0" w:color="000000"/>
              <w:right w:val="single" w:sz="4" w:space="0" w:color="000000"/>
            </w:tcBorders>
          </w:tcPr>
          <w:p w:rsidR="00A623BD" w:rsidRPr="00A623BD" w:rsidRDefault="00A623BD" w:rsidP="00261718">
            <w:pPr>
              <w:snapToGrid w:val="0"/>
              <w:rPr>
                <w:i/>
                <w:iCs/>
                <w:lang w:val="sr-Cyrl-CS"/>
              </w:rPr>
            </w:pPr>
          </w:p>
        </w:tc>
      </w:tr>
    </w:tbl>
    <w:p w:rsidR="00A623BD" w:rsidRDefault="00A623BD" w:rsidP="00E37FA4">
      <w:pPr>
        <w:jc w:val="both"/>
        <w:rPr>
          <w:b/>
          <w:color w:val="FF0000"/>
          <w:sz w:val="24"/>
          <w:szCs w:val="24"/>
          <w:lang w:val="en-US"/>
        </w:rPr>
      </w:pPr>
    </w:p>
    <w:p w:rsidR="00A623BD" w:rsidRDefault="00A623BD" w:rsidP="00E37FA4">
      <w:pPr>
        <w:jc w:val="both"/>
        <w:rPr>
          <w:b/>
          <w:color w:val="FF0000"/>
          <w:sz w:val="24"/>
          <w:szCs w:val="24"/>
          <w:lang w:val="en-US"/>
        </w:rPr>
      </w:pPr>
    </w:p>
    <w:p w:rsidR="00A07EBA" w:rsidRDefault="00A07EBA" w:rsidP="00E37FA4">
      <w:pPr>
        <w:jc w:val="both"/>
        <w:rPr>
          <w:b/>
          <w:color w:val="FF0000"/>
          <w:sz w:val="24"/>
          <w:szCs w:val="24"/>
          <w:lang w:val="en-US"/>
        </w:rPr>
      </w:pPr>
    </w:p>
    <w:p w:rsidR="005A2A8E" w:rsidRDefault="005A2A8E" w:rsidP="00E37FA4">
      <w:pPr>
        <w:jc w:val="both"/>
        <w:rPr>
          <w:b/>
          <w:color w:val="FF0000"/>
          <w:sz w:val="24"/>
          <w:szCs w:val="24"/>
          <w:lang w:val="en-US"/>
        </w:rPr>
      </w:pPr>
    </w:p>
    <w:p w:rsidR="005A2A8E" w:rsidRDefault="005A2A8E" w:rsidP="00E37FA4">
      <w:pPr>
        <w:jc w:val="both"/>
        <w:rPr>
          <w:b/>
          <w:color w:val="FF0000"/>
          <w:sz w:val="24"/>
          <w:szCs w:val="24"/>
          <w:lang w:val="en-US"/>
        </w:rPr>
      </w:pPr>
    </w:p>
    <w:p w:rsidR="005A2A8E" w:rsidRDefault="005A2A8E" w:rsidP="00E37FA4">
      <w:pPr>
        <w:jc w:val="both"/>
        <w:rPr>
          <w:b/>
          <w:color w:val="FF0000"/>
          <w:sz w:val="24"/>
          <w:szCs w:val="24"/>
          <w:lang w:val="en-US"/>
        </w:rPr>
      </w:pPr>
    </w:p>
    <w:p w:rsidR="005A2A8E" w:rsidRDefault="005A2A8E" w:rsidP="00E37FA4">
      <w:pPr>
        <w:jc w:val="both"/>
        <w:rPr>
          <w:b/>
          <w:color w:val="FF0000"/>
          <w:sz w:val="24"/>
          <w:szCs w:val="24"/>
          <w:lang w:val="en-US"/>
        </w:rPr>
      </w:pPr>
    </w:p>
    <w:p w:rsidR="005A2A8E" w:rsidRDefault="005A2A8E" w:rsidP="00E37FA4">
      <w:pPr>
        <w:jc w:val="both"/>
        <w:rPr>
          <w:b/>
          <w:color w:val="FF0000"/>
          <w:sz w:val="24"/>
          <w:szCs w:val="24"/>
          <w:lang w:val="en-US"/>
        </w:rPr>
      </w:pPr>
    </w:p>
    <w:p w:rsidR="006751A2" w:rsidRDefault="006751A2" w:rsidP="00E37FA4">
      <w:pPr>
        <w:jc w:val="both"/>
        <w:rPr>
          <w:b/>
          <w:color w:val="FF0000"/>
          <w:sz w:val="24"/>
          <w:szCs w:val="24"/>
          <w:lang w:val="en-US"/>
        </w:rPr>
      </w:pPr>
    </w:p>
    <w:p w:rsidR="006751A2" w:rsidRDefault="006751A2" w:rsidP="00E37FA4">
      <w:pPr>
        <w:jc w:val="both"/>
        <w:rPr>
          <w:b/>
          <w:color w:val="FF0000"/>
          <w:sz w:val="24"/>
          <w:szCs w:val="24"/>
          <w:lang w:val="en-US"/>
        </w:rPr>
      </w:pPr>
    </w:p>
    <w:p w:rsidR="006751A2" w:rsidRDefault="006751A2" w:rsidP="00E37FA4">
      <w:pPr>
        <w:jc w:val="both"/>
        <w:rPr>
          <w:b/>
          <w:color w:val="FF0000"/>
          <w:sz w:val="24"/>
          <w:szCs w:val="24"/>
          <w:lang w:val="en-US"/>
        </w:rPr>
      </w:pPr>
    </w:p>
    <w:p w:rsidR="006751A2" w:rsidRDefault="006751A2" w:rsidP="00E37FA4">
      <w:pPr>
        <w:jc w:val="both"/>
        <w:rPr>
          <w:b/>
          <w:color w:val="FF0000"/>
          <w:sz w:val="24"/>
          <w:szCs w:val="24"/>
          <w:lang w:val="en-US"/>
        </w:rPr>
      </w:pPr>
    </w:p>
    <w:p w:rsidR="006751A2" w:rsidRDefault="006751A2" w:rsidP="00E37FA4">
      <w:pPr>
        <w:jc w:val="both"/>
        <w:rPr>
          <w:b/>
          <w:color w:val="FF0000"/>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8"/>
        <w:gridCol w:w="1058"/>
        <w:gridCol w:w="869"/>
        <w:gridCol w:w="1904"/>
        <w:gridCol w:w="84"/>
        <w:gridCol w:w="2983"/>
        <w:gridCol w:w="361"/>
        <w:gridCol w:w="1284"/>
      </w:tblGrid>
      <w:tr w:rsidR="006751A2" w:rsidRPr="00320150" w:rsidTr="006751A2">
        <w:tc>
          <w:tcPr>
            <w:tcW w:w="9243" w:type="dxa"/>
            <w:gridSpan w:val="8"/>
          </w:tcPr>
          <w:p w:rsidR="006751A2" w:rsidRPr="006751A2" w:rsidRDefault="006751A2" w:rsidP="006751A2">
            <w:pPr>
              <w:rPr>
                <w:b/>
                <w:bCs/>
                <w:sz w:val="22"/>
                <w:szCs w:val="22"/>
                <w:lang w:val="sr-Cyrl-CS"/>
              </w:rPr>
            </w:pPr>
            <w:r w:rsidRPr="006751A2">
              <w:rPr>
                <w:b/>
                <w:bCs/>
                <w:sz w:val="22"/>
                <w:szCs w:val="22"/>
                <w:lang w:val="sr-Cyrl-CS"/>
              </w:rPr>
              <w:t>Студијски програм</w:t>
            </w:r>
            <w:r w:rsidRPr="006751A2">
              <w:rPr>
                <w:b/>
                <w:bCs/>
                <w:sz w:val="22"/>
                <w:szCs w:val="22"/>
                <w:lang w:val="ru-RU"/>
              </w:rPr>
              <w:t>/студијски програми</w:t>
            </w:r>
            <w:r w:rsidRPr="006751A2">
              <w:rPr>
                <w:b/>
                <w:bCs/>
                <w:sz w:val="22"/>
                <w:szCs w:val="22"/>
              </w:rPr>
              <w:t>:</w:t>
            </w:r>
            <w:r w:rsidRPr="006751A2">
              <w:rPr>
                <w:b/>
                <w:bCs/>
                <w:sz w:val="22"/>
                <w:szCs w:val="22"/>
                <w:lang w:val="sr-Cyrl-CS"/>
              </w:rPr>
              <w:t xml:space="preserve"> Биофарминг</w:t>
            </w:r>
          </w:p>
        </w:tc>
      </w:tr>
      <w:tr w:rsidR="006751A2" w:rsidRPr="00320150" w:rsidTr="006751A2">
        <w:tc>
          <w:tcPr>
            <w:tcW w:w="9243" w:type="dxa"/>
            <w:gridSpan w:val="8"/>
          </w:tcPr>
          <w:p w:rsidR="006751A2" w:rsidRPr="006751A2" w:rsidRDefault="006751A2" w:rsidP="006751A2">
            <w:pPr>
              <w:rPr>
                <w:b/>
                <w:bCs/>
                <w:sz w:val="22"/>
                <w:szCs w:val="22"/>
                <w:lang w:val="sr-Cyrl-CS"/>
              </w:rPr>
            </w:pPr>
            <w:r w:rsidRPr="006751A2">
              <w:rPr>
                <w:b/>
                <w:sz w:val="24"/>
                <w:szCs w:val="24"/>
                <w:lang w:val="sr-Cyrl-CS"/>
              </w:rPr>
              <w:t xml:space="preserve">Врста </w:t>
            </w:r>
            <w:r w:rsidRPr="006751A2">
              <w:rPr>
                <w:b/>
                <w:sz w:val="24"/>
                <w:szCs w:val="24"/>
                <w:lang w:val="ru-RU"/>
              </w:rPr>
              <w:t>и ниво студија: Основне академске студије, први ниво</w:t>
            </w:r>
          </w:p>
        </w:tc>
      </w:tr>
      <w:tr w:rsidR="006751A2" w:rsidRPr="00320150" w:rsidTr="006751A2">
        <w:tc>
          <w:tcPr>
            <w:tcW w:w="9243" w:type="dxa"/>
            <w:gridSpan w:val="8"/>
          </w:tcPr>
          <w:p w:rsidR="006751A2" w:rsidRPr="006751A2" w:rsidRDefault="006751A2" w:rsidP="006751A2">
            <w:pPr>
              <w:rPr>
                <w:b/>
                <w:sz w:val="22"/>
                <w:szCs w:val="22"/>
              </w:rPr>
            </w:pPr>
            <w:r w:rsidRPr="006751A2">
              <w:rPr>
                <w:b/>
                <w:bCs/>
                <w:sz w:val="22"/>
                <w:szCs w:val="22"/>
                <w:lang w:val="sr-Cyrl-CS"/>
              </w:rPr>
              <w:t>Назив предмета</w:t>
            </w:r>
            <w:r w:rsidR="000D5569" w:rsidRPr="006751A2">
              <w:rPr>
                <w:b/>
                <w:bCs/>
                <w:sz w:val="22"/>
                <w:szCs w:val="22"/>
                <w:lang w:val="sr-Cyrl-CS"/>
              </w:rPr>
              <w:t xml:space="preserve">: </w:t>
            </w:r>
            <w:r w:rsidR="000D5569" w:rsidRPr="006751A2">
              <w:rPr>
                <w:b/>
                <w:sz w:val="22"/>
                <w:szCs w:val="22"/>
              </w:rPr>
              <w:t>ПРОИЗВОДЊА И ПРЕРАДА ЕКОЛОШКИ ВРЕДНE ХРАНE</w:t>
            </w:r>
          </w:p>
        </w:tc>
      </w:tr>
      <w:tr w:rsidR="000D5569" w:rsidRPr="00320150" w:rsidTr="006751A2">
        <w:tc>
          <w:tcPr>
            <w:tcW w:w="9243" w:type="dxa"/>
            <w:gridSpan w:val="8"/>
          </w:tcPr>
          <w:p w:rsidR="000D5569" w:rsidRPr="000D5569" w:rsidRDefault="000D5569" w:rsidP="006751A2">
            <w:pPr>
              <w:rPr>
                <w:b/>
                <w:bCs/>
                <w:sz w:val="24"/>
                <w:szCs w:val="24"/>
                <w:lang w:val="sr-Cyrl-CS"/>
              </w:rPr>
            </w:pPr>
            <w:r w:rsidRPr="000D5569">
              <w:rPr>
                <w:rFonts w:eastAsia="TimesNewRomanPS-BoldMT"/>
                <w:b/>
                <w:bCs/>
                <w:sz w:val="24"/>
                <w:szCs w:val="24"/>
                <w:lang w:val="en-US"/>
              </w:rPr>
              <w:t>Шифра предмета</w:t>
            </w:r>
            <w:r w:rsidRPr="000D5569">
              <w:rPr>
                <w:rFonts w:eastAsia="TimesNewRomanPS-BoldMT"/>
                <w:b/>
                <w:bCs/>
                <w:color w:val="000000"/>
                <w:sz w:val="24"/>
                <w:szCs w:val="24"/>
                <w:lang w:val="en-US"/>
              </w:rPr>
              <w:t>:</w:t>
            </w:r>
            <w:r w:rsidRPr="000D5569">
              <w:rPr>
                <w:b/>
                <w:sz w:val="24"/>
                <w:szCs w:val="24"/>
                <w:lang w:val="sl-SI"/>
              </w:rPr>
              <w:t>309-1-2</w:t>
            </w:r>
            <w:r w:rsidRPr="000D5569">
              <w:rPr>
                <w:b/>
                <w:sz w:val="24"/>
                <w:szCs w:val="24"/>
              </w:rPr>
              <w:t>-П</w:t>
            </w:r>
            <w:bookmarkStart w:id="1" w:name="_GoBack"/>
            <w:bookmarkEnd w:id="1"/>
            <w:r w:rsidRPr="000D5569">
              <w:rPr>
                <w:b/>
                <w:sz w:val="24"/>
                <w:szCs w:val="24"/>
              </w:rPr>
              <w:t>П</w:t>
            </w:r>
            <w:r w:rsidRPr="000D5569">
              <w:rPr>
                <w:b/>
                <w:sz w:val="24"/>
                <w:szCs w:val="24"/>
                <w:lang w:val="en-US"/>
              </w:rPr>
              <w:t>X</w:t>
            </w:r>
          </w:p>
        </w:tc>
      </w:tr>
      <w:tr w:rsidR="006751A2" w:rsidRPr="00320150" w:rsidTr="006751A2">
        <w:tc>
          <w:tcPr>
            <w:tcW w:w="9243" w:type="dxa"/>
            <w:gridSpan w:val="8"/>
          </w:tcPr>
          <w:p w:rsidR="006751A2" w:rsidRPr="003E3BCE" w:rsidRDefault="006751A2" w:rsidP="006751A2">
            <w:pPr>
              <w:rPr>
                <w:b/>
                <w:bCs/>
                <w:sz w:val="22"/>
                <w:szCs w:val="22"/>
              </w:rPr>
            </w:pPr>
            <w:r w:rsidRPr="006751A2">
              <w:rPr>
                <w:b/>
                <w:bCs/>
                <w:sz w:val="22"/>
                <w:szCs w:val="22"/>
                <w:lang w:val="sr-Cyrl-CS"/>
              </w:rPr>
              <w:t>Наставник: Доц. др Милена Г. Жужа</w:t>
            </w:r>
          </w:p>
          <w:p w:rsidR="000D5569" w:rsidRPr="000009E5" w:rsidRDefault="000D5569" w:rsidP="006751A2">
            <w:pPr>
              <w:rPr>
                <w:b/>
                <w:bCs/>
                <w:sz w:val="22"/>
                <w:szCs w:val="22"/>
                <w:lang w:val="en-US"/>
              </w:rPr>
            </w:pPr>
            <w:r w:rsidRPr="000009E5">
              <w:rPr>
                <w:b/>
                <w:bCs/>
                <w:sz w:val="22"/>
                <w:szCs w:val="22"/>
                <w:lang w:val="sr-Cyrl-CS"/>
              </w:rPr>
              <w:t xml:space="preserve">Сарадник: </w:t>
            </w:r>
            <w:r w:rsidR="00486189" w:rsidRPr="000009E5">
              <w:rPr>
                <w:b/>
                <w:bCs/>
                <w:sz w:val="22"/>
                <w:szCs w:val="22"/>
                <w:lang w:val="sr-Cyrl-CS"/>
              </w:rPr>
              <w:t>Виденов М. Марин</w:t>
            </w:r>
          </w:p>
        </w:tc>
      </w:tr>
      <w:tr w:rsidR="006751A2" w:rsidRPr="00320150" w:rsidTr="006751A2">
        <w:tc>
          <w:tcPr>
            <w:tcW w:w="9243" w:type="dxa"/>
            <w:gridSpan w:val="8"/>
          </w:tcPr>
          <w:p w:rsidR="006751A2" w:rsidRPr="006751A2" w:rsidRDefault="006751A2" w:rsidP="006751A2">
            <w:pPr>
              <w:rPr>
                <w:b/>
                <w:sz w:val="22"/>
                <w:szCs w:val="22"/>
              </w:rPr>
            </w:pPr>
            <w:r w:rsidRPr="006751A2">
              <w:rPr>
                <w:b/>
                <w:bCs/>
                <w:sz w:val="22"/>
                <w:szCs w:val="22"/>
                <w:lang w:val="sr-Cyrl-CS"/>
              </w:rPr>
              <w:t>Статус предмета: Изборни</w:t>
            </w:r>
          </w:p>
        </w:tc>
      </w:tr>
      <w:tr w:rsidR="006751A2" w:rsidRPr="00320150" w:rsidTr="006751A2">
        <w:tc>
          <w:tcPr>
            <w:tcW w:w="9243" w:type="dxa"/>
            <w:gridSpan w:val="8"/>
          </w:tcPr>
          <w:p w:rsidR="006751A2" w:rsidRPr="006751A2" w:rsidRDefault="006751A2" w:rsidP="006751A2">
            <w:pPr>
              <w:rPr>
                <w:b/>
                <w:sz w:val="22"/>
                <w:szCs w:val="22"/>
                <w:lang w:val="sr-Cyrl-CS"/>
              </w:rPr>
            </w:pPr>
            <w:r w:rsidRPr="006751A2">
              <w:rPr>
                <w:b/>
                <w:bCs/>
                <w:sz w:val="22"/>
                <w:szCs w:val="22"/>
                <w:lang w:val="sr-Cyrl-CS"/>
              </w:rPr>
              <w:t>Број ЕСПБ</w:t>
            </w:r>
            <w:r w:rsidRPr="006751A2">
              <w:rPr>
                <w:b/>
                <w:bCs/>
                <w:sz w:val="22"/>
                <w:szCs w:val="22"/>
              </w:rPr>
              <w:t>:</w:t>
            </w:r>
            <w:r w:rsidRPr="006751A2">
              <w:rPr>
                <w:b/>
                <w:bCs/>
                <w:sz w:val="22"/>
                <w:szCs w:val="22"/>
                <w:lang w:val="sr-Cyrl-CS"/>
              </w:rPr>
              <w:t xml:space="preserve"> 6</w:t>
            </w:r>
          </w:p>
        </w:tc>
      </w:tr>
      <w:tr w:rsidR="006751A2" w:rsidRPr="00320150" w:rsidTr="006751A2">
        <w:tc>
          <w:tcPr>
            <w:tcW w:w="9243" w:type="dxa"/>
            <w:gridSpan w:val="8"/>
          </w:tcPr>
          <w:p w:rsidR="006751A2" w:rsidRPr="006751A2" w:rsidRDefault="006751A2" w:rsidP="006751A2">
            <w:pPr>
              <w:rPr>
                <w:b/>
                <w:sz w:val="22"/>
                <w:szCs w:val="22"/>
                <w:lang w:val="sr-Cyrl-CS"/>
              </w:rPr>
            </w:pPr>
            <w:r w:rsidRPr="006751A2">
              <w:rPr>
                <w:b/>
                <w:bCs/>
                <w:sz w:val="22"/>
                <w:szCs w:val="22"/>
                <w:lang w:val="sr-Cyrl-CS"/>
              </w:rPr>
              <w:t>Услов</w:t>
            </w:r>
            <w:r w:rsidRPr="006751A2">
              <w:rPr>
                <w:b/>
                <w:bCs/>
                <w:sz w:val="22"/>
                <w:szCs w:val="22"/>
              </w:rPr>
              <w:t>:</w:t>
            </w:r>
            <w:r w:rsidRPr="006751A2">
              <w:rPr>
                <w:b/>
                <w:bCs/>
                <w:sz w:val="22"/>
                <w:szCs w:val="22"/>
                <w:lang w:val="sr-Cyrl-CS"/>
              </w:rPr>
              <w:t xml:space="preserve"> Нема</w:t>
            </w:r>
          </w:p>
        </w:tc>
      </w:tr>
      <w:tr w:rsidR="006751A2" w:rsidRPr="00320150" w:rsidTr="006751A2">
        <w:tc>
          <w:tcPr>
            <w:tcW w:w="9243" w:type="dxa"/>
            <w:gridSpan w:val="8"/>
          </w:tcPr>
          <w:p w:rsidR="006751A2" w:rsidRDefault="006751A2" w:rsidP="006751A2">
            <w:pPr>
              <w:widowControl/>
              <w:rPr>
                <w:rFonts w:ascii="Arial" w:eastAsia="Calibri" w:hAnsi="Arial" w:cs="Arial"/>
                <w:sz w:val="18"/>
                <w:szCs w:val="18"/>
                <w:lang w:eastAsia="en-US"/>
              </w:rPr>
            </w:pPr>
            <w:r w:rsidRPr="00320150">
              <w:rPr>
                <w:b/>
                <w:bCs/>
                <w:sz w:val="22"/>
                <w:szCs w:val="22"/>
                <w:lang w:val="sr-Cyrl-CS"/>
              </w:rPr>
              <w:t>Циљ предмета</w:t>
            </w:r>
          </w:p>
          <w:p w:rsidR="006751A2" w:rsidRPr="00D23458" w:rsidRDefault="006751A2" w:rsidP="006751A2">
            <w:pPr>
              <w:widowControl/>
              <w:jc w:val="both"/>
              <w:rPr>
                <w:b/>
                <w:bCs/>
              </w:rPr>
            </w:pPr>
            <w:r w:rsidRPr="00D23458">
              <w:rPr>
                <w:rFonts w:eastAsia="Calibri"/>
                <w:lang w:eastAsia="en-US"/>
              </w:rPr>
              <w:t>Циљ предмета је упознавање студена</w:t>
            </w:r>
            <w:r>
              <w:rPr>
                <w:rFonts w:eastAsia="Calibri"/>
                <w:lang w:eastAsia="en-US"/>
              </w:rPr>
              <w:t xml:space="preserve">та са принципима прозводње и прераде </w:t>
            </w:r>
            <w:r w:rsidRPr="00D23458">
              <w:rPr>
                <w:rFonts w:eastAsia="Calibri"/>
                <w:lang w:eastAsia="en-US"/>
              </w:rPr>
              <w:t xml:space="preserve">еколошки вредне хране. </w:t>
            </w:r>
          </w:p>
        </w:tc>
      </w:tr>
      <w:tr w:rsidR="006751A2" w:rsidRPr="00320150" w:rsidTr="006751A2">
        <w:tc>
          <w:tcPr>
            <w:tcW w:w="9243" w:type="dxa"/>
            <w:gridSpan w:val="8"/>
          </w:tcPr>
          <w:p w:rsidR="006751A2" w:rsidRDefault="006751A2" w:rsidP="006751A2">
            <w:pPr>
              <w:rPr>
                <w:b/>
                <w:bCs/>
                <w:sz w:val="22"/>
                <w:szCs w:val="22"/>
                <w:lang w:val="sr-Cyrl-CS"/>
              </w:rPr>
            </w:pPr>
            <w:r w:rsidRPr="00320150">
              <w:rPr>
                <w:b/>
                <w:bCs/>
                <w:sz w:val="22"/>
                <w:szCs w:val="22"/>
                <w:lang w:val="sr-Cyrl-CS"/>
              </w:rPr>
              <w:t xml:space="preserve">Исход предмета </w:t>
            </w:r>
          </w:p>
          <w:p w:rsidR="006751A2" w:rsidRPr="00F37C76" w:rsidRDefault="006751A2" w:rsidP="006751A2">
            <w:pPr>
              <w:jc w:val="both"/>
              <w:rPr>
                <w:lang w:val="sr-Cyrl-CS"/>
              </w:rPr>
            </w:pPr>
            <w:r w:rsidRPr="00D23458">
              <w:rPr>
                <w:rFonts w:eastAsia="Calibri"/>
                <w:lang w:eastAsia="en-US"/>
              </w:rPr>
              <w:t>С</w:t>
            </w:r>
            <w:r w:rsidRPr="00D23458">
              <w:rPr>
                <w:rFonts w:eastAsia="Calibri"/>
                <w:lang w:val="en-US" w:eastAsia="en-US"/>
              </w:rPr>
              <w:t>тудент</w:t>
            </w:r>
            <w:r w:rsidRPr="00D23458">
              <w:rPr>
                <w:rFonts w:eastAsia="Calibri"/>
                <w:lang w:eastAsia="en-US"/>
              </w:rPr>
              <w:t xml:space="preserve"> стичезнање </w:t>
            </w:r>
            <w:r w:rsidRPr="00D23458">
              <w:rPr>
                <w:rFonts w:eastAsia="Calibri"/>
                <w:lang w:val="en-US" w:eastAsia="en-US"/>
              </w:rPr>
              <w:t>из</w:t>
            </w:r>
            <w:r w:rsidRPr="003E3BCE">
              <w:rPr>
                <w:rFonts w:eastAsia="Calibri"/>
                <w:lang w:eastAsia="en-US"/>
              </w:rPr>
              <w:t xml:space="preserve"> </w:t>
            </w:r>
            <w:r w:rsidRPr="00D23458">
              <w:rPr>
                <w:rFonts w:eastAsia="Calibri"/>
                <w:lang w:val="en-US" w:eastAsia="en-US"/>
              </w:rPr>
              <w:t>области</w:t>
            </w:r>
            <w:r w:rsidRPr="003E3BCE">
              <w:rPr>
                <w:rFonts w:eastAsia="Calibri"/>
                <w:lang w:eastAsia="en-US"/>
              </w:rPr>
              <w:t xml:space="preserve"> </w:t>
            </w:r>
            <w:r w:rsidRPr="00D23458">
              <w:rPr>
                <w:rFonts w:eastAsia="Calibri"/>
                <w:lang w:eastAsia="en-US"/>
              </w:rPr>
              <w:t>еколошке производње и прераде хране и о</w:t>
            </w:r>
            <w:r w:rsidRPr="00D23458">
              <w:rPr>
                <w:rFonts w:eastAsia="Calibri"/>
                <w:lang w:val="en-US" w:eastAsia="en-US"/>
              </w:rPr>
              <w:t>способљ</w:t>
            </w:r>
            <w:r>
              <w:rPr>
                <w:rFonts w:eastAsia="Calibri"/>
                <w:lang w:eastAsia="en-US"/>
              </w:rPr>
              <w:t>ава с</w:t>
            </w:r>
            <w:r w:rsidRPr="00D23458">
              <w:rPr>
                <w:rFonts w:eastAsia="Calibri"/>
                <w:lang w:eastAsia="en-US"/>
              </w:rPr>
              <w:t>е</w:t>
            </w:r>
            <w:r w:rsidRPr="003E3BCE">
              <w:rPr>
                <w:rFonts w:eastAsia="Calibri"/>
                <w:lang w:eastAsia="en-US"/>
              </w:rPr>
              <w:t xml:space="preserve"> </w:t>
            </w:r>
            <w:r w:rsidRPr="00D23458">
              <w:rPr>
                <w:rFonts w:eastAsia="Calibri"/>
                <w:lang w:val="en-US" w:eastAsia="en-US"/>
              </w:rPr>
              <w:t>за</w:t>
            </w:r>
            <w:r w:rsidRPr="003E3BCE">
              <w:rPr>
                <w:rFonts w:eastAsia="Calibri"/>
                <w:lang w:eastAsia="en-US"/>
              </w:rPr>
              <w:t xml:space="preserve"> </w:t>
            </w:r>
            <w:r w:rsidRPr="00D23458">
              <w:rPr>
                <w:rFonts w:eastAsia="Calibri"/>
                <w:lang w:val="en-US" w:eastAsia="en-US"/>
              </w:rPr>
              <w:t>заснивање</w:t>
            </w:r>
            <w:r w:rsidRPr="003E3BCE">
              <w:rPr>
                <w:rFonts w:eastAsia="Calibri"/>
                <w:lang w:eastAsia="en-US"/>
              </w:rPr>
              <w:t xml:space="preserve"> </w:t>
            </w:r>
            <w:r w:rsidRPr="00D23458">
              <w:rPr>
                <w:rFonts w:eastAsia="Calibri"/>
                <w:lang w:val="en-US" w:eastAsia="en-US"/>
              </w:rPr>
              <w:t>производње</w:t>
            </w:r>
            <w:r w:rsidRPr="00D23458">
              <w:rPr>
                <w:rFonts w:eastAsia="Calibri"/>
                <w:lang w:eastAsia="en-US"/>
              </w:rPr>
              <w:t xml:space="preserve"> по еколошким стандардима</w:t>
            </w:r>
            <w:r>
              <w:rPr>
                <w:rFonts w:ascii="Arial" w:eastAsia="Calibri" w:hAnsi="Arial" w:cs="Arial"/>
                <w:sz w:val="18"/>
                <w:szCs w:val="18"/>
                <w:lang w:eastAsia="en-US"/>
              </w:rPr>
              <w:t>.</w:t>
            </w:r>
          </w:p>
        </w:tc>
      </w:tr>
      <w:tr w:rsidR="006751A2" w:rsidRPr="00320150" w:rsidTr="006751A2">
        <w:tc>
          <w:tcPr>
            <w:tcW w:w="9243" w:type="dxa"/>
            <w:gridSpan w:val="8"/>
          </w:tcPr>
          <w:p w:rsidR="006751A2" w:rsidRPr="00320150" w:rsidRDefault="006751A2" w:rsidP="006751A2">
            <w:pPr>
              <w:rPr>
                <w:b/>
                <w:bCs/>
                <w:sz w:val="22"/>
                <w:szCs w:val="22"/>
                <w:lang w:val="ru-RU"/>
              </w:rPr>
            </w:pPr>
            <w:r w:rsidRPr="00320150">
              <w:rPr>
                <w:b/>
                <w:bCs/>
                <w:sz w:val="22"/>
                <w:szCs w:val="22"/>
                <w:lang w:val="sr-Cyrl-CS"/>
              </w:rPr>
              <w:t>Садржај предмета</w:t>
            </w:r>
          </w:p>
          <w:p w:rsidR="006751A2" w:rsidRDefault="006751A2" w:rsidP="006751A2">
            <w:pPr>
              <w:rPr>
                <w:i/>
                <w:iCs/>
                <w:sz w:val="22"/>
                <w:szCs w:val="22"/>
                <w:lang w:val="sr-Cyrl-CS"/>
              </w:rPr>
            </w:pPr>
            <w:r w:rsidRPr="00320150">
              <w:rPr>
                <w:i/>
                <w:iCs/>
                <w:sz w:val="22"/>
                <w:szCs w:val="22"/>
                <w:lang w:val="sr-Cyrl-CS"/>
              </w:rPr>
              <w:t>Теоријска настава</w:t>
            </w:r>
          </w:p>
          <w:p w:rsidR="006751A2" w:rsidRPr="00CD4A0D" w:rsidRDefault="006751A2" w:rsidP="006751A2">
            <w:pPr>
              <w:jc w:val="both"/>
              <w:rPr>
                <w:iCs/>
                <w:lang w:val="sr-Cyrl-CS"/>
              </w:rPr>
            </w:pPr>
            <w:r w:rsidRPr="00CD4A0D">
              <w:rPr>
                <w:iCs/>
                <w:lang w:val="sr-Cyrl-CS"/>
              </w:rPr>
              <w:t xml:space="preserve">Разлози за производњу еколошки вредне хране, производња конвенционалне хране и њени недостаци (хемијски пестициди, токсичност, отпорност пестицида, хемијско ђубриво, еколошке последице), производња еколошки вредне хране (економски разлози, контрола штеточина, земљиште и плодност, начини производње, производња меса, практична примена), принципи, основни захтеви и дозвољени поступци у преради еколошки вредне хране. </w:t>
            </w:r>
          </w:p>
          <w:p w:rsidR="006751A2" w:rsidRDefault="006751A2" w:rsidP="006751A2">
            <w:pPr>
              <w:rPr>
                <w:bCs/>
                <w:i/>
                <w:sz w:val="22"/>
                <w:szCs w:val="22"/>
                <w:lang w:val="ru-RU"/>
              </w:rPr>
            </w:pPr>
            <w:r w:rsidRPr="00320150">
              <w:rPr>
                <w:i/>
                <w:iCs/>
                <w:sz w:val="22"/>
                <w:szCs w:val="22"/>
                <w:lang w:val="sr-Cyrl-CS"/>
              </w:rPr>
              <w:t>Практична настава</w:t>
            </w:r>
            <w:r w:rsidRPr="00320150">
              <w:rPr>
                <w:i/>
                <w:iCs/>
                <w:sz w:val="22"/>
                <w:szCs w:val="22"/>
                <w:lang w:val="ru-RU"/>
              </w:rPr>
              <w:t>:</w:t>
            </w:r>
            <w:r w:rsidRPr="00320150">
              <w:rPr>
                <w:bCs/>
                <w:i/>
                <w:sz w:val="22"/>
                <w:szCs w:val="22"/>
                <w:lang w:val="ru-RU"/>
              </w:rPr>
              <w:t>Вежбе, Други облици наставе, Студијски истраживачки рад</w:t>
            </w:r>
          </w:p>
          <w:p w:rsidR="006751A2" w:rsidRPr="00320150" w:rsidRDefault="006751A2" w:rsidP="006751A2">
            <w:pPr>
              <w:widowControl/>
              <w:jc w:val="both"/>
              <w:rPr>
                <w:sz w:val="22"/>
                <w:szCs w:val="22"/>
                <w:lang w:val="ru-RU"/>
              </w:rPr>
            </w:pPr>
            <w:r w:rsidRPr="003E3BCE">
              <w:rPr>
                <w:rFonts w:eastAsia="Calibri"/>
                <w:lang w:val="ru-RU" w:eastAsia="en-US"/>
              </w:rPr>
              <w:t xml:space="preserve">Теренске вежбе на фармама за </w:t>
            </w:r>
            <w:r w:rsidRPr="00CD4A0D">
              <w:rPr>
                <w:rFonts w:eastAsia="Calibri"/>
                <w:lang w:eastAsia="en-US"/>
              </w:rPr>
              <w:t>еколошку</w:t>
            </w:r>
            <w:r w:rsidRPr="003E3BCE">
              <w:rPr>
                <w:rFonts w:eastAsia="Calibri"/>
                <w:lang w:val="ru-RU" w:eastAsia="en-US"/>
              </w:rPr>
              <w:t xml:space="preserve"> производњу.Примена препарата у </w:t>
            </w:r>
            <w:r w:rsidRPr="00CD4A0D">
              <w:rPr>
                <w:rFonts w:eastAsia="Calibri"/>
                <w:lang w:eastAsia="en-US"/>
              </w:rPr>
              <w:t>еколошкој</w:t>
            </w:r>
            <w:r w:rsidRPr="003E3BCE">
              <w:rPr>
                <w:rFonts w:eastAsia="Calibri"/>
                <w:lang w:val="ru-RU" w:eastAsia="en-US"/>
              </w:rPr>
              <w:t xml:space="preserve"> производњи. </w:t>
            </w:r>
            <w:r w:rsidRPr="00CD4A0D">
              <w:rPr>
                <w:rFonts w:eastAsia="Calibri"/>
                <w:lang w:val="en-US" w:eastAsia="en-US"/>
              </w:rPr>
              <w:t xml:space="preserve">Анализе производа из </w:t>
            </w:r>
            <w:r w:rsidRPr="00CD4A0D">
              <w:rPr>
                <w:rFonts w:eastAsia="Calibri"/>
                <w:lang w:eastAsia="en-US"/>
              </w:rPr>
              <w:t xml:space="preserve">еколошке </w:t>
            </w:r>
            <w:r w:rsidRPr="00CD4A0D">
              <w:rPr>
                <w:rFonts w:eastAsia="Calibri"/>
                <w:lang w:val="en-US" w:eastAsia="en-US"/>
              </w:rPr>
              <w:t>производње.</w:t>
            </w:r>
          </w:p>
        </w:tc>
      </w:tr>
      <w:tr w:rsidR="006751A2" w:rsidRPr="00320150" w:rsidTr="006751A2">
        <w:tc>
          <w:tcPr>
            <w:tcW w:w="9243" w:type="dxa"/>
            <w:gridSpan w:val="8"/>
          </w:tcPr>
          <w:p w:rsidR="006751A2" w:rsidRPr="00320150" w:rsidRDefault="006751A2" w:rsidP="006751A2">
            <w:pPr>
              <w:rPr>
                <w:b/>
                <w:bCs/>
                <w:sz w:val="22"/>
                <w:szCs w:val="22"/>
                <w:lang w:val="sr-Cyrl-CS"/>
              </w:rPr>
            </w:pPr>
            <w:r w:rsidRPr="00320150">
              <w:rPr>
                <w:b/>
                <w:bCs/>
                <w:sz w:val="22"/>
                <w:szCs w:val="22"/>
                <w:lang w:val="sr-Cyrl-CS"/>
              </w:rPr>
              <w:t xml:space="preserve">Литература </w:t>
            </w:r>
          </w:p>
          <w:p w:rsidR="006751A2" w:rsidRPr="009616EB" w:rsidRDefault="006751A2" w:rsidP="00AB3E91">
            <w:pPr>
              <w:numPr>
                <w:ilvl w:val="0"/>
                <w:numId w:val="35"/>
              </w:numPr>
              <w:jc w:val="both"/>
              <w:rPr>
                <w:bCs/>
                <w:lang w:val="sr-Cyrl-CS"/>
              </w:rPr>
            </w:pPr>
            <w:r w:rsidRPr="009616EB">
              <w:rPr>
                <w:bCs/>
                <w:lang w:val="sr-Cyrl-CS"/>
              </w:rPr>
              <w:t xml:space="preserve">С. Милановић </w:t>
            </w:r>
            <w:r w:rsidRPr="009616EB">
              <w:rPr>
                <w:bCs/>
              </w:rPr>
              <w:t>и сар.</w:t>
            </w:r>
            <w:r w:rsidRPr="003E3BCE">
              <w:rPr>
                <w:bCs/>
                <w:lang w:val="sr-Cyrl-CS"/>
              </w:rPr>
              <w:t xml:space="preserve">, </w:t>
            </w:r>
            <w:r w:rsidRPr="009616EB">
              <w:rPr>
                <w:bCs/>
                <w:lang w:val="sr-Cyrl-CS"/>
              </w:rPr>
              <w:t>Органска прерада</w:t>
            </w:r>
            <w:r w:rsidRPr="003E3BCE">
              <w:rPr>
                <w:bCs/>
                <w:lang w:val="sr-Cyrl-CS"/>
              </w:rPr>
              <w:t xml:space="preserve">, </w:t>
            </w:r>
            <w:r w:rsidRPr="009616EB">
              <w:rPr>
                <w:bCs/>
              </w:rPr>
              <w:t>Факултет за економију и инжењерски менаџмент, Нови Сад 2012.</w:t>
            </w:r>
          </w:p>
          <w:p w:rsidR="006751A2" w:rsidRPr="009616EB" w:rsidRDefault="006751A2" w:rsidP="00AB3E91">
            <w:pPr>
              <w:numPr>
                <w:ilvl w:val="0"/>
                <w:numId w:val="35"/>
              </w:numPr>
              <w:jc w:val="both"/>
              <w:rPr>
                <w:bCs/>
                <w:sz w:val="18"/>
                <w:szCs w:val="18"/>
                <w:lang w:val="sr-Cyrl-CS"/>
              </w:rPr>
            </w:pPr>
            <w:r w:rsidRPr="003E3BCE">
              <w:rPr>
                <w:rFonts w:eastAsia="Calibri"/>
                <w:lang w:val="sr-Cyrl-CS" w:eastAsia="en-US"/>
              </w:rPr>
              <w:t>Лазић, Б., Бабовић, Ј: Органскапољопривреда, Институт за ратарство и повртарство, Нови Сад, 2008.</w:t>
            </w:r>
          </w:p>
        </w:tc>
      </w:tr>
      <w:tr w:rsidR="006751A2" w:rsidRPr="00320150" w:rsidTr="006751A2">
        <w:tc>
          <w:tcPr>
            <w:tcW w:w="7735" w:type="dxa"/>
            <w:gridSpan w:val="6"/>
          </w:tcPr>
          <w:p w:rsidR="006751A2" w:rsidRPr="00320150" w:rsidRDefault="006751A2" w:rsidP="006751A2">
            <w:pPr>
              <w:rPr>
                <w:b/>
                <w:bCs/>
                <w:lang w:val="en-US"/>
              </w:rPr>
            </w:pPr>
            <w:r w:rsidRPr="00320150">
              <w:rPr>
                <w:b/>
                <w:bCs/>
                <w:lang w:val="sr-Cyrl-CS"/>
              </w:rPr>
              <w:t xml:space="preserve">Број часова </w:t>
            </w:r>
            <w:r w:rsidRPr="00320150">
              <w:rPr>
                <w:b/>
                <w:lang w:val="sr-Cyrl-CS"/>
              </w:rPr>
              <w:t>активне наставе</w:t>
            </w:r>
          </w:p>
        </w:tc>
        <w:tc>
          <w:tcPr>
            <w:tcW w:w="1508" w:type="dxa"/>
            <w:gridSpan w:val="2"/>
            <w:vMerge w:val="restart"/>
          </w:tcPr>
          <w:p w:rsidR="006751A2" w:rsidRDefault="006751A2" w:rsidP="006751A2">
            <w:pPr>
              <w:rPr>
                <w:lang w:val="en-US"/>
              </w:rPr>
            </w:pPr>
            <w:r w:rsidRPr="00320150">
              <w:rPr>
                <w:lang w:val="en-US"/>
              </w:rPr>
              <w:t>Остали часови</w:t>
            </w:r>
          </w:p>
          <w:p w:rsidR="006751A2" w:rsidRPr="00320150" w:rsidRDefault="006751A2" w:rsidP="006751A2">
            <w:pPr>
              <w:rPr>
                <w:b/>
                <w:bCs/>
                <w:lang w:val="ru-RU"/>
              </w:rPr>
            </w:pPr>
            <w:r>
              <w:rPr>
                <w:lang w:val="en-US"/>
              </w:rPr>
              <w:t>0</w:t>
            </w:r>
          </w:p>
        </w:tc>
      </w:tr>
      <w:tr w:rsidR="006751A2" w:rsidRPr="00320150" w:rsidTr="006751A2">
        <w:tc>
          <w:tcPr>
            <w:tcW w:w="1410" w:type="dxa"/>
          </w:tcPr>
          <w:p w:rsidR="006751A2" w:rsidRPr="00320150" w:rsidRDefault="006751A2" w:rsidP="006751A2">
            <w:pPr>
              <w:rPr>
                <w:bCs/>
                <w:lang w:val="en-US"/>
              </w:rPr>
            </w:pPr>
            <w:r w:rsidRPr="00320150">
              <w:rPr>
                <w:bCs/>
                <w:lang w:val="en-US"/>
              </w:rPr>
              <w:t>Предавања:</w:t>
            </w:r>
          </w:p>
          <w:p w:rsidR="006751A2" w:rsidRPr="00887052" w:rsidRDefault="006751A2" w:rsidP="006751A2">
            <w:pPr>
              <w:rPr>
                <w:bCs/>
              </w:rPr>
            </w:pPr>
            <w:r>
              <w:rPr>
                <w:bCs/>
              </w:rPr>
              <w:t>3x15=45</w:t>
            </w:r>
          </w:p>
        </w:tc>
        <w:tc>
          <w:tcPr>
            <w:tcW w:w="970" w:type="dxa"/>
          </w:tcPr>
          <w:p w:rsidR="006751A2" w:rsidRPr="006D71D3" w:rsidRDefault="006751A2" w:rsidP="006751A2">
            <w:pPr>
              <w:rPr>
                <w:bCs/>
              </w:rPr>
            </w:pPr>
            <w:r w:rsidRPr="00320150">
              <w:rPr>
                <w:bCs/>
                <w:lang w:val="en-US"/>
              </w:rPr>
              <w:t>Вежбе:</w:t>
            </w:r>
            <w:r>
              <w:rPr>
                <w:bCs/>
                <w:lang w:val="sr-Cyrl-CS"/>
              </w:rPr>
              <w:t xml:space="preserve"> 2</w:t>
            </w:r>
            <w:r>
              <w:rPr>
                <w:bCs/>
              </w:rPr>
              <w:t>x15=30</w:t>
            </w:r>
          </w:p>
        </w:tc>
        <w:tc>
          <w:tcPr>
            <w:tcW w:w="2543" w:type="dxa"/>
            <w:gridSpan w:val="2"/>
          </w:tcPr>
          <w:p w:rsidR="006751A2" w:rsidRPr="00320150" w:rsidRDefault="006751A2" w:rsidP="006751A2">
            <w:pPr>
              <w:rPr>
                <w:bCs/>
                <w:lang w:val="en-US"/>
              </w:rPr>
            </w:pPr>
            <w:r w:rsidRPr="00320150">
              <w:rPr>
                <w:bCs/>
                <w:lang w:val="en-US"/>
              </w:rPr>
              <w:t>Други облици наставе:</w:t>
            </w:r>
            <w:r>
              <w:rPr>
                <w:bCs/>
                <w:lang w:val="en-US"/>
              </w:rPr>
              <w:t>0</w:t>
            </w:r>
          </w:p>
        </w:tc>
        <w:tc>
          <w:tcPr>
            <w:tcW w:w="2812" w:type="dxa"/>
            <w:gridSpan w:val="2"/>
          </w:tcPr>
          <w:p w:rsidR="006751A2" w:rsidRPr="00320150" w:rsidRDefault="006751A2" w:rsidP="006751A2">
            <w:pPr>
              <w:rPr>
                <w:bCs/>
                <w:lang w:val="en-US"/>
              </w:rPr>
            </w:pPr>
            <w:r w:rsidRPr="00320150">
              <w:rPr>
                <w:bCs/>
                <w:lang w:val="en-US"/>
              </w:rPr>
              <w:t>Студијски истраживачки рад:</w:t>
            </w:r>
            <w:r>
              <w:rPr>
                <w:bCs/>
                <w:lang w:val="en-US"/>
              </w:rPr>
              <w:t>0</w:t>
            </w:r>
          </w:p>
        </w:tc>
        <w:tc>
          <w:tcPr>
            <w:tcW w:w="1508" w:type="dxa"/>
            <w:gridSpan w:val="2"/>
            <w:vMerge/>
          </w:tcPr>
          <w:p w:rsidR="006751A2" w:rsidRPr="00320150" w:rsidRDefault="006751A2" w:rsidP="006751A2">
            <w:pPr>
              <w:rPr>
                <w:b/>
                <w:bCs/>
                <w:lang w:val="en-US"/>
              </w:rPr>
            </w:pPr>
          </w:p>
        </w:tc>
      </w:tr>
      <w:tr w:rsidR="006751A2" w:rsidRPr="00320150" w:rsidTr="006751A2">
        <w:tc>
          <w:tcPr>
            <w:tcW w:w="9243" w:type="dxa"/>
            <w:gridSpan w:val="8"/>
          </w:tcPr>
          <w:p w:rsidR="006751A2" w:rsidRDefault="006751A2" w:rsidP="006751A2">
            <w:pPr>
              <w:jc w:val="both"/>
              <w:rPr>
                <w:b/>
                <w:bCs/>
                <w:sz w:val="22"/>
                <w:szCs w:val="22"/>
              </w:rPr>
            </w:pPr>
            <w:r w:rsidRPr="00320150">
              <w:rPr>
                <w:b/>
                <w:bCs/>
                <w:sz w:val="22"/>
                <w:szCs w:val="22"/>
                <w:lang w:val="sr-Cyrl-CS"/>
              </w:rPr>
              <w:t>Методе извођења наставе</w:t>
            </w:r>
          </w:p>
          <w:p w:rsidR="006751A2" w:rsidRPr="00320150" w:rsidRDefault="006751A2" w:rsidP="006751A2">
            <w:pPr>
              <w:jc w:val="both"/>
              <w:rPr>
                <w:sz w:val="22"/>
                <w:szCs w:val="22"/>
                <w:lang w:val="sr-Cyrl-CS"/>
              </w:rPr>
            </w:pPr>
            <w:r w:rsidRPr="00F10248">
              <w:rPr>
                <w:bCs/>
                <w:lang w:val="sr-Cyrl-CS"/>
              </w:rPr>
              <w:t xml:space="preserve">Настава се изводи интерактивно и мултимедијално. Теоријски део наставе чине усмена предавања праћена одговарајућим </w:t>
            </w:r>
            <w:r w:rsidRPr="00F10248">
              <w:rPr>
                <w:bCs/>
              </w:rPr>
              <w:t xml:space="preserve">power point </w:t>
            </w:r>
            <w:r w:rsidRPr="00F10248">
              <w:rPr>
                <w:bCs/>
                <w:lang w:val="sr-Cyrl-CS"/>
              </w:rPr>
              <w:t xml:space="preserve">презентацијама и филмовима. Практични део наставе чине </w:t>
            </w:r>
            <w:r>
              <w:rPr>
                <w:bCs/>
                <w:lang w:val="sr-Cyrl-CS"/>
              </w:rPr>
              <w:t xml:space="preserve">теренске вежбе. </w:t>
            </w:r>
            <w:r w:rsidRPr="00F10248">
              <w:rPr>
                <w:bCs/>
                <w:lang w:val="sr-Cyrl-CS"/>
              </w:rPr>
              <w:t xml:space="preserve">Део наставе су и усмене презентације семинарских радова студената, колоквијуми и консултације, као и посете манифестацијама везаним за </w:t>
            </w:r>
            <w:r>
              <w:rPr>
                <w:bCs/>
                <w:lang w:val="sr-Cyrl-CS"/>
              </w:rPr>
              <w:t>производњу и прераду еколошки вредне хране.</w:t>
            </w:r>
          </w:p>
        </w:tc>
      </w:tr>
      <w:tr w:rsidR="006751A2" w:rsidRPr="00320150" w:rsidTr="006751A2">
        <w:tc>
          <w:tcPr>
            <w:tcW w:w="9243" w:type="dxa"/>
            <w:gridSpan w:val="8"/>
          </w:tcPr>
          <w:p w:rsidR="006751A2" w:rsidRPr="00320150" w:rsidRDefault="006751A2" w:rsidP="006751A2">
            <w:pPr>
              <w:jc w:val="center"/>
              <w:rPr>
                <w:b/>
                <w:bCs/>
                <w:sz w:val="22"/>
                <w:szCs w:val="22"/>
                <w:lang w:val="ru-RU"/>
              </w:rPr>
            </w:pPr>
            <w:r w:rsidRPr="00320150">
              <w:rPr>
                <w:b/>
                <w:bCs/>
                <w:sz w:val="22"/>
                <w:szCs w:val="22"/>
                <w:lang w:val="sr-Cyrl-CS"/>
              </w:rPr>
              <w:t>Оцена знања (максимални број поена 100)</w:t>
            </w:r>
          </w:p>
        </w:tc>
      </w:tr>
      <w:tr w:rsidR="006751A2" w:rsidRPr="00320150" w:rsidTr="006751A2">
        <w:tc>
          <w:tcPr>
            <w:tcW w:w="3177" w:type="dxa"/>
            <w:gridSpan w:val="3"/>
          </w:tcPr>
          <w:p w:rsidR="006751A2" w:rsidRPr="00320150" w:rsidRDefault="006751A2" w:rsidP="006751A2">
            <w:pPr>
              <w:rPr>
                <w:lang w:val="sr-Cyrl-CS"/>
              </w:rPr>
            </w:pPr>
            <w:r w:rsidRPr="00320150">
              <w:rPr>
                <w:b/>
                <w:iCs/>
                <w:lang w:val="sr-Cyrl-CS"/>
              </w:rPr>
              <w:t>Предиспитне обавезе</w:t>
            </w:r>
          </w:p>
        </w:tc>
        <w:tc>
          <w:tcPr>
            <w:tcW w:w="1823" w:type="dxa"/>
            <w:gridSpan w:val="2"/>
          </w:tcPr>
          <w:p w:rsidR="006751A2" w:rsidRPr="00320150" w:rsidRDefault="006751A2" w:rsidP="006751A2">
            <w:pPr>
              <w:rPr>
                <w:b/>
                <w:bCs/>
                <w:lang w:val="en-US"/>
              </w:rPr>
            </w:pPr>
            <w:r w:rsidRPr="00320150">
              <w:rPr>
                <w:b/>
                <w:bCs/>
                <w:lang w:val="en-US"/>
              </w:rPr>
              <w:t>поена</w:t>
            </w:r>
          </w:p>
        </w:tc>
        <w:tc>
          <w:tcPr>
            <w:tcW w:w="3066" w:type="dxa"/>
            <w:gridSpan w:val="2"/>
          </w:tcPr>
          <w:p w:rsidR="006751A2" w:rsidRPr="00320150" w:rsidRDefault="006751A2" w:rsidP="006751A2">
            <w:pPr>
              <w:rPr>
                <w:lang w:val="en-US"/>
              </w:rPr>
            </w:pPr>
            <w:r w:rsidRPr="00320150">
              <w:rPr>
                <w:lang w:val="en-US"/>
              </w:rPr>
              <w:t xml:space="preserve">Завршни испит </w:t>
            </w:r>
          </w:p>
        </w:tc>
        <w:tc>
          <w:tcPr>
            <w:tcW w:w="1177" w:type="dxa"/>
          </w:tcPr>
          <w:p w:rsidR="006751A2" w:rsidRPr="00320150" w:rsidRDefault="006751A2" w:rsidP="006751A2">
            <w:pPr>
              <w:rPr>
                <w:i/>
                <w:iCs/>
                <w:lang w:val="en-US"/>
              </w:rPr>
            </w:pPr>
            <w:r w:rsidRPr="00320150">
              <w:rPr>
                <w:i/>
                <w:iCs/>
                <w:lang w:val="en-US"/>
              </w:rPr>
              <w:t>поена</w:t>
            </w:r>
          </w:p>
        </w:tc>
      </w:tr>
      <w:tr w:rsidR="006751A2" w:rsidRPr="00320150" w:rsidTr="006751A2">
        <w:tc>
          <w:tcPr>
            <w:tcW w:w="3177" w:type="dxa"/>
            <w:gridSpan w:val="3"/>
          </w:tcPr>
          <w:p w:rsidR="006751A2" w:rsidRPr="00320150" w:rsidRDefault="006751A2" w:rsidP="006751A2">
            <w:pPr>
              <w:rPr>
                <w:i/>
                <w:iCs/>
                <w:lang w:val="sr-Cyrl-CS"/>
              </w:rPr>
            </w:pPr>
            <w:r w:rsidRPr="00320150">
              <w:rPr>
                <w:lang w:val="sr-Cyrl-CS"/>
              </w:rPr>
              <w:t>активност у току предавања</w:t>
            </w:r>
          </w:p>
        </w:tc>
        <w:tc>
          <w:tcPr>
            <w:tcW w:w="1823" w:type="dxa"/>
            <w:gridSpan w:val="2"/>
          </w:tcPr>
          <w:p w:rsidR="006751A2" w:rsidRPr="006751A2" w:rsidRDefault="006751A2" w:rsidP="006751A2">
            <w:pPr>
              <w:jc w:val="right"/>
              <w:rPr>
                <w:b/>
                <w:bCs/>
                <w:lang w:val="en-US"/>
              </w:rPr>
            </w:pPr>
            <w:r w:rsidRPr="006751A2">
              <w:rPr>
                <w:b/>
                <w:bCs/>
                <w:lang w:val="en-US"/>
              </w:rPr>
              <w:t>10</w:t>
            </w:r>
          </w:p>
        </w:tc>
        <w:tc>
          <w:tcPr>
            <w:tcW w:w="3066" w:type="dxa"/>
            <w:gridSpan w:val="2"/>
          </w:tcPr>
          <w:p w:rsidR="006751A2" w:rsidRPr="00320150" w:rsidRDefault="006751A2" w:rsidP="006751A2">
            <w:pPr>
              <w:rPr>
                <w:i/>
                <w:iCs/>
                <w:lang w:val="sr-Cyrl-CS"/>
              </w:rPr>
            </w:pPr>
            <w:r w:rsidRPr="00320150">
              <w:rPr>
                <w:lang w:val="sr-Cyrl-CS"/>
              </w:rPr>
              <w:t>писмени испит</w:t>
            </w:r>
          </w:p>
        </w:tc>
        <w:tc>
          <w:tcPr>
            <w:tcW w:w="1177" w:type="dxa"/>
          </w:tcPr>
          <w:p w:rsidR="006751A2" w:rsidRPr="00320150" w:rsidRDefault="006751A2" w:rsidP="006751A2">
            <w:pPr>
              <w:rPr>
                <w:i/>
                <w:iCs/>
                <w:lang w:val="sr-Cyrl-CS"/>
              </w:rPr>
            </w:pPr>
          </w:p>
        </w:tc>
      </w:tr>
      <w:tr w:rsidR="006751A2" w:rsidRPr="00320150" w:rsidTr="006751A2">
        <w:tc>
          <w:tcPr>
            <w:tcW w:w="3177" w:type="dxa"/>
            <w:gridSpan w:val="3"/>
          </w:tcPr>
          <w:p w:rsidR="006751A2" w:rsidRPr="00320150" w:rsidRDefault="006751A2" w:rsidP="006751A2">
            <w:pPr>
              <w:rPr>
                <w:i/>
                <w:iCs/>
                <w:lang w:val="sr-Cyrl-CS"/>
              </w:rPr>
            </w:pPr>
            <w:r w:rsidRPr="00320150">
              <w:rPr>
                <w:lang w:val="sr-Cyrl-CS"/>
              </w:rPr>
              <w:t>практична настава</w:t>
            </w:r>
          </w:p>
        </w:tc>
        <w:tc>
          <w:tcPr>
            <w:tcW w:w="1823" w:type="dxa"/>
            <w:gridSpan w:val="2"/>
          </w:tcPr>
          <w:p w:rsidR="006751A2" w:rsidRPr="006751A2" w:rsidRDefault="006751A2" w:rsidP="006751A2">
            <w:pPr>
              <w:jc w:val="right"/>
              <w:rPr>
                <w:b/>
                <w:bCs/>
                <w:lang w:val="en-US"/>
              </w:rPr>
            </w:pPr>
            <w:r w:rsidRPr="006751A2">
              <w:rPr>
                <w:b/>
                <w:bCs/>
                <w:lang w:val="en-US"/>
              </w:rPr>
              <w:t>10</w:t>
            </w:r>
          </w:p>
        </w:tc>
        <w:tc>
          <w:tcPr>
            <w:tcW w:w="3066" w:type="dxa"/>
            <w:gridSpan w:val="2"/>
          </w:tcPr>
          <w:p w:rsidR="006751A2" w:rsidRPr="00320150" w:rsidRDefault="006751A2" w:rsidP="006751A2">
            <w:pPr>
              <w:rPr>
                <w:i/>
                <w:iCs/>
                <w:lang w:val="sr-Cyrl-CS"/>
              </w:rPr>
            </w:pPr>
            <w:r w:rsidRPr="00320150">
              <w:rPr>
                <w:lang w:val="sr-Cyrl-CS"/>
              </w:rPr>
              <w:t>усмени исп</w:t>
            </w:r>
            <w:r>
              <w:rPr>
                <w:lang w:val="sr-Cyrl-CS"/>
              </w:rPr>
              <w:t>и</w:t>
            </w:r>
            <w:r w:rsidRPr="00320150">
              <w:rPr>
                <w:lang w:val="sr-Cyrl-CS"/>
              </w:rPr>
              <w:t>т</w:t>
            </w:r>
          </w:p>
        </w:tc>
        <w:tc>
          <w:tcPr>
            <w:tcW w:w="1177" w:type="dxa"/>
          </w:tcPr>
          <w:p w:rsidR="006751A2" w:rsidRPr="006751A2" w:rsidRDefault="006751A2" w:rsidP="006751A2">
            <w:pPr>
              <w:jc w:val="right"/>
              <w:rPr>
                <w:b/>
                <w:iCs/>
                <w:lang w:val="sr-Cyrl-CS"/>
              </w:rPr>
            </w:pPr>
            <w:r w:rsidRPr="006751A2">
              <w:rPr>
                <w:b/>
                <w:iCs/>
              </w:rPr>
              <w:t>5</w:t>
            </w:r>
            <w:r w:rsidRPr="006751A2">
              <w:rPr>
                <w:b/>
                <w:iCs/>
                <w:lang w:val="sr-Cyrl-CS"/>
              </w:rPr>
              <w:t>0</w:t>
            </w:r>
          </w:p>
        </w:tc>
      </w:tr>
      <w:tr w:rsidR="006751A2" w:rsidRPr="00320150" w:rsidTr="006751A2">
        <w:tc>
          <w:tcPr>
            <w:tcW w:w="3177" w:type="dxa"/>
            <w:gridSpan w:val="3"/>
          </w:tcPr>
          <w:p w:rsidR="006751A2" w:rsidRPr="00320150" w:rsidRDefault="006751A2" w:rsidP="006751A2">
            <w:pPr>
              <w:rPr>
                <w:i/>
                <w:iCs/>
                <w:lang w:val="sr-Cyrl-CS"/>
              </w:rPr>
            </w:pPr>
            <w:r w:rsidRPr="00320150">
              <w:rPr>
                <w:lang w:val="sr-Cyrl-CS"/>
              </w:rPr>
              <w:t>колоквијум-и</w:t>
            </w:r>
          </w:p>
        </w:tc>
        <w:tc>
          <w:tcPr>
            <w:tcW w:w="1823" w:type="dxa"/>
            <w:gridSpan w:val="2"/>
          </w:tcPr>
          <w:p w:rsidR="006751A2" w:rsidRPr="006751A2" w:rsidRDefault="006751A2" w:rsidP="006751A2">
            <w:pPr>
              <w:jc w:val="right"/>
              <w:rPr>
                <w:b/>
                <w:bCs/>
              </w:rPr>
            </w:pPr>
            <w:r w:rsidRPr="006751A2">
              <w:rPr>
                <w:b/>
                <w:bCs/>
              </w:rPr>
              <w:t>2x10=20</w:t>
            </w:r>
          </w:p>
        </w:tc>
        <w:tc>
          <w:tcPr>
            <w:tcW w:w="3066" w:type="dxa"/>
            <w:gridSpan w:val="2"/>
          </w:tcPr>
          <w:p w:rsidR="006751A2" w:rsidRPr="00320150" w:rsidRDefault="006751A2" w:rsidP="006751A2">
            <w:pPr>
              <w:rPr>
                <w:i/>
                <w:iCs/>
                <w:lang w:val="sr-Cyrl-CS"/>
              </w:rPr>
            </w:pPr>
            <w:r w:rsidRPr="00320150">
              <w:rPr>
                <w:i/>
                <w:iCs/>
                <w:lang w:val="sr-Cyrl-CS"/>
              </w:rPr>
              <w:t>..........</w:t>
            </w:r>
          </w:p>
        </w:tc>
        <w:tc>
          <w:tcPr>
            <w:tcW w:w="1177" w:type="dxa"/>
          </w:tcPr>
          <w:p w:rsidR="006751A2" w:rsidRPr="00320150" w:rsidRDefault="006751A2" w:rsidP="006751A2">
            <w:pPr>
              <w:rPr>
                <w:i/>
                <w:iCs/>
                <w:lang w:val="sr-Cyrl-CS"/>
              </w:rPr>
            </w:pPr>
          </w:p>
        </w:tc>
      </w:tr>
      <w:tr w:rsidR="006751A2" w:rsidRPr="00320150" w:rsidTr="006751A2">
        <w:tc>
          <w:tcPr>
            <w:tcW w:w="3177" w:type="dxa"/>
            <w:gridSpan w:val="3"/>
          </w:tcPr>
          <w:p w:rsidR="006751A2" w:rsidRPr="00320150" w:rsidRDefault="006751A2" w:rsidP="006751A2">
            <w:pPr>
              <w:rPr>
                <w:lang w:val="sr-Cyrl-CS"/>
              </w:rPr>
            </w:pPr>
            <w:r w:rsidRPr="00320150">
              <w:rPr>
                <w:lang w:val="sr-Cyrl-CS"/>
              </w:rPr>
              <w:t>семинар-и</w:t>
            </w:r>
          </w:p>
        </w:tc>
        <w:tc>
          <w:tcPr>
            <w:tcW w:w="1823" w:type="dxa"/>
            <w:gridSpan w:val="2"/>
          </w:tcPr>
          <w:p w:rsidR="006751A2" w:rsidRPr="006751A2" w:rsidRDefault="006751A2" w:rsidP="006751A2">
            <w:pPr>
              <w:jc w:val="right"/>
              <w:rPr>
                <w:b/>
                <w:bCs/>
              </w:rPr>
            </w:pPr>
            <w:r w:rsidRPr="006751A2">
              <w:rPr>
                <w:b/>
                <w:bCs/>
              </w:rPr>
              <w:t>10</w:t>
            </w:r>
          </w:p>
        </w:tc>
        <w:tc>
          <w:tcPr>
            <w:tcW w:w="3066" w:type="dxa"/>
            <w:gridSpan w:val="2"/>
          </w:tcPr>
          <w:p w:rsidR="006751A2" w:rsidRPr="00320150" w:rsidRDefault="006751A2" w:rsidP="006751A2">
            <w:pPr>
              <w:rPr>
                <w:i/>
                <w:iCs/>
                <w:lang w:val="sr-Cyrl-CS"/>
              </w:rPr>
            </w:pPr>
          </w:p>
        </w:tc>
        <w:tc>
          <w:tcPr>
            <w:tcW w:w="1177" w:type="dxa"/>
          </w:tcPr>
          <w:p w:rsidR="006751A2" w:rsidRPr="00320150" w:rsidRDefault="006751A2" w:rsidP="006751A2">
            <w:pPr>
              <w:rPr>
                <w:i/>
                <w:iCs/>
                <w:lang w:val="sr-Cyrl-CS"/>
              </w:rPr>
            </w:pPr>
          </w:p>
        </w:tc>
      </w:tr>
    </w:tbl>
    <w:p w:rsidR="006751A2" w:rsidRDefault="006751A2" w:rsidP="00E37FA4">
      <w:pPr>
        <w:jc w:val="both"/>
        <w:rPr>
          <w:b/>
          <w:color w:val="FF0000"/>
          <w:sz w:val="24"/>
          <w:szCs w:val="24"/>
          <w:lang w:val="en-US"/>
        </w:rPr>
      </w:pPr>
    </w:p>
    <w:p w:rsidR="006751A2" w:rsidRDefault="006751A2" w:rsidP="00E37FA4">
      <w:pPr>
        <w:jc w:val="both"/>
        <w:rPr>
          <w:b/>
          <w:color w:val="FF0000"/>
          <w:sz w:val="24"/>
          <w:szCs w:val="24"/>
          <w:lang w:val="en-US"/>
        </w:rPr>
      </w:pPr>
    </w:p>
    <w:p w:rsidR="005A2A8E" w:rsidRDefault="005A2A8E" w:rsidP="00E37FA4">
      <w:pPr>
        <w:jc w:val="both"/>
        <w:rPr>
          <w:b/>
          <w:color w:val="FF0000"/>
          <w:sz w:val="24"/>
          <w:szCs w:val="24"/>
          <w:lang w:val="en-US"/>
        </w:rPr>
      </w:pPr>
    </w:p>
    <w:p w:rsidR="000D5569" w:rsidRDefault="000D5569" w:rsidP="00E37FA4">
      <w:pPr>
        <w:jc w:val="both"/>
        <w:rPr>
          <w:b/>
          <w:color w:val="FF0000"/>
          <w:sz w:val="24"/>
          <w:szCs w:val="24"/>
          <w:lang w:val="en-US"/>
        </w:rPr>
      </w:pPr>
    </w:p>
    <w:p w:rsidR="000D5569" w:rsidRDefault="000D5569" w:rsidP="00E37FA4">
      <w:pPr>
        <w:jc w:val="both"/>
        <w:rPr>
          <w:b/>
          <w:color w:val="FF0000"/>
          <w:sz w:val="24"/>
          <w:szCs w:val="24"/>
          <w:lang w:val="en-US"/>
        </w:rPr>
      </w:pPr>
    </w:p>
    <w:p w:rsidR="000D5569" w:rsidRDefault="000D5569" w:rsidP="00E37FA4">
      <w:pPr>
        <w:jc w:val="both"/>
        <w:rPr>
          <w:b/>
          <w:color w:val="FF0000"/>
          <w:sz w:val="24"/>
          <w:szCs w:val="24"/>
          <w:lang w:val="en-US"/>
        </w:rPr>
      </w:pPr>
    </w:p>
    <w:p w:rsidR="000D5569" w:rsidRDefault="000D5569" w:rsidP="00E37FA4">
      <w:pPr>
        <w:jc w:val="both"/>
        <w:rPr>
          <w:b/>
          <w:color w:val="FF0000"/>
          <w:sz w:val="24"/>
          <w:szCs w:val="24"/>
          <w:lang w:val="en-US"/>
        </w:rPr>
      </w:pPr>
    </w:p>
    <w:p w:rsidR="000D5569" w:rsidRDefault="000D5569" w:rsidP="00E37FA4">
      <w:pPr>
        <w:jc w:val="both"/>
        <w:rPr>
          <w:b/>
          <w:color w:val="FF0000"/>
          <w:sz w:val="24"/>
          <w:szCs w:val="24"/>
          <w:lang w:val="en-US"/>
        </w:rPr>
      </w:pPr>
    </w:p>
    <w:p w:rsidR="000D5569" w:rsidRDefault="000D5569" w:rsidP="00E37FA4">
      <w:pPr>
        <w:jc w:val="both"/>
        <w:rPr>
          <w:b/>
          <w:color w:val="FF0000"/>
          <w:sz w:val="24"/>
          <w:szCs w:val="24"/>
          <w:lang w:val="en-US"/>
        </w:rPr>
      </w:pPr>
    </w:p>
    <w:p w:rsidR="000D5569" w:rsidRDefault="000D5569" w:rsidP="00E37FA4">
      <w:pPr>
        <w:jc w:val="both"/>
        <w:rPr>
          <w:b/>
          <w:color w:val="FF0000"/>
          <w:sz w:val="24"/>
          <w:szCs w:val="24"/>
          <w:lang w:val="en-US"/>
        </w:rPr>
      </w:pPr>
    </w:p>
    <w:p w:rsidR="000D5569" w:rsidRDefault="000D5569" w:rsidP="00E37FA4">
      <w:pPr>
        <w:jc w:val="both"/>
        <w:rPr>
          <w:b/>
          <w:color w:val="FF0000"/>
          <w:sz w:val="24"/>
          <w:szCs w:val="24"/>
          <w:lang w:val="en-US"/>
        </w:rPr>
      </w:pPr>
    </w:p>
    <w:p w:rsidR="000D5569" w:rsidRDefault="000D5569" w:rsidP="00E37FA4">
      <w:pPr>
        <w:jc w:val="both"/>
        <w:rPr>
          <w:b/>
          <w:color w:val="FF0000"/>
          <w:sz w:val="24"/>
          <w:szCs w:val="24"/>
          <w:lang w:val="en-US"/>
        </w:rPr>
      </w:pPr>
    </w:p>
    <w:p w:rsidR="000D5569" w:rsidRDefault="000D5569" w:rsidP="00E37FA4">
      <w:pPr>
        <w:jc w:val="both"/>
        <w:rPr>
          <w:b/>
          <w:color w:val="FF0000"/>
          <w:sz w:val="24"/>
          <w:szCs w:val="24"/>
          <w:lang w:val="en-US"/>
        </w:rPr>
      </w:pPr>
    </w:p>
    <w:p w:rsidR="000D5569" w:rsidRDefault="000D5569" w:rsidP="00E37FA4">
      <w:pPr>
        <w:jc w:val="both"/>
        <w:rPr>
          <w:b/>
          <w:color w:val="FF0000"/>
          <w:sz w:val="24"/>
          <w:szCs w:val="24"/>
          <w:lang w:val="en-US"/>
        </w:rPr>
      </w:pPr>
    </w:p>
    <w:p w:rsidR="000D5569" w:rsidRDefault="000D5569" w:rsidP="00E37FA4">
      <w:pPr>
        <w:jc w:val="both"/>
        <w:rPr>
          <w:b/>
          <w:color w:val="FF0000"/>
          <w:sz w:val="24"/>
          <w:szCs w:val="24"/>
          <w:lang w:val="en-US"/>
        </w:rPr>
      </w:pPr>
    </w:p>
    <w:p w:rsidR="000D5569" w:rsidRDefault="000D5569" w:rsidP="00E37FA4">
      <w:pPr>
        <w:jc w:val="both"/>
        <w:rPr>
          <w:b/>
          <w:color w:val="FF0000"/>
          <w:sz w:val="24"/>
          <w:szCs w:val="24"/>
          <w:lang w:val="en-US"/>
        </w:rPr>
      </w:pPr>
    </w:p>
    <w:p w:rsidR="000D5569" w:rsidRDefault="000D5569" w:rsidP="00E37FA4">
      <w:pPr>
        <w:jc w:val="both"/>
        <w:rPr>
          <w:b/>
          <w:color w:val="FF0000"/>
          <w:sz w:val="24"/>
          <w:szCs w:val="24"/>
          <w:lang w:val="en-US"/>
        </w:rPr>
      </w:pPr>
    </w:p>
    <w:p w:rsidR="000D5569" w:rsidRDefault="000D5569" w:rsidP="00E37FA4">
      <w:pPr>
        <w:jc w:val="both"/>
        <w:rPr>
          <w:b/>
          <w:color w:val="FF0000"/>
          <w:sz w:val="24"/>
          <w:szCs w:val="24"/>
          <w:lang w:val="en-US"/>
        </w:rPr>
      </w:pPr>
    </w:p>
    <w:p w:rsidR="000D5569" w:rsidRDefault="000D5569" w:rsidP="00E37FA4">
      <w:pPr>
        <w:jc w:val="both"/>
        <w:rPr>
          <w:b/>
          <w:color w:val="FF0000"/>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0"/>
        <w:gridCol w:w="1546"/>
        <w:gridCol w:w="763"/>
        <w:gridCol w:w="1256"/>
        <w:gridCol w:w="272"/>
        <w:gridCol w:w="2118"/>
        <w:gridCol w:w="473"/>
        <w:gridCol w:w="1583"/>
      </w:tblGrid>
      <w:tr w:rsidR="000D5569" w:rsidRPr="0025508A" w:rsidTr="00916FCF">
        <w:tc>
          <w:tcPr>
            <w:tcW w:w="8856" w:type="dxa"/>
            <w:gridSpan w:val="8"/>
            <w:shd w:val="clear" w:color="auto" w:fill="auto"/>
          </w:tcPr>
          <w:p w:rsidR="000D5569" w:rsidRPr="000D5569" w:rsidRDefault="000D5569" w:rsidP="00916FCF">
            <w:pPr>
              <w:rPr>
                <w:b/>
                <w:bCs/>
                <w:lang w:val="sr-Cyrl-CS"/>
              </w:rPr>
            </w:pPr>
            <w:r w:rsidRPr="000D5569">
              <w:rPr>
                <w:b/>
                <w:bCs/>
                <w:lang w:val="sr-Cyrl-CS"/>
              </w:rPr>
              <w:t>Студијски програм</w:t>
            </w:r>
            <w:r w:rsidRPr="000D5569">
              <w:rPr>
                <w:b/>
                <w:bCs/>
                <w:lang w:val="ru-RU"/>
              </w:rPr>
              <w:t>/студијски програми</w:t>
            </w:r>
            <w:r w:rsidRPr="000D5569">
              <w:rPr>
                <w:b/>
                <w:bCs/>
              </w:rPr>
              <w:t>:  Биофарминг</w:t>
            </w:r>
          </w:p>
        </w:tc>
      </w:tr>
      <w:tr w:rsidR="000D5569" w:rsidRPr="0025508A" w:rsidTr="00916FCF">
        <w:tc>
          <w:tcPr>
            <w:tcW w:w="8856" w:type="dxa"/>
            <w:gridSpan w:val="8"/>
            <w:shd w:val="clear" w:color="auto" w:fill="auto"/>
          </w:tcPr>
          <w:p w:rsidR="000D5569" w:rsidRPr="000D5569" w:rsidRDefault="000D5569" w:rsidP="00916FCF">
            <w:pPr>
              <w:rPr>
                <w:b/>
                <w:bCs/>
                <w:lang w:val="sr-Cyrl-CS"/>
              </w:rPr>
            </w:pPr>
            <w:r w:rsidRPr="000D5569">
              <w:rPr>
                <w:b/>
                <w:lang w:val="sr-Cyrl-CS"/>
              </w:rPr>
              <w:t xml:space="preserve">Врста </w:t>
            </w:r>
            <w:r w:rsidRPr="000D5569">
              <w:rPr>
                <w:b/>
                <w:lang w:val="ru-RU"/>
              </w:rPr>
              <w:t>и ниво студија: Основне академске студије, први ниво</w:t>
            </w:r>
          </w:p>
        </w:tc>
      </w:tr>
      <w:tr w:rsidR="000D5569" w:rsidRPr="0025508A" w:rsidTr="00916FCF">
        <w:tc>
          <w:tcPr>
            <w:tcW w:w="8856" w:type="dxa"/>
            <w:gridSpan w:val="8"/>
            <w:shd w:val="clear" w:color="auto" w:fill="auto"/>
          </w:tcPr>
          <w:p w:rsidR="000D5569" w:rsidRPr="0025508A" w:rsidRDefault="000D5569" w:rsidP="00916FCF">
            <w:r w:rsidRPr="00D84E79">
              <w:rPr>
                <w:b/>
                <w:bCs/>
                <w:lang w:val="sr-Cyrl-CS"/>
              </w:rPr>
              <w:t xml:space="preserve">Назив предмета: </w:t>
            </w:r>
            <w:r>
              <w:rPr>
                <w:b/>
                <w:bCs/>
                <w:lang w:val="sr-Cyrl-CS"/>
              </w:rPr>
              <w:t xml:space="preserve"> АНИМАЛНИ ГЕНЕТ</w:t>
            </w:r>
            <w:r>
              <w:rPr>
                <w:b/>
                <w:bCs/>
              </w:rPr>
              <w:t>ИЧКИ</w:t>
            </w:r>
            <w:r>
              <w:rPr>
                <w:b/>
                <w:bCs/>
                <w:lang w:val="sr-Cyrl-CS"/>
              </w:rPr>
              <w:t xml:space="preserve"> РЕСУРСИ</w:t>
            </w:r>
          </w:p>
        </w:tc>
      </w:tr>
      <w:tr w:rsidR="000D5569" w:rsidRPr="0025508A" w:rsidTr="00916FCF">
        <w:tc>
          <w:tcPr>
            <w:tcW w:w="8856" w:type="dxa"/>
            <w:gridSpan w:val="8"/>
            <w:shd w:val="clear" w:color="auto" w:fill="auto"/>
          </w:tcPr>
          <w:p w:rsidR="000D5569" w:rsidRPr="000D5569" w:rsidRDefault="000D5569" w:rsidP="00916FCF">
            <w:pPr>
              <w:rPr>
                <w:b/>
                <w:bCs/>
                <w:lang w:val="sr-Cyrl-CS"/>
              </w:rPr>
            </w:pPr>
            <w:r w:rsidRPr="000D5569">
              <w:rPr>
                <w:rFonts w:eastAsia="TimesNewRomanPS-BoldMT"/>
                <w:b/>
                <w:bCs/>
                <w:lang w:val="en-US"/>
              </w:rPr>
              <w:t>Шифра предмета</w:t>
            </w:r>
            <w:r w:rsidRPr="000D5569">
              <w:rPr>
                <w:rFonts w:eastAsia="TimesNewRomanPS-BoldMT"/>
                <w:b/>
                <w:bCs/>
                <w:color w:val="000000"/>
                <w:lang w:val="en-US"/>
              </w:rPr>
              <w:t xml:space="preserve">: </w:t>
            </w:r>
            <w:r w:rsidRPr="000D5569">
              <w:rPr>
                <w:b/>
                <w:lang w:val="sl-SI"/>
              </w:rPr>
              <w:t>309-1-2</w:t>
            </w:r>
            <w:r w:rsidRPr="000D5569">
              <w:rPr>
                <w:b/>
              </w:rPr>
              <w:t>-</w:t>
            </w:r>
            <w:r w:rsidRPr="000D5569">
              <w:rPr>
                <w:b/>
                <w:lang w:val="en-US"/>
              </w:rPr>
              <w:t>A</w:t>
            </w:r>
            <w:r w:rsidRPr="000D5569">
              <w:rPr>
                <w:b/>
                <w:color w:val="000000" w:themeColor="text1"/>
              </w:rPr>
              <w:t>Г</w:t>
            </w:r>
            <w:r w:rsidRPr="000D5569">
              <w:rPr>
                <w:b/>
                <w:bCs/>
              </w:rPr>
              <w:t>Р</w:t>
            </w:r>
          </w:p>
        </w:tc>
      </w:tr>
      <w:tr w:rsidR="000D5569" w:rsidRPr="0025508A" w:rsidTr="00916FCF">
        <w:tc>
          <w:tcPr>
            <w:tcW w:w="8856" w:type="dxa"/>
            <w:gridSpan w:val="8"/>
            <w:shd w:val="clear" w:color="auto" w:fill="auto"/>
          </w:tcPr>
          <w:p w:rsidR="000D5569" w:rsidRPr="003E3BCE" w:rsidRDefault="000D5569" w:rsidP="00916FCF">
            <w:pPr>
              <w:rPr>
                <w:b/>
                <w:bCs/>
              </w:rPr>
            </w:pPr>
            <w:r w:rsidRPr="00D84E79">
              <w:rPr>
                <w:b/>
                <w:bCs/>
                <w:lang w:val="sr-Cyrl-CS"/>
              </w:rPr>
              <w:t>Наставник:</w:t>
            </w:r>
            <w:r w:rsidR="005164CE" w:rsidRPr="005164CE">
              <w:rPr>
                <w:b/>
                <w:bCs/>
              </w:rPr>
              <w:t>Проф. Др</w:t>
            </w:r>
            <w:r w:rsidRPr="00BE25B1">
              <w:rPr>
                <w:b/>
                <w:bCs/>
                <w:lang w:val="sr-Cyrl-CS"/>
              </w:rPr>
              <w:t>Мишчевић М. Бранислав</w:t>
            </w:r>
          </w:p>
          <w:p w:rsidR="000D5569" w:rsidRPr="003E3BCE" w:rsidRDefault="000D5569" w:rsidP="00916FCF">
            <w:pPr>
              <w:rPr>
                <w:b/>
                <w:bCs/>
              </w:rPr>
            </w:pPr>
            <w:r w:rsidRPr="00A623BD">
              <w:rPr>
                <w:b/>
                <w:bCs/>
                <w:lang w:val="sr-Cyrl-CS"/>
              </w:rPr>
              <w:t xml:space="preserve">Сарадник: </w:t>
            </w:r>
            <w:r w:rsidR="00486189" w:rsidRPr="00486189">
              <w:rPr>
                <w:b/>
                <w:bCs/>
                <w:lang w:val="sr-Cyrl-CS"/>
              </w:rPr>
              <w:t>Стојшин Н. Милан</w:t>
            </w:r>
          </w:p>
        </w:tc>
      </w:tr>
      <w:tr w:rsidR="000D5569" w:rsidRPr="0025508A" w:rsidTr="00916FCF">
        <w:tc>
          <w:tcPr>
            <w:tcW w:w="8856" w:type="dxa"/>
            <w:gridSpan w:val="8"/>
            <w:shd w:val="clear" w:color="auto" w:fill="auto"/>
          </w:tcPr>
          <w:p w:rsidR="000D5569" w:rsidRPr="000D5569" w:rsidRDefault="000D5569" w:rsidP="00916FCF">
            <w:pPr>
              <w:rPr>
                <w:b/>
              </w:rPr>
            </w:pPr>
            <w:r w:rsidRPr="000D5569">
              <w:rPr>
                <w:b/>
                <w:bCs/>
                <w:lang w:val="sr-Cyrl-CS"/>
              </w:rPr>
              <w:t xml:space="preserve">Статус предмета: </w:t>
            </w:r>
            <w:r w:rsidRPr="000D5569">
              <w:rPr>
                <w:b/>
                <w:bCs/>
              </w:rPr>
              <w:t>изборни</w:t>
            </w:r>
          </w:p>
        </w:tc>
      </w:tr>
      <w:tr w:rsidR="000D5569" w:rsidRPr="0025508A" w:rsidTr="00916FCF">
        <w:tc>
          <w:tcPr>
            <w:tcW w:w="8856" w:type="dxa"/>
            <w:gridSpan w:val="8"/>
            <w:shd w:val="clear" w:color="auto" w:fill="auto"/>
          </w:tcPr>
          <w:p w:rsidR="000D5569" w:rsidRPr="000D5569" w:rsidRDefault="000D5569" w:rsidP="00916FCF">
            <w:pPr>
              <w:rPr>
                <w:b/>
              </w:rPr>
            </w:pPr>
            <w:r w:rsidRPr="000D5569">
              <w:rPr>
                <w:b/>
                <w:bCs/>
                <w:lang w:val="sr-Cyrl-CS"/>
              </w:rPr>
              <w:t>Број ЕСПБ</w:t>
            </w:r>
            <w:r w:rsidRPr="000D5569">
              <w:rPr>
                <w:b/>
                <w:bCs/>
              </w:rPr>
              <w:t xml:space="preserve">: </w:t>
            </w:r>
            <w:r w:rsidRPr="000D5569">
              <w:rPr>
                <w:b/>
                <w:bCs/>
                <w:color w:val="000000"/>
              </w:rPr>
              <w:t>6</w:t>
            </w:r>
          </w:p>
        </w:tc>
      </w:tr>
      <w:tr w:rsidR="000D5569" w:rsidRPr="0025508A" w:rsidTr="00916FCF">
        <w:tc>
          <w:tcPr>
            <w:tcW w:w="8856" w:type="dxa"/>
            <w:gridSpan w:val="8"/>
            <w:shd w:val="clear" w:color="auto" w:fill="auto"/>
          </w:tcPr>
          <w:p w:rsidR="000D5569" w:rsidRPr="000D5569" w:rsidRDefault="000D5569" w:rsidP="00916FCF">
            <w:pPr>
              <w:rPr>
                <w:b/>
                <w:lang w:val="sr-Cyrl-CS"/>
              </w:rPr>
            </w:pPr>
            <w:r w:rsidRPr="000D5569">
              <w:rPr>
                <w:b/>
                <w:bCs/>
                <w:lang w:val="sr-Cyrl-CS"/>
              </w:rPr>
              <w:t>Услов</w:t>
            </w:r>
            <w:r w:rsidRPr="000D5569">
              <w:rPr>
                <w:b/>
                <w:bCs/>
              </w:rPr>
              <w:t>:</w:t>
            </w:r>
            <w:r w:rsidRPr="000D5569">
              <w:rPr>
                <w:b/>
                <w:bCs/>
                <w:lang w:val="sr-Cyrl-CS"/>
              </w:rPr>
              <w:t xml:space="preserve"> Биологија</w:t>
            </w:r>
          </w:p>
        </w:tc>
      </w:tr>
      <w:tr w:rsidR="000D5569" w:rsidRPr="0025508A" w:rsidTr="00916FCF">
        <w:tc>
          <w:tcPr>
            <w:tcW w:w="8856" w:type="dxa"/>
            <w:gridSpan w:val="8"/>
            <w:shd w:val="clear" w:color="auto" w:fill="auto"/>
          </w:tcPr>
          <w:p w:rsidR="000D5569" w:rsidRPr="00F17912" w:rsidRDefault="000D5569" w:rsidP="00916FCF">
            <w:pPr>
              <w:rPr>
                <w:sz w:val="18"/>
                <w:szCs w:val="18"/>
              </w:rPr>
            </w:pPr>
            <w:r w:rsidRPr="00F17912">
              <w:rPr>
                <w:b/>
                <w:bCs/>
                <w:sz w:val="18"/>
                <w:szCs w:val="18"/>
                <w:lang w:val="sr-Cyrl-CS"/>
              </w:rPr>
              <w:t>Циљ предмета</w:t>
            </w:r>
            <w:r>
              <w:rPr>
                <w:b/>
                <w:bCs/>
                <w:sz w:val="18"/>
                <w:szCs w:val="18"/>
              </w:rPr>
              <w:t xml:space="preserve">- </w:t>
            </w:r>
            <w:r w:rsidRPr="00F17912">
              <w:rPr>
                <w:sz w:val="18"/>
                <w:szCs w:val="18"/>
              </w:rPr>
              <w:t xml:space="preserve">да омогући упознавање са степеном угрожености и значајем очувања угрожених раса стоке и живине, методама њихове конзервације, економском одрживошћу гајења аутохтоних раса. Праћење развоја легислативе и хармонизација са прописима ЕУ у овој области; Укључивање нових технологија конзервације (пре свега које се односе на еx-ситу); Развој научних истраживања (ДНА микросателити итд.); Праћење развоја тржишта за анималне производе са заштићеним географским пореклом добијених од аутохтоних раса; Модалитети развоја агро-туризма (у заштићеним областима, парковима природе итд.); Начини заштите права фармера, заштита интелектуалне својине, поделе користи (међународни споразуми о АнГР). </w:t>
            </w:r>
          </w:p>
        </w:tc>
      </w:tr>
      <w:tr w:rsidR="000D5569" w:rsidRPr="0025508A" w:rsidTr="00916FCF">
        <w:tc>
          <w:tcPr>
            <w:tcW w:w="8856" w:type="dxa"/>
            <w:gridSpan w:val="8"/>
            <w:shd w:val="clear" w:color="auto" w:fill="auto"/>
          </w:tcPr>
          <w:p w:rsidR="000D5569" w:rsidRPr="00F17912" w:rsidRDefault="000D5569" w:rsidP="00916FCF">
            <w:pPr>
              <w:rPr>
                <w:sz w:val="18"/>
                <w:szCs w:val="18"/>
              </w:rPr>
            </w:pPr>
            <w:r w:rsidRPr="00F17912">
              <w:rPr>
                <w:b/>
                <w:bCs/>
                <w:sz w:val="18"/>
                <w:szCs w:val="18"/>
                <w:lang w:val="sr-Cyrl-CS"/>
              </w:rPr>
              <w:t xml:space="preserve">Исход предмета </w:t>
            </w:r>
            <w:r w:rsidRPr="00F17912">
              <w:rPr>
                <w:rFonts w:eastAsia="TimesNewRomanPSMT"/>
                <w:sz w:val="18"/>
                <w:szCs w:val="18"/>
                <w:lang w:val="sr-Cyrl-CS"/>
              </w:rPr>
              <w:t>С</w:t>
            </w:r>
            <w:r>
              <w:rPr>
                <w:rFonts w:eastAsia="TimesNewRomanPSMT"/>
                <w:sz w:val="18"/>
                <w:szCs w:val="18"/>
              </w:rPr>
              <w:t>т</w:t>
            </w:r>
            <w:r w:rsidRPr="00F17912">
              <w:rPr>
                <w:rFonts w:eastAsia="TimesNewRomanPSMT"/>
                <w:sz w:val="18"/>
                <w:szCs w:val="18"/>
              </w:rPr>
              <w:t xml:space="preserve">ечена знањаомогућиће студентима </w:t>
            </w:r>
            <w:r w:rsidRPr="00F17912">
              <w:rPr>
                <w:rFonts w:eastAsia="TimesNewRomanPSMT"/>
                <w:sz w:val="18"/>
                <w:szCs w:val="18"/>
                <w:lang w:val="sr-Cyrl-CS"/>
              </w:rPr>
              <w:t xml:space="preserve">увид у </w:t>
            </w:r>
            <w:r w:rsidRPr="00F17912">
              <w:rPr>
                <w:sz w:val="18"/>
                <w:szCs w:val="18"/>
              </w:rPr>
              <w:t>Глобалне стратегије очувања аутохтоних раса; Идентификацију, опис, развој и праћење, Конзервација јединствених и угрожених раса; Увођење егзотичних раса у производњу;  Праћење пољопривредне политике у овој области; Праћење промене захтева тржишта; Утицај на деградацију екосистема; Управљање и конзервација АнГР у наредном периоду; Терминологије у конзервационој генетици; Значај очувања постојећег генетичког диверзитета домаћих животиња; Наследне основе малих популација домаћих животиња; Типови конзервације.</w:t>
            </w:r>
          </w:p>
          <w:p w:rsidR="000D5569" w:rsidRPr="00F17912" w:rsidRDefault="000D5569" w:rsidP="00916FCF">
            <w:pPr>
              <w:jc w:val="both"/>
              <w:rPr>
                <w:sz w:val="18"/>
                <w:szCs w:val="18"/>
              </w:rPr>
            </w:pPr>
            <w:r w:rsidRPr="00F17912">
              <w:rPr>
                <w:sz w:val="18"/>
                <w:szCs w:val="18"/>
              </w:rPr>
              <w:t>б) вештине: Израчунавања ефективне величине популације; Методе утврђивања степена сродства и инбридинга у малим популацијама; Очувања појединих раса говеда, свиња, оваца, коза, коња и живине као генетичких ресурса применом могућих типова конзервације; Истраживања генетске основе прикупљених генетских ресурса преко коришћења молекуларних техника и биотехнолошких метода и њихова примена у селекцијским процесима.</w:t>
            </w:r>
          </w:p>
        </w:tc>
      </w:tr>
      <w:tr w:rsidR="000D5569" w:rsidRPr="00D84E79" w:rsidTr="00916FCF">
        <w:tc>
          <w:tcPr>
            <w:tcW w:w="8856" w:type="dxa"/>
            <w:gridSpan w:val="8"/>
            <w:shd w:val="clear" w:color="auto" w:fill="auto"/>
          </w:tcPr>
          <w:p w:rsidR="000D5569" w:rsidRPr="00F17912" w:rsidRDefault="000D5569" w:rsidP="00916FCF">
            <w:pPr>
              <w:rPr>
                <w:b/>
                <w:bCs/>
                <w:sz w:val="18"/>
                <w:szCs w:val="18"/>
                <w:lang w:val="ru-RU"/>
              </w:rPr>
            </w:pPr>
            <w:r w:rsidRPr="00F17912">
              <w:rPr>
                <w:b/>
                <w:bCs/>
                <w:sz w:val="18"/>
                <w:szCs w:val="18"/>
                <w:lang w:val="sr-Cyrl-CS"/>
              </w:rPr>
              <w:t>Садржај предмета</w:t>
            </w:r>
          </w:p>
          <w:p w:rsidR="000D5569" w:rsidRPr="00F17912" w:rsidRDefault="000D5569" w:rsidP="00916FCF">
            <w:pPr>
              <w:rPr>
                <w:sz w:val="18"/>
                <w:szCs w:val="18"/>
              </w:rPr>
            </w:pPr>
            <w:r w:rsidRPr="00F17912">
              <w:rPr>
                <w:i/>
                <w:iCs/>
                <w:sz w:val="18"/>
                <w:szCs w:val="18"/>
                <w:lang w:val="sr-Cyrl-CS"/>
              </w:rPr>
              <w:t>Теоријска настава-</w:t>
            </w:r>
            <w:r w:rsidRPr="00F17912">
              <w:rPr>
                <w:sz w:val="18"/>
                <w:szCs w:val="18"/>
              </w:rPr>
              <w:t>Конзервациона генетика; Генетички ресурси у говедарству; Генетички ресурси у свињарству; Генетички ресурси у овчарству и козарству; Генетички ресурси у коњарству; Генетички ресурси у живинарству; Ревитализација производње у данашњим маргиналним областима; Валоризација производње са аутохтоним расама; Производни системи, посебно производња квалитетне хране по стандардима еколошке производње и производње са географским пореклом; Разлике између традиционалне сточарске производње и оне засноване на аутохтоним расама; Потреба заштите културног и духовног наслеђа; Интегрисана заштита аутохтоних раса; Формирање етнокомплекса;Валоризација кроз рурални туризам.</w:t>
            </w:r>
          </w:p>
          <w:p w:rsidR="000D5569" w:rsidRPr="00F17912" w:rsidRDefault="000D5569" w:rsidP="00916FCF">
            <w:pPr>
              <w:rPr>
                <w:sz w:val="18"/>
                <w:szCs w:val="18"/>
                <w:lang w:val="ru-RU"/>
              </w:rPr>
            </w:pPr>
            <w:r w:rsidRPr="00F17912">
              <w:rPr>
                <w:i/>
                <w:iCs/>
                <w:sz w:val="18"/>
                <w:szCs w:val="18"/>
                <w:lang w:val="sr-Cyrl-CS"/>
              </w:rPr>
              <w:t>Практична настава</w:t>
            </w:r>
            <w:r w:rsidRPr="00F17912">
              <w:rPr>
                <w:i/>
                <w:iCs/>
                <w:sz w:val="18"/>
                <w:szCs w:val="18"/>
                <w:lang w:val="ru-RU"/>
              </w:rPr>
              <w:t xml:space="preserve">: </w:t>
            </w:r>
            <w:r w:rsidRPr="00F17912">
              <w:rPr>
                <w:iCs/>
                <w:sz w:val="18"/>
                <w:szCs w:val="18"/>
                <w:lang w:val="ru-RU"/>
              </w:rPr>
              <w:t>П</w:t>
            </w:r>
            <w:r w:rsidRPr="00F17912">
              <w:rPr>
                <w:sz w:val="18"/>
                <w:szCs w:val="18"/>
              </w:rPr>
              <w:t>роцена фактора ризика у конвенционалној сточарској производњи; Критеријуми степена угрожености раса; Особине од значаја за очување појединих раса; Типови објеката за анималне генетичке ресурсе; Производни значај аутохтоних раса.</w:t>
            </w:r>
          </w:p>
        </w:tc>
      </w:tr>
      <w:tr w:rsidR="000D5569" w:rsidRPr="00D84E79" w:rsidTr="00916FCF">
        <w:tc>
          <w:tcPr>
            <w:tcW w:w="8856" w:type="dxa"/>
            <w:gridSpan w:val="8"/>
            <w:shd w:val="clear" w:color="auto" w:fill="auto"/>
          </w:tcPr>
          <w:p w:rsidR="000D5569" w:rsidRPr="00F17912" w:rsidRDefault="000D5569" w:rsidP="00916FCF">
            <w:pPr>
              <w:rPr>
                <w:b/>
                <w:bCs/>
                <w:sz w:val="18"/>
                <w:szCs w:val="18"/>
                <w:lang w:val="sr-Cyrl-CS"/>
              </w:rPr>
            </w:pPr>
            <w:r w:rsidRPr="00F17912">
              <w:rPr>
                <w:b/>
                <w:bCs/>
                <w:sz w:val="18"/>
                <w:szCs w:val="18"/>
                <w:lang w:val="sr-Cyrl-CS"/>
              </w:rPr>
              <w:t xml:space="preserve">Литература </w:t>
            </w:r>
          </w:p>
          <w:p w:rsidR="000D5569" w:rsidRPr="00074515" w:rsidRDefault="000D5569" w:rsidP="00916FCF">
            <w:pPr>
              <w:jc w:val="both"/>
              <w:rPr>
                <w:sz w:val="18"/>
                <w:szCs w:val="18"/>
                <w:lang w:val="sr-Cyrl-CS"/>
              </w:rPr>
            </w:pPr>
            <w:r w:rsidRPr="00074515">
              <w:rPr>
                <w:sz w:val="18"/>
                <w:szCs w:val="18"/>
              </w:rPr>
              <w:t>Лазаревић Р., Мишчевић Б., Алексић С. (1998):Шароле данас - Charolais today.  Monography, 1-166</w:t>
            </w:r>
          </w:p>
          <w:p w:rsidR="000D5569" w:rsidRPr="00074515" w:rsidRDefault="000D5569" w:rsidP="00916FCF">
            <w:pPr>
              <w:pStyle w:val="BodyText"/>
              <w:ind w:right="115"/>
              <w:rPr>
                <w:sz w:val="18"/>
                <w:szCs w:val="18"/>
              </w:rPr>
            </w:pPr>
            <w:r w:rsidRPr="00074515">
              <w:rPr>
                <w:spacing w:val="-2"/>
                <w:sz w:val="18"/>
                <w:szCs w:val="18"/>
              </w:rPr>
              <w:t>A</w:t>
            </w:r>
            <w:r w:rsidRPr="00074515">
              <w:rPr>
                <w:spacing w:val="1"/>
                <w:sz w:val="18"/>
                <w:szCs w:val="18"/>
              </w:rPr>
              <w:t>nd</w:t>
            </w:r>
            <w:r w:rsidRPr="00074515">
              <w:rPr>
                <w:spacing w:val="-3"/>
                <w:sz w:val="18"/>
                <w:szCs w:val="18"/>
              </w:rPr>
              <w:t>e</w:t>
            </w:r>
            <w:r w:rsidRPr="00074515">
              <w:rPr>
                <w:spacing w:val="1"/>
                <w:sz w:val="18"/>
                <w:szCs w:val="18"/>
              </w:rPr>
              <w:t>r</w:t>
            </w:r>
            <w:r w:rsidRPr="00074515">
              <w:rPr>
                <w:spacing w:val="-2"/>
                <w:sz w:val="18"/>
                <w:szCs w:val="18"/>
              </w:rPr>
              <w:t>so</w:t>
            </w:r>
            <w:r w:rsidRPr="00074515">
              <w:rPr>
                <w:spacing w:val="1"/>
                <w:sz w:val="18"/>
                <w:szCs w:val="18"/>
              </w:rPr>
              <w:t>n</w:t>
            </w:r>
            <w:r w:rsidRPr="00074515">
              <w:rPr>
                <w:sz w:val="18"/>
                <w:szCs w:val="18"/>
              </w:rPr>
              <w:t>,</w:t>
            </w:r>
            <w:r w:rsidRPr="00074515">
              <w:rPr>
                <w:spacing w:val="1"/>
                <w:sz w:val="18"/>
                <w:szCs w:val="18"/>
              </w:rPr>
              <w:t>S</w:t>
            </w:r>
            <w:r w:rsidRPr="00074515">
              <w:rPr>
                <w:sz w:val="18"/>
                <w:szCs w:val="18"/>
              </w:rPr>
              <w:t>.</w:t>
            </w:r>
            <w:r w:rsidRPr="00074515">
              <w:rPr>
                <w:spacing w:val="-3"/>
                <w:sz w:val="18"/>
                <w:szCs w:val="18"/>
              </w:rPr>
              <w:t>(</w:t>
            </w:r>
            <w:r w:rsidRPr="00074515">
              <w:rPr>
                <w:spacing w:val="-2"/>
                <w:sz w:val="18"/>
                <w:szCs w:val="18"/>
              </w:rPr>
              <w:t>2</w:t>
            </w:r>
            <w:r w:rsidRPr="00074515">
              <w:rPr>
                <w:spacing w:val="1"/>
                <w:sz w:val="18"/>
                <w:szCs w:val="18"/>
              </w:rPr>
              <w:t>0</w:t>
            </w:r>
            <w:r w:rsidRPr="00074515">
              <w:rPr>
                <w:spacing w:val="-2"/>
                <w:sz w:val="18"/>
                <w:szCs w:val="18"/>
              </w:rPr>
              <w:t>0</w:t>
            </w:r>
            <w:r w:rsidRPr="00074515">
              <w:rPr>
                <w:spacing w:val="1"/>
                <w:sz w:val="18"/>
                <w:szCs w:val="18"/>
              </w:rPr>
              <w:t>3</w:t>
            </w:r>
            <w:r w:rsidRPr="00074515">
              <w:rPr>
                <w:sz w:val="18"/>
                <w:szCs w:val="18"/>
              </w:rPr>
              <w:t>):</w:t>
            </w:r>
            <w:r w:rsidRPr="00074515">
              <w:rPr>
                <w:spacing w:val="-2"/>
                <w:sz w:val="18"/>
                <w:szCs w:val="18"/>
              </w:rPr>
              <w:t>A</w:t>
            </w:r>
            <w:r w:rsidRPr="00074515">
              <w:rPr>
                <w:spacing w:val="1"/>
                <w:sz w:val="18"/>
                <w:szCs w:val="18"/>
              </w:rPr>
              <w:t>ni</w:t>
            </w:r>
            <w:r w:rsidRPr="00074515">
              <w:rPr>
                <w:spacing w:val="-5"/>
                <w:sz w:val="18"/>
                <w:szCs w:val="18"/>
              </w:rPr>
              <w:t>m</w:t>
            </w:r>
            <w:r w:rsidRPr="00074515">
              <w:rPr>
                <w:sz w:val="18"/>
                <w:szCs w:val="18"/>
              </w:rPr>
              <w:t>al</w:t>
            </w:r>
            <w:r w:rsidRPr="00074515">
              <w:rPr>
                <w:spacing w:val="1"/>
                <w:sz w:val="18"/>
                <w:szCs w:val="18"/>
              </w:rPr>
              <w:t>g</w:t>
            </w:r>
            <w:r w:rsidRPr="00074515">
              <w:rPr>
                <w:spacing w:val="-3"/>
                <w:sz w:val="18"/>
                <w:szCs w:val="18"/>
              </w:rPr>
              <w:t>e</w:t>
            </w:r>
            <w:r w:rsidRPr="00074515">
              <w:rPr>
                <w:spacing w:val="1"/>
                <w:sz w:val="18"/>
                <w:szCs w:val="18"/>
              </w:rPr>
              <w:t>n</w:t>
            </w:r>
            <w:r w:rsidRPr="00074515">
              <w:rPr>
                <w:sz w:val="18"/>
                <w:szCs w:val="18"/>
              </w:rPr>
              <w:t>e</w:t>
            </w:r>
            <w:r w:rsidRPr="00074515">
              <w:rPr>
                <w:spacing w:val="-2"/>
                <w:sz w:val="18"/>
                <w:szCs w:val="18"/>
              </w:rPr>
              <w:t>t</w:t>
            </w:r>
            <w:r w:rsidRPr="00074515">
              <w:rPr>
                <w:spacing w:val="1"/>
                <w:sz w:val="18"/>
                <w:szCs w:val="18"/>
              </w:rPr>
              <w:t>i</w:t>
            </w:r>
            <w:r w:rsidRPr="00074515">
              <w:rPr>
                <w:sz w:val="18"/>
                <w:szCs w:val="18"/>
              </w:rPr>
              <w:t>cr</w:t>
            </w:r>
            <w:r w:rsidRPr="00074515">
              <w:rPr>
                <w:spacing w:val="-3"/>
                <w:sz w:val="18"/>
                <w:szCs w:val="18"/>
              </w:rPr>
              <w:t>e</w:t>
            </w:r>
            <w:r w:rsidRPr="00074515">
              <w:rPr>
                <w:spacing w:val="-2"/>
                <w:sz w:val="18"/>
                <w:szCs w:val="18"/>
              </w:rPr>
              <w:t>so</w:t>
            </w:r>
            <w:r w:rsidRPr="00074515">
              <w:rPr>
                <w:spacing w:val="1"/>
                <w:sz w:val="18"/>
                <w:szCs w:val="18"/>
              </w:rPr>
              <w:t>u</w:t>
            </w:r>
            <w:r w:rsidRPr="00074515">
              <w:rPr>
                <w:sz w:val="18"/>
                <w:szCs w:val="18"/>
              </w:rPr>
              <w:t>rc</w:t>
            </w:r>
            <w:r w:rsidRPr="00074515">
              <w:rPr>
                <w:spacing w:val="-3"/>
                <w:sz w:val="18"/>
                <w:szCs w:val="18"/>
              </w:rPr>
              <w:t>e</w:t>
            </w:r>
            <w:r w:rsidRPr="00074515">
              <w:rPr>
                <w:sz w:val="18"/>
                <w:szCs w:val="18"/>
              </w:rPr>
              <w:t>s</w:t>
            </w:r>
            <w:r w:rsidRPr="00074515">
              <w:rPr>
                <w:spacing w:val="-3"/>
                <w:sz w:val="18"/>
                <w:szCs w:val="18"/>
              </w:rPr>
              <w:t>a</w:t>
            </w:r>
            <w:r w:rsidRPr="00074515">
              <w:rPr>
                <w:spacing w:val="1"/>
                <w:sz w:val="18"/>
                <w:szCs w:val="18"/>
              </w:rPr>
              <w:t>n</w:t>
            </w:r>
            <w:r w:rsidRPr="00074515">
              <w:rPr>
                <w:sz w:val="18"/>
                <w:szCs w:val="18"/>
              </w:rPr>
              <w:t>d</w:t>
            </w:r>
            <w:r w:rsidRPr="00074515">
              <w:rPr>
                <w:spacing w:val="-2"/>
                <w:sz w:val="18"/>
                <w:szCs w:val="18"/>
              </w:rPr>
              <w:t>s</w:t>
            </w:r>
            <w:r w:rsidRPr="00074515">
              <w:rPr>
                <w:spacing w:val="1"/>
                <w:sz w:val="18"/>
                <w:szCs w:val="18"/>
              </w:rPr>
              <w:t>u</w:t>
            </w:r>
            <w:r w:rsidRPr="00074515">
              <w:rPr>
                <w:spacing w:val="-2"/>
                <w:sz w:val="18"/>
                <w:szCs w:val="18"/>
              </w:rPr>
              <w:t>s</w:t>
            </w:r>
            <w:r w:rsidRPr="00074515">
              <w:rPr>
                <w:spacing w:val="1"/>
                <w:sz w:val="18"/>
                <w:szCs w:val="18"/>
              </w:rPr>
              <w:t>t</w:t>
            </w:r>
            <w:r w:rsidRPr="00074515">
              <w:rPr>
                <w:spacing w:val="-3"/>
                <w:sz w:val="18"/>
                <w:szCs w:val="18"/>
              </w:rPr>
              <w:t>a</w:t>
            </w:r>
            <w:r w:rsidRPr="00074515">
              <w:rPr>
                <w:spacing w:val="1"/>
                <w:sz w:val="18"/>
                <w:szCs w:val="18"/>
              </w:rPr>
              <w:t>in</w:t>
            </w:r>
            <w:r w:rsidRPr="00074515">
              <w:rPr>
                <w:spacing w:val="-3"/>
                <w:sz w:val="18"/>
                <w:szCs w:val="18"/>
              </w:rPr>
              <w:t>a</w:t>
            </w:r>
            <w:r w:rsidRPr="00074515">
              <w:rPr>
                <w:spacing w:val="-2"/>
                <w:sz w:val="18"/>
                <w:szCs w:val="18"/>
              </w:rPr>
              <w:t>b</w:t>
            </w:r>
            <w:r w:rsidRPr="00074515">
              <w:rPr>
                <w:spacing w:val="1"/>
                <w:sz w:val="18"/>
                <w:szCs w:val="18"/>
              </w:rPr>
              <w:t>l</w:t>
            </w:r>
            <w:r w:rsidRPr="00074515">
              <w:rPr>
                <w:sz w:val="18"/>
                <w:szCs w:val="18"/>
              </w:rPr>
              <w:t>e</w:t>
            </w:r>
            <w:r w:rsidRPr="00074515">
              <w:rPr>
                <w:spacing w:val="1"/>
                <w:sz w:val="18"/>
                <w:szCs w:val="18"/>
              </w:rPr>
              <w:t>l</w:t>
            </w:r>
            <w:r w:rsidRPr="00074515">
              <w:rPr>
                <w:spacing w:val="-2"/>
                <w:sz w:val="18"/>
                <w:szCs w:val="18"/>
              </w:rPr>
              <w:t>i</w:t>
            </w:r>
            <w:r w:rsidRPr="00074515">
              <w:rPr>
                <w:spacing w:val="1"/>
                <w:sz w:val="18"/>
                <w:szCs w:val="18"/>
              </w:rPr>
              <w:t>v</w:t>
            </w:r>
            <w:r w:rsidRPr="00074515">
              <w:rPr>
                <w:spacing w:val="-3"/>
                <w:sz w:val="18"/>
                <w:szCs w:val="18"/>
              </w:rPr>
              <w:t>e</w:t>
            </w:r>
            <w:r w:rsidRPr="00074515">
              <w:rPr>
                <w:spacing w:val="1"/>
                <w:sz w:val="18"/>
                <w:szCs w:val="18"/>
              </w:rPr>
              <w:t>l</w:t>
            </w:r>
            <w:r w:rsidRPr="00074515">
              <w:rPr>
                <w:spacing w:val="-2"/>
                <w:sz w:val="18"/>
                <w:szCs w:val="18"/>
              </w:rPr>
              <w:t>ih</w:t>
            </w:r>
            <w:r w:rsidRPr="00074515">
              <w:rPr>
                <w:spacing w:val="1"/>
                <w:sz w:val="18"/>
                <w:szCs w:val="18"/>
              </w:rPr>
              <w:t>o</w:t>
            </w:r>
            <w:r w:rsidRPr="00074515">
              <w:rPr>
                <w:spacing w:val="-2"/>
                <w:sz w:val="18"/>
                <w:szCs w:val="18"/>
              </w:rPr>
              <w:t>o</w:t>
            </w:r>
            <w:r w:rsidRPr="00074515">
              <w:rPr>
                <w:spacing w:val="1"/>
                <w:sz w:val="18"/>
                <w:szCs w:val="18"/>
              </w:rPr>
              <w:t>ds</w:t>
            </w:r>
            <w:r w:rsidRPr="00074515">
              <w:rPr>
                <w:sz w:val="18"/>
                <w:szCs w:val="18"/>
              </w:rPr>
              <w:t>.</w:t>
            </w:r>
            <w:r w:rsidRPr="00074515">
              <w:rPr>
                <w:spacing w:val="-2"/>
                <w:sz w:val="18"/>
                <w:szCs w:val="18"/>
              </w:rPr>
              <w:t>E</w:t>
            </w:r>
            <w:r w:rsidRPr="00074515">
              <w:rPr>
                <w:spacing w:val="-3"/>
                <w:sz w:val="18"/>
                <w:szCs w:val="18"/>
              </w:rPr>
              <w:t>c</w:t>
            </w:r>
            <w:r w:rsidRPr="00074515">
              <w:rPr>
                <w:spacing w:val="1"/>
                <w:sz w:val="18"/>
                <w:szCs w:val="18"/>
              </w:rPr>
              <w:t>ol</w:t>
            </w:r>
            <w:r w:rsidRPr="00074515">
              <w:rPr>
                <w:sz w:val="18"/>
                <w:szCs w:val="18"/>
              </w:rPr>
              <w:t xml:space="preserve">. </w:t>
            </w:r>
            <w:r w:rsidRPr="00074515">
              <w:rPr>
                <w:spacing w:val="-2"/>
                <w:sz w:val="18"/>
                <w:szCs w:val="18"/>
              </w:rPr>
              <w:t>E</w:t>
            </w:r>
            <w:r w:rsidRPr="00074515">
              <w:rPr>
                <w:sz w:val="18"/>
                <w:szCs w:val="18"/>
              </w:rPr>
              <w:t>c</w:t>
            </w:r>
            <w:r w:rsidRPr="00074515">
              <w:rPr>
                <w:spacing w:val="1"/>
                <w:sz w:val="18"/>
                <w:szCs w:val="18"/>
              </w:rPr>
              <w:t>o</w:t>
            </w:r>
            <w:r w:rsidRPr="00074515">
              <w:rPr>
                <w:spacing w:val="-2"/>
                <w:sz w:val="18"/>
                <w:szCs w:val="18"/>
              </w:rPr>
              <w:t>n</w:t>
            </w:r>
            <w:r w:rsidRPr="00074515">
              <w:rPr>
                <w:spacing w:val="1"/>
                <w:sz w:val="18"/>
                <w:szCs w:val="18"/>
              </w:rPr>
              <w:t>o</w:t>
            </w:r>
            <w:r w:rsidRPr="00074515">
              <w:rPr>
                <w:spacing w:val="-5"/>
                <w:sz w:val="18"/>
                <w:szCs w:val="18"/>
              </w:rPr>
              <w:t>m</w:t>
            </w:r>
            <w:r w:rsidRPr="00074515">
              <w:rPr>
                <w:sz w:val="18"/>
                <w:szCs w:val="18"/>
              </w:rPr>
              <w:t>,</w:t>
            </w:r>
            <w:r w:rsidRPr="00074515">
              <w:rPr>
                <w:spacing w:val="-2"/>
                <w:sz w:val="18"/>
                <w:szCs w:val="18"/>
              </w:rPr>
              <w:t>E</w:t>
            </w:r>
            <w:r w:rsidRPr="00074515">
              <w:rPr>
                <w:spacing w:val="1"/>
                <w:sz w:val="18"/>
                <w:szCs w:val="18"/>
              </w:rPr>
              <w:t>ls</w:t>
            </w:r>
            <w:r w:rsidRPr="00074515">
              <w:rPr>
                <w:sz w:val="18"/>
                <w:szCs w:val="18"/>
              </w:rPr>
              <w:t>e</w:t>
            </w:r>
            <w:r w:rsidRPr="00074515">
              <w:rPr>
                <w:spacing w:val="1"/>
                <w:sz w:val="18"/>
                <w:szCs w:val="18"/>
              </w:rPr>
              <w:t>vi</w:t>
            </w:r>
            <w:r w:rsidRPr="00074515">
              <w:rPr>
                <w:spacing w:val="-3"/>
                <w:sz w:val="18"/>
                <w:szCs w:val="18"/>
              </w:rPr>
              <w:t>e</w:t>
            </w:r>
            <w:r w:rsidRPr="00074515">
              <w:rPr>
                <w:sz w:val="18"/>
                <w:szCs w:val="18"/>
              </w:rPr>
              <w:t>r</w:t>
            </w:r>
            <w:r w:rsidRPr="00074515">
              <w:rPr>
                <w:spacing w:val="-2"/>
                <w:sz w:val="18"/>
                <w:szCs w:val="18"/>
              </w:rPr>
              <w:t>4</w:t>
            </w:r>
            <w:r w:rsidRPr="00074515">
              <w:rPr>
                <w:spacing w:val="1"/>
                <w:sz w:val="18"/>
                <w:szCs w:val="18"/>
              </w:rPr>
              <w:t>5</w:t>
            </w:r>
            <w:r w:rsidRPr="00074515">
              <w:rPr>
                <w:sz w:val="18"/>
                <w:szCs w:val="18"/>
              </w:rPr>
              <w:t>:</w:t>
            </w:r>
            <w:r w:rsidRPr="00074515">
              <w:rPr>
                <w:spacing w:val="1"/>
                <w:sz w:val="18"/>
                <w:szCs w:val="18"/>
              </w:rPr>
              <w:t>3</w:t>
            </w:r>
            <w:r w:rsidRPr="00074515">
              <w:rPr>
                <w:sz w:val="18"/>
                <w:szCs w:val="18"/>
              </w:rPr>
              <w:t>.</w:t>
            </w:r>
          </w:p>
          <w:p w:rsidR="000D5569" w:rsidRPr="00074515" w:rsidRDefault="000D5569" w:rsidP="00916FCF">
            <w:pPr>
              <w:pStyle w:val="BodyText"/>
              <w:ind w:right="117"/>
              <w:jc w:val="both"/>
              <w:rPr>
                <w:sz w:val="18"/>
                <w:szCs w:val="18"/>
              </w:rPr>
            </w:pPr>
            <w:r w:rsidRPr="00074515">
              <w:rPr>
                <w:sz w:val="18"/>
                <w:szCs w:val="18"/>
              </w:rPr>
              <w:t>Ч</w:t>
            </w:r>
            <w:r w:rsidRPr="00074515">
              <w:rPr>
                <w:spacing w:val="-2"/>
                <w:sz w:val="18"/>
                <w:szCs w:val="18"/>
              </w:rPr>
              <w:t>о</w:t>
            </w:r>
            <w:r w:rsidRPr="00074515">
              <w:rPr>
                <w:spacing w:val="1"/>
                <w:sz w:val="18"/>
                <w:szCs w:val="18"/>
              </w:rPr>
              <w:t>би</w:t>
            </w:r>
            <w:r w:rsidRPr="00074515">
              <w:rPr>
                <w:sz w:val="18"/>
                <w:szCs w:val="18"/>
              </w:rPr>
              <w:t>ћТ</w:t>
            </w:r>
            <w:r w:rsidRPr="00074515">
              <w:rPr>
                <w:spacing w:val="-1"/>
                <w:sz w:val="18"/>
                <w:szCs w:val="18"/>
              </w:rPr>
              <w:t>.</w:t>
            </w:r>
            <w:r w:rsidRPr="00074515">
              <w:rPr>
                <w:sz w:val="18"/>
                <w:szCs w:val="18"/>
              </w:rPr>
              <w:t>,</w:t>
            </w:r>
            <w:r w:rsidRPr="00074515">
              <w:rPr>
                <w:spacing w:val="-2"/>
                <w:sz w:val="18"/>
                <w:szCs w:val="18"/>
              </w:rPr>
              <w:t>Г</w:t>
            </w:r>
            <w:r w:rsidRPr="00074515">
              <w:rPr>
                <w:sz w:val="18"/>
                <w:szCs w:val="18"/>
              </w:rPr>
              <w:t>.</w:t>
            </w:r>
            <w:r w:rsidRPr="00074515">
              <w:rPr>
                <w:spacing w:val="-2"/>
                <w:sz w:val="18"/>
                <w:szCs w:val="18"/>
              </w:rPr>
              <w:t>А</w:t>
            </w:r>
            <w:r w:rsidRPr="00074515">
              <w:rPr>
                <w:spacing w:val="1"/>
                <w:sz w:val="18"/>
                <w:szCs w:val="18"/>
              </w:rPr>
              <w:t>нто</w:t>
            </w:r>
            <w:r w:rsidRPr="00074515">
              <w:rPr>
                <w:sz w:val="18"/>
                <w:szCs w:val="18"/>
              </w:rPr>
              <w:t>в.</w:t>
            </w:r>
            <w:r w:rsidRPr="00074515">
              <w:rPr>
                <w:spacing w:val="-3"/>
                <w:sz w:val="18"/>
                <w:szCs w:val="18"/>
              </w:rPr>
              <w:t>(</w:t>
            </w:r>
            <w:r w:rsidRPr="00074515">
              <w:rPr>
                <w:spacing w:val="1"/>
                <w:sz w:val="18"/>
                <w:szCs w:val="18"/>
              </w:rPr>
              <w:t>1</w:t>
            </w:r>
            <w:r w:rsidRPr="00074515">
              <w:rPr>
                <w:spacing w:val="-2"/>
                <w:sz w:val="18"/>
                <w:szCs w:val="18"/>
              </w:rPr>
              <w:t>99</w:t>
            </w:r>
            <w:r w:rsidRPr="00074515">
              <w:rPr>
                <w:spacing w:val="1"/>
                <w:sz w:val="18"/>
                <w:szCs w:val="18"/>
              </w:rPr>
              <w:t>2</w:t>
            </w:r>
            <w:r w:rsidRPr="00074515">
              <w:rPr>
                <w:sz w:val="18"/>
                <w:szCs w:val="18"/>
              </w:rPr>
              <w:t>):</w:t>
            </w:r>
            <w:r w:rsidRPr="00074515">
              <w:rPr>
                <w:spacing w:val="-3"/>
                <w:sz w:val="18"/>
                <w:szCs w:val="18"/>
              </w:rPr>
              <w:t>П</w:t>
            </w:r>
            <w:r w:rsidRPr="00074515">
              <w:rPr>
                <w:spacing w:val="1"/>
                <w:sz w:val="18"/>
                <w:szCs w:val="18"/>
              </w:rPr>
              <w:t>о</w:t>
            </w:r>
            <w:r w:rsidRPr="00074515">
              <w:rPr>
                <w:spacing w:val="-2"/>
                <w:sz w:val="18"/>
                <w:szCs w:val="18"/>
              </w:rPr>
              <w:t>т</w:t>
            </w:r>
            <w:r w:rsidRPr="00074515">
              <w:rPr>
                <w:sz w:val="18"/>
                <w:szCs w:val="18"/>
              </w:rPr>
              <w:t>ре</w:t>
            </w:r>
            <w:r w:rsidRPr="00074515">
              <w:rPr>
                <w:spacing w:val="-2"/>
                <w:sz w:val="18"/>
                <w:szCs w:val="18"/>
              </w:rPr>
              <w:t>б</w:t>
            </w:r>
            <w:r w:rsidRPr="00074515">
              <w:rPr>
                <w:sz w:val="18"/>
                <w:szCs w:val="18"/>
              </w:rPr>
              <w:t>аи</w:t>
            </w:r>
            <w:r w:rsidRPr="00074515">
              <w:rPr>
                <w:spacing w:val="-5"/>
                <w:sz w:val="18"/>
                <w:szCs w:val="18"/>
              </w:rPr>
              <w:t>м</w:t>
            </w:r>
            <w:r w:rsidRPr="00074515">
              <w:rPr>
                <w:spacing w:val="1"/>
                <w:sz w:val="18"/>
                <w:szCs w:val="18"/>
              </w:rPr>
              <w:t>огу</w:t>
            </w:r>
            <w:r w:rsidRPr="00074515">
              <w:rPr>
                <w:spacing w:val="-2"/>
                <w:sz w:val="18"/>
                <w:szCs w:val="18"/>
              </w:rPr>
              <w:t>ћ</w:t>
            </w:r>
            <w:r w:rsidRPr="00074515">
              <w:rPr>
                <w:spacing w:val="1"/>
                <w:sz w:val="18"/>
                <w:szCs w:val="18"/>
              </w:rPr>
              <w:t>н</w:t>
            </w:r>
            <w:r w:rsidRPr="00074515">
              <w:rPr>
                <w:spacing w:val="-2"/>
                <w:sz w:val="18"/>
                <w:szCs w:val="18"/>
              </w:rPr>
              <w:t>о</w:t>
            </w:r>
            <w:r w:rsidRPr="00074515">
              <w:rPr>
                <w:sz w:val="18"/>
                <w:szCs w:val="18"/>
              </w:rPr>
              <w:t>с</w:t>
            </w:r>
            <w:r w:rsidRPr="00074515">
              <w:rPr>
                <w:spacing w:val="-2"/>
                <w:sz w:val="18"/>
                <w:szCs w:val="18"/>
              </w:rPr>
              <w:t>т</w:t>
            </w:r>
            <w:r w:rsidRPr="00074515">
              <w:rPr>
                <w:sz w:val="18"/>
                <w:szCs w:val="18"/>
              </w:rPr>
              <w:t>и</w:t>
            </w:r>
            <w:r w:rsidRPr="00074515">
              <w:rPr>
                <w:spacing w:val="-2"/>
                <w:sz w:val="18"/>
                <w:szCs w:val="18"/>
              </w:rPr>
              <w:t>ко</w:t>
            </w:r>
            <w:r w:rsidRPr="00074515">
              <w:rPr>
                <w:spacing w:val="1"/>
                <w:sz w:val="18"/>
                <w:szCs w:val="18"/>
              </w:rPr>
              <w:t>н</w:t>
            </w:r>
            <w:r w:rsidRPr="00074515">
              <w:rPr>
                <w:sz w:val="18"/>
                <w:szCs w:val="18"/>
              </w:rPr>
              <w:t>зе</w:t>
            </w:r>
            <w:r w:rsidRPr="00074515">
              <w:rPr>
                <w:spacing w:val="-3"/>
                <w:sz w:val="18"/>
                <w:szCs w:val="18"/>
              </w:rPr>
              <w:t>р</w:t>
            </w:r>
            <w:r w:rsidRPr="00074515">
              <w:rPr>
                <w:spacing w:val="1"/>
                <w:sz w:val="18"/>
                <w:szCs w:val="18"/>
              </w:rPr>
              <w:t>в</w:t>
            </w:r>
            <w:r w:rsidRPr="00074515">
              <w:rPr>
                <w:sz w:val="18"/>
                <w:szCs w:val="18"/>
              </w:rPr>
              <w:t>а</w:t>
            </w:r>
            <w:r w:rsidRPr="00074515">
              <w:rPr>
                <w:spacing w:val="-2"/>
                <w:sz w:val="18"/>
                <w:szCs w:val="18"/>
              </w:rPr>
              <w:t>ц</w:t>
            </w:r>
            <w:r w:rsidRPr="00074515">
              <w:rPr>
                <w:spacing w:val="1"/>
                <w:sz w:val="18"/>
                <w:szCs w:val="18"/>
              </w:rPr>
              <w:t>и</w:t>
            </w:r>
            <w:r w:rsidRPr="00074515">
              <w:rPr>
                <w:spacing w:val="-2"/>
                <w:sz w:val="18"/>
                <w:szCs w:val="18"/>
              </w:rPr>
              <w:t>ј</w:t>
            </w:r>
            <w:r w:rsidRPr="00074515">
              <w:rPr>
                <w:sz w:val="18"/>
                <w:szCs w:val="18"/>
              </w:rPr>
              <w:t>е</w:t>
            </w:r>
            <w:r w:rsidRPr="00074515">
              <w:rPr>
                <w:spacing w:val="1"/>
                <w:sz w:val="18"/>
                <w:szCs w:val="18"/>
              </w:rPr>
              <w:t>г</w:t>
            </w:r>
            <w:r w:rsidRPr="00074515">
              <w:rPr>
                <w:spacing w:val="-3"/>
                <w:sz w:val="18"/>
                <w:szCs w:val="18"/>
              </w:rPr>
              <w:t>е</w:t>
            </w:r>
            <w:r w:rsidRPr="00074515">
              <w:rPr>
                <w:spacing w:val="1"/>
                <w:sz w:val="18"/>
                <w:szCs w:val="18"/>
              </w:rPr>
              <w:t>н</w:t>
            </w:r>
            <w:r w:rsidRPr="00074515">
              <w:rPr>
                <w:sz w:val="18"/>
                <w:szCs w:val="18"/>
              </w:rPr>
              <w:t>е</w:t>
            </w:r>
            <w:r w:rsidRPr="00074515">
              <w:rPr>
                <w:spacing w:val="-2"/>
                <w:sz w:val="18"/>
                <w:szCs w:val="18"/>
              </w:rPr>
              <w:t>тс</w:t>
            </w:r>
            <w:r w:rsidRPr="00074515">
              <w:rPr>
                <w:spacing w:val="1"/>
                <w:sz w:val="18"/>
                <w:szCs w:val="18"/>
              </w:rPr>
              <w:t>к</w:t>
            </w:r>
            <w:r w:rsidRPr="00074515">
              <w:rPr>
                <w:spacing w:val="-2"/>
                <w:sz w:val="18"/>
                <w:szCs w:val="18"/>
              </w:rPr>
              <w:t>и</w:t>
            </w:r>
            <w:r w:rsidRPr="00074515">
              <w:rPr>
                <w:sz w:val="18"/>
                <w:szCs w:val="18"/>
              </w:rPr>
              <w:t>хре</w:t>
            </w:r>
            <w:r w:rsidRPr="00074515">
              <w:rPr>
                <w:spacing w:val="-2"/>
                <w:sz w:val="18"/>
                <w:szCs w:val="18"/>
              </w:rPr>
              <w:t>с</w:t>
            </w:r>
            <w:r w:rsidRPr="00074515">
              <w:rPr>
                <w:spacing w:val="1"/>
                <w:sz w:val="18"/>
                <w:szCs w:val="18"/>
              </w:rPr>
              <w:t>у</w:t>
            </w:r>
            <w:r w:rsidRPr="00074515">
              <w:rPr>
                <w:spacing w:val="-3"/>
                <w:sz w:val="18"/>
                <w:szCs w:val="18"/>
              </w:rPr>
              <w:t>р</w:t>
            </w:r>
            <w:r w:rsidRPr="00074515">
              <w:rPr>
                <w:spacing w:val="1"/>
                <w:sz w:val="18"/>
                <w:szCs w:val="18"/>
              </w:rPr>
              <w:t>с</w:t>
            </w:r>
            <w:r w:rsidRPr="00074515">
              <w:rPr>
                <w:sz w:val="18"/>
                <w:szCs w:val="18"/>
              </w:rPr>
              <w:t xml:space="preserve">ау </w:t>
            </w:r>
            <w:r w:rsidRPr="00074515">
              <w:rPr>
                <w:spacing w:val="1"/>
                <w:sz w:val="18"/>
                <w:szCs w:val="18"/>
              </w:rPr>
              <w:t>г</w:t>
            </w:r>
            <w:r w:rsidRPr="00074515">
              <w:rPr>
                <w:spacing w:val="-2"/>
                <w:sz w:val="18"/>
                <w:szCs w:val="18"/>
              </w:rPr>
              <w:t>о</w:t>
            </w:r>
            <w:r w:rsidRPr="00074515">
              <w:rPr>
                <w:spacing w:val="1"/>
                <w:sz w:val="18"/>
                <w:szCs w:val="18"/>
              </w:rPr>
              <w:t>в</w:t>
            </w:r>
            <w:r w:rsidRPr="00074515">
              <w:rPr>
                <w:spacing w:val="-3"/>
                <w:sz w:val="18"/>
                <w:szCs w:val="18"/>
              </w:rPr>
              <w:t>е</w:t>
            </w:r>
            <w:r w:rsidRPr="00074515">
              <w:rPr>
                <w:spacing w:val="1"/>
                <w:sz w:val="18"/>
                <w:szCs w:val="18"/>
              </w:rPr>
              <w:t>д</w:t>
            </w:r>
            <w:r w:rsidRPr="00074515">
              <w:rPr>
                <w:sz w:val="18"/>
                <w:szCs w:val="18"/>
              </w:rPr>
              <w:t>а</w:t>
            </w:r>
            <w:r w:rsidRPr="00074515">
              <w:rPr>
                <w:spacing w:val="-3"/>
                <w:sz w:val="18"/>
                <w:szCs w:val="18"/>
              </w:rPr>
              <w:t>р</w:t>
            </w:r>
            <w:r w:rsidRPr="00074515">
              <w:rPr>
                <w:spacing w:val="1"/>
                <w:sz w:val="18"/>
                <w:szCs w:val="18"/>
              </w:rPr>
              <w:t>с</w:t>
            </w:r>
            <w:r w:rsidRPr="00074515">
              <w:rPr>
                <w:spacing w:val="-2"/>
                <w:sz w:val="18"/>
                <w:szCs w:val="18"/>
              </w:rPr>
              <w:t>тв</w:t>
            </w:r>
            <w:r w:rsidRPr="00074515">
              <w:rPr>
                <w:spacing w:val="1"/>
                <w:sz w:val="18"/>
                <w:szCs w:val="18"/>
              </w:rPr>
              <w:t>у</w:t>
            </w:r>
            <w:r w:rsidRPr="00074515">
              <w:rPr>
                <w:sz w:val="18"/>
                <w:szCs w:val="18"/>
              </w:rPr>
              <w:t>.Б</w:t>
            </w:r>
            <w:r w:rsidRPr="00074515">
              <w:rPr>
                <w:spacing w:val="-2"/>
                <w:sz w:val="18"/>
                <w:szCs w:val="18"/>
              </w:rPr>
              <w:t>и</w:t>
            </w:r>
            <w:r w:rsidRPr="00074515">
              <w:rPr>
                <w:spacing w:val="1"/>
                <w:sz w:val="18"/>
                <w:szCs w:val="18"/>
              </w:rPr>
              <w:t>о</w:t>
            </w:r>
            <w:r w:rsidRPr="00074515">
              <w:rPr>
                <w:spacing w:val="-2"/>
                <w:sz w:val="18"/>
                <w:szCs w:val="18"/>
              </w:rPr>
              <w:t>т</w:t>
            </w:r>
            <w:r w:rsidRPr="00074515">
              <w:rPr>
                <w:sz w:val="18"/>
                <w:szCs w:val="18"/>
              </w:rPr>
              <w:t>е</w:t>
            </w:r>
            <w:r w:rsidRPr="00074515">
              <w:rPr>
                <w:spacing w:val="-2"/>
                <w:sz w:val="18"/>
                <w:szCs w:val="18"/>
              </w:rPr>
              <w:t>х</w:t>
            </w:r>
            <w:r w:rsidRPr="00074515">
              <w:rPr>
                <w:spacing w:val="1"/>
                <w:sz w:val="18"/>
                <w:szCs w:val="18"/>
              </w:rPr>
              <w:t>н</w:t>
            </w:r>
            <w:r w:rsidRPr="00074515">
              <w:rPr>
                <w:spacing w:val="-2"/>
                <w:sz w:val="18"/>
                <w:szCs w:val="18"/>
              </w:rPr>
              <w:t>ол</w:t>
            </w:r>
            <w:r w:rsidRPr="00074515">
              <w:rPr>
                <w:spacing w:val="1"/>
                <w:sz w:val="18"/>
                <w:szCs w:val="18"/>
              </w:rPr>
              <w:t>о</w:t>
            </w:r>
            <w:r w:rsidRPr="00074515">
              <w:rPr>
                <w:spacing w:val="-2"/>
                <w:sz w:val="18"/>
                <w:szCs w:val="18"/>
              </w:rPr>
              <w:t>г</w:t>
            </w:r>
            <w:r w:rsidRPr="00074515">
              <w:rPr>
                <w:spacing w:val="1"/>
                <w:sz w:val="18"/>
                <w:szCs w:val="18"/>
              </w:rPr>
              <w:t>и</w:t>
            </w:r>
            <w:r w:rsidRPr="00074515">
              <w:rPr>
                <w:spacing w:val="-2"/>
                <w:sz w:val="18"/>
                <w:szCs w:val="18"/>
              </w:rPr>
              <w:t>ј</w:t>
            </w:r>
            <w:r w:rsidRPr="00074515">
              <w:rPr>
                <w:sz w:val="18"/>
                <w:szCs w:val="18"/>
              </w:rPr>
              <w:t>аус</w:t>
            </w:r>
            <w:r w:rsidRPr="00074515">
              <w:rPr>
                <w:spacing w:val="-2"/>
                <w:sz w:val="18"/>
                <w:szCs w:val="18"/>
              </w:rPr>
              <w:t>т</w:t>
            </w:r>
            <w:r w:rsidRPr="00074515">
              <w:rPr>
                <w:spacing w:val="1"/>
                <w:sz w:val="18"/>
                <w:szCs w:val="18"/>
              </w:rPr>
              <w:t>о</w:t>
            </w:r>
            <w:r w:rsidRPr="00074515">
              <w:rPr>
                <w:sz w:val="18"/>
                <w:szCs w:val="18"/>
              </w:rPr>
              <w:t>ча</w:t>
            </w:r>
            <w:r w:rsidRPr="00074515">
              <w:rPr>
                <w:spacing w:val="-3"/>
                <w:sz w:val="18"/>
                <w:szCs w:val="18"/>
              </w:rPr>
              <w:t>р</w:t>
            </w:r>
            <w:r w:rsidRPr="00074515">
              <w:rPr>
                <w:spacing w:val="-2"/>
                <w:sz w:val="18"/>
                <w:szCs w:val="18"/>
              </w:rPr>
              <w:t>с</w:t>
            </w:r>
            <w:r w:rsidRPr="00074515">
              <w:rPr>
                <w:spacing w:val="1"/>
                <w:sz w:val="18"/>
                <w:szCs w:val="18"/>
              </w:rPr>
              <w:t>т</w:t>
            </w:r>
            <w:r w:rsidRPr="00074515">
              <w:rPr>
                <w:spacing w:val="-2"/>
                <w:sz w:val="18"/>
                <w:szCs w:val="18"/>
              </w:rPr>
              <w:t>в</w:t>
            </w:r>
            <w:r w:rsidRPr="00074515">
              <w:rPr>
                <w:sz w:val="18"/>
                <w:szCs w:val="18"/>
              </w:rPr>
              <w:t>у8(</w:t>
            </w:r>
            <w:r w:rsidRPr="00074515">
              <w:rPr>
                <w:spacing w:val="1"/>
                <w:sz w:val="18"/>
                <w:szCs w:val="18"/>
              </w:rPr>
              <w:t>5</w:t>
            </w:r>
            <w:r w:rsidRPr="00074515">
              <w:rPr>
                <w:spacing w:val="-3"/>
                <w:sz w:val="18"/>
                <w:szCs w:val="18"/>
              </w:rPr>
              <w:t>-</w:t>
            </w:r>
            <w:r w:rsidRPr="00074515">
              <w:rPr>
                <w:spacing w:val="1"/>
                <w:sz w:val="18"/>
                <w:szCs w:val="18"/>
              </w:rPr>
              <w:t>6</w:t>
            </w:r>
            <w:r w:rsidRPr="00074515">
              <w:rPr>
                <w:sz w:val="18"/>
                <w:szCs w:val="18"/>
              </w:rPr>
              <w:t>):</w:t>
            </w:r>
            <w:r w:rsidRPr="00074515">
              <w:rPr>
                <w:spacing w:val="-2"/>
                <w:sz w:val="18"/>
                <w:szCs w:val="18"/>
              </w:rPr>
              <w:t>3</w:t>
            </w:r>
            <w:r w:rsidRPr="00074515">
              <w:rPr>
                <w:spacing w:val="1"/>
                <w:sz w:val="18"/>
                <w:szCs w:val="18"/>
              </w:rPr>
              <w:t>5</w:t>
            </w:r>
            <w:r w:rsidRPr="00074515">
              <w:rPr>
                <w:sz w:val="18"/>
                <w:szCs w:val="18"/>
              </w:rPr>
              <w:t>-</w:t>
            </w:r>
            <w:r w:rsidRPr="00074515">
              <w:rPr>
                <w:spacing w:val="-2"/>
                <w:sz w:val="18"/>
                <w:szCs w:val="18"/>
              </w:rPr>
              <w:t>4</w:t>
            </w:r>
            <w:r w:rsidRPr="00074515">
              <w:rPr>
                <w:spacing w:val="1"/>
                <w:sz w:val="18"/>
                <w:szCs w:val="18"/>
              </w:rPr>
              <w:t>3.</w:t>
            </w:r>
          </w:p>
          <w:p w:rsidR="000D5569" w:rsidRPr="00074515" w:rsidRDefault="000D5569" w:rsidP="00916FCF">
            <w:pPr>
              <w:ind w:right="116"/>
              <w:jc w:val="both"/>
              <w:rPr>
                <w:sz w:val="18"/>
                <w:szCs w:val="18"/>
              </w:rPr>
            </w:pPr>
            <w:r w:rsidRPr="00074515">
              <w:rPr>
                <w:sz w:val="18"/>
                <w:szCs w:val="18"/>
              </w:rPr>
              <w:t>Ч</w:t>
            </w:r>
            <w:r w:rsidRPr="00074515">
              <w:rPr>
                <w:spacing w:val="-2"/>
                <w:sz w:val="18"/>
                <w:szCs w:val="18"/>
              </w:rPr>
              <w:t>о</w:t>
            </w:r>
            <w:r w:rsidRPr="00074515">
              <w:rPr>
                <w:spacing w:val="1"/>
                <w:sz w:val="18"/>
                <w:szCs w:val="18"/>
              </w:rPr>
              <w:t>би</w:t>
            </w:r>
            <w:r w:rsidRPr="00074515">
              <w:rPr>
                <w:sz w:val="18"/>
                <w:szCs w:val="18"/>
              </w:rPr>
              <w:t>ћТ</w:t>
            </w:r>
            <w:r w:rsidRPr="00074515">
              <w:rPr>
                <w:spacing w:val="-1"/>
                <w:sz w:val="18"/>
                <w:szCs w:val="18"/>
              </w:rPr>
              <w:t>.</w:t>
            </w:r>
            <w:r w:rsidRPr="00074515">
              <w:rPr>
                <w:sz w:val="18"/>
                <w:szCs w:val="18"/>
              </w:rPr>
              <w:t>,</w:t>
            </w:r>
            <w:r w:rsidRPr="00074515">
              <w:rPr>
                <w:spacing w:val="-2"/>
                <w:sz w:val="18"/>
                <w:szCs w:val="18"/>
              </w:rPr>
              <w:t>Г</w:t>
            </w:r>
            <w:r w:rsidRPr="00074515">
              <w:rPr>
                <w:sz w:val="18"/>
                <w:szCs w:val="18"/>
              </w:rPr>
              <w:t>.</w:t>
            </w:r>
            <w:r w:rsidRPr="00074515">
              <w:rPr>
                <w:spacing w:val="-2"/>
                <w:sz w:val="18"/>
                <w:szCs w:val="18"/>
              </w:rPr>
              <w:t>А</w:t>
            </w:r>
            <w:r w:rsidRPr="00074515">
              <w:rPr>
                <w:spacing w:val="1"/>
                <w:sz w:val="18"/>
                <w:szCs w:val="18"/>
              </w:rPr>
              <w:t>н</w:t>
            </w:r>
            <w:r w:rsidRPr="00074515">
              <w:rPr>
                <w:spacing w:val="-2"/>
                <w:sz w:val="18"/>
                <w:szCs w:val="18"/>
              </w:rPr>
              <w:t>т</w:t>
            </w:r>
            <w:r w:rsidRPr="00074515">
              <w:rPr>
                <w:spacing w:val="1"/>
                <w:sz w:val="18"/>
                <w:szCs w:val="18"/>
              </w:rPr>
              <w:t>о</w:t>
            </w:r>
            <w:r w:rsidRPr="00074515">
              <w:rPr>
                <w:sz w:val="18"/>
                <w:szCs w:val="18"/>
              </w:rPr>
              <w:t>в,</w:t>
            </w:r>
            <w:r w:rsidRPr="00074515">
              <w:rPr>
                <w:spacing w:val="-2"/>
                <w:sz w:val="18"/>
                <w:szCs w:val="18"/>
              </w:rPr>
              <w:t>А</w:t>
            </w:r>
            <w:r w:rsidRPr="00074515">
              <w:rPr>
                <w:spacing w:val="1"/>
                <w:sz w:val="18"/>
                <w:szCs w:val="18"/>
              </w:rPr>
              <w:t>нђ</w:t>
            </w:r>
            <w:r w:rsidRPr="00074515">
              <w:rPr>
                <w:spacing w:val="-2"/>
                <w:sz w:val="18"/>
                <w:szCs w:val="18"/>
              </w:rPr>
              <w:t>е</w:t>
            </w:r>
            <w:r w:rsidRPr="00074515">
              <w:rPr>
                <w:spacing w:val="1"/>
                <w:sz w:val="18"/>
                <w:szCs w:val="18"/>
              </w:rPr>
              <w:t>л</w:t>
            </w:r>
            <w:r w:rsidRPr="00074515">
              <w:rPr>
                <w:spacing w:val="-2"/>
                <w:sz w:val="18"/>
                <w:szCs w:val="18"/>
              </w:rPr>
              <w:t>иј</w:t>
            </w:r>
            <w:r w:rsidRPr="00074515">
              <w:rPr>
                <w:sz w:val="18"/>
                <w:szCs w:val="18"/>
              </w:rPr>
              <w:t>а</w:t>
            </w:r>
            <w:r w:rsidRPr="00074515">
              <w:rPr>
                <w:spacing w:val="-2"/>
                <w:sz w:val="18"/>
                <w:szCs w:val="18"/>
              </w:rPr>
              <w:t>Ан</w:t>
            </w:r>
            <w:r w:rsidRPr="00074515">
              <w:rPr>
                <w:spacing w:val="1"/>
                <w:sz w:val="18"/>
                <w:szCs w:val="18"/>
              </w:rPr>
              <w:t>то</w:t>
            </w:r>
            <w:r w:rsidRPr="00074515">
              <w:rPr>
                <w:sz w:val="18"/>
                <w:szCs w:val="18"/>
              </w:rPr>
              <w:t>в,</w:t>
            </w:r>
            <w:r w:rsidRPr="00074515">
              <w:rPr>
                <w:spacing w:val="1"/>
                <w:sz w:val="18"/>
                <w:szCs w:val="18"/>
              </w:rPr>
              <w:t>С</w:t>
            </w:r>
            <w:r w:rsidRPr="00074515">
              <w:rPr>
                <w:sz w:val="18"/>
                <w:szCs w:val="18"/>
              </w:rPr>
              <w:t>.</w:t>
            </w:r>
            <w:r w:rsidRPr="00074515">
              <w:rPr>
                <w:spacing w:val="-3"/>
                <w:sz w:val="18"/>
                <w:szCs w:val="18"/>
              </w:rPr>
              <w:t>К</w:t>
            </w:r>
            <w:r w:rsidRPr="00074515">
              <w:rPr>
                <w:spacing w:val="1"/>
                <w:sz w:val="18"/>
                <w:szCs w:val="18"/>
              </w:rPr>
              <w:t>а</w:t>
            </w:r>
            <w:r w:rsidRPr="00074515">
              <w:rPr>
                <w:spacing w:val="-2"/>
                <w:sz w:val="18"/>
                <w:szCs w:val="18"/>
              </w:rPr>
              <w:t>са</w:t>
            </w:r>
            <w:r w:rsidRPr="00074515">
              <w:rPr>
                <w:spacing w:val="1"/>
                <w:sz w:val="18"/>
                <w:szCs w:val="18"/>
              </w:rPr>
              <w:t>по</w:t>
            </w:r>
            <w:r w:rsidRPr="00074515">
              <w:rPr>
                <w:spacing w:val="-2"/>
                <w:sz w:val="18"/>
                <w:szCs w:val="18"/>
              </w:rPr>
              <w:t>в</w:t>
            </w:r>
            <w:r w:rsidRPr="00074515">
              <w:rPr>
                <w:spacing w:val="1"/>
                <w:sz w:val="18"/>
                <w:szCs w:val="18"/>
              </w:rPr>
              <w:t>и</w:t>
            </w:r>
            <w:r w:rsidRPr="00074515">
              <w:rPr>
                <w:sz w:val="18"/>
                <w:szCs w:val="18"/>
              </w:rPr>
              <w:t>ћ,</w:t>
            </w:r>
            <w:r w:rsidRPr="00074515">
              <w:rPr>
                <w:spacing w:val="-1"/>
                <w:sz w:val="18"/>
                <w:szCs w:val="18"/>
              </w:rPr>
              <w:t>М</w:t>
            </w:r>
            <w:r w:rsidRPr="00074515">
              <w:rPr>
                <w:sz w:val="18"/>
                <w:szCs w:val="18"/>
              </w:rPr>
              <w:t>.</w:t>
            </w:r>
            <w:r w:rsidRPr="00074515">
              <w:rPr>
                <w:spacing w:val="-2"/>
                <w:sz w:val="18"/>
                <w:szCs w:val="18"/>
              </w:rPr>
              <w:t>Пл</w:t>
            </w:r>
            <w:r w:rsidRPr="00074515">
              <w:rPr>
                <w:spacing w:val="1"/>
                <w:sz w:val="18"/>
                <w:szCs w:val="18"/>
              </w:rPr>
              <w:t>а</w:t>
            </w:r>
            <w:r w:rsidRPr="00074515">
              <w:rPr>
                <w:sz w:val="18"/>
                <w:szCs w:val="18"/>
              </w:rPr>
              <w:t>в</w:t>
            </w:r>
            <w:r w:rsidRPr="00074515">
              <w:rPr>
                <w:spacing w:val="-2"/>
                <w:sz w:val="18"/>
                <w:szCs w:val="18"/>
              </w:rPr>
              <w:t>ш</w:t>
            </w:r>
            <w:r w:rsidRPr="00074515">
              <w:rPr>
                <w:spacing w:val="1"/>
                <w:sz w:val="18"/>
                <w:szCs w:val="18"/>
              </w:rPr>
              <w:t>и</w:t>
            </w:r>
            <w:r w:rsidRPr="00074515">
              <w:rPr>
                <w:spacing w:val="-2"/>
                <w:sz w:val="18"/>
                <w:szCs w:val="18"/>
              </w:rPr>
              <w:t>ћ</w:t>
            </w:r>
            <w:r w:rsidRPr="00074515">
              <w:rPr>
                <w:sz w:val="18"/>
                <w:szCs w:val="18"/>
              </w:rPr>
              <w:t>.(</w:t>
            </w:r>
            <w:r w:rsidRPr="00074515">
              <w:rPr>
                <w:spacing w:val="1"/>
                <w:sz w:val="18"/>
                <w:szCs w:val="18"/>
              </w:rPr>
              <w:t>1</w:t>
            </w:r>
            <w:r w:rsidRPr="00074515">
              <w:rPr>
                <w:spacing w:val="-2"/>
                <w:sz w:val="18"/>
                <w:szCs w:val="18"/>
              </w:rPr>
              <w:t>99</w:t>
            </w:r>
            <w:r w:rsidRPr="00074515">
              <w:rPr>
                <w:spacing w:val="1"/>
                <w:sz w:val="18"/>
                <w:szCs w:val="18"/>
              </w:rPr>
              <w:t>7</w:t>
            </w:r>
            <w:r w:rsidRPr="00074515">
              <w:rPr>
                <w:sz w:val="18"/>
                <w:szCs w:val="18"/>
              </w:rPr>
              <w:t>):</w:t>
            </w:r>
            <w:r w:rsidRPr="00074515">
              <w:rPr>
                <w:spacing w:val="-2"/>
                <w:sz w:val="18"/>
                <w:szCs w:val="18"/>
              </w:rPr>
              <w:t>Ге</w:t>
            </w:r>
            <w:r w:rsidRPr="00074515">
              <w:rPr>
                <w:spacing w:val="1"/>
                <w:sz w:val="18"/>
                <w:szCs w:val="18"/>
              </w:rPr>
              <w:t>н</w:t>
            </w:r>
            <w:r w:rsidRPr="00074515">
              <w:rPr>
                <w:spacing w:val="-2"/>
                <w:sz w:val="18"/>
                <w:szCs w:val="18"/>
              </w:rPr>
              <w:t>е</w:t>
            </w:r>
            <w:r w:rsidRPr="00074515">
              <w:rPr>
                <w:spacing w:val="1"/>
                <w:sz w:val="18"/>
                <w:szCs w:val="18"/>
              </w:rPr>
              <w:t>ти</w:t>
            </w:r>
            <w:r w:rsidRPr="00074515">
              <w:rPr>
                <w:spacing w:val="-2"/>
                <w:sz w:val="18"/>
                <w:szCs w:val="18"/>
              </w:rPr>
              <w:t>чк</w:t>
            </w:r>
            <w:r w:rsidRPr="00074515">
              <w:rPr>
                <w:sz w:val="18"/>
                <w:szCs w:val="18"/>
              </w:rPr>
              <w:t>ире</w:t>
            </w:r>
            <w:r w:rsidRPr="00074515">
              <w:rPr>
                <w:spacing w:val="-2"/>
                <w:sz w:val="18"/>
                <w:szCs w:val="18"/>
              </w:rPr>
              <w:t>с</w:t>
            </w:r>
            <w:r w:rsidRPr="00074515">
              <w:rPr>
                <w:spacing w:val="1"/>
                <w:sz w:val="18"/>
                <w:szCs w:val="18"/>
              </w:rPr>
              <w:t>у</w:t>
            </w:r>
            <w:r w:rsidRPr="00074515">
              <w:rPr>
                <w:sz w:val="18"/>
                <w:szCs w:val="18"/>
              </w:rPr>
              <w:t>р</w:t>
            </w:r>
            <w:r w:rsidRPr="00074515">
              <w:rPr>
                <w:spacing w:val="-2"/>
                <w:sz w:val="18"/>
                <w:szCs w:val="18"/>
              </w:rPr>
              <w:t>с</w:t>
            </w:r>
            <w:r w:rsidRPr="00074515">
              <w:rPr>
                <w:sz w:val="18"/>
                <w:szCs w:val="18"/>
              </w:rPr>
              <w:t>иу</w:t>
            </w:r>
            <w:r w:rsidRPr="00074515">
              <w:rPr>
                <w:spacing w:val="1"/>
                <w:sz w:val="18"/>
                <w:szCs w:val="18"/>
              </w:rPr>
              <w:t>г</w:t>
            </w:r>
            <w:r w:rsidRPr="00074515">
              <w:rPr>
                <w:spacing w:val="-2"/>
                <w:sz w:val="18"/>
                <w:szCs w:val="18"/>
              </w:rPr>
              <w:t>о</w:t>
            </w:r>
            <w:r w:rsidRPr="00074515">
              <w:rPr>
                <w:spacing w:val="1"/>
                <w:sz w:val="18"/>
                <w:szCs w:val="18"/>
              </w:rPr>
              <w:t>в</w:t>
            </w:r>
            <w:r w:rsidRPr="00074515">
              <w:rPr>
                <w:spacing w:val="-3"/>
                <w:sz w:val="18"/>
                <w:szCs w:val="18"/>
              </w:rPr>
              <w:t>е</w:t>
            </w:r>
            <w:r w:rsidRPr="00074515">
              <w:rPr>
                <w:spacing w:val="1"/>
                <w:sz w:val="18"/>
                <w:szCs w:val="18"/>
              </w:rPr>
              <w:t>д</w:t>
            </w:r>
            <w:r w:rsidRPr="00074515">
              <w:rPr>
                <w:sz w:val="18"/>
                <w:szCs w:val="18"/>
              </w:rPr>
              <w:t>а</w:t>
            </w:r>
            <w:r w:rsidRPr="00074515">
              <w:rPr>
                <w:spacing w:val="-3"/>
                <w:sz w:val="18"/>
                <w:szCs w:val="18"/>
              </w:rPr>
              <w:t>р</w:t>
            </w:r>
            <w:r w:rsidRPr="00074515">
              <w:rPr>
                <w:spacing w:val="1"/>
                <w:sz w:val="18"/>
                <w:szCs w:val="18"/>
              </w:rPr>
              <w:t>с</w:t>
            </w:r>
            <w:r w:rsidRPr="00074515">
              <w:rPr>
                <w:spacing w:val="-2"/>
                <w:sz w:val="18"/>
                <w:szCs w:val="18"/>
              </w:rPr>
              <w:t>тву</w:t>
            </w:r>
            <w:r w:rsidRPr="00074515">
              <w:rPr>
                <w:sz w:val="18"/>
                <w:szCs w:val="18"/>
              </w:rPr>
              <w:t>.Са</w:t>
            </w:r>
            <w:r w:rsidRPr="00074515">
              <w:rPr>
                <w:spacing w:val="1"/>
                <w:sz w:val="18"/>
                <w:szCs w:val="18"/>
              </w:rPr>
              <w:t>в</w:t>
            </w:r>
            <w:r w:rsidRPr="00074515">
              <w:rPr>
                <w:sz w:val="18"/>
                <w:szCs w:val="18"/>
              </w:rPr>
              <w:t>ре</w:t>
            </w:r>
            <w:r w:rsidRPr="00074515">
              <w:rPr>
                <w:spacing w:val="-5"/>
                <w:sz w:val="18"/>
                <w:szCs w:val="18"/>
              </w:rPr>
              <w:t>м</w:t>
            </w:r>
            <w:r w:rsidRPr="00074515">
              <w:rPr>
                <w:sz w:val="18"/>
                <w:szCs w:val="18"/>
              </w:rPr>
              <w:t>е</w:t>
            </w:r>
            <w:r w:rsidRPr="00074515">
              <w:rPr>
                <w:spacing w:val="1"/>
                <w:sz w:val="18"/>
                <w:szCs w:val="18"/>
              </w:rPr>
              <w:t>н</w:t>
            </w:r>
            <w:r w:rsidRPr="00074515">
              <w:rPr>
                <w:sz w:val="18"/>
                <w:szCs w:val="18"/>
              </w:rPr>
              <w:t>а</w:t>
            </w:r>
            <w:r w:rsidRPr="00074515">
              <w:rPr>
                <w:spacing w:val="1"/>
                <w:sz w:val="18"/>
                <w:szCs w:val="18"/>
              </w:rPr>
              <w:t>п</w:t>
            </w:r>
            <w:r w:rsidRPr="00074515">
              <w:rPr>
                <w:spacing w:val="-2"/>
                <w:sz w:val="18"/>
                <w:szCs w:val="18"/>
              </w:rPr>
              <w:t>о</w:t>
            </w:r>
            <w:r w:rsidRPr="00074515">
              <w:rPr>
                <w:spacing w:val="1"/>
                <w:sz w:val="18"/>
                <w:szCs w:val="18"/>
              </w:rPr>
              <w:t>љ</w:t>
            </w:r>
            <w:r w:rsidRPr="00074515">
              <w:rPr>
                <w:spacing w:val="-2"/>
                <w:sz w:val="18"/>
                <w:szCs w:val="18"/>
              </w:rPr>
              <w:t>о</w:t>
            </w:r>
            <w:r w:rsidRPr="00074515">
              <w:rPr>
                <w:spacing w:val="1"/>
                <w:sz w:val="18"/>
                <w:szCs w:val="18"/>
              </w:rPr>
              <w:t>п</w:t>
            </w:r>
            <w:r w:rsidRPr="00074515">
              <w:rPr>
                <w:sz w:val="18"/>
                <w:szCs w:val="18"/>
              </w:rPr>
              <w:t>р</w:t>
            </w:r>
            <w:r w:rsidRPr="00074515">
              <w:rPr>
                <w:spacing w:val="-2"/>
                <w:sz w:val="18"/>
                <w:szCs w:val="18"/>
              </w:rPr>
              <w:t>и</w:t>
            </w:r>
            <w:r w:rsidRPr="00074515">
              <w:rPr>
                <w:spacing w:val="1"/>
                <w:sz w:val="18"/>
                <w:szCs w:val="18"/>
              </w:rPr>
              <w:t>в</w:t>
            </w:r>
            <w:r w:rsidRPr="00074515">
              <w:rPr>
                <w:sz w:val="18"/>
                <w:szCs w:val="18"/>
              </w:rPr>
              <w:t>р</w:t>
            </w:r>
            <w:r w:rsidRPr="00074515">
              <w:rPr>
                <w:spacing w:val="-3"/>
                <w:sz w:val="18"/>
                <w:szCs w:val="18"/>
              </w:rPr>
              <w:t>е</w:t>
            </w:r>
            <w:r w:rsidRPr="00074515">
              <w:rPr>
                <w:spacing w:val="1"/>
                <w:sz w:val="18"/>
                <w:szCs w:val="18"/>
              </w:rPr>
              <w:t>д</w:t>
            </w:r>
            <w:r w:rsidRPr="00074515">
              <w:rPr>
                <w:sz w:val="18"/>
                <w:szCs w:val="18"/>
              </w:rPr>
              <w:t>а,</w:t>
            </w:r>
            <w:r w:rsidRPr="00074515">
              <w:rPr>
                <w:spacing w:val="-2"/>
                <w:sz w:val="18"/>
                <w:szCs w:val="18"/>
              </w:rPr>
              <w:t>в</w:t>
            </w:r>
            <w:r w:rsidRPr="00074515">
              <w:rPr>
                <w:spacing w:val="1"/>
                <w:sz w:val="18"/>
                <w:szCs w:val="18"/>
              </w:rPr>
              <w:t>ол</w:t>
            </w:r>
            <w:r w:rsidRPr="00074515">
              <w:rPr>
                <w:sz w:val="18"/>
                <w:szCs w:val="18"/>
              </w:rPr>
              <w:t>.</w:t>
            </w:r>
            <w:r w:rsidRPr="00074515">
              <w:rPr>
                <w:spacing w:val="-2"/>
                <w:sz w:val="18"/>
                <w:szCs w:val="18"/>
              </w:rPr>
              <w:t>4</w:t>
            </w:r>
            <w:r w:rsidRPr="00074515">
              <w:rPr>
                <w:spacing w:val="1"/>
                <w:sz w:val="18"/>
                <w:szCs w:val="18"/>
              </w:rPr>
              <w:t>6</w:t>
            </w:r>
            <w:r w:rsidRPr="00074515">
              <w:rPr>
                <w:sz w:val="18"/>
                <w:szCs w:val="18"/>
              </w:rPr>
              <w:t>,</w:t>
            </w:r>
            <w:r w:rsidRPr="00074515">
              <w:rPr>
                <w:spacing w:val="1"/>
                <w:sz w:val="18"/>
                <w:szCs w:val="18"/>
              </w:rPr>
              <w:t>б</w:t>
            </w:r>
            <w:r w:rsidRPr="00074515">
              <w:rPr>
                <w:spacing w:val="-3"/>
                <w:sz w:val="18"/>
                <w:szCs w:val="18"/>
              </w:rPr>
              <w:t>р</w:t>
            </w:r>
            <w:r w:rsidRPr="00074515">
              <w:rPr>
                <w:spacing w:val="1"/>
                <w:sz w:val="18"/>
                <w:szCs w:val="18"/>
              </w:rPr>
              <w:t>о</w:t>
            </w:r>
            <w:r w:rsidRPr="00074515">
              <w:rPr>
                <w:sz w:val="18"/>
                <w:szCs w:val="18"/>
              </w:rPr>
              <w:t>ј</w:t>
            </w:r>
            <w:r w:rsidRPr="00074515">
              <w:rPr>
                <w:spacing w:val="-1"/>
                <w:sz w:val="18"/>
                <w:szCs w:val="18"/>
              </w:rPr>
              <w:t>1</w:t>
            </w:r>
            <w:r w:rsidRPr="00074515">
              <w:rPr>
                <w:sz w:val="18"/>
                <w:szCs w:val="18"/>
              </w:rPr>
              <w:t>-</w:t>
            </w:r>
            <w:r w:rsidRPr="00074515">
              <w:rPr>
                <w:spacing w:val="1"/>
                <w:sz w:val="18"/>
                <w:szCs w:val="18"/>
              </w:rPr>
              <w:t>2</w:t>
            </w:r>
            <w:r w:rsidRPr="00074515">
              <w:rPr>
                <w:sz w:val="18"/>
                <w:szCs w:val="18"/>
              </w:rPr>
              <w:t>:</w:t>
            </w:r>
            <w:r w:rsidRPr="00074515">
              <w:rPr>
                <w:spacing w:val="1"/>
                <w:sz w:val="18"/>
                <w:szCs w:val="18"/>
              </w:rPr>
              <w:t>2</w:t>
            </w:r>
            <w:r w:rsidRPr="00074515">
              <w:rPr>
                <w:spacing w:val="-2"/>
                <w:sz w:val="18"/>
                <w:szCs w:val="18"/>
              </w:rPr>
              <w:t>1</w:t>
            </w:r>
            <w:r w:rsidRPr="00074515">
              <w:rPr>
                <w:spacing w:val="1"/>
                <w:sz w:val="18"/>
                <w:szCs w:val="18"/>
              </w:rPr>
              <w:t>1</w:t>
            </w:r>
            <w:r w:rsidRPr="00074515">
              <w:rPr>
                <w:spacing w:val="-3"/>
                <w:sz w:val="18"/>
                <w:szCs w:val="18"/>
              </w:rPr>
              <w:t>-</w:t>
            </w:r>
            <w:r w:rsidRPr="00074515">
              <w:rPr>
                <w:spacing w:val="-2"/>
                <w:sz w:val="18"/>
                <w:szCs w:val="18"/>
              </w:rPr>
              <w:t>2</w:t>
            </w:r>
            <w:r w:rsidRPr="00074515">
              <w:rPr>
                <w:spacing w:val="1"/>
                <w:sz w:val="18"/>
                <w:szCs w:val="18"/>
              </w:rPr>
              <w:t>21</w:t>
            </w:r>
            <w:r w:rsidRPr="00074515">
              <w:rPr>
                <w:sz w:val="18"/>
                <w:szCs w:val="18"/>
              </w:rPr>
              <w:t>,</w:t>
            </w:r>
            <w:r w:rsidRPr="00074515">
              <w:rPr>
                <w:spacing w:val="-2"/>
                <w:sz w:val="18"/>
                <w:szCs w:val="18"/>
              </w:rPr>
              <w:t>Нов</w:t>
            </w:r>
            <w:r w:rsidRPr="00074515">
              <w:rPr>
                <w:sz w:val="18"/>
                <w:szCs w:val="18"/>
              </w:rPr>
              <w:t>и Са</w:t>
            </w:r>
            <w:r w:rsidRPr="00074515">
              <w:rPr>
                <w:spacing w:val="1"/>
                <w:sz w:val="18"/>
                <w:szCs w:val="18"/>
              </w:rPr>
              <w:t>д</w:t>
            </w:r>
            <w:r w:rsidRPr="00074515">
              <w:rPr>
                <w:sz w:val="18"/>
                <w:szCs w:val="18"/>
              </w:rPr>
              <w:t>.</w:t>
            </w:r>
          </w:p>
          <w:p w:rsidR="000D5569" w:rsidRPr="00074515" w:rsidRDefault="000D5569" w:rsidP="00916FCF">
            <w:pPr>
              <w:pStyle w:val="BodyText"/>
              <w:ind w:right="117"/>
              <w:jc w:val="both"/>
              <w:rPr>
                <w:sz w:val="18"/>
                <w:szCs w:val="18"/>
              </w:rPr>
            </w:pPr>
            <w:r w:rsidRPr="00074515">
              <w:rPr>
                <w:spacing w:val="-2"/>
                <w:sz w:val="18"/>
                <w:szCs w:val="18"/>
              </w:rPr>
              <w:t>FAO</w:t>
            </w:r>
            <w:r w:rsidRPr="00074515">
              <w:rPr>
                <w:sz w:val="18"/>
                <w:szCs w:val="18"/>
              </w:rPr>
              <w:t>(</w:t>
            </w:r>
            <w:r w:rsidRPr="00074515">
              <w:rPr>
                <w:spacing w:val="1"/>
                <w:sz w:val="18"/>
                <w:szCs w:val="18"/>
              </w:rPr>
              <w:t>2</w:t>
            </w:r>
            <w:r w:rsidRPr="00074515">
              <w:rPr>
                <w:spacing w:val="-2"/>
                <w:sz w:val="18"/>
                <w:szCs w:val="18"/>
              </w:rPr>
              <w:t>0</w:t>
            </w:r>
            <w:r w:rsidRPr="00074515">
              <w:rPr>
                <w:spacing w:val="1"/>
                <w:sz w:val="18"/>
                <w:szCs w:val="18"/>
              </w:rPr>
              <w:t>07</w:t>
            </w:r>
            <w:r w:rsidRPr="00074515">
              <w:rPr>
                <w:sz w:val="18"/>
                <w:szCs w:val="18"/>
              </w:rPr>
              <w:t>):</w:t>
            </w:r>
            <w:r w:rsidRPr="00074515">
              <w:rPr>
                <w:spacing w:val="-2"/>
                <w:sz w:val="18"/>
                <w:szCs w:val="18"/>
              </w:rPr>
              <w:t>Gl</w:t>
            </w:r>
            <w:r w:rsidRPr="00074515">
              <w:rPr>
                <w:spacing w:val="1"/>
                <w:sz w:val="18"/>
                <w:szCs w:val="18"/>
              </w:rPr>
              <w:t>ob</w:t>
            </w:r>
            <w:r w:rsidRPr="00074515">
              <w:rPr>
                <w:spacing w:val="-3"/>
                <w:sz w:val="18"/>
                <w:szCs w:val="18"/>
              </w:rPr>
              <w:t>a</w:t>
            </w:r>
            <w:r w:rsidRPr="00074515">
              <w:rPr>
                <w:sz w:val="18"/>
                <w:szCs w:val="18"/>
              </w:rPr>
              <w:t>lP</w:t>
            </w:r>
            <w:r w:rsidRPr="00074515">
              <w:rPr>
                <w:spacing w:val="1"/>
                <w:sz w:val="18"/>
                <w:szCs w:val="18"/>
              </w:rPr>
              <w:t>l</w:t>
            </w:r>
            <w:r w:rsidRPr="00074515">
              <w:rPr>
                <w:spacing w:val="-3"/>
                <w:sz w:val="18"/>
                <w:szCs w:val="18"/>
              </w:rPr>
              <w:t>a</w:t>
            </w:r>
            <w:r w:rsidRPr="00074515">
              <w:rPr>
                <w:sz w:val="18"/>
                <w:szCs w:val="18"/>
              </w:rPr>
              <w:t>n</w:t>
            </w:r>
            <w:r w:rsidRPr="00074515">
              <w:rPr>
                <w:spacing w:val="1"/>
                <w:sz w:val="18"/>
                <w:szCs w:val="18"/>
              </w:rPr>
              <w:t>o</w:t>
            </w:r>
            <w:r w:rsidRPr="00074515">
              <w:rPr>
                <w:sz w:val="18"/>
                <w:szCs w:val="18"/>
              </w:rPr>
              <w:t>f</w:t>
            </w:r>
            <w:r w:rsidRPr="00074515">
              <w:rPr>
                <w:spacing w:val="-2"/>
                <w:sz w:val="18"/>
                <w:szCs w:val="18"/>
              </w:rPr>
              <w:t>A</w:t>
            </w:r>
            <w:r w:rsidRPr="00074515">
              <w:rPr>
                <w:sz w:val="18"/>
                <w:szCs w:val="18"/>
              </w:rPr>
              <w:t>c</w:t>
            </w:r>
            <w:r w:rsidRPr="00074515">
              <w:rPr>
                <w:spacing w:val="-2"/>
                <w:sz w:val="18"/>
                <w:szCs w:val="18"/>
              </w:rPr>
              <w:t>ti</w:t>
            </w:r>
            <w:r w:rsidRPr="00074515">
              <w:rPr>
                <w:spacing w:val="1"/>
                <w:sz w:val="18"/>
                <w:szCs w:val="18"/>
              </w:rPr>
              <w:t>o</w:t>
            </w:r>
            <w:r w:rsidRPr="00074515">
              <w:rPr>
                <w:sz w:val="18"/>
                <w:szCs w:val="18"/>
              </w:rPr>
              <w:t>n</w:t>
            </w:r>
            <w:r w:rsidRPr="00074515">
              <w:rPr>
                <w:spacing w:val="-3"/>
                <w:sz w:val="18"/>
                <w:szCs w:val="18"/>
              </w:rPr>
              <w:t>f</w:t>
            </w:r>
            <w:r w:rsidRPr="00074515">
              <w:rPr>
                <w:spacing w:val="1"/>
                <w:sz w:val="18"/>
                <w:szCs w:val="18"/>
              </w:rPr>
              <w:t>o</w:t>
            </w:r>
            <w:r w:rsidRPr="00074515">
              <w:rPr>
                <w:sz w:val="18"/>
                <w:szCs w:val="18"/>
              </w:rPr>
              <w:t>r</w:t>
            </w:r>
            <w:r w:rsidRPr="00074515">
              <w:rPr>
                <w:spacing w:val="-4"/>
                <w:sz w:val="18"/>
                <w:szCs w:val="18"/>
              </w:rPr>
              <w:t>A</w:t>
            </w:r>
            <w:r w:rsidRPr="00074515">
              <w:rPr>
                <w:spacing w:val="1"/>
                <w:sz w:val="18"/>
                <w:szCs w:val="18"/>
              </w:rPr>
              <w:t>ni</w:t>
            </w:r>
            <w:r w:rsidRPr="00074515">
              <w:rPr>
                <w:spacing w:val="-5"/>
                <w:sz w:val="18"/>
                <w:szCs w:val="18"/>
              </w:rPr>
              <w:t>m</w:t>
            </w:r>
            <w:r w:rsidRPr="00074515">
              <w:rPr>
                <w:sz w:val="18"/>
                <w:szCs w:val="18"/>
              </w:rPr>
              <w:t>al</w:t>
            </w:r>
            <w:r w:rsidRPr="00074515">
              <w:rPr>
                <w:spacing w:val="-2"/>
                <w:sz w:val="18"/>
                <w:szCs w:val="18"/>
              </w:rPr>
              <w:t>G</w:t>
            </w:r>
            <w:r w:rsidRPr="00074515">
              <w:rPr>
                <w:sz w:val="18"/>
                <w:szCs w:val="18"/>
              </w:rPr>
              <w:t>e</w:t>
            </w:r>
            <w:r w:rsidRPr="00074515">
              <w:rPr>
                <w:spacing w:val="-2"/>
                <w:sz w:val="18"/>
                <w:szCs w:val="18"/>
              </w:rPr>
              <w:t>n</w:t>
            </w:r>
            <w:r w:rsidRPr="00074515">
              <w:rPr>
                <w:sz w:val="18"/>
                <w:szCs w:val="18"/>
              </w:rPr>
              <w:t>e</w:t>
            </w:r>
            <w:r w:rsidRPr="00074515">
              <w:rPr>
                <w:spacing w:val="-2"/>
                <w:sz w:val="18"/>
                <w:szCs w:val="18"/>
              </w:rPr>
              <w:t>t</w:t>
            </w:r>
            <w:r w:rsidRPr="00074515">
              <w:rPr>
                <w:spacing w:val="1"/>
                <w:sz w:val="18"/>
                <w:szCs w:val="18"/>
              </w:rPr>
              <w:t>i</w:t>
            </w:r>
            <w:r w:rsidRPr="00074515">
              <w:rPr>
                <w:sz w:val="18"/>
                <w:szCs w:val="18"/>
              </w:rPr>
              <w:t>cRe</w:t>
            </w:r>
            <w:r w:rsidRPr="00074515">
              <w:rPr>
                <w:spacing w:val="-2"/>
                <w:sz w:val="18"/>
                <w:szCs w:val="18"/>
              </w:rPr>
              <w:t>sou</w:t>
            </w:r>
            <w:r w:rsidRPr="00074515">
              <w:rPr>
                <w:sz w:val="18"/>
                <w:szCs w:val="18"/>
              </w:rPr>
              <w:t>rces</w:t>
            </w:r>
            <w:r w:rsidRPr="00074515">
              <w:rPr>
                <w:spacing w:val="-3"/>
                <w:sz w:val="18"/>
                <w:szCs w:val="18"/>
              </w:rPr>
              <w:t>a</w:t>
            </w:r>
            <w:r w:rsidRPr="00074515">
              <w:rPr>
                <w:spacing w:val="1"/>
                <w:sz w:val="18"/>
                <w:szCs w:val="18"/>
              </w:rPr>
              <w:t>n</w:t>
            </w:r>
            <w:r w:rsidRPr="00074515">
              <w:rPr>
                <w:sz w:val="18"/>
                <w:szCs w:val="18"/>
              </w:rPr>
              <w:t>d</w:t>
            </w:r>
            <w:r w:rsidRPr="00074515">
              <w:rPr>
                <w:spacing w:val="-3"/>
                <w:sz w:val="18"/>
                <w:szCs w:val="18"/>
              </w:rPr>
              <w:t>I</w:t>
            </w:r>
            <w:r w:rsidRPr="00074515">
              <w:rPr>
                <w:spacing w:val="1"/>
                <w:sz w:val="18"/>
                <w:szCs w:val="18"/>
              </w:rPr>
              <w:t>nt</w:t>
            </w:r>
            <w:r w:rsidRPr="00074515">
              <w:rPr>
                <w:sz w:val="18"/>
                <w:szCs w:val="18"/>
              </w:rPr>
              <w:t>e</w:t>
            </w:r>
            <w:r w:rsidRPr="00074515">
              <w:rPr>
                <w:spacing w:val="-3"/>
                <w:sz w:val="18"/>
                <w:szCs w:val="18"/>
              </w:rPr>
              <w:t>r</w:t>
            </w:r>
            <w:r w:rsidRPr="00074515">
              <w:rPr>
                <w:spacing w:val="1"/>
                <w:sz w:val="18"/>
                <w:szCs w:val="18"/>
              </w:rPr>
              <w:t>l</w:t>
            </w:r>
            <w:r w:rsidRPr="00074515">
              <w:rPr>
                <w:spacing w:val="-3"/>
                <w:sz w:val="18"/>
                <w:szCs w:val="18"/>
              </w:rPr>
              <w:t>a</w:t>
            </w:r>
            <w:r w:rsidRPr="00074515">
              <w:rPr>
                <w:spacing w:val="1"/>
                <w:sz w:val="18"/>
                <w:szCs w:val="18"/>
              </w:rPr>
              <w:t>k</w:t>
            </w:r>
            <w:r w:rsidRPr="00074515">
              <w:rPr>
                <w:spacing w:val="-3"/>
                <w:sz w:val="18"/>
                <w:szCs w:val="18"/>
              </w:rPr>
              <w:t>e</w:t>
            </w:r>
            <w:r w:rsidRPr="00074515">
              <w:rPr>
                <w:sz w:val="18"/>
                <w:szCs w:val="18"/>
              </w:rPr>
              <w:t xml:space="preserve">n </w:t>
            </w:r>
            <w:r w:rsidRPr="00074515">
              <w:rPr>
                <w:spacing w:val="-2"/>
                <w:sz w:val="18"/>
                <w:szCs w:val="18"/>
              </w:rPr>
              <w:t>D</w:t>
            </w:r>
            <w:r w:rsidRPr="00074515">
              <w:rPr>
                <w:sz w:val="18"/>
                <w:szCs w:val="18"/>
              </w:rPr>
              <w:t>ec</w:t>
            </w:r>
            <w:r w:rsidRPr="00074515">
              <w:rPr>
                <w:spacing w:val="1"/>
                <w:sz w:val="18"/>
                <w:szCs w:val="18"/>
              </w:rPr>
              <w:t>l</w:t>
            </w:r>
            <w:r w:rsidRPr="00074515">
              <w:rPr>
                <w:sz w:val="18"/>
                <w:szCs w:val="18"/>
              </w:rPr>
              <w:t>ar</w:t>
            </w:r>
            <w:r w:rsidRPr="00074515">
              <w:rPr>
                <w:spacing w:val="-3"/>
                <w:sz w:val="18"/>
                <w:szCs w:val="18"/>
              </w:rPr>
              <w:t>a</w:t>
            </w:r>
            <w:r w:rsidRPr="00074515">
              <w:rPr>
                <w:spacing w:val="1"/>
                <w:sz w:val="18"/>
                <w:szCs w:val="18"/>
              </w:rPr>
              <w:t>t</w:t>
            </w:r>
            <w:r w:rsidRPr="00074515">
              <w:rPr>
                <w:spacing w:val="-2"/>
                <w:sz w:val="18"/>
                <w:szCs w:val="18"/>
              </w:rPr>
              <w:t>io</w:t>
            </w:r>
            <w:r w:rsidRPr="00074515">
              <w:rPr>
                <w:spacing w:val="1"/>
                <w:sz w:val="18"/>
                <w:szCs w:val="18"/>
              </w:rPr>
              <w:t>n</w:t>
            </w:r>
            <w:r w:rsidRPr="00074515">
              <w:rPr>
                <w:sz w:val="18"/>
                <w:szCs w:val="18"/>
              </w:rPr>
              <w:t>.R</w:t>
            </w:r>
            <w:r w:rsidRPr="00074515">
              <w:rPr>
                <w:spacing w:val="1"/>
                <w:sz w:val="18"/>
                <w:szCs w:val="18"/>
              </w:rPr>
              <w:t>o</w:t>
            </w:r>
            <w:r w:rsidRPr="00074515">
              <w:rPr>
                <w:spacing w:val="-5"/>
                <w:sz w:val="18"/>
                <w:szCs w:val="18"/>
              </w:rPr>
              <w:t>m</w:t>
            </w:r>
            <w:r w:rsidRPr="00074515">
              <w:rPr>
                <w:sz w:val="18"/>
                <w:szCs w:val="18"/>
              </w:rPr>
              <w:t>e,I</w:t>
            </w:r>
            <w:r w:rsidRPr="00074515">
              <w:rPr>
                <w:spacing w:val="1"/>
                <w:sz w:val="18"/>
                <w:szCs w:val="18"/>
              </w:rPr>
              <w:t>t</w:t>
            </w:r>
            <w:r w:rsidRPr="00074515">
              <w:rPr>
                <w:sz w:val="18"/>
                <w:szCs w:val="18"/>
              </w:rPr>
              <w:t>a</w:t>
            </w:r>
            <w:r w:rsidRPr="00074515">
              <w:rPr>
                <w:spacing w:val="1"/>
                <w:sz w:val="18"/>
                <w:szCs w:val="18"/>
              </w:rPr>
              <w:t>l</w:t>
            </w:r>
            <w:r w:rsidRPr="00074515">
              <w:rPr>
                <w:spacing w:val="-4"/>
                <w:sz w:val="18"/>
                <w:szCs w:val="18"/>
              </w:rPr>
              <w:t>y</w:t>
            </w:r>
            <w:r w:rsidRPr="00074515">
              <w:rPr>
                <w:sz w:val="18"/>
                <w:szCs w:val="18"/>
              </w:rPr>
              <w:t>.</w:t>
            </w:r>
          </w:p>
          <w:p w:rsidR="000D5569" w:rsidRPr="00074515" w:rsidRDefault="000D5569" w:rsidP="00916FCF">
            <w:pPr>
              <w:rPr>
                <w:color w:val="000000"/>
                <w:sz w:val="18"/>
                <w:szCs w:val="18"/>
              </w:rPr>
            </w:pPr>
            <w:r w:rsidRPr="00074515">
              <w:rPr>
                <w:color w:val="000000"/>
                <w:sz w:val="18"/>
                <w:szCs w:val="18"/>
              </w:rPr>
              <w:t>Живковић Верица: Програм Европске уније о унапређењу биолошке и генетске разноврсности; Европско законодавство, јануар –март 2004., Београд, 2004.</w:t>
            </w:r>
          </w:p>
          <w:p w:rsidR="000D5569" w:rsidRPr="00074515" w:rsidRDefault="000D5569" w:rsidP="00916FCF">
            <w:pPr>
              <w:rPr>
                <w:sz w:val="18"/>
                <w:szCs w:val="18"/>
              </w:rPr>
            </w:pPr>
            <w:r w:rsidRPr="00074515">
              <w:rPr>
                <w:color w:val="000000"/>
                <w:sz w:val="18"/>
                <w:szCs w:val="18"/>
              </w:rPr>
              <w:t xml:space="preserve">Стратегија биолошке разноврсности Републике Србије за период од 2011. до 2018. </w:t>
            </w:r>
            <w:r w:rsidRPr="00074515">
              <w:rPr>
                <w:color w:val="0000FF"/>
                <w:sz w:val="18"/>
                <w:szCs w:val="18"/>
              </w:rPr>
              <w:t>http://www.undp.org.rs</w:t>
            </w:r>
          </w:p>
          <w:p w:rsidR="000D5569" w:rsidRPr="00002092" w:rsidRDefault="000D5569" w:rsidP="00916FCF">
            <w:pPr>
              <w:rPr>
                <w:sz w:val="18"/>
                <w:szCs w:val="18"/>
              </w:rPr>
            </w:pPr>
            <w:r w:rsidRPr="00074515">
              <w:rPr>
                <w:sz w:val="18"/>
                <w:szCs w:val="18"/>
              </w:rPr>
              <w:t>Кишгеци Ј.(1999): Стање и перспективе одржавања аутохтоних животињских генетичких ресурса у СРЈ. Савремена пољопривреда 1-2:11-16, Нови Сад</w:t>
            </w:r>
          </w:p>
        </w:tc>
      </w:tr>
      <w:tr w:rsidR="000D5569" w:rsidRPr="00C21E48" w:rsidTr="00916FCF">
        <w:tc>
          <w:tcPr>
            <w:tcW w:w="7196" w:type="dxa"/>
            <w:gridSpan w:val="6"/>
            <w:shd w:val="clear" w:color="auto" w:fill="auto"/>
          </w:tcPr>
          <w:p w:rsidR="000D5569" w:rsidRPr="00C21E48" w:rsidRDefault="000D5569" w:rsidP="00916FCF">
            <w:pPr>
              <w:rPr>
                <w:b/>
                <w:bCs/>
                <w:color w:val="000000"/>
                <w:sz w:val="18"/>
                <w:szCs w:val="18"/>
                <w:lang w:val="en-US"/>
              </w:rPr>
            </w:pPr>
            <w:r w:rsidRPr="00C21E48">
              <w:rPr>
                <w:b/>
                <w:bCs/>
                <w:color w:val="000000"/>
                <w:sz w:val="18"/>
                <w:szCs w:val="18"/>
                <w:lang w:val="sr-Cyrl-CS"/>
              </w:rPr>
              <w:t xml:space="preserve">Број часова </w:t>
            </w:r>
            <w:r w:rsidRPr="00C21E48">
              <w:rPr>
                <w:b/>
                <w:color w:val="000000"/>
                <w:sz w:val="18"/>
                <w:szCs w:val="18"/>
                <w:lang w:val="sr-Cyrl-CS"/>
              </w:rPr>
              <w:t xml:space="preserve"> активне наставе</w:t>
            </w:r>
          </w:p>
        </w:tc>
        <w:tc>
          <w:tcPr>
            <w:tcW w:w="1660" w:type="dxa"/>
            <w:gridSpan w:val="2"/>
            <w:vMerge w:val="restart"/>
            <w:shd w:val="clear" w:color="auto" w:fill="auto"/>
          </w:tcPr>
          <w:p w:rsidR="000D5569" w:rsidRPr="00C21E48" w:rsidRDefault="000D5569" w:rsidP="00916FCF">
            <w:pPr>
              <w:rPr>
                <w:b/>
                <w:bCs/>
                <w:color w:val="000000"/>
                <w:sz w:val="18"/>
                <w:szCs w:val="18"/>
                <w:lang w:val="sr-Cyrl-CS"/>
              </w:rPr>
            </w:pPr>
            <w:r w:rsidRPr="00C21E48">
              <w:rPr>
                <w:color w:val="000000"/>
                <w:sz w:val="18"/>
                <w:szCs w:val="18"/>
                <w:lang w:val="en-US"/>
              </w:rPr>
              <w:t>Остали часови</w:t>
            </w:r>
            <w:r w:rsidRPr="00C21E48">
              <w:rPr>
                <w:color w:val="000000"/>
                <w:sz w:val="18"/>
                <w:szCs w:val="18"/>
                <w:lang w:val="sr-Cyrl-CS"/>
              </w:rPr>
              <w:t>0</w:t>
            </w:r>
          </w:p>
        </w:tc>
      </w:tr>
      <w:tr w:rsidR="000D5569" w:rsidRPr="00C21E48" w:rsidTr="00916FCF">
        <w:tc>
          <w:tcPr>
            <w:tcW w:w="1242" w:type="dxa"/>
            <w:shd w:val="clear" w:color="auto" w:fill="auto"/>
          </w:tcPr>
          <w:p w:rsidR="000D5569" w:rsidRPr="00C21E48" w:rsidRDefault="000D5569" w:rsidP="00916FCF">
            <w:pPr>
              <w:rPr>
                <w:bCs/>
                <w:color w:val="000000"/>
                <w:sz w:val="18"/>
                <w:szCs w:val="18"/>
                <w:lang w:val="en-US"/>
              </w:rPr>
            </w:pPr>
            <w:r w:rsidRPr="00C21E48">
              <w:rPr>
                <w:bCs/>
                <w:color w:val="000000"/>
                <w:sz w:val="18"/>
                <w:szCs w:val="18"/>
                <w:lang w:val="en-US"/>
              </w:rPr>
              <w:t>Предавања:</w:t>
            </w:r>
          </w:p>
          <w:p w:rsidR="000D5569" w:rsidRPr="00C21E48" w:rsidRDefault="000D5569" w:rsidP="00916FCF">
            <w:pPr>
              <w:rPr>
                <w:bCs/>
                <w:color w:val="000000"/>
                <w:sz w:val="18"/>
                <w:szCs w:val="18"/>
                <w:lang w:val="sr-Cyrl-CS"/>
              </w:rPr>
            </w:pPr>
            <w:r w:rsidRPr="00C21E48">
              <w:rPr>
                <w:bCs/>
                <w:color w:val="000000"/>
                <w:sz w:val="18"/>
                <w:szCs w:val="18"/>
                <w:lang w:val="sr-Cyrl-CS"/>
              </w:rPr>
              <w:t>3 х 15 = 45</w:t>
            </w:r>
          </w:p>
        </w:tc>
        <w:tc>
          <w:tcPr>
            <w:tcW w:w="993" w:type="dxa"/>
            <w:shd w:val="clear" w:color="auto" w:fill="auto"/>
          </w:tcPr>
          <w:p w:rsidR="000D5569" w:rsidRPr="00C21E48" w:rsidRDefault="000D5569" w:rsidP="00916FCF">
            <w:pPr>
              <w:rPr>
                <w:bCs/>
                <w:color w:val="000000"/>
                <w:sz w:val="18"/>
                <w:szCs w:val="18"/>
                <w:lang w:val="sr-Cyrl-CS"/>
              </w:rPr>
            </w:pPr>
            <w:r w:rsidRPr="00C21E48">
              <w:rPr>
                <w:bCs/>
                <w:color w:val="000000"/>
                <w:sz w:val="18"/>
                <w:szCs w:val="18"/>
                <w:lang w:val="en-US"/>
              </w:rPr>
              <w:t>Вежбе:</w:t>
            </w:r>
          </w:p>
          <w:p w:rsidR="000D5569" w:rsidRPr="00C21E48" w:rsidRDefault="000D5569" w:rsidP="00916FCF">
            <w:pPr>
              <w:rPr>
                <w:bCs/>
                <w:color w:val="000000"/>
                <w:sz w:val="18"/>
                <w:szCs w:val="18"/>
                <w:lang w:val="sr-Cyrl-CS"/>
              </w:rPr>
            </w:pPr>
            <w:r w:rsidRPr="00C21E48">
              <w:rPr>
                <w:bCs/>
                <w:color w:val="000000"/>
                <w:sz w:val="18"/>
                <w:szCs w:val="18"/>
                <w:lang w:val="sr-Cyrl-CS"/>
              </w:rPr>
              <w:t>2 х 15=30</w:t>
            </w:r>
          </w:p>
        </w:tc>
        <w:tc>
          <w:tcPr>
            <w:tcW w:w="2268" w:type="dxa"/>
            <w:gridSpan w:val="2"/>
            <w:shd w:val="clear" w:color="auto" w:fill="auto"/>
          </w:tcPr>
          <w:p w:rsidR="000D5569" w:rsidRPr="00C21E48" w:rsidRDefault="000D5569" w:rsidP="00916FCF">
            <w:pPr>
              <w:rPr>
                <w:bCs/>
                <w:color w:val="000000"/>
                <w:sz w:val="18"/>
                <w:szCs w:val="18"/>
                <w:lang w:val="sr-Cyrl-CS"/>
              </w:rPr>
            </w:pPr>
            <w:r w:rsidRPr="00C21E48">
              <w:rPr>
                <w:bCs/>
                <w:color w:val="000000"/>
                <w:sz w:val="18"/>
                <w:szCs w:val="18"/>
                <w:lang w:val="en-US"/>
              </w:rPr>
              <w:t>Други облици наставе:</w:t>
            </w:r>
            <w:r w:rsidRPr="00C21E48">
              <w:rPr>
                <w:bCs/>
                <w:color w:val="000000"/>
                <w:sz w:val="18"/>
                <w:szCs w:val="18"/>
                <w:lang w:val="sr-Cyrl-CS"/>
              </w:rPr>
              <w:t>0</w:t>
            </w:r>
          </w:p>
        </w:tc>
        <w:tc>
          <w:tcPr>
            <w:tcW w:w="2693" w:type="dxa"/>
            <w:gridSpan w:val="2"/>
            <w:shd w:val="clear" w:color="auto" w:fill="auto"/>
          </w:tcPr>
          <w:p w:rsidR="000D5569" w:rsidRPr="00C21E48" w:rsidRDefault="000D5569" w:rsidP="00916FCF">
            <w:pPr>
              <w:rPr>
                <w:bCs/>
                <w:color w:val="000000"/>
                <w:sz w:val="18"/>
                <w:szCs w:val="18"/>
                <w:lang w:val="sr-Cyrl-CS"/>
              </w:rPr>
            </w:pPr>
            <w:r w:rsidRPr="00C21E48">
              <w:rPr>
                <w:bCs/>
                <w:color w:val="000000"/>
                <w:sz w:val="18"/>
                <w:szCs w:val="18"/>
                <w:lang w:val="en-US"/>
              </w:rPr>
              <w:t>Студијски истраживачки рад:</w:t>
            </w:r>
            <w:r w:rsidRPr="00C21E48">
              <w:rPr>
                <w:bCs/>
                <w:color w:val="000000"/>
                <w:sz w:val="18"/>
                <w:szCs w:val="18"/>
                <w:lang w:val="sr-Cyrl-CS"/>
              </w:rPr>
              <w:t xml:space="preserve"> 0</w:t>
            </w:r>
          </w:p>
        </w:tc>
        <w:tc>
          <w:tcPr>
            <w:tcW w:w="1660" w:type="dxa"/>
            <w:gridSpan w:val="2"/>
            <w:vMerge/>
            <w:shd w:val="clear" w:color="auto" w:fill="auto"/>
          </w:tcPr>
          <w:p w:rsidR="000D5569" w:rsidRPr="00C21E48" w:rsidRDefault="000D5569" w:rsidP="00916FCF">
            <w:pPr>
              <w:rPr>
                <w:b/>
                <w:bCs/>
                <w:color w:val="000000"/>
                <w:sz w:val="18"/>
                <w:szCs w:val="18"/>
                <w:lang w:val="en-US"/>
              </w:rPr>
            </w:pPr>
          </w:p>
        </w:tc>
      </w:tr>
      <w:tr w:rsidR="000D5569" w:rsidRPr="00002092" w:rsidTr="00916FCF">
        <w:tc>
          <w:tcPr>
            <w:tcW w:w="8856" w:type="dxa"/>
            <w:gridSpan w:val="8"/>
            <w:shd w:val="clear" w:color="auto" w:fill="auto"/>
          </w:tcPr>
          <w:p w:rsidR="000D5569" w:rsidRPr="00002092" w:rsidRDefault="000D5569" w:rsidP="00916FCF">
            <w:pPr>
              <w:rPr>
                <w:b/>
                <w:bCs/>
                <w:sz w:val="18"/>
                <w:szCs w:val="18"/>
                <w:lang w:val="sr-Cyrl-CS"/>
              </w:rPr>
            </w:pPr>
            <w:r w:rsidRPr="00002092">
              <w:rPr>
                <w:b/>
                <w:bCs/>
                <w:sz w:val="18"/>
                <w:szCs w:val="18"/>
                <w:lang w:val="sr-Cyrl-CS"/>
              </w:rPr>
              <w:t>Методе извођења наставе</w:t>
            </w:r>
          </w:p>
          <w:p w:rsidR="000D5569" w:rsidRPr="00002092" w:rsidRDefault="000D5569" w:rsidP="00916FCF">
            <w:pPr>
              <w:rPr>
                <w:color w:val="FF0000"/>
                <w:sz w:val="18"/>
                <w:szCs w:val="18"/>
                <w:lang w:val="sr-Cyrl-CS"/>
              </w:rPr>
            </w:pPr>
            <w:r w:rsidRPr="00002092">
              <w:rPr>
                <w:sz w:val="18"/>
                <w:szCs w:val="18"/>
                <w:lang w:val="sr-Cyrl-CS"/>
              </w:rPr>
              <w:t>Интерактивна настава, филмови, семинари, тестови, предавања професора из земље и иностранства; п</w:t>
            </w:r>
            <w:r w:rsidRPr="00002092">
              <w:rPr>
                <w:sz w:val="18"/>
                <w:szCs w:val="18"/>
              </w:rPr>
              <w:t xml:space="preserve">рактичне вежбе на терену, посета фармама, заводима за пољопривреду, млекарама, </w:t>
            </w:r>
            <w:r w:rsidRPr="00002092">
              <w:rPr>
                <w:sz w:val="18"/>
                <w:szCs w:val="18"/>
                <w:lang w:val="sr-Cyrl-CS"/>
              </w:rPr>
              <w:t xml:space="preserve">ветеринарским </w:t>
            </w:r>
            <w:r w:rsidRPr="00002092">
              <w:rPr>
                <w:sz w:val="18"/>
                <w:szCs w:val="18"/>
              </w:rPr>
              <w:t>центрима.</w:t>
            </w:r>
          </w:p>
        </w:tc>
      </w:tr>
      <w:tr w:rsidR="000D5569" w:rsidRPr="00002092" w:rsidTr="00916FCF">
        <w:tc>
          <w:tcPr>
            <w:tcW w:w="8856" w:type="dxa"/>
            <w:gridSpan w:val="8"/>
            <w:shd w:val="clear" w:color="auto" w:fill="auto"/>
          </w:tcPr>
          <w:p w:rsidR="000D5569" w:rsidRPr="00002092" w:rsidRDefault="000D5569" w:rsidP="00916FCF">
            <w:pPr>
              <w:jc w:val="center"/>
              <w:rPr>
                <w:b/>
                <w:bCs/>
                <w:sz w:val="18"/>
                <w:szCs w:val="18"/>
                <w:lang w:val="ru-RU"/>
              </w:rPr>
            </w:pPr>
            <w:r w:rsidRPr="00002092">
              <w:rPr>
                <w:b/>
                <w:bCs/>
                <w:sz w:val="18"/>
                <w:szCs w:val="18"/>
                <w:lang w:val="sr-Cyrl-CS"/>
              </w:rPr>
              <w:t>Оцена  знања (максимални број поена 100)</w:t>
            </w:r>
          </w:p>
        </w:tc>
      </w:tr>
      <w:tr w:rsidR="000D5569" w:rsidRPr="00002092" w:rsidTr="00916FCF">
        <w:tc>
          <w:tcPr>
            <w:tcW w:w="3086" w:type="dxa"/>
            <w:gridSpan w:val="3"/>
            <w:shd w:val="clear" w:color="auto" w:fill="auto"/>
          </w:tcPr>
          <w:p w:rsidR="000D5569" w:rsidRPr="00002092" w:rsidRDefault="000D5569" w:rsidP="00916FCF">
            <w:pPr>
              <w:rPr>
                <w:sz w:val="18"/>
                <w:szCs w:val="18"/>
                <w:lang w:val="sr-Cyrl-CS"/>
              </w:rPr>
            </w:pPr>
            <w:r w:rsidRPr="00002092">
              <w:rPr>
                <w:b/>
                <w:iCs/>
                <w:sz w:val="18"/>
                <w:szCs w:val="18"/>
                <w:lang w:val="sr-Cyrl-CS"/>
              </w:rPr>
              <w:t>Предиспитне обавезе</w:t>
            </w:r>
          </w:p>
        </w:tc>
        <w:tc>
          <w:tcPr>
            <w:tcW w:w="1703" w:type="dxa"/>
            <w:gridSpan w:val="2"/>
            <w:shd w:val="clear" w:color="auto" w:fill="auto"/>
          </w:tcPr>
          <w:p w:rsidR="000D5569" w:rsidRPr="00002092" w:rsidRDefault="000D5569" w:rsidP="00916FCF">
            <w:pPr>
              <w:rPr>
                <w:b/>
                <w:bCs/>
                <w:sz w:val="18"/>
                <w:szCs w:val="18"/>
                <w:lang w:val="en-US"/>
              </w:rPr>
            </w:pPr>
            <w:r w:rsidRPr="00002092">
              <w:rPr>
                <w:b/>
                <w:bCs/>
                <w:sz w:val="18"/>
                <w:szCs w:val="18"/>
                <w:lang w:val="en-US"/>
              </w:rPr>
              <w:t>поена</w:t>
            </w:r>
          </w:p>
        </w:tc>
        <w:tc>
          <w:tcPr>
            <w:tcW w:w="2925" w:type="dxa"/>
            <w:gridSpan w:val="2"/>
            <w:shd w:val="clear" w:color="auto" w:fill="auto"/>
          </w:tcPr>
          <w:p w:rsidR="000D5569" w:rsidRPr="00002092" w:rsidRDefault="000D5569" w:rsidP="00916FCF">
            <w:pPr>
              <w:rPr>
                <w:sz w:val="18"/>
                <w:szCs w:val="18"/>
                <w:lang w:val="en-US"/>
              </w:rPr>
            </w:pPr>
            <w:r w:rsidRPr="00002092">
              <w:rPr>
                <w:sz w:val="18"/>
                <w:szCs w:val="18"/>
                <w:lang w:val="en-US"/>
              </w:rPr>
              <w:t xml:space="preserve">Завршни испит </w:t>
            </w:r>
          </w:p>
        </w:tc>
        <w:tc>
          <w:tcPr>
            <w:tcW w:w="1142" w:type="dxa"/>
            <w:shd w:val="clear" w:color="auto" w:fill="auto"/>
          </w:tcPr>
          <w:p w:rsidR="000D5569" w:rsidRPr="00002092" w:rsidRDefault="000D5569" w:rsidP="00916FCF">
            <w:pPr>
              <w:rPr>
                <w:i/>
                <w:iCs/>
                <w:sz w:val="18"/>
                <w:szCs w:val="18"/>
                <w:lang w:val="en-US"/>
              </w:rPr>
            </w:pPr>
            <w:r w:rsidRPr="00002092">
              <w:rPr>
                <w:i/>
                <w:iCs/>
                <w:sz w:val="18"/>
                <w:szCs w:val="18"/>
                <w:lang w:val="en-US"/>
              </w:rPr>
              <w:t>поена</w:t>
            </w:r>
          </w:p>
        </w:tc>
      </w:tr>
      <w:tr w:rsidR="000D5569" w:rsidRPr="00C21E48" w:rsidTr="00916FCF">
        <w:tc>
          <w:tcPr>
            <w:tcW w:w="3086" w:type="dxa"/>
            <w:gridSpan w:val="3"/>
            <w:shd w:val="clear" w:color="auto" w:fill="auto"/>
          </w:tcPr>
          <w:p w:rsidR="000D5569" w:rsidRPr="00C21E48" w:rsidRDefault="000D5569" w:rsidP="00916FCF">
            <w:pPr>
              <w:rPr>
                <w:i/>
                <w:iCs/>
                <w:color w:val="000000"/>
                <w:sz w:val="18"/>
                <w:szCs w:val="18"/>
                <w:lang w:val="sr-Cyrl-CS"/>
              </w:rPr>
            </w:pPr>
            <w:r w:rsidRPr="00C21E48">
              <w:rPr>
                <w:color w:val="000000"/>
                <w:sz w:val="18"/>
                <w:szCs w:val="18"/>
                <w:lang w:val="sr-Cyrl-CS"/>
              </w:rPr>
              <w:t>активност у току предавања</w:t>
            </w:r>
          </w:p>
        </w:tc>
        <w:tc>
          <w:tcPr>
            <w:tcW w:w="1703" w:type="dxa"/>
            <w:gridSpan w:val="2"/>
            <w:shd w:val="clear" w:color="auto" w:fill="auto"/>
          </w:tcPr>
          <w:p w:rsidR="000D5569" w:rsidRPr="00C21E48" w:rsidRDefault="000D5569" w:rsidP="00916FCF">
            <w:pPr>
              <w:rPr>
                <w:bCs/>
                <w:color w:val="000000"/>
                <w:sz w:val="18"/>
                <w:szCs w:val="18"/>
                <w:lang w:val="sr-Cyrl-CS"/>
              </w:rPr>
            </w:pPr>
            <w:r w:rsidRPr="00C21E48">
              <w:rPr>
                <w:bCs/>
                <w:color w:val="000000"/>
                <w:sz w:val="18"/>
                <w:szCs w:val="18"/>
                <w:lang w:val="sr-Cyrl-CS"/>
              </w:rPr>
              <w:t>10</w:t>
            </w:r>
          </w:p>
        </w:tc>
        <w:tc>
          <w:tcPr>
            <w:tcW w:w="2925" w:type="dxa"/>
            <w:gridSpan w:val="2"/>
            <w:shd w:val="clear" w:color="auto" w:fill="auto"/>
          </w:tcPr>
          <w:p w:rsidR="000D5569" w:rsidRPr="00C21E48" w:rsidRDefault="000D5569" w:rsidP="00916FCF">
            <w:pPr>
              <w:rPr>
                <w:i/>
                <w:iCs/>
                <w:color w:val="000000"/>
                <w:sz w:val="18"/>
                <w:szCs w:val="18"/>
                <w:lang w:val="sr-Cyrl-CS"/>
              </w:rPr>
            </w:pPr>
            <w:r w:rsidRPr="00C21E48">
              <w:rPr>
                <w:color w:val="000000"/>
                <w:sz w:val="18"/>
                <w:szCs w:val="18"/>
                <w:lang w:val="sr-Cyrl-CS"/>
              </w:rPr>
              <w:t>писмени испит</w:t>
            </w:r>
          </w:p>
        </w:tc>
        <w:tc>
          <w:tcPr>
            <w:tcW w:w="1142" w:type="dxa"/>
            <w:shd w:val="clear" w:color="auto" w:fill="auto"/>
          </w:tcPr>
          <w:p w:rsidR="000D5569" w:rsidRPr="00C21E48" w:rsidRDefault="000D5569" w:rsidP="00916FCF">
            <w:pPr>
              <w:rPr>
                <w:i/>
                <w:iCs/>
                <w:color w:val="000000"/>
                <w:sz w:val="18"/>
                <w:szCs w:val="18"/>
                <w:lang w:val="sr-Cyrl-CS"/>
              </w:rPr>
            </w:pPr>
          </w:p>
        </w:tc>
      </w:tr>
      <w:tr w:rsidR="000D5569" w:rsidRPr="00C21E48" w:rsidTr="00916FCF">
        <w:tc>
          <w:tcPr>
            <w:tcW w:w="3086" w:type="dxa"/>
            <w:gridSpan w:val="3"/>
            <w:shd w:val="clear" w:color="auto" w:fill="auto"/>
          </w:tcPr>
          <w:p w:rsidR="000D5569" w:rsidRPr="00C21E48" w:rsidRDefault="000D5569" w:rsidP="00916FCF">
            <w:pPr>
              <w:rPr>
                <w:i/>
                <w:iCs/>
                <w:color w:val="000000"/>
                <w:sz w:val="18"/>
                <w:szCs w:val="18"/>
                <w:lang w:val="sr-Cyrl-CS"/>
              </w:rPr>
            </w:pPr>
            <w:r w:rsidRPr="00C21E48">
              <w:rPr>
                <w:color w:val="000000"/>
                <w:sz w:val="18"/>
                <w:szCs w:val="18"/>
                <w:lang w:val="sr-Cyrl-CS"/>
              </w:rPr>
              <w:t>практична настава</w:t>
            </w:r>
          </w:p>
        </w:tc>
        <w:tc>
          <w:tcPr>
            <w:tcW w:w="1703" w:type="dxa"/>
            <w:gridSpan w:val="2"/>
            <w:shd w:val="clear" w:color="auto" w:fill="auto"/>
          </w:tcPr>
          <w:p w:rsidR="000D5569" w:rsidRPr="00C21E48" w:rsidRDefault="000D5569" w:rsidP="00916FCF">
            <w:pPr>
              <w:rPr>
                <w:bCs/>
                <w:color w:val="000000"/>
                <w:sz w:val="18"/>
                <w:szCs w:val="18"/>
                <w:lang w:val="sr-Cyrl-CS"/>
              </w:rPr>
            </w:pPr>
            <w:r w:rsidRPr="00C21E48">
              <w:rPr>
                <w:bCs/>
                <w:color w:val="000000"/>
                <w:sz w:val="18"/>
                <w:szCs w:val="18"/>
                <w:lang w:val="sr-Cyrl-CS"/>
              </w:rPr>
              <w:t>10</w:t>
            </w:r>
          </w:p>
        </w:tc>
        <w:tc>
          <w:tcPr>
            <w:tcW w:w="2925" w:type="dxa"/>
            <w:gridSpan w:val="2"/>
            <w:shd w:val="clear" w:color="auto" w:fill="auto"/>
          </w:tcPr>
          <w:p w:rsidR="000D5569" w:rsidRPr="00C21E48" w:rsidRDefault="000D5569" w:rsidP="00916FCF">
            <w:pPr>
              <w:rPr>
                <w:i/>
                <w:iCs/>
                <w:color w:val="000000"/>
                <w:sz w:val="18"/>
                <w:szCs w:val="18"/>
                <w:lang w:val="sr-Cyrl-CS"/>
              </w:rPr>
            </w:pPr>
            <w:r w:rsidRPr="00C21E48">
              <w:rPr>
                <w:color w:val="000000"/>
                <w:sz w:val="18"/>
                <w:szCs w:val="18"/>
                <w:lang w:val="sr-Cyrl-CS"/>
              </w:rPr>
              <w:t>усмени испт</w:t>
            </w:r>
          </w:p>
        </w:tc>
        <w:tc>
          <w:tcPr>
            <w:tcW w:w="1142" w:type="dxa"/>
            <w:shd w:val="clear" w:color="auto" w:fill="auto"/>
          </w:tcPr>
          <w:p w:rsidR="000D5569" w:rsidRPr="00C21E48" w:rsidRDefault="000D5569" w:rsidP="00916FCF">
            <w:pPr>
              <w:rPr>
                <w:iCs/>
                <w:color w:val="000000"/>
                <w:sz w:val="18"/>
                <w:szCs w:val="18"/>
                <w:lang w:val="sr-Cyrl-CS"/>
              </w:rPr>
            </w:pPr>
            <w:r w:rsidRPr="00C21E48">
              <w:rPr>
                <w:iCs/>
                <w:color w:val="000000"/>
                <w:sz w:val="18"/>
                <w:szCs w:val="18"/>
                <w:lang w:val="sr-Cyrl-CS"/>
              </w:rPr>
              <w:t>40</w:t>
            </w:r>
          </w:p>
        </w:tc>
      </w:tr>
      <w:tr w:rsidR="000D5569" w:rsidRPr="00C21E48" w:rsidTr="00916FCF">
        <w:tc>
          <w:tcPr>
            <w:tcW w:w="3086" w:type="dxa"/>
            <w:gridSpan w:val="3"/>
            <w:shd w:val="clear" w:color="auto" w:fill="auto"/>
          </w:tcPr>
          <w:p w:rsidR="000D5569" w:rsidRPr="00C21E48" w:rsidRDefault="000D5569" w:rsidP="00916FCF">
            <w:pPr>
              <w:rPr>
                <w:i/>
                <w:iCs/>
                <w:color w:val="000000"/>
                <w:sz w:val="18"/>
                <w:szCs w:val="18"/>
                <w:lang w:val="sr-Cyrl-CS"/>
              </w:rPr>
            </w:pPr>
            <w:r w:rsidRPr="00C21E48">
              <w:rPr>
                <w:color w:val="000000"/>
                <w:sz w:val="18"/>
                <w:szCs w:val="18"/>
                <w:lang w:val="sr-Cyrl-CS"/>
              </w:rPr>
              <w:t>колоквијум-и</w:t>
            </w:r>
          </w:p>
        </w:tc>
        <w:tc>
          <w:tcPr>
            <w:tcW w:w="1703" w:type="dxa"/>
            <w:gridSpan w:val="2"/>
            <w:shd w:val="clear" w:color="auto" w:fill="auto"/>
          </w:tcPr>
          <w:p w:rsidR="000D5569" w:rsidRPr="00C21E48" w:rsidRDefault="000D5569" w:rsidP="00916FCF">
            <w:pPr>
              <w:rPr>
                <w:bCs/>
                <w:color w:val="000000"/>
                <w:sz w:val="18"/>
                <w:szCs w:val="18"/>
                <w:lang w:val="sr-Cyrl-CS"/>
              </w:rPr>
            </w:pPr>
            <w:r w:rsidRPr="00C21E48">
              <w:rPr>
                <w:bCs/>
                <w:color w:val="000000"/>
                <w:sz w:val="18"/>
                <w:szCs w:val="18"/>
                <w:lang w:val="sr-Cyrl-CS"/>
              </w:rPr>
              <w:t>3 х 10 = 30</w:t>
            </w:r>
          </w:p>
        </w:tc>
        <w:tc>
          <w:tcPr>
            <w:tcW w:w="2925" w:type="dxa"/>
            <w:gridSpan w:val="2"/>
            <w:shd w:val="clear" w:color="auto" w:fill="auto"/>
          </w:tcPr>
          <w:p w:rsidR="000D5569" w:rsidRPr="00C21E48" w:rsidRDefault="000D5569" w:rsidP="00916FCF">
            <w:pPr>
              <w:rPr>
                <w:i/>
                <w:iCs/>
                <w:color w:val="000000"/>
                <w:sz w:val="18"/>
                <w:szCs w:val="18"/>
                <w:lang w:val="sr-Cyrl-CS"/>
              </w:rPr>
            </w:pPr>
          </w:p>
        </w:tc>
        <w:tc>
          <w:tcPr>
            <w:tcW w:w="1142" w:type="dxa"/>
            <w:shd w:val="clear" w:color="auto" w:fill="auto"/>
          </w:tcPr>
          <w:p w:rsidR="000D5569" w:rsidRPr="00C21E48" w:rsidRDefault="000D5569" w:rsidP="00916FCF">
            <w:pPr>
              <w:rPr>
                <w:i/>
                <w:iCs/>
                <w:color w:val="000000"/>
                <w:sz w:val="18"/>
                <w:szCs w:val="18"/>
                <w:lang w:val="sr-Cyrl-CS"/>
              </w:rPr>
            </w:pPr>
          </w:p>
        </w:tc>
      </w:tr>
      <w:tr w:rsidR="000D5569" w:rsidRPr="00C21E48" w:rsidTr="00916FCF">
        <w:tc>
          <w:tcPr>
            <w:tcW w:w="3086" w:type="dxa"/>
            <w:gridSpan w:val="3"/>
            <w:shd w:val="clear" w:color="auto" w:fill="auto"/>
          </w:tcPr>
          <w:p w:rsidR="000D5569" w:rsidRPr="00C21E48" w:rsidRDefault="000D5569" w:rsidP="00916FCF">
            <w:pPr>
              <w:rPr>
                <w:color w:val="000000"/>
                <w:sz w:val="18"/>
                <w:szCs w:val="18"/>
                <w:lang w:val="sr-Cyrl-CS"/>
              </w:rPr>
            </w:pPr>
            <w:r w:rsidRPr="00C21E48">
              <w:rPr>
                <w:color w:val="000000"/>
                <w:sz w:val="18"/>
                <w:szCs w:val="18"/>
                <w:lang w:val="sr-Cyrl-CS"/>
              </w:rPr>
              <w:t>семинар-и</w:t>
            </w:r>
          </w:p>
        </w:tc>
        <w:tc>
          <w:tcPr>
            <w:tcW w:w="1703" w:type="dxa"/>
            <w:gridSpan w:val="2"/>
            <w:shd w:val="clear" w:color="auto" w:fill="auto"/>
          </w:tcPr>
          <w:p w:rsidR="000D5569" w:rsidRPr="00C21E48" w:rsidRDefault="000D5569" w:rsidP="00916FCF">
            <w:pPr>
              <w:rPr>
                <w:bCs/>
                <w:color w:val="000000"/>
                <w:sz w:val="18"/>
                <w:szCs w:val="18"/>
                <w:lang w:val="sr-Cyrl-CS"/>
              </w:rPr>
            </w:pPr>
            <w:r w:rsidRPr="00C21E48">
              <w:rPr>
                <w:bCs/>
                <w:color w:val="000000"/>
                <w:sz w:val="18"/>
                <w:szCs w:val="18"/>
                <w:lang w:val="sr-Cyrl-CS"/>
              </w:rPr>
              <w:t>10</w:t>
            </w:r>
          </w:p>
        </w:tc>
        <w:tc>
          <w:tcPr>
            <w:tcW w:w="2925" w:type="dxa"/>
            <w:gridSpan w:val="2"/>
            <w:shd w:val="clear" w:color="auto" w:fill="auto"/>
          </w:tcPr>
          <w:p w:rsidR="000D5569" w:rsidRPr="00C21E48" w:rsidRDefault="000D5569" w:rsidP="00916FCF">
            <w:pPr>
              <w:rPr>
                <w:i/>
                <w:iCs/>
                <w:color w:val="000000"/>
                <w:sz w:val="18"/>
                <w:szCs w:val="18"/>
                <w:lang w:val="sr-Cyrl-CS"/>
              </w:rPr>
            </w:pPr>
          </w:p>
        </w:tc>
        <w:tc>
          <w:tcPr>
            <w:tcW w:w="1142" w:type="dxa"/>
            <w:shd w:val="clear" w:color="auto" w:fill="auto"/>
          </w:tcPr>
          <w:p w:rsidR="000D5569" w:rsidRPr="00C21E48" w:rsidRDefault="000D5569" w:rsidP="00916FCF">
            <w:pPr>
              <w:rPr>
                <w:i/>
                <w:iCs/>
                <w:color w:val="000000"/>
                <w:sz w:val="18"/>
                <w:szCs w:val="18"/>
                <w:lang w:val="sr-Cyrl-CS"/>
              </w:rPr>
            </w:pPr>
          </w:p>
        </w:tc>
      </w:tr>
    </w:tbl>
    <w:p w:rsidR="000D5569" w:rsidRDefault="000D5569" w:rsidP="00E37FA4">
      <w:pPr>
        <w:jc w:val="both"/>
        <w:rPr>
          <w:b/>
          <w:color w:val="FF0000"/>
          <w:sz w:val="24"/>
          <w:szCs w:val="24"/>
          <w:lang w:val="en-US"/>
        </w:rPr>
      </w:pPr>
    </w:p>
    <w:p w:rsidR="000D5569" w:rsidRDefault="000D5569" w:rsidP="00E37FA4">
      <w:pPr>
        <w:jc w:val="both"/>
        <w:rPr>
          <w:b/>
          <w:color w:val="FF0000"/>
          <w:sz w:val="24"/>
          <w:szCs w:val="24"/>
          <w:lang w:val="en-US"/>
        </w:rPr>
      </w:pPr>
    </w:p>
    <w:p w:rsidR="000D5569" w:rsidRDefault="000D5569" w:rsidP="00E37FA4">
      <w:pPr>
        <w:jc w:val="both"/>
        <w:rPr>
          <w:b/>
          <w:color w:val="FF0000"/>
          <w:sz w:val="24"/>
          <w:szCs w:val="24"/>
          <w:lang w:val="en-US"/>
        </w:rPr>
      </w:pPr>
    </w:p>
    <w:p w:rsidR="00F807C0" w:rsidRDefault="00F807C0" w:rsidP="00E37FA4">
      <w:pPr>
        <w:jc w:val="both"/>
        <w:rPr>
          <w:b/>
          <w:color w:val="FF0000"/>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3"/>
        <w:gridCol w:w="1130"/>
        <w:gridCol w:w="969"/>
        <w:gridCol w:w="1613"/>
        <w:gridCol w:w="326"/>
        <w:gridCol w:w="2740"/>
        <w:gridCol w:w="590"/>
        <w:gridCol w:w="1300"/>
      </w:tblGrid>
      <w:tr w:rsidR="00F807C0" w:rsidRPr="0025508A" w:rsidTr="007E5892">
        <w:tc>
          <w:tcPr>
            <w:tcW w:w="8856" w:type="dxa"/>
            <w:gridSpan w:val="8"/>
            <w:shd w:val="clear" w:color="auto" w:fill="auto"/>
          </w:tcPr>
          <w:p w:rsidR="00F807C0" w:rsidRPr="000D5569" w:rsidRDefault="00F807C0" w:rsidP="007E5892">
            <w:pPr>
              <w:rPr>
                <w:b/>
                <w:bCs/>
                <w:lang w:val="sr-Cyrl-CS"/>
              </w:rPr>
            </w:pPr>
            <w:r w:rsidRPr="000D5569">
              <w:rPr>
                <w:b/>
                <w:bCs/>
                <w:lang w:val="sr-Cyrl-CS"/>
              </w:rPr>
              <w:t>Студијски програм</w:t>
            </w:r>
            <w:r w:rsidRPr="000D5569">
              <w:rPr>
                <w:b/>
                <w:bCs/>
                <w:lang w:val="ru-RU"/>
              </w:rPr>
              <w:t>/студијски програми</w:t>
            </w:r>
            <w:r w:rsidRPr="000D5569">
              <w:rPr>
                <w:b/>
                <w:bCs/>
              </w:rPr>
              <w:t>:  Биофарминг</w:t>
            </w:r>
          </w:p>
        </w:tc>
      </w:tr>
      <w:tr w:rsidR="00F807C0" w:rsidRPr="0025508A" w:rsidTr="007E5892">
        <w:tc>
          <w:tcPr>
            <w:tcW w:w="8856" w:type="dxa"/>
            <w:gridSpan w:val="8"/>
            <w:shd w:val="clear" w:color="auto" w:fill="auto"/>
          </w:tcPr>
          <w:p w:rsidR="00F807C0" w:rsidRPr="000D5569" w:rsidRDefault="00F807C0" w:rsidP="007E5892">
            <w:pPr>
              <w:rPr>
                <w:b/>
                <w:bCs/>
                <w:lang w:val="sr-Cyrl-CS"/>
              </w:rPr>
            </w:pPr>
            <w:r w:rsidRPr="000D5569">
              <w:rPr>
                <w:b/>
                <w:lang w:val="sr-Cyrl-CS"/>
              </w:rPr>
              <w:t xml:space="preserve">Врста </w:t>
            </w:r>
            <w:r w:rsidRPr="000D5569">
              <w:rPr>
                <w:b/>
                <w:lang w:val="ru-RU"/>
              </w:rPr>
              <w:t>и ниво студија: Основне академске студије, први ниво</w:t>
            </w:r>
          </w:p>
        </w:tc>
      </w:tr>
      <w:tr w:rsidR="00F807C0" w:rsidRPr="0025508A" w:rsidTr="007E5892">
        <w:tc>
          <w:tcPr>
            <w:tcW w:w="8856" w:type="dxa"/>
            <w:gridSpan w:val="8"/>
            <w:shd w:val="clear" w:color="auto" w:fill="auto"/>
          </w:tcPr>
          <w:p w:rsidR="00F807C0" w:rsidRPr="0025508A" w:rsidRDefault="00F807C0" w:rsidP="00F807C0">
            <w:r w:rsidRPr="00D84E79">
              <w:rPr>
                <w:b/>
                <w:bCs/>
                <w:lang w:val="sr-Cyrl-CS"/>
              </w:rPr>
              <w:t xml:space="preserve">Назив предмета: </w:t>
            </w:r>
            <w:r w:rsidRPr="00F807C0">
              <w:rPr>
                <w:b/>
                <w:bCs/>
                <w:lang w:val="sr-Cyrl-CS"/>
              </w:rPr>
              <w:t>АНАЛИТИЧКА ХЕМИЈА У ПОЉОПРИВРЕДИ</w:t>
            </w:r>
          </w:p>
        </w:tc>
      </w:tr>
      <w:tr w:rsidR="00F807C0" w:rsidRPr="0025508A" w:rsidTr="007E5892">
        <w:tc>
          <w:tcPr>
            <w:tcW w:w="8856" w:type="dxa"/>
            <w:gridSpan w:val="8"/>
            <w:shd w:val="clear" w:color="auto" w:fill="auto"/>
          </w:tcPr>
          <w:p w:rsidR="00F807C0" w:rsidRPr="000D5569" w:rsidRDefault="00F807C0" w:rsidP="00F807C0">
            <w:pPr>
              <w:rPr>
                <w:b/>
                <w:bCs/>
                <w:lang w:val="sr-Cyrl-CS"/>
              </w:rPr>
            </w:pPr>
            <w:r w:rsidRPr="000D5569">
              <w:rPr>
                <w:rFonts w:eastAsia="TimesNewRomanPS-BoldMT"/>
                <w:b/>
                <w:bCs/>
                <w:lang w:val="en-US"/>
              </w:rPr>
              <w:t>Шифра предмета</w:t>
            </w:r>
            <w:r w:rsidRPr="000D5569">
              <w:rPr>
                <w:rFonts w:eastAsia="TimesNewRomanPS-BoldMT"/>
                <w:b/>
                <w:bCs/>
                <w:color w:val="000000"/>
                <w:lang w:val="en-US"/>
              </w:rPr>
              <w:t xml:space="preserve">: </w:t>
            </w:r>
            <w:r w:rsidRPr="00F807C0">
              <w:rPr>
                <w:rFonts w:eastAsia="TimesNewRomanPS-BoldMT"/>
                <w:b/>
                <w:bCs/>
                <w:color w:val="000000"/>
                <w:lang w:val="en-US"/>
              </w:rPr>
              <w:t>309-3-1-AХП</w:t>
            </w:r>
          </w:p>
        </w:tc>
      </w:tr>
      <w:tr w:rsidR="00F807C0" w:rsidRPr="0025508A" w:rsidTr="007E5892">
        <w:tc>
          <w:tcPr>
            <w:tcW w:w="8856" w:type="dxa"/>
            <w:gridSpan w:val="8"/>
            <w:shd w:val="clear" w:color="auto" w:fill="auto"/>
          </w:tcPr>
          <w:p w:rsidR="00F807C0" w:rsidRPr="003E3BCE" w:rsidRDefault="00F807C0" w:rsidP="007E5892">
            <w:pPr>
              <w:rPr>
                <w:b/>
                <w:bCs/>
              </w:rPr>
            </w:pPr>
            <w:r w:rsidRPr="00D84E79">
              <w:rPr>
                <w:b/>
                <w:bCs/>
                <w:lang w:val="sr-Cyrl-CS"/>
              </w:rPr>
              <w:t>Наставник:</w:t>
            </w:r>
            <w:r w:rsidRPr="00676717">
              <w:rPr>
                <w:b/>
                <w:lang w:val="sr-Cyrl-CS"/>
              </w:rPr>
              <w:t>Др Жигмонд Ј. Пап, доцент</w:t>
            </w:r>
          </w:p>
          <w:p w:rsidR="00F807C0" w:rsidRPr="00F807C0" w:rsidRDefault="00F807C0" w:rsidP="00F807C0">
            <w:pPr>
              <w:rPr>
                <w:b/>
                <w:bCs/>
              </w:rPr>
            </w:pPr>
            <w:r w:rsidRPr="00A623BD">
              <w:rPr>
                <w:b/>
                <w:bCs/>
                <w:lang w:val="sr-Cyrl-CS"/>
              </w:rPr>
              <w:t xml:space="preserve">Сарадник: </w:t>
            </w:r>
            <w:r>
              <w:rPr>
                <w:b/>
                <w:bCs/>
              </w:rPr>
              <w:t>/</w:t>
            </w:r>
          </w:p>
        </w:tc>
      </w:tr>
      <w:tr w:rsidR="00F807C0" w:rsidRPr="0025508A" w:rsidTr="007E5892">
        <w:tc>
          <w:tcPr>
            <w:tcW w:w="8856" w:type="dxa"/>
            <w:gridSpan w:val="8"/>
            <w:shd w:val="clear" w:color="auto" w:fill="auto"/>
          </w:tcPr>
          <w:p w:rsidR="00F807C0" w:rsidRPr="000D5569" w:rsidRDefault="00F807C0" w:rsidP="007E5892">
            <w:pPr>
              <w:rPr>
                <w:b/>
              </w:rPr>
            </w:pPr>
            <w:r w:rsidRPr="000D5569">
              <w:rPr>
                <w:b/>
                <w:bCs/>
                <w:lang w:val="sr-Cyrl-CS"/>
              </w:rPr>
              <w:t xml:space="preserve">Статус предмета: </w:t>
            </w:r>
            <w:r w:rsidRPr="000D5569">
              <w:rPr>
                <w:b/>
                <w:bCs/>
              </w:rPr>
              <w:t>изборни</w:t>
            </w:r>
          </w:p>
        </w:tc>
      </w:tr>
      <w:tr w:rsidR="00F807C0" w:rsidRPr="0025508A" w:rsidTr="007E5892">
        <w:tc>
          <w:tcPr>
            <w:tcW w:w="8856" w:type="dxa"/>
            <w:gridSpan w:val="8"/>
            <w:shd w:val="clear" w:color="auto" w:fill="auto"/>
          </w:tcPr>
          <w:p w:rsidR="00F807C0" w:rsidRPr="000D5569" w:rsidRDefault="00F807C0" w:rsidP="007E5892">
            <w:pPr>
              <w:rPr>
                <w:b/>
              </w:rPr>
            </w:pPr>
            <w:r w:rsidRPr="000D5569">
              <w:rPr>
                <w:b/>
                <w:bCs/>
                <w:lang w:val="sr-Cyrl-CS"/>
              </w:rPr>
              <w:t>Број ЕСПБ</w:t>
            </w:r>
            <w:r w:rsidRPr="000D5569">
              <w:rPr>
                <w:b/>
                <w:bCs/>
              </w:rPr>
              <w:t xml:space="preserve">: </w:t>
            </w:r>
            <w:r w:rsidRPr="000D5569">
              <w:rPr>
                <w:b/>
                <w:bCs/>
                <w:color w:val="000000"/>
              </w:rPr>
              <w:t>6</w:t>
            </w:r>
          </w:p>
        </w:tc>
      </w:tr>
      <w:tr w:rsidR="00F807C0" w:rsidRPr="0025508A" w:rsidTr="007E5892">
        <w:tc>
          <w:tcPr>
            <w:tcW w:w="8856" w:type="dxa"/>
            <w:gridSpan w:val="8"/>
            <w:shd w:val="clear" w:color="auto" w:fill="auto"/>
          </w:tcPr>
          <w:p w:rsidR="00F807C0" w:rsidRPr="000D5569" w:rsidRDefault="00F807C0" w:rsidP="007E5892">
            <w:pPr>
              <w:rPr>
                <w:b/>
                <w:lang w:val="sr-Cyrl-CS"/>
              </w:rPr>
            </w:pPr>
            <w:r w:rsidRPr="000D5569">
              <w:rPr>
                <w:b/>
                <w:bCs/>
                <w:lang w:val="sr-Cyrl-CS"/>
              </w:rPr>
              <w:t>Услов</w:t>
            </w:r>
            <w:r w:rsidRPr="000D5569">
              <w:rPr>
                <w:b/>
                <w:bCs/>
              </w:rPr>
              <w:t>:</w:t>
            </w:r>
            <w:r w:rsidRPr="000D5569">
              <w:rPr>
                <w:b/>
                <w:bCs/>
                <w:lang w:val="sr-Cyrl-CS"/>
              </w:rPr>
              <w:t xml:space="preserve"> Биологија</w:t>
            </w:r>
          </w:p>
        </w:tc>
      </w:tr>
      <w:tr w:rsidR="00F807C0" w:rsidRPr="0025508A" w:rsidTr="007E5892">
        <w:tc>
          <w:tcPr>
            <w:tcW w:w="8856" w:type="dxa"/>
            <w:gridSpan w:val="8"/>
            <w:shd w:val="clear" w:color="auto" w:fill="auto"/>
          </w:tcPr>
          <w:p w:rsidR="00F807C0" w:rsidRDefault="00F807C0" w:rsidP="00F807C0">
            <w:pPr>
              <w:rPr>
                <w:b/>
                <w:bCs/>
                <w:sz w:val="18"/>
                <w:szCs w:val="18"/>
              </w:rPr>
            </w:pPr>
            <w:r w:rsidRPr="00F17912">
              <w:rPr>
                <w:b/>
                <w:bCs/>
                <w:sz w:val="18"/>
                <w:szCs w:val="18"/>
                <w:lang w:val="sr-Cyrl-CS"/>
              </w:rPr>
              <w:t>Циљ предмета</w:t>
            </w:r>
          </w:p>
          <w:p w:rsidR="00F807C0" w:rsidRPr="00F17912" w:rsidRDefault="00F807C0" w:rsidP="00F807C0">
            <w:pPr>
              <w:rPr>
                <w:sz w:val="18"/>
                <w:szCs w:val="18"/>
              </w:rPr>
            </w:pPr>
            <w:r w:rsidRPr="00676717">
              <w:rPr>
                <w:lang w:val="sr-Cyrl-CS"/>
              </w:rPr>
              <w:t xml:space="preserve">Упознавање </w:t>
            </w:r>
            <w:r w:rsidRPr="00676717">
              <w:t xml:space="preserve">студената </w:t>
            </w:r>
            <w:r w:rsidRPr="00676717">
              <w:rPr>
                <w:lang w:val="sr-Cyrl-CS"/>
              </w:rPr>
              <w:t xml:space="preserve">са могућностима примене аналитичке хемије у пољопривреди. Пружање потребних теоријских и практичних знања о кључним аспектима хемијског испитивања различитих узорака од значаја за пољопривреду. </w:t>
            </w:r>
            <w:r w:rsidRPr="00676717">
              <w:rPr>
                <w:color w:val="000000"/>
                <w:lang w:val="sr-Cyrl-CS"/>
              </w:rPr>
              <w:t>Обезбеђивање основних сазнања о физичким и физичко-хемијским принципима потребним за разумевање класичних аналитичких метода и принципа рада савремених аналитичких инструмената. Развијање практичних вештина које омогућавају стручно руковање једноставнијим инструментима у лабораторији и терену. Припремање за разумевање и тумачење добијених резултата.</w:t>
            </w:r>
          </w:p>
        </w:tc>
      </w:tr>
      <w:tr w:rsidR="00F807C0" w:rsidRPr="0025508A" w:rsidTr="007E5892">
        <w:tc>
          <w:tcPr>
            <w:tcW w:w="8856" w:type="dxa"/>
            <w:gridSpan w:val="8"/>
            <w:shd w:val="clear" w:color="auto" w:fill="auto"/>
          </w:tcPr>
          <w:p w:rsidR="00F807C0" w:rsidRDefault="00F807C0" w:rsidP="00F807C0">
            <w:pPr>
              <w:rPr>
                <w:b/>
                <w:bCs/>
                <w:sz w:val="18"/>
                <w:szCs w:val="18"/>
              </w:rPr>
            </w:pPr>
            <w:r w:rsidRPr="00F17912">
              <w:rPr>
                <w:b/>
                <w:bCs/>
                <w:sz w:val="18"/>
                <w:szCs w:val="18"/>
                <w:lang w:val="sr-Cyrl-CS"/>
              </w:rPr>
              <w:t xml:space="preserve">Исход предмета </w:t>
            </w:r>
          </w:p>
          <w:p w:rsidR="00F807C0" w:rsidRPr="00F807C0" w:rsidRDefault="00F807C0" w:rsidP="00F807C0">
            <w:pPr>
              <w:rPr>
                <w:sz w:val="18"/>
                <w:szCs w:val="18"/>
              </w:rPr>
            </w:pPr>
          </w:p>
          <w:p w:rsidR="00F807C0" w:rsidRPr="00F807C0" w:rsidRDefault="00F807C0" w:rsidP="00F807C0">
            <w:pPr>
              <w:jc w:val="both"/>
            </w:pPr>
            <w:r w:rsidRPr="00F807C0">
              <w:t>Након успешног завршетка овог курса студент ће бити у стању да:</w:t>
            </w:r>
          </w:p>
          <w:p w:rsidR="00F807C0" w:rsidRPr="00F807C0" w:rsidRDefault="00F807C0" w:rsidP="00F807C0">
            <w:pPr>
              <w:ind w:left="426" w:hanging="142"/>
              <w:jc w:val="both"/>
            </w:pPr>
            <w:r w:rsidRPr="00F807C0">
              <w:t>1.</w:t>
            </w:r>
            <w:r w:rsidRPr="00F807C0">
              <w:tab/>
              <w:t>наводи примене и значај аналитичке хемије у савременој пољопривреди;</w:t>
            </w:r>
          </w:p>
          <w:p w:rsidR="00F807C0" w:rsidRPr="00F807C0" w:rsidRDefault="00F807C0" w:rsidP="00F807C0">
            <w:pPr>
              <w:ind w:left="426" w:hanging="142"/>
              <w:jc w:val="both"/>
            </w:pPr>
            <w:r w:rsidRPr="00F807C0">
              <w:t>2.</w:t>
            </w:r>
            <w:r w:rsidRPr="00F807C0">
              <w:tab/>
              <w:t>демонстрира стечено знање и разумевање основних чињеница, појмова, принципа и теорија приликом решавања основних познатих или непознатих аналитичких проблема;</w:t>
            </w:r>
          </w:p>
          <w:p w:rsidR="00F807C0" w:rsidRPr="00F807C0" w:rsidRDefault="00F807C0" w:rsidP="00F807C0">
            <w:pPr>
              <w:ind w:left="426" w:hanging="142"/>
              <w:jc w:val="both"/>
            </w:pPr>
            <w:r w:rsidRPr="00F807C0">
              <w:t>3.</w:t>
            </w:r>
            <w:r w:rsidRPr="00F807C0">
              <w:tab/>
              <w:t>правилно рукује основним лабораторијских прибором и једноставнијим инструментима за физичко-хемијску анализу различитих узорака из домена пољопривреде;</w:t>
            </w:r>
          </w:p>
          <w:p w:rsidR="00F807C0" w:rsidRPr="00F17912" w:rsidRDefault="00F807C0" w:rsidP="00F807C0">
            <w:pPr>
              <w:ind w:left="426" w:hanging="142"/>
              <w:jc w:val="both"/>
              <w:rPr>
                <w:sz w:val="18"/>
                <w:szCs w:val="18"/>
              </w:rPr>
            </w:pPr>
            <w:r w:rsidRPr="00F807C0">
              <w:t>4.</w:t>
            </w:r>
            <w:r w:rsidRPr="00F807C0">
              <w:tab/>
              <w:t>поуздано, прецизно и тачно мери приликом извођења анализа и интерпретира експерименталне резултате.</w:t>
            </w:r>
          </w:p>
        </w:tc>
      </w:tr>
      <w:tr w:rsidR="00F807C0" w:rsidRPr="00D84E79" w:rsidTr="007E5892">
        <w:tc>
          <w:tcPr>
            <w:tcW w:w="8856" w:type="dxa"/>
            <w:gridSpan w:val="8"/>
            <w:shd w:val="clear" w:color="auto" w:fill="auto"/>
          </w:tcPr>
          <w:p w:rsidR="00F807C0" w:rsidRPr="00F17912" w:rsidRDefault="00F807C0" w:rsidP="007E5892">
            <w:pPr>
              <w:rPr>
                <w:b/>
                <w:bCs/>
                <w:sz w:val="18"/>
                <w:szCs w:val="18"/>
                <w:lang w:val="ru-RU"/>
              </w:rPr>
            </w:pPr>
            <w:r w:rsidRPr="00F17912">
              <w:rPr>
                <w:b/>
                <w:bCs/>
                <w:sz w:val="18"/>
                <w:szCs w:val="18"/>
                <w:lang w:val="sr-Cyrl-CS"/>
              </w:rPr>
              <w:t>Садржај предмета</w:t>
            </w:r>
          </w:p>
          <w:p w:rsidR="00F807C0" w:rsidRPr="00676717" w:rsidRDefault="00F807C0" w:rsidP="00F807C0">
            <w:pPr>
              <w:jc w:val="both"/>
              <w:rPr>
                <w:i/>
                <w:iCs/>
                <w:color w:val="000000"/>
                <w:lang w:val="sr-Cyrl-CS"/>
              </w:rPr>
            </w:pPr>
            <w:r w:rsidRPr="00676717">
              <w:rPr>
                <w:i/>
                <w:iCs/>
                <w:color w:val="000000"/>
                <w:lang w:val="sr-Cyrl-CS"/>
              </w:rPr>
              <w:t>Теоријска настава</w:t>
            </w:r>
          </w:p>
          <w:p w:rsidR="00F807C0" w:rsidRPr="00676717" w:rsidRDefault="00F807C0" w:rsidP="00F807C0">
            <w:pPr>
              <w:jc w:val="both"/>
              <w:rPr>
                <w:color w:val="000000"/>
                <w:lang w:val="sr-Cyrl-CS"/>
              </w:rPr>
            </w:pPr>
            <w:r w:rsidRPr="00676717">
              <w:rPr>
                <w:iCs/>
                <w:lang w:val="sr-Cyrl-CS"/>
              </w:rPr>
              <w:t>Предмет проучавања, подела и теоријски основи аналитичке хемије. Основи обраде и тумачења резултата хемијске анализе.</w:t>
            </w:r>
            <w:r w:rsidRPr="00676717">
              <w:rPr>
                <w:color w:val="000000"/>
                <w:lang w:val="sr-Cyrl-CS"/>
              </w:rPr>
              <w:t xml:space="preserve"> Узорковање и припрема узорака за анализу. Класичне методе хемијске анализе. Инструменталне методе хемијске анализе: оптичке, електроаналитичке и термичке методе, методе раздвајања. Теренске анализе у пољопривреди. Примена брзих хемијских и имунохемијских тестова у пољопривреди. Специфичности анализе одабраних група узорака од значаја за пољопривреду. </w:t>
            </w:r>
          </w:p>
          <w:p w:rsidR="00F807C0" w:rsidRPr="00676717" w:rsidRDefault="00F807C0" w:rsidP="00F807C0">
            <w:pPr>
              <w:jc w:val="both"/>
              <w:rPr>
                <w:i/>
                <w:iCs/>
                <w:color w:val="000000"/>
                <w:lang w:val="sr-Cyrl-CS"/>
              </w:rPr>
            </w:pPr>
            <w:r w:rsidRPr="00676717">
              <w:rPr>
                <w:i/>
                <w:iCs/>
                <w:color w:val="000000"/>
                <w:lang w:val="sr-Cyrl-CS"/>
              </w:rPr>
              <w:t xml:space="preserve">Практична настава </w:t>
            </w:r>
          </w:p>
          <w:p w:rsidR="00F807C0" w:rsidRPr="00F17912" w:rsidRDefault="00F807C0" w:rsidP="00F807C0">
            <w:pPr>
              <w:rPr>
                <w:sz w:val="18"/>
                <w:szCs w:val="18"/>
                <w:lang w:val="ru-RU"/>
              </w:rPr>
            </w:pPr>
            <w:r w:rsidRPr="00676717">
              <w:rPr>
                <w:lang w:val="sr-Cyrl-CS"/>
              </w:rPr>
              <w:t>Извођење одабраних класичних и инстументалних метода за квалитативно и квантитативно одређивање неорганиских и органских аналита у узорцима од значаја за пољопривреду у лабораторијским и теренским условима.</w:t>
            </w:r>
          </w:p>
        </w:tc>
      </w:tr>
      <w:tr w:rsidR="00F807C0" w:rsidRPr="00D84E79" w:rsidTr="007E5892">
        <w:tc>
          <w:tcPr>
            <w:tcW w:w="8856" w:type="dxa"/>
            <w:gridSpan w:val="8"/>
            <w:shd w:val="clear" w:color="auto" w:fill="auto"/>
          </w:tcPr>
          <w:p w:rsidR="00F807C0" w:rsidRPr="00F17912" w:rsidRDefault="00F807C0" w:rsidP="007E5892">
            <w:pPr>
              <w:rPr>
                <w:b/>
                <w:bCs/>
                <w:sz w:val="18"/>
                <w:szCs w:val="18"/>
                <w:lang w:val="sr-Cyrl-CS"/>
              </w:rPr>
            </w:pPr>
            <w:r w:rsidRPr="00F17912">
              <w:rPr>
                <w:b/>
                <w:bCs/>
                <w:sz w:val="18"/>
                <w:szCs w:val="18"/>
                <w:lang w:val="sr-Cyrl-CS"/>
              </w:rPr>
              <w:t xml:space="preserve">Литература </w:t>
            </w:r>
          </w:p>
          <w:p w:rsidR="00F807C0" w:rsidRPr="00E205AF" w:rsidRDefault="00F807C0" w:rsidP="00F807C0">
            <w:pPr>
              <w:ind w:left="426" w:hanging="142"/>
            </w:pPr>
            <w:r>
              <w:rPr>
                <w:sz w:val="18"/>
                <w:szCs w:val="18"/>
              </w:rPr>
              <w:t>1.</w:t>
            </w:r>
            <w:r w:rsidRPr="00F807C0">
              <w:rPr>
                <w:sz w:val="18"/>
                <w:szCs w:val="18"/>
              </w:rPr>
              <w:tab/>
            </w:r>
            <w:r w:rsidRPr="00E205AF">
              <w:t>Литература са предавања</w:t>
            </w:r>
          </w:p>
          <w:p w:rsidR="00F807C0" w:rsidRPr="00E205AF" w:rsidRDefault="00F807C0" w:rsidP="00E205AF">
            <w:pPr>
              <w:ind w:left="709" w:hanging="425"/>
            </w:pPr>
            <w:r w:rsidRPr="00E205AF">
              <w:t>2.</w:t>
            </w:r>
            <w:r w:rsidRPr="00E205AF">
              <w:tab/>
              <w:t>И. Жиграи, Ђ. Ваштаг, С. Гаџурић, Аналитичка хемија – неорганска квалитативна анализа, ПМФ, Нови Сад, 2011.</w:t>
            </w:r>
          </w:p>
          <w:p w:rsidR="00F807C0" w:rsidRPr="00E205AF" w:rsidRDefault="00F807C0" w:rsidP="00F807C0">
            <w:pPr>
              <w:ind w:left="426" w:hanging="142"/>
            </w:pPr>
            <w:r w:rsidRPr="00E205AF">
              <w:t>3.</w:t>
            </w:r>
            <w:r w:rsidRPr="00E205AF">
              <w:tab/>
              <w:t>М. Б. Рајковић, Увод у аналитичку хемију − класичне основе, Пергамент, Београд, 2007.</w:t>
            </w:r>
          </w:p>
          <w:p w:rsidR="00F807C0" w:rsidRPr="00E205AF" w:rsidRDefault="00F807C0" w:rsidP="00F807C0">
            <w:pPr>
              <w:ind w:left="426" w:hanging="142"/>
            </w:pPr>
            <w:r w:rsidRPr="00E205AF">
              <w:t>4.</w:t>
            </w:r>
            <w:r w:rsidRPr="00E205AF">
              <w:tab/>
              <w:t>D. A. Skoog, D. M. West, F. J. Holler, Osnove analitičke kemije, Školska knjiga, Hrvatska, 1999.</w:t>
            </w:r>
          </w:p>
          <w:p w:rsidR="00F807C0" w:rsidRPr="00002092" w:rsidRDefault="00F807C0" w:rsidP="00E205AF">
            <w:pPr>
              <w:ind w:left="709" w:hanging="425"/>
              <w:rPr>
                <w:sz w:val="18"/>
                <w:szCs w:val="18"/>
              </w:rPr>
            </w:pPr>
            <w:r w:rsidRPr="00E205AF">
              <w:t>5.</w:t>
            </w:r>
            <w:r w:rsidRPr="00E205AF">
              <w:tab/>
              <w:t>J. W. Robinson, E. Skelly Frame, G. M. Frame II, Undergraduate Instrumental Analysis, 7th ed., CRC Press, USA, 2014.</w:t>
            </w:r>
          </w:p>
        </w:tc>
      </w:tr>
      <w:tr w:rsidR="00F807C0" w:rsidRPr="00C21E48" w:rsidTr="007E5892">
        <w:tc>
          <w:tcPr>
            <w:tcW w:w="7196" w:type="dxa"/>
            <w:gridSpan w:val="6"/>
            <w:shd w:val="clear" w:color="auto" w:fill="auto"/>
          </w:tcPr>
          <w:p w:rsidR="00F807C0" w:rsidRPr="00C21E48" w:rsidRDefault="00F807C0" w:rsidP="007E5892">
            <w:pPr>
              <w:rPr>
                <w:b/>
                <w:bCs/>
                <w:color w:val="000000"/>
                <w:sz w:val="18"/>
                <w:szCs w:val="18"/>
                <w:lang w:val="en-US"/>
              </w:rPr>
            </w:pPr>
            <w:r w:rsidRPr="00C21E48">
              <w:rPr>
                <w:b/>
                <w:bCs/>
                <w:color w:val="000000"/>
                <w:sz w:val="18"/>
                <w:szCs w:val="18"/>
                <w:lang w:val="sr-Cyrl-CS"/>
              </w:rPr>
              <w:t xml:space="preserve">Број часова </w:t>
            </w:r>
            <w:r w:rsidRPr="00C21E48">
              <w:rPr>
                <w:b/>
                <w:color w:val="000000"/>
                <w:sz w:val="18"/>
                <w:szCs w:val="18"/>
                <w:lang w:val="sr-Cyrl-CS"/>
              </w:rPr>
              <w:t xml:space="preserve"> активне наставе</w:t>
            </w:r>
          </w:p>
        </w:tc>
        <w:tc>
          <w:tcPr>
            <w:tcW w:w="1660" w:type="dxa"/>
            <w:gridSpan w:val="2"/>
            <w:vMerge w:val="restart"/>
            <w:shd w:val="clear" w:color="auto" w:fill="auto"/>
          </w:tcPr>
          <w:p w:rsidR="00F807C0" w:rsidRPr="00C21E48" w:rsidRDefault="00F807C0" w:rsidP="007E5892">
            <w:pPr>
              <w:rPr>
                <w:b/>
                <w:bCs/>
                <w:color w:val="000000"/>
                <w:sz w:val="18"/>
                <w:szCs w:val="18"/>
                <w:lang w:val="sr-Cyrl-CS"/>
              </w:rPr>
            </w:pPr>
            <w:r w:rsidRPr="00C21E48">
              <w:rPr>
                <w:color w:val="000000"/>
                <w:sz w:val="18"/>
                <w:szCs w:val="18"/>
                <w:lang w:val="en-US"/>
              </w:rPr>
              <w:t>Остали часови</w:t>
            </w:r>
            <w:r w:rsidRPr="00C21E48">
              <w:rPr>
                <w:color w:val="000000"/>
                <w:sz w:val="18"/>
                <w:szCs w:val="18"/>
                <w:lang w:val="sr-Cyrl-CS"/>
              </w:rPr>
              <w:t>0</w:t>
            </w:r>
          </w:p>
        </w:tc>
      </w:tr>
      <w:tr w:rsidR="00F807C0" w:rsidRPr="00C21E48" w:rsidTr="007E5892">
        <w:tc>
          <w:tcPr>
            <w:tcW w:w="1242" w:type="dxa"/>
            <w:shd w:val="clear" w:color="auto" w:fill="auto"/>
          </w:tcPr>
          <w:p w:rsidR="00F807C0" w:rsidRPr="00C21E48" w:rsidRDefault="00F807C0" w:rsidP="007E5892">
            <w:pPr>
              <w:rPr>
                <w:bCs/>
                <w:color w:val="000000"/>
                <w:sz w:val="18"/>
                <w:szCs w:val="18"/>
                <w:lang w:val="en-US"/>
              </w:rPr>
            </w:pPr>
            <w:r w:rsidRPr="00C21E48">
              <w:rPr>
                <w:bCs/>
                <w:color w:val="000000"/>
                <w:sz w:val="18"/>
                <w:szCs w:val="18"/>
                <w:lang w:val="en-US"/>
              </w:rPr>
              <w:t>Предавања:</w:t>
            </w:r>
          </w:p>
          <w:p w:rsidR="00F807C0" w:rsidRPr="00C21E48" w:rsidRDefault="00F807C0" w:rsidP="007E5892">
            <w:pPr>
              <w:rPr>
                <w:bCs/>
                <w:color w:val="000000"/>
                <w:sz w:val="18"/>
                <w:szCs w:val="18"/>
                <w:lang w:val="sr-Cyrl-CS"/>
              </w:rPr>
            </w:pPr>
            <w:r w:rsidRPr="00C21E48">
              <w:rPr>
                <w:bCs/>
                <w:color w:val="000000"/>
                <w:sz w:val="18"/>
                <w:szCs w:val="18"/>
                <w:lang w:val="sr-Cyrl-CS"/>
              </w:rPr>
              <w:t>3 х 15 = 45</w:t>
            </w:r>
          </w:p>
        </w:tc>
        <w:tc>
          <w:tcPr>
            <w:tcW w:w="993" w:type="dxa"/>
            <w:shd w:val="clear" w:color="auto" w:fill="auto"/>
          </w:tcPr>
          <w:p w:rsidR="00F807C0" w:rsidRPr="00C21E48" w:rsidRDefault="00F807C0" w:rsidP="007E5892">
            <w:pPr>
              <w:rPr>
                <w:bCs/>
                <w:color w:val="000000"/>
                <w:sz w:val="18"/>
                <w:szCs w:val="18"/>
                <w:lang w:val="sr-Cyrl-CS"/>
              </w:rPr>
            </w:pPr>
            <w:r w:rsidRPr="00C21E48">
              <w:rPr>
                <w:bCs/>
                <w:color w:val="000000"/>
                <w:sz w:val="18"/>
                <w:szCs w:val="18"/>
                <w:lang w:val="en-US"/>
              </w:rPr>
              <w:t>Вежбе:</w:t>
            </w:r>
          </w:p>
          <w:p w:rsidR="00F807C0" w:rsidRPr="00C21E48" w:rsidRDefault="00F807C0" w:rsidP="007E5892">
            <w:pPr>
              <w:rPr>
                <w:bCs/>
                <w:color w:val="000000"/>
                <w:sz w:val="18"/>
                <w:szCs w:val="18"/>
                <w:lang w:val="sr-Cyrl-CS"/>
              </w:rPr>
            </w:pPr>
            <w:r w:rsidRPr="00C21E48">
              <w:rPr>
                <w:bCs/>
                <w:color w:val="000000"/>
                <w:sz w:val="18"/>
                <w:szCs w:val="18"/>
                <w:lang w:val="sr-Cyrl-CS"/>
              </w:rPr>
              <w:t>2 х 15=30</w:t>
            </w:r>
          </w:p>
        </w:tc>
        <w:tc>
          <w:tcPr>
            <w:tcW w:w="2268" w:type="dxa"/>
            <w:gridSpan w:val="2"/>
            <w:shd w:val="clear" w:color="auto" w:fill="auto"/>
          </w:tcPr>
          <w:p w:rsidR="00F807C0" w:rsidRPr="00C21E48" w:rsidRDefault="00F807C0" w:rsidP="007E5892">
            <w:pPr>
              <w:rPr>
                <w:bCs/>
                <w:color w:val="000000"/>
                <w:sz w:val="18"/>
                <w:szCs w:val="18"/>
                <w:lang w:val="sr-Cyrl-CS"/>
              </w:rPr>
            </w:pPr>
            <w:r w:rsidRPr="00C21E48">
              <w:rPr>
                <w:bCs/>
                <w:color w:val="000000"/>
                <w:sz w:val="18"/>
                <w:szCs w:val="18"/>
                <w:lang w:val="en-US"/>
              </w:rPr>
              <w:t>Други облици наставе:</w:t>
            </w:r>
            <w:r w:rsidRPr="00C21E48">
              <w:rPr>
                <w:bCs/>
                <w:color w:val="000000"/>
                <w:sz w:val="18"/>
                <w:szCs w:val="18"/>
                <w:lang w:val="sr-Cyrl-CS"/>
              </w:rPr>
              <w:t>0</w:t>
            </w:r>
          </w:p>
        </w:tc>
        <w:tc>
          <w:tcPr>
            <w:tcW w:w="2693" w:type="dxa"/>
            <w:gridSpan w:val="2"/>
            <w:shd w:val="clear" w:color="auto" w:fill="auto"/>
          </w:tcPr>
          <w:p w:rsidR="00F807C0" w:rsidRPr="00C21E48" w:rsidRDefault="00F807C0" w:rsidP="007E5892">
            <w:pPr>
              <w:rPr>
                <w:bCs/>
                <w:color w:val="000000"/>
                <w:sz w:val="18"/>
                <w:szCs w:val="18"/>
                <w:lang w:val="sr-Cyrl-CS"/>
              </w:rPr>
            </w:pPr>
            <w:r w:rsidRPr="00C21E48">
              <w:rPr>
                <w:bCs/>
                <w:color w:val="000000"/>
                <w:sz w:val="18"/>
                <w:szCs w:val="18"/>
                <w:lang w:val="en-US"/>
              </w:rPr>
              <w:t>Студијски истраживачки рад:</w:t>
            </w:r>
            <w:r w:rsidRPr="00C21E48">
              <w:rPr>
                <w:bCs/>
                <w:color w:val="000000"/>
                <w:sz w:val="18"/>
                <w:szCs w:val="18"/>
                <w:lang w:val="sr-Cyrl-CS"/>
              </w:rPr>
              <w:t xml:space="preserve"> 0</w:t>
            </w:r>
          </w:p>
        </w:tc>
        <w:tc>
          <w:tcPr>
            <w:tcW w:w="1660" w:type="dxa"/>
            <w:gridSpan w:val="2"/>
            <w:vMerge/>
            <w:shd w:val="clear" w:color="auto" w:fill="auto"/>
          </w:tcPr>
          <w:p w:rsidR="00F807C0" w:rsidRPr="00C21E48" w:rsidRDefault="00F807C0" w:rsidP="007E5892">
            <w:pPr>
              <w:rPr>
                <w:b/>
                <w:bCs/>
                <w:color w:val="000000"/>
                <w:sz w:val="18"/>
                <w:szCs w:val="18"/>
                <w:lang w:val="en-US"/>
              </w:rPr>
            </w:pPr>
          </w:p>
        </w:tc>
      </w:tr>
      <w:tr w:rsidR="00F807C0" w:rsidRPr="00002092" w:rsidTr="007E5892">
        <w:tc>
          <w:tcPr>
            <w:tcW w:w="8856" w:type="dxa"/>
            <w:gridSpan w:val="8"/>
            <w:shd w:val="clear" w:color="auto" w:fill="auto"/>
          </w:tcPr>
          <w:p w:rsidR="00F807C0" w:rsidRPr="00002092" w:rsidRDefault="00F807C0" w:rsidP="007E5892">
            <w:pPr>
              <w:rPr>
                <w:b/>
                <w:bCs/>
                <w:sz w:val="18"/>
                <w:szCs w:val="18"/>
                <w:lang w:val="sr-Cyrl-CS"/>
              </w:rPr>
            </w:pPr>
            <w:r w:rsidRPr="00002092">
              <w:rPr>
                <w:b/>
                <w:bCs/>
                <w:sz w:val="18"/>
                <w:szCs w:val="18"/>
                <w:lang w:val="sr-Cyrl-CS"/>
              </w:rPr>
              <w:t>Методе извођења наставе</w:t>
            </w:r>
          </w:p>
          <w:p w:rsidR="00F807C0" w:rsidRPr="00002092" w:rsidRDefault="00E205AF" w:rsidP="007E5892">
            <w:pPr>
              <w:rPr>
                <w:color w:val="FF0000"/>
                <w:sz w:val="18"/>
                <w:szCs w:val="18"/>
                <w:lang w:val="sr-Cyrl-CS"/>
              </w:rPr>
            </w:pPr>
            <w:r w:rsidRPr="00676717">
              <w:rPr>
                <w:lang w:val="sr-Cyrl-CS"/>
              </w:rPr>
              <w:t>редавања</w:t>
            </w:r>
            <w:r>
              <w:rPr>
                <w:lang w:val="sr-Cyrl-CS"/>
              </w:rPr>
              <w:t xml:space="preserve"> са интерактивним дискусијама</w:t>
            </w:r>
            <w:r w:rsidRPr="00676717">
              <w:rPr>
                <w:lang w:val="sr-Cyrl-CS"/>
              </w:rPr>
              <w:t>, лабораторијске вежбе и консултације.</w:t>
            </w:r>
          </w:p>
        </w:tc>
      </w:tr>
      <w:tr w:rsidR="00F807C0" w:rsidRPr="00002092" w:rsidTr="007E5892">
        <w:tc>
          <w:tcPr>
            <w:tcW w:w="8856" w:type="dxa"/>
            <w:gridSpan w:val="8"/>
            <w:shd w:val="clear" w:color="auto" w:fill="auto"/>
          </w:tcPr>
          <w:p w:rsidR="00F807C0" w:rsidRPr="00002092" w:rsidRDefault="00F807C0" w:rsidP="007E5892">
            <w:pPr>
              <w:jc w:val="center"/>
              <w:rPr>
                <w:b/>
                <w:bCs/>
                <w:sz w:val="18"/>
                <w:szCs w:val="18"/>
                <w:lang w:val="ru-RU"/>
              </w:rPr>
            </w:pPr>
            <w:r w:rsidRPr="00002092">
              <w:rPr>
                <w:b/>
                <w:bCs/>
                <w:sz w:val="18"/>
                <w:szCs w:val="18"/>
                <w:lang w:val="sr-Cyrl-CS"/>
              </w:rPr>
              <w:t>Оцена  знања (максимални број поена 100)</w:t>
            </w:r>
          </w:p>
        </w:tc>
      </w:tr>
      <w:tr w:rsidR="00F807C0" w:rsidRPr="00002092" w:rsidTr="007E5892">
        <w:tc>
          <w:tcPr>
            <w:tcW w:w="3086" w:type="dxa"/>
            <w:gridSpan w:val="3"/>
            <w:shd w:val="clear" w:color="auto" w:fill="auto"/>
          </w:tcPr>
          <w:p w:rsidR="00F807C0" w:rsidRPr="00002092" w:rsidRDefault="00F807C0" w:rsidP="007E5892">
            <w:pPr>
              <w:rPr>
                <w:sz w:val="18"/>
                <w:szCs w:val="18"/>
                <w:lang w:val="sr-Cyrl-CS"/>
              </w:rPr>
            </w:pPr>
            <w:r w:rsidRPr="00002092">
              <w:rPr>
                <w:b/>
                <w:iCs/>
                <w:sz w:val="18"/>
                <w:szCs w:val="18"/>
                <w:lang w:val="sr-Cyrl-CS"/>
              </w:rPr>
              <w:t>Предиспитне обавезе</w:t>
            </w:r>
          </w:p>
        </w:tc>
        <w:tc>
          <w:tcPr>
            <w:tcW w:w="1703" w:type="dxa"/>
            <w:gridSpan w:val="2"/>
            <w:shd w:val="clear" w:color="auto" w:fill="auto"/>
          </w:tcPr>
          <w:p w:rsidR="00F807C0" w:rsidRPr="00002092" w:rsidRDefault="00F807C0" w:rsidP="007E5892">
            <w:pPr>
              <w:rPr>
                <w:b/>
                <w:bCs/>
                <w:sz w:val="18"/>
                <w:szCs w:val="18"/>
                <w:lang w:val="en-US"/>
              </w:rPr>
            </w:pPr>
            <w:r w:rsidRPr="00002092">
              <w:rPr>
                <w:b/>
                <w:bCs/>
                <w:sz w:val="18"/>
                <w:szCs w:val="18"/>
                <w:lang w:val="en-US"/>
              </w:rPr>
              <w:t>поена</w:t>
            </w:r>
          </w:p>
        </w:tc>
        <w:tc>
          <w:tcPr>
            <w:tcW w:w="2925" w:type="dxa"/>
            <w:gridSpan w:val="2"/>
            <w:shd w:val="clear" w:color="auto" w:fill="auto"/>
          </w:tcPr>
          <w:p w:rsidR="00F807C0" w:rsidRPr="00002092" w:rsidRDefault="00F807C0" w:rsidP="007E5892">
            <w:pPr>
              <w:rPr>
                <w:sz w:val="18"/>
                <w:szCs w:val="18"/>
                <w:lang w:val="en-US"/>
              </w:rPr>
            </w:pPr>
            <w:r w:rsidRPr="00002092">
              <w:rPr>
                <w:sz w:val="18"/>
                <w:szCs w:val="18"/>
                <w:lang w:val="en-US"/>
              </w:rPr>
              <w:t xml:space="preserve">Завршни испит </w:t>
            </w:r>
          </w:p>
        </w:tc>
        <w:tc>
          <w:tcPr>
            <w:tcW w:w="1142" w:type="dxa"/>
            <w:shd w:val="clear" w:color="auto" w:fill="auto"/>
          </w:tcPr>
          <w:p w:rsidR="00F807C0" w:rsidRPr="00002092" w:rsidRDefault="00F807C0" w:rsidP="007E5892">
            <w:pPr>
              <w:rPr>
                <w:i/>
                <w:iCs/>
                <w:sz w:val="18"/>
                <w:szCs w:val="18"/>
                <w:lang w:val="en-US"/>
              </w:rPr>
            </w:pPr>
            <w:r w:rsidRPr="00002092">
              <w:rPr>
                <w:i/>
                <w:iCs/>
                <w:sz w:val="18"/>
                <w:szCs w:val="18"/>
                <w:lang w:val="en-US"/>
              </w:rPr>
              <w:t>поена</w:t>
            </w:r>
          </w:p>
        </w:tc>
      </w:tr>
      <w:tr w:rsidR="00F807C0" w:rsidRPr="00C21E48" w:rsidTr="007E5892">
        <w:tc>
          <w:tcPr>
            <w:tcW w:w="3086" w:type="dxa"/>
            <w:gridSpan w:val="3"/>
            <w:shd w:val="clear" w:color="auto" w:fill="auto"/>
          </w:tcPr>
          <w:p w:rsidR="00F807C0" w:rsidRPr="00C21E48" w:rsidRDefault="00F807C0" w:rsidP="007E5892">
            <w:pPr>
              <w:rPr>
                <w:i/>
                <w:iCs/>
                <w:color w:val="000000"/>
                <w:sz w:val="18"/>
                <w:szCs w:val="18"/>
                <w:lang w:val="sr-Cyrl-CS"/>
              </w:rPr>
            </w:pPr>
            <w:r w:rsidRPr="00C21E48">
              <w:rPr>
                <w:color w:val="000000"/>
                <w:sz w:val="18"/>
                <w:szCs w:val="18"/>
                <w:lang w:val="sr-Cyrl-CS"/>
              </w:rPr>
              <w:t>активност у току предавања</w:t>
            </w:r>
          </w:p>
        </w:tc>
        <w:tc>
          <w:tcPr>
            <w:tcW w:w="1703" w:type="dxa"/>
            <w:gridSpan w:val="2"/>
            <w:shd w:val="clear" w:color="auto" w:fill="auto"/>
          </w:tcPr>
          <w:p w:rsidR="00F807C0" w:rsidRPr="00F807C0" w:rsidRDefault="00F807C0" w:rsidP="00F807C0">
            <w:pPr>
              <w:jc w:val="center"/>
              <w:rPr>
                <w:b/>
                <w:bCs/>
                <w:color w:val="000000"/>
                <w:sz w:val="18"/>
                <w:szCs w:val="18"/>
                <w:lang w:val="sr-Cyrl-CS"/>
              </w:rPr>
            </w:pPr>
            <w:r w:rsidRPr="00F807C0">
              <w:rPr>
                <w:b/>
                <w:bCs/>
                <w:color w:val="000000"/>
                <w:sz w:val="18"/>
                <w:szCs w:val="18"/>
                <w:lang w:val="sr-Cyrl-CS"/>
              </w:rPr>
              <w:t>10</w:t>
            </w:r>
          </w:p>
        </w:tc>
        <w:tc>
          <w:tcPr>
            <w:tcW w:w="2925" w:type="dxa"/>
            <w:gridSpan w:val="2"/>
            <w:shd w:val="clear" w:color="auto" w:fill="auto"/>
          </w:tcPr>
          <w:p w:rsidR="00F807C0" w:rsidRPr="00C21E48" w:rsidRDefault="00F807C0" w:rsidP="007E5892">
            <w:pPr>
              <w:rPr>
                <w:i/>
                <w:iCs/>
                <w:color w:val="000000"/>
                <w:sz w:val="18"/>
                <w:szCs w:val="18"/>
                <w:lang w:val="sr-Cyrl-CS"/>
              </w:rPr>
            </w:pPr>
            <w:r w:rsidRPr="00C21E48">
              <w:rPr>
                <w:color w:val="000000"/>
                <w:sz w:val="18"/>
                <w:szCs w:val="18"/>
                <w:lang w:val="sr-Cyrl-CS"/>
              </w:rPr>
              <w:t>писмени испит</w:t>
            </w:r>
          </w:p>
        </w:tc>
        <w:tc>
          <w:tcPr>
            <w:tcW w:w="1142" w:type="dxa"/>
            <w:shd w:val="clear" w:color="auto" w:fill="auto"/>
          </w:tcPr>
          <w:p w:rsidR="00F807C0" w:rsidRPr="00F807C0" w:rsidRDefault="00F807C0" w:rsidP="00F807C0">
            <w:pPr>
              <w:jc w:val="center"/>
              <w:rPr>
                <w:b/>
                <w:i/>
                <w:iCs/>
                <w:color w:val="000000"/>
                <w:sz w:val="18"/>
                <w:szCs w:val="18"/>
                <w:lang w:val="sr-Cyrl-CS"/>
              </w:rPr>
            </w:pPr>
          </w:p>
        </w:tc>
      </w:tr>
      <w:tr w:rsidR="00F807C0" w:rsidRPr="00C21E48" w:rsidTr="007E5892">
        <w:tc>
          <w:tcPr>
            <w:tcW w:w="3086" w:type="dxa"/>
            <w:gridSpan w:val="3"/>
            <w:shd w:val="clear" w:color="auto" w:fill="auto"/>
          </w:tcPr>
          <w:p w:rsidR="00F807C0" w:rsidRPr="00C21E48" w:rsidRDefault="00F807C0" w:rsidP="007E5892">
            <w:pPr>
              <w:rPr>
                <w:i/>
                <w:iCs/>
                <w:color w:val="000000"/>
                <w:sz w:val="18"/>
                <w:szCs w:val="18"/>
                <w:lang w:val="sr-Cyrl-CS"/>
              </w:rPr>
            </w:pPr>
            <w:r w:rsidRPr="00C21E48">
              <w:rPr>
                <w:color w:val="000000"/>
                <w:sz w:val="18"/>
                <w:szCs w:val="18"/>
                <w:lang w:val="sr-Cyrl-CS"/>
              </w:rPr>
              <w:t>практична настава</w:t>
            </w:r>
          </w:p>
        </w:tc>
        <w:tc>
          <w:tcPr>
            <w:tcW w:w="1703" w:type="dxa"/>
            <w:gridSpan w:val="2"/>
            <w:shd w:val="clear" w:color="auto" w:fill="auto"/>
          </w:tcPr>
          <w:p w:rsidR="00F807C0" w:rsidRPr="00F807C0" w:rsidRDefault="00F807C0" w:rsidP="00F807C0">
            <w:pPr>
              <w:jc w:val="center"/>
              <w:rPr>
                <w:b/>
                <w:bCs/>
                <w:color w:val="000000"/>
                <w:sz w:val="18"/>
                <w:szCs w:val="18"/>
                <w:lang w:val="sr-Cyrl-CS"/>
              </w:rPr>
            </w:pPr>
            <w:r w:rsidRPr="00F807C0">
              <w:rPr>
                <w:b/>
                <w:bCs/>
                <w:color w:val="000000"/>
                <w:sz w:val="18"/>
                <w:szCs w:val="18"/>
                <w:lang w:val="sr-Cyrl-CS"/>
              </w:rPr>
              <w:t>10</w:t>
            </w:r>
          </w:p>
        </w:tc>
        <w:tc>
          <w:tcPr>
            <w:tcW w:w="2925" w:type="dxa"/>
            <w:gridSpan w:val="2"/>
            <w:shd w:val="clear" w:color="auto" w:fill="auto"/>
          </w:tcPr>
          <w:p w:rsidR="00F807C0" w:rsidRPr="00C21E48" w:rsidRDefault="00F807C0" w:rsidP="007E5892">
            <w:pPr>
              <w:rPr>
                <w:i/>
                <w:iCs/>
                <w:color w:val="000000"/>
                <w:sz w:val="18"/>
                <w:szCs w:val="18"/>
                <w:lang w:val="sr-Cyrl-CS"/>
              </w:rPr>
            </w:pPr>
            <w:r w:rsidRPr="00C21E48">
              <w:rPr>
                <w:color w:val="000000"/>
                <w:sz w:val="18"/>
                <w:szCs w:val="18"/>
                <w:lang w:val="sr-Cyrl-CS"/>
              </w:rPr>
              <w:t>усмени испт</w:t>
            </w:r>
          </w:p>
        </w:tc>
        <w:tc>
          <w:tcPr>
            <w:tcW w:w="1142" w:type="dxa"/>
            <w:shd w:val="clear" w:color="auto" w:fill="auto"/>
          </w:tcPr>
          <w:p w:rsidR="00F807C0" w:rsidRPr="00F807C0" w:rsidRDefault="00F807C0" w:rsidP="00F807C0">
            <w:pPr>
              <w:jc w:val="center"/>
              <w:rPr>
                <w:b/>
                <w:iCs/>
                <w:color w:val="000000"/>
                <w:sz w:val="18"/>
                <w:szCs w:val="18"/>
                <w:lang w:val="sr-Cyrl-CS"/>
              </w:rPr>
            </w:pPr>
            <w:r w:rsidRPr="00F807C0">
              <w:rPr>
                <w:b/>
                <w:iCs/>
                <w:color w:val="000000"/>
                <w:sz w:val="18"/>
                <w:szCs w:val="18"/>
                <w:lang w:val="sr-Cyrl-CS"/>
              </w:rPr>
              <w:t>40</w:t>
            </w:r>
          </w:p>
        </w:tc>
      </w:tr>
      <w:tr w:rsidR="00F807C0" w:rsidRPr="00C21E48" w:rsidTr="007E5892">
        <w:tc>
          <w:tcPr>
            <w:tcW w:w="3086" w:type="dxa"/>
            <w:gridSpan w:val="3"/>
            <w:shd w:val="clear" w:color="auto" w:fill="auto"/>
          </w:tcPr>
          <w:p w:rsidR="00F807C0" w:rsidRPr="00C21E48" w:rsidRDefault="00F807C0" w:rsidP="007E5892">
            <w:pPr>
              <w:rPr>
                <w:i/>
                <w:iCs/>
                <w:color w:val="000000"/>
                <w:sz w:val="18"/>
                <w:szCs w:val="18"/>
                <w:lang w:val="sr-Cyrl-CS"/>
              </w:rPr>
            </w:pPr>
            <w:r w:rsidRPr="00C21E48">
              <w:rPr>
                <w:color w:val="000000"/>
                <w:sz w:val="18"/>
                <w:szCs w:val="18"/>
                <w:lang w:val="sr-Cyrl-CS"/>
              </w:rPr>
              <w:t>колоквијум-и</w:t>
            </w:r>
          </w:p>
        </w:tc>
        <w:tc>
          <w:tcPr>
            <w:tcW w:w="1703" w:type="dxa"/>
            <w:gridSpan w:val="2"/>
            <w:shd w:val="clear" w:color="auto" w:fill="auto"/>
          </w:tcPr>
          <w:p w:rsidR="00F807C0" w:rsidRPr="00F807C0" w:rsidRDefault="00F807C0" w:rsidP="00F807C0">
            <w:pPr>
              <w:jc w:val="center"/>
              <w:rPr>
                <w:b/>
                <w:bCs/>
                <w:color w:val="000000"/>
                <w:sz w:val="18"/>
                <w:szCs w:val="18"/>
                <w:lang w:val="sr-Cyrl-CS"/>
              </w:rPr>
            </w:pPr>
            <w:r w:rsidRPr="00F807C0">
              <w:rPr>
                <w:b/>
                <w:bCs/>
                <w:color w:val="000000"/>
                <w:sz w:val="18"/>
                <w:szCs w:val="18"/>
              </w:rPr>
              <w:t>2</w:t>
            </w:r>
            <w:r w:rsidRPr="00F807C0">
              <w:rPr>
                <w:b/>
                <w:bCs/>
                <w:color w:val="000000"/>
                <w:sz w:val="18"/>
                <w:szCs w:val="18"/>
                <w:lang w:val="sr-Cyrl-CS"/>
              </w:rPr>
              <w:t xml:space="preserve"> х 1</w:t>
            </w:r>
            <w:r w:rsidRPr="00F807C0">
              <w:rPr>
                <w:b/>
                <w:bCs/>
                <w:color w:val="000000"/>
                <w:sz w:val="18"/>
                <w:szCs w:val="18"/>
              </w:rPr>
              <w:t>5</w:t>
            </w:r>
            <w:r w:rsidRPr="00F807C0">
              <w:rPr>
                <w:b/>
                <w:bCs/>
                <w:color w:val="000000"/>
                <w:sz w:val="18"/>
                <w:szCs w:val="18"/>
                <w:lang w:val="sr-Cyrl-CS"/>
              </w:rPr>
              <w:t xml:space="preserve"> = 30</w:t>
            </w:r>
          </w:p>
        </w:tc>
        <w:tc>
          <w:tcPr>
            <w:tcW w:w="2925" w:type="dxa"/>
            <w:gridSpan w:val="2"/>
            <w:shd w:val="clear" w:color="auto" w:fill="auto"/>
          </w:tcPr>
          <w:p w:rsidR="00F807C0" w:rsidRPr="00C21E48" w:rsidRDefault="00F807C0" w:rsidP="007E5892">
            <w:pPr>
              <w:rPr>
                <w:i/>
                <w:iCs/>
                <w:color w:val="000000"/>
                <w:sz w:val="18"/>
                <w:szCs w:val="18"/>
                <w:lang w:val="sr-Cyrl-CS"/>
              </w:rPr>
            </w:pPr>
          </w:p>
        </w:tc>
        <w:tc>
          <w:tcPr>
            <w:tcW w:w="1142" w:type="dxa"/>
            <w:shd w:val="clear" w:color="auto" w:fill="auto"/>
          </w:tcPr>
          <w:p w:rsidR="00F807C0" w:rsidRPr="00F807C0" w:rsidRDefault="00F807C0" w:rsidP="00F807C0">
            <w:pPr>
              <w:jc w:val="center"/>
              <w:rPr>
                <w:b/>
                <w:i/>
                <w:iCs/>
                <w:color w:val="000000"/>
                <w:sz w:val="18"/>
                <w:szCs w:val="18"/>
                <w:lang w:val="sr-Cyrl-CS"/>
              </w:rPr>
            </w:pPr>
          </w:p>
        </w:tc>
      </w:tr>
      <w:tr w:rsidR="00F807C0" w:rsidRPr="00C21E48" w:rsidTr="007E5892">
        <w:tc>
          <w:tcPr>
            <w:tcW w:w="3086" w:type="dxa"/>
            <w:gridSpan w:val="3"/>
            <w:shd w:val="clear" w:color="auto" w:fill="auto"/>
          </w:tcPr>
          <w:p w:rsidR="00F807C0" w:rsidRPr="00C21E48" w:rsidRDefault="00F807C0" w:rsidP="007E5892">
            <w:pPr>
              <w:rPr>
                <w:color w:val="000000"/>
                <w:sz w:val="18"/>
                <w:szCs w:val="18"/>
                <w:lang w:val="sr-Cyrl-CS"/>
              </w:rPr>
            </w:pPr>
            <w:r w:rsidRPr="00C21E48">
              <w:rPr>
                <w:color w:val="000000"/>
                <w:sz w:val="18"/>
                <w:szCs w:val="18"/>
                <w:lang w:val="sr-Cyrl-CS"/>
              </w:rPr>
              <w:t>семинар-и</w:t>
            </w:r>
          </w:p>
        </w:tc>
        <w:tc>
          <w:tcPr>
            <w:tcW w:w="1703" w:type="dxa"/>
            <w:gridSpan w:val="2"/>
            <w:shd w:val="clear" w:color="auto" w:fill="auto"/>
          </w:tcPr>
          <w:p w:rsidR="00F807C0" w:rsidRPr="00F807C0" w:rsidRDefault="00F807C0" w:rsidP="00F807C0">
            <w:pPr>
              <w:jc w:val="center"/>
              <w:rPr>
                <w:b/>
                <w:bCs/>
                <w:color w:val="000000"/>
                <w:sz w:val="18"/>
                <w:szCs w:val="18"/>
                <w:lang w:val="sr-Cyrl-CS"/>
              </w:rPr>
            </w:pPr>
            <w:r w:rsidRPr="00F807C0">
              <w:rPr>
                <w:b/>
                <w:bCs/>
                <w:color w:val="000000"/>
                <w:sz w:val="18"/>
                <w:szCs w:val="18"/>
                <w:lang w:val="sr-Cyrl-CS"/>
              </w:rPr>
              <w:t>10</w:t>
            </w:r>
          </w:p>
        </w:tc>
        <w:tc>
          <w:tcPr>
            <w:tcW w:w="2925" w:type="dxa"/>
            <w:gridSpan w:val="2"/>
            <w:shd w:val="clear" w:color="auto" w:fill="auto"/>
          </w:tcPr>
          <w:p w:rsidR="00F807C0" w:rsidRPr="00C21E48" w:rsidRDefault="00F807C0" w:rsidP="007E5892">
            <w:pPr>
              <w:rPr>
                <w:i/>
                <w:iCs/>
                <w:color w:val="000000"/>
                <w:sz w:val="18"/>
                <w:szCs w:val="18"/>
                <w:lang w:val="sr-Cyrl-CS"/>
              </w:rPr>
            </w:pPr>
          </w:p>
        </w:tc>
        <w:tc>
          <w:tcPr>
            <w:tcW w:w="1142" w:type="dxa"/>
            <w:shd w:val="clear" w:color="auto" w:fill="auto"/>
          </w:tcPr>
          <w:p w:rsidR="00F807C0" w:rsidRPr="00F807C0" w:rsidRDefault="00F807C0" w:rsidP="00F807C0">
            <w:pPr>
              <w:jc w:val="center"/>
              <w:rPr>
                <w:b/>
                <w:i/>
                <w:iCs/>
                <w:color w:val="000000"/>
                <w:sz w:val="18"/>
                <w:szCs w:val="18"/>
                <w:lang w:val="sr-Cyrl-CS"/>
              </w:rPr>
            </w:pPr>
          </w:p>
        </w:tc>
      </w:tr>
    </w:tbl>
    <w:p w:rsidR="00F807C0" w:rsidRDefault="00F807C0" w:rsidP="00E37FA4">
      <w:pPr>
        <w:jc w:val="both"/>
        <w:rPr>
          <w:b/>
          <w:color w:val="FF0000"/>
          <w:sz w:val="24"/>
          <w:szCs w:val="24"/>
          <w:lang w:val="en-US"/>
        </w:rPr>
      </w:pPr>
    </w:p>
    <w:p w:rsidR="00F807C0" w:rsidRDefault="00F807C0" w:rsidP="00E37FA4">
      <w:pPr>
        <w:jc w:val="both"/>
        <w:rPr>
          <w:b/>
          <w:color w:val="FF0000"/>
          <w:sz w:val="24"/>
          <w:szCs w:val="24"/>
          <w:lang w:val="en-US"/>
        </w:rPr>
      </w:pPr>
    </w:p>
    <w:p w:rsidR="00F807C0" w:rsidRDefault="00F807C0" w:rsidP="00E37FA4">
      <w:pPr>
        <w:jc w:val="both"/>
        <w:rPr>
          <w:b/>
          <w:color w:val="FF0000"/>
          <w:sz w:val="24"/>
          <w:szCs w:val="24"/>
          <w:lang w:val="en-US"/>
        </w:rPr>
      </w:pPr>
    </w:p>
    <w:p w:rsidR="00F807C0" w:rsidRDefault="00F807C0" w:rsidP="00E37FA4">
      <w:pPr>
        <w:jc w:val="both"/>
        <w:rPr>
          <w:b/>
          <w:color w:val="FF0000"/>
          <w:sz w:val="24"/>
          <w:szCs w:val="24"/>
          <w:lang w:val="en-US"/>
        </w:rPr>
      </w:pPr>
    </w:p>
    <w:p w:rsidR="00F807C0" w:rsidRDefault="00F807C0" w:rsidP="00E37FA4">
      <w:pPr>
        <w:jc w:val="both"/>
        <w:rPr>
          <w:b/>
          <w:color w:val="FF0000"/>
          <w:sz w:val="24"/>
          <w:szCs w:val="24"/>
          <w:lang w:val="en-US"/>
        </w:rPr>
      </w:pPr>
    </w:p>
    <w:p w:rsidR="00F807C0" w:rsidRDefault="00F807C0" w:rsidP="00E37FA4">
      <w:pPr>
        <w:jc w:val="both"/>
        <w:rPr>
          <w:b/>
          <w:color w:val="FF0000"/>
          <w:sz w:val="24"/>
          <w:szCs w:val="24"/>
          <w:lang w:val="en-US"/>
        </w:rPr>
      </w:pPr>
    </w:p>
    <w:p w:rsidR="00F807C0" w:rsidRDefault="00F807C0" w:rsidP="00E37FA4">
      <w:pPr>
        <w:jc w:val="both"/>
        <w:rPr>
          <w:b/>
          <w:color w:val="FF0000"/>
          <w:sz w:val="24"/>
          <w:szCs w:val="24"/>
          <w:lang w:val="en-US"/>
        </w:rPr>
      </w:pPr>
    </w:p>
    <w:p w:rsidR="00F807C0" w:rsidRDefault="00F807C0" w:rsidP="00E37FA4">
      <w:pPr>
        <w:jc w:val="both"/>
        <w:rPr>
          <w:b/>
          <w:color w:val="FF0000"/>
          <w:sz w:val="24"/>
          <w:szCs w:val="24"/>
          <w:lang w:val="en-US"/>
        </w:rPr>
      </w:pPr>
    </w:p>
    <w:p w:rsidR="00A07EBA" w:rsidRPr="002F3840" w:rsidRDefault="00A07EBA" w:rsidP="000B5729">
      <w:pPr>
        <w:rPr>
          <w:bCs/>
          <w:sz w:val="24"/>
          <w:szCs w:val="24"/>
          <w:lang w:val="ru-RU"/>
        </w:rPr>
      </w:pPr>
      <w:r w:rsidRPr="00F31D76">
        <w:rPr>
          <w:b/>
          <w:bCs/>
          <w:sz w:val="24"/>
          <w:szCs w:val="24"/>
          <w:lang w:val="sr-Cyrl-CS"/>
        </w:rPr>
        <w:t>Табела 5.</w:t>
      </w:r>
      <w:r w:rsidRPr="00DD3F8A">
        <w:rPr>
          <w:b/>
          <w:bCs/>
          <w:sz w:val="24"/>
          <w:szCs w:val="24"/>
          <w:lang w:val="ru-RU"/>
        </w:rPr>
        <w:t>2</w:t>
      </w:r>
      <w:r w:rsidRPr="00465E74">
        <w:rPr>
          <w:b/>
          <w:bCs/>
          <w:sz w:val="24"/>
          <w:szCs w:val="24"/>
          <w:lang w:val="ru-RU"/>
        </w:rPr>
        <w:t>Б</w:t>
      </w:r>
      <w:r w:rsidRPr="00F31D76">
        <w:rPr>
          <w:bCs/>
          <w:sz w:val="24"/>
          <w:szCs w:val="24"/>
          <w:lang w:val="sr-Cyrl-CS"/>
        </w:rPr>
        <w:t>Спецификација</w:t>
      </w:r>
      <w:r w:rsidRPr="00465E74">
        <w:rPr>
          <w:bCs/>
          <w:sz w:val="24"/>
          <w:szCs w:val="24"/>
          <w:lang w:val="ru-RU"/>
        </w:rPr>
        <w:t>завршног рада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1"/>
      </w:tblGrid>
      <w:tr w:rsidR="00A07EBA" w:rsidRPr="001C6A21" w:rsidTr="00261718">
        <w:tc>
          <w:tcPr>
            <w:tcW w:w="8856" w:type="dxa"/>
          </w:tcPr>
          <w:p w:rsidR="00A07EBA" w:rsidRPr="00A07EBA" w:rsidRDefault="00A07EBA" w:rsidP="00261718">
            <w:pPr>
              <w:rPr>
                <w:b/>
                <w:bCs/>
                <w:sz w:val="22"/>
                <w:szCs w:val="22"/>
                <w:lang w:val="sr-Cyrl-CS"/>
              </w:rPr>
            </w:pPr>
            <w:r w:rsidRPr="00A07EBA">
              <w:rPr>
                <w:b/>
                <w:bCs/>
                <w:sz w:val="22"/>
                <w:szCs w:val="22"/>
                <w:lang w:val="sr-Cyrl-CS"/>
              </w:rPr>
              <w:t>Студијски програм</w:t>
            </w:r>
            <w:r w:rsidRPr="00A07EBA">
              <w:rPr>
                <w:b/>
                <w:bCs/>
                <w:sz w:val="22"/>
                <w:szCs w:val="22"/>
              </w:rPr>
              <w:t xml:space="preserve">: </w:t>
            </w:r>
            <w:r w:rsidRPr="00A07EBA">
              <w:rPr>
                <w:b/>
                <w:bCs/>
                <w:sz w:val="22"/>
                <w:szCs w:val="22"/>
                <w:lang w:val="sr-Cyrl-CS"/>
              </w:rPr>
              <w:t>БИОФАРМИНГ</w:t>
            </w:r>
          </w:p>
        </w:tc>
      </w:tr>
      <w:tr w:rsidR="00A07EBA" w:rsidRPr="001C6A21" w:rsidTr="00261718">
        <w:tc>
          <w:tcPr>
            <w:tcW w:w="8856" w:type="dxa"/>
          </w:tcPr>
          <w:p w:rsidR="00A07EBA" w:rsidRPr="00A07EBA" w:rsidRDefault="00A07EBA" w:rsidP="00261718">
            <w:pPr>
              <w:rPr>
                <w:b/>
                <w:bCs/>
                <w:sz w:val="22"/>
                <w:szCs w:val="22"/>
                <w:lang w:val="sr-Cyrl-CS"/>
              </w:rPr>
            </w:pPr>
            <w:r w:rsidRPr="00A07EBA">
              <w:rPr>
                <w:b/>
                <w:sz w:val="24"/>
                <w:szCs w:val="24"/>
                <w:lang w:val="sr-Cyrl-CS"/>
              </w:rPr>
              <w:t xml:space="preserve">Врста </w:t>
            </w:r>
            <w:r w:rsidRPr="00A07EBA">
              <w:rPr>
                <w:b/>
                <w:sz w:val="24"/>
                <w:szCs w:val="24"/>
                <w:lang w:val="ru-RU"/>
              </w:rPr>
              <w:t>инивостудија</w:t>
            </w:r>
            <w:r w:rsidRPr="00A07EBA">
              <w:rPr>
                <w:b/>
                <w:sz w:val="24"/>
                <w:szCs w:val="24"/>
              </w:rPr>
              <w:t>:</w:t>
            </w:r>
            <w:r w:rsidRPr="00A07EBA">
              <w:rPr>
                <w:rFonts w:eastAsia="TimesNewRomanPSMT"/>
                <w:b/>
                <w:sz w:val="22"/>
                <w:szCs w:val="22"/>
              </w:rPr>
              <w:t xml:space="preserve"> Основне академске студије</w:t>
            </w:r>
          </w:p>
        </w:tc>
      </w:tr>
      <w:tr w:rsidR="00A07EBA" w:rsidRPr="001C6A21" w:rsidTr="00261718">
        <w:tc>
          <w:tcPr>
            <w:tcW w:w="8856" w:type="dxa"/>
          </w:tcPr>
          <w:p w:rsidR="00A07EBA" w:rsidRPr="00A07EBA" w:rsidRDefault="00A07EBA" w:rsidP="00261718">
            <w:pPr>
              <w:rPr>
                <w:b/>
                <w:bCs/>
                <w:sz w:val="22"/>
                <w:szCs w:val="22"/>
                <w:lang w:val="sr-Cyrl-CS"/>
              </w:rPr>
            </w:pPr>
            <w:r w:rsidRPr="00A07EBA">
              <w:rPr>
                <w:rFonts w:eastAsia="TimesNewRomanPS-BoldMT"/>
                <w:b/>
                <w:bCs/>
                <w:sz w:val="22"/>
                <w:szCs w:val="22"/>
              </w:rPr>
              <w:t>Назив предмета: ЗАВРШНИ РАД</w:t>
            </w:r>
          </w:p>
        </w:tc>
      </w:tr>
      <w:tr w:rsidR="00A07EBA" w:rsidRPr="001C6A21" w:rsidTr="00261718">
        <w:tc>
          <w:tcPr>
            <w:tcW w:w="8856" w:type="dxa"/>
          </w:tcPr>
          <w:p w:rsidR="00A07EBA" w:rsidRPr="00A07EBA" w:rsidRDefault="00A07EBA" w:rsidP="00261718">
            <w:pPr>
              <w:rPr>
                <w:b/>
                <w:bCs/>
                <w:sz w:val="22"/>
                <w:szCs w:val="22"/>
                <w:lang w:val="sr-Cyrl-CS"/>
              </w:rPr>
            </w:pPr>
            <w:r w:rsidRPr="00A07EBA">
              <w:rPr>
                <w:rFonts w:eastAsia="TimesNewRomanPS-BoldMT"/>
                <w:b/>
                <w:bCs/>
                <w:sz w:val="22"/>
                <w:szCs w:val="22"/>
              </w:rPr>
              <w:t>Шифра предмета</w:t>
            </w:r>
            <w:r w:rsidRPr="00A07EBA">
              <w:rPr>
                <w:rFonts w:eastAsia="TimesNewRomanPS-BoldMT"/>
                <w:b/>
                <w:bCs/>
                <w:sz w:val="22"/>
                <w:szCs w:val="22"/>
                <w:lang w:val="sr-Cyrl-CS"/>
              </w:rPr>
              <w:t>: 309-</w:t>
            </w:r>
            <w:r w:rsidRPr="00A07EBA">
              <w:rPr>
                <w:rFonts w:eastAsia="TimesNewRomanPS-BoldMT"/>
                <w:b/>
                <w:bCs/>
                <w:sz w:val="22"/>
                <w:szCs w:val="22"/>
              </w:rPr>
              <w:t>1</w:t>
            </w:r>
            <w:r w:rsidRPr="00A07EBA">
              <w:rPr>
                <w:rFonts w:eastAsia="TimesNewRomanPS-BoldMT"/>
                <w:b/>
                <w:bCs/>
                <w:sz w:val="22"/>
                <w:szCs w:val="22"/>
                <w:lang w:val="sr-Cyrl-CS"/>
              </w:rPr>
              <w:t>-</w:t>
            </w:r>
            <w:r w:rsidRPr="00A07EBA">
              <w:rPr>
                <w:rFonts w:eastAsia="TimesNewRomanPS-BoldMT"/>
                <w:b/>
                <w:bCs/>
                <w:sz w:val="22"/>
                <w:szCs w:val="22"/>
              </w:rPr>
              <w:t>2</w:t>
            </w:r>
            <w:r w:rsidRPr="00A07EBA">
              <w:rPr>
                <w:rFonts w:eastAsia="TimesNewRomanPS-BoldMT"/>
                <w:b/>
                <w:bCs/>
                <w:sz w:val="22"/>
                <w:szCs w:val="22"/>
                <w:lang w:val="sr-Cyrl-CS"/>
              </w:rPr>
              <w:t>-ЗАР</w:t>
            </w:r>
          </w:p>
        </w:tc>
      </w:tr>
      <w:tr w:rsidR="00A07EBA" w:rsidRPr="001C6A21" w:rsidTr="00261718">
        <w:tc>
          <w:tcPr>
            <w:tcW w:w="8856" w:type="dxa"/>
          </w:tcPr>
          <w:p w:rsidR="00A07EBA" w:rsidRPr="00A07EBA" w:rsidRDefault="00A07EBA" w:rsidP="00261718">
            <w:pPr>
              <w:rPr>
                <w:rFonts w:eastAsia="TimesNewRomanPS-BoldMT"/>
                <w:b/>
                <w:bCs/>
                <w:sz w:val="22"/>
                <w:szCs w:val="22"/>
              </w:rPr>
            </w:pPr>
            <w:r w:rsidRPr="00A07EBA">
              <w:rPr>
                <w:rFonts w:eastAsia="TimesNewRomanPS-BoldMT"/>
                <w:b/>
                <w:bCs/>
                <w:sz w:val="22"/>
                <w:szCs w:val="22"/>
              </w:rPr>
              <w:t xml:space="preserve">Статус предмета: </w:t>
            </w:r>
            <w:r w:rsidRPr="00A07EBA">
              <w:rPr>
                <w:b/>
                <w:bCs/>
                <w:sz w:val="22"/>
                <w:szCs w:val="22"/>
                <w:lang w:val="sr-Cyrl-CS"/>
              </w:rPr>
              <w:t>изборни</w:t>
            </w:r>
          </w:p>
        </w:tc>
      </w:tr>
      <w:tr w:rsidR="00A07EBA" w:rsidRPr="001C6A21" w:rsidTr="00261718">
        <w:tc>
          <w:tcPr>
            <w:tcW w:w="8856" w:type="dxa"/>
          </w:tcPr>
          <w:p w:rsidR="00A07EBA" w:rsidRPr="00A07EBA" w:rsidRDefault="00A07EBA" w:rsidP="00261718">
            <w:pPr>
              <w:rPr>
                <w:b/>
                <w:bCs/>
                <w:sz w:val="22"/>
                <w:szCs w:val="22"/>
                <w:lang w:val="sr-Cyrl-CS"/>
              </w:rPr>
            </w:pPr>
            <w:r w:rsidRPr="00A07EBA">
              <w:rPr>
                <w:b/>
                <w:bCs/>
                <w:sz w:val="22"/>
                <w:szCs w:val="22"/>
                <w:lang w:val="sr-Cyrl-CS"/>
              </w:rPr>
              <w:t>Број ЕСПБ</w:t>
            </w:r>
            <w:r w:rsidRPr="00A07EBA">
              <w:rPr>
                <w:b/>
                <w:bCs/>
                <w:sz w:val="22"/>
                <w:szCs w:val="22"/>
              </w:rPr>
              <w:t>:</w:t>
            </w:r>
            <w:r w:rsidRPr="00A07EBA">
              <w:rPr>
                <w:b/>
                <w:bCs/>
                <w:sz w:val="22"/>
                <w:szCs w:val="22"/>
                <w:lang w:val="sr-Cyrl-CS"/>
              </w:rPr>
              <w:t xml:space="preserve"> 14</w:t>
            </w:r>
          </w:p>
        </w:tc>
      </w:tr>
      <w:tr w:rsidR="00A07EBA" w:rsidRPr="001C6A21" w:rsidTr="00261718">
        <w:tc>
          <w:tcPr>
            <w:tcW w:w="8856" w:type="dxa"/>
          </w:tcPr>
          <w:p w:rsidR="00A07EBA" w:rsidRPr="001C6A21" w:rsidRDefault="00A07EBA" w:rsidP="00261718">
            <w:pPr>
              <w:rPr>
                <w:bCs/>
                <w:sz w:val="22"/>
                <w:szCs w:val="22"/>
                <w:lang w:val="sr-Cyrl-CS"/>
              </w:rPr>
            </w:pPr>
            <w:r w:rsidRPr="001C6A21">
              <w:rPr>
                <w:b/>
                <w:bCs/>
                <w:sz w:val="22"/>
                <w:szCs w:val="22"/>
                <w:lang w:val="sr-Cyrl-CS"/>
              </w:rPr>
              <w:t>Услов</w:t>
            </w:r>
            <w:r w:rsidRPr="001C6A21">
              <w:rPr>
                <w:b/>
                <w:bCs/>
                <w:sz w:val="22"/>
                <w:szCs w:val="22"/>
              </w:rPr>
              <w:t>:</w:t>
            </w:r>
            <w:r w:rsidRPr="001C6A21">
              <w:rPr>
                <w:rFonts w:eastAsia="TimesNewRomanPSMT"/>
                <w:sz w:val="22"/>
                <w:szCs w:val="22"/>
                <w:lang w:val="sr-Cyrl-CS"/>
              </w:rPr>
              <w:t>С</w:t>
            </w:r>
            <w:r w:rsidRPr="001C6A21">
              <w:rPr>
                <w:rFonts w:eastAsia="TimesNewRomanPSMT"/>
                <w:sz w:val="22"/>
                <w:szCs w:val="22"/>
              </w:rPr>
              <w:t>ви положени испити предвиђени студијским програмом</w:t>
            </w:r>
          </w:p>
        </w:tc>
      </w:tr>
      <w:tr w:rsidR="00A07EBA" w:rsidRPr="001C6A21" w:rsidTr="00261718">
        <w:tc>
          <w:tcPr>
            <w:tcW w:w="8856" w:type="dxa"/>
          </w:tcPr>
          <w:p w:rsidR="00A07EBA" w:rsidRPr="00315B02" w:rsidRDefault="00A07EBA" w:rsidP="00261718">
            <w:pPr>
              <w:rPr>
                <w:b/>
                <w:bCs/>
                <w:sz w:val="22"/>
                <w:szCs w:val="22"/>
              </w:rPr>
            </w:pPr>
            <w:r w:rsidRPr="001C6A21">
              <w:rPr>
                <w:b/>
                <w:bCs/>
                <w:sz w:val="22"/>
                <w:szCs w:val="22"/>
                <w:lang w:val="sr-Cyrl-CS"/>
              </w:rPr>
              <w:t>Циљеви завршног рада</w:t>
            </w:r>
            <w:r w:rsidRPr="00315B02">
              <w:rPr>
                <w:b/>
                <w:bCs/>
                <w:sz w:val="22"/>
                <w:szCs w:val="22"/>
              </w:rPr>
              <w:t>:</w:t>
            </w:r>
          </w:p>
          <w:p w:rsidR="00A07EBA" w:rsidRPr="001C6A21" w:rsidRDefault="00A07EBA" w:rsidP="00261718">
            <w:pPr>
              <w:widowControl/>
              <w:jc w:val="both"/>
              <w:rPr>
                <w:rFonts w:eastAsia="TimesNewRomanPSMT"/>
                <w:sz w:val="22"/>
                <w:szCs w:val="22"/>
              </w:rPr>
            </w:pPr>
            <w:r w:rsidRPr="001C6A21">
              <w:rPr>
                <w:rFonts w:eastAsia="TimesNewRomanPSMT"/>
                <w:sz w:val="22"/>
                <w:szCs w:val="22"/>
              </w:rPr>
              <w:t>Оспособљавање студента за самостално прикупљање, обраду, анализу и приказивање стручнихподатака, прикупљање, анализу и тумачење резултата из литературе, писање</w:t>
            </w:r>
          </w:p>
          <w:p w:rsidR="00A07EBA" w:rsidRPr="001C6A21" w:rsidRDefault="00A07EBA" w:rsidP="00261718">
            <w:pPr>
              <w:jc w:val="both"/>
              <w:rPr>
                <w:b/>
                <w:bCs/>
                <w:sz w:val="22"/>
                <w:szCs w:val="22"/>
                <w:lang w:val="sr-Cyrl-CS"/>
              </w:rPr>
            </w:pPr>
            <w:r w:rsidRPr="001C6A21">
              <w:rPr>
                <w:rFonts w:eastAsia="TimesNewRomanPSMT"/>
                <w:sz w:val="22"/>
                <w:szCs w:val="22"/>
              </w:rPr>
              <w:t>и интерпретацију добијених резултата рада.</w:t>
            </w:r>
          </w:p>
        </w:tc>
      </w:tr>
      <w:tr w:rsidR="00A07EBA" w:rsidRPr="001C6A21" w:rsidTr="00261718">
        <w:tc>
          <w:tcPr>
            <w:tcW w:w="8856" w:type="dxa"/>
          </w:tcPr>
          <w:p w:rsidR="00A07EBA" w:rsidRPr="00315B02" w:rsidRDefault="00A07EBA" w:rsidP="00261718">
            <w:pPr>
              <w:rPr>
                <w:b/>
                <w:bCs/>
                <w:sz w:val="22"/>
                <w:szCs w:val="22"/>
              </w:rPr>
            </w:pPr>
            <w:r w:rsidRPr="00F955E5">
              <w:rPr>
                <w:b/>
                <w:bCs/>
                <w:sz w:val="22"/>
                <w:szCs w:val="22"/>
                <w:lang w:val="ru-RU"/>
              </w:rPr>
              <w:t>Очекиваниисходи</w:t>
            </w:r>
            <w:r w:rsidRPr="00315B02">
              <w:rPr>
                <w:b/>
                <w:bCs/>
                <w:sz w:val="22"/>
                <w:szCs w:val="22"/>
              </w:rPr>
              <w:t xml:space="preserve">: </w:t>
            </w:r>
          </w:p>
          <w:p w:rsidR="00A07EBA" w:rsidRPr="001C6A21" w:rsidRDefault="00A07EBA" w:rsidP="00261718">
            <w:pPr>
              <w:widowControl/>
              <w:jc w:val="both"/>
              <w:rPr>
                <w:rFonts w:eastAsia="TimesNewRomanPSMT"/>
                <w:sz w:val="22"/>
                <w:szCs w:val="22"/>
                <w:lang w:val="sr-Cyrl-CS"/>
              </w:rPr>
            </w:pPr>
            <w:r w:rsidRPr="001C6A21">
              <w:rPr>
                <w:rFonts w:eastAsia="TimesNewRomanPSMT"/>
                <w:sz w:val="22"/>
                <w:szCs w:val="22"/>
              </w:rPr>
              <w:t>Добијање основе за даљи, самостални стручни рад, као и могућност самосталногприказивања својихрезултата</w:t>
            </w:r>
            <w:r w:rsidRPr="001C6A21">
              <w:rPr>
                <w:rFonts w:eastAsia="TimesNewRomanPSMT"/>
                <w:sz w:val="22"/>
                <w:szCs w:val="22"/>
                <w:lang w:val="sr-Cyrl-CS"/>
              </w:rPr>
              <w:t xml:space="preserve">, </w:t>
            </w:r>
            <w:r w:rsidRPr="001C6A21">
              <w:rPr>
                <w:rFonts w:eastAsia="TimesNewRomanPSMT"/>
                <w:sz w:val="22"/>
                <w:szCs w:val="22"/>
              </w:rPr>
              <w:t>т</w:t>
            </w:r>
            <w:r>
              <w:rPr>
                <w:rFonts w:eastAsia="TimesNewRomanPSMT"/>
                <w:sz w:val="22"/>
                <w:szCs w:val="22"/>
              </w:rPr>
              <w:t>умачење резултата других аутора</w:t>
            </w:r>
            <w:r w:rsidRPr="001C6A21">
              <w:rPr>
                <w:rFonts w:eastAsia="TimesNewRomanPSMT"/>
                <w:sz w:val="22"/>
                <w:szCs w:val="22"/>
              </w:rPr>
              <w:t xml:space="preserve"> и даљи наставакобразовања на дипломским</w:t>
            </w:r>
            <w:r w:rsidRPr="001C6A21">
              <w:rPr>
                <w:rFonts w:eastAsia="TimesNewRomanPSMT"/>
                <w:sz w:val="22"/>
                <w:szCs w:val="22"/>
                <w:lang w:val="sr-Cyrl-CS"/>
              </w:rPr>
              <w:t xml:space="preserve"> с</w:t>
            </w:r>
            <w:r w:rsidRPr="001C6A21">
              <w:rPr>
                <w:rFonts w:eastAsia="TimesNewRomanPSMT"/>
                <w:sz w:val="22"/>
                <w:szCs w:val="22"/>
              </w:rPr>
              <w:t>тудијама(мастер и докторске студије).</w:t>
            </w:r>
          </w:p>
        </w:tc>
      </w:tr>
      <w:tr w:rsidR="00A07EBA" w:rsidRPr="001C6A21" w:rsidTr="00261718">
        <w:tc>
          <w:tcPr>
            <w:tcW w:w="8856" w:type="dxa"/>
          </w:tcPr>
          <w:p w:rsidR="00A07EBA" w:rsidRPr="001C6A21" w:rsidRDefault="00A07EBA" w:rsidP="00261718">
            <w:pPr>
              <w:rPr>
                <w:b/>
                <w:bCs/>
                <w:sz w:val="22"/>
                <w:szCs w:val="22"/>
                <w:lang w:val="ru-RU"/>
              </w:rPr>
            </w:pPr>
            <w:r w:rsidRPr="001C6A21">
              <w:rPr>
                <w:b/>
                <w:bCs/>
                <w:sz w:val="22"/>
                <w:szCs w:val="22"/>
                <w:lang w:val="ru-RU"/>
              </w:rPr>
              <w:t>Општи с</w:t>
            </w:r>
            <w:r w:rsidRPr="001C6A21">
              <w:rPr>
                <w:b/>
                <w:bCs/>
                <w:sz w:val="22"/>
                <w:szCs w:val="22"/>
                <w:lang w:val="sr-Cyrl-CS"/>
              </w:rPr>
              <w:t>адржај</w:t>
            </w:r>
            <w:r w:rsidRPr="001C6A21">
              <w:rPr>
                <w:b/>
                <w:bCs/>
                <w:sz w:val="22"/>
                <w:szCs w:val="22"/>
                <w:lang w:val="ru-RU"/>
              </w:rPr>
              <w:t>и:</w:t>
            </w:r>
          </w:p>
          <w:p w:rsidR="00A07EBA" w:rsidRPr="00DE2DEA" w:rsidRDefault="00A07EBA" w:rsidP="00261718">
            <w:pPr>
              <w:widowControl/>
              <w:jc w:val="both"/>
              <w:rPr>
                <w:rFonts w:eastAsia="TimesNewRomanPSMT"/>
                <w:sz w:val="22"/>
                <w:szCs w:val="22"/>
                <w:lang w:val="sr-Cyrl-CS"/>
              </w:rPr>
            </w:pPr>
            <w:r w:rsidRPr="001C6A21">
              <w:rPr>
                <w:bCs/>
                <w:sz w:val="22"/>
                <w:szCs w:val="22"/>
                <w:lang w:val="ru-RU"/>
              </w:rPr>
              <w:t>Завршни рад предст</w:t>
            </w:r>
            <w:r>
              <w:rPr>
                <w:bCs/>
                <w:sz w:val="22"/>
                <w:szCs w:val="22"/>
              </w:rPr>
              <w:t>a</w:t>
            </w:r>
            <w:r w:rsidRPr="001C6A21">
              <w:rPr>
                <w:bCs/>
                <w:sz w:val="22"/>
                <w:szCs w:val="22"/>
                <w:lang w:val="ru-RU"/>
              </w:rPr>
              <w:t xml:space="preserve">вља истраживачки рад студента при чему он </w:t>
            </w:r>
            <w:r w:rsidRPr="00DE2DEA">
              <w:rPr>
                <w:rFonts w:eastAsia="TimesNewRomanPSMT"/>
                <w:sz w:val="22"/>
                <w:szCs w:val="22"/>
              </w:rPr>
              <w:t xml:space="preserve">самостално бира тематику свог завршног рада која мора да буде из области предмета (дисциплина), предвиђених планом и програмом основних академских студија </w:t>
            </w:r>
            <w:r w:rsidRPr="00DE2DEA">
              <w:rPr>
                <w:rFonts w:eastAsia="TimesNewRomanPSMT"/>
                <w:sz w:val="22"/>
                <w:szCs w:val="22"/>
                <w:lang w:val="sr-Cyrl-CS"/>
              </w:rPr>
              <w:t>- Биофарминг</w:t>
            </w:r>
            <w:r w:rsidRPr="00DE2DEA">
              <w:rPr>
                <w:rFonts w:eastAsia="TimesNewRomanPSMT"/>
                <w:sz w:val="22"/>
                <w:szCs w:val="22"/>
              </w:rPr>
              <w:t xml:space="preserve">. </w:t>
            </w:r>
          </w:p>
          <w:p w:rsidR="00A07EBA" w:rsidRPr="001C6A21" w:rsidRDefault="00A07EBA" w:rsidP="00261718">
            <w:pPr>
              <w:widowControl/>
              <w:jc w:val="both"/>
              <w:rPr>
                <w:rFonts w:eastAsia="TimesNewRomanPSMT"/>
                <w:sz w:val="22"/>
                <w:szCs w:val="22"/>
                <w:lang w:val="sr-Cyrl-CS"/>
              </w:rPr>
            </w:pPr>
            <w:r w:rsidRPr="001C6A21">
              <w:rPr>
                <w:bCs/>
                <w:sz w:val="22"/>
                <w:szCs w:val="22"/>
                <w:lang w:val="ru-RU"/>
              </w:rPr>
              <w:t>Након обављеног истраживања студент припрема завршни рад у форми која садржи следећа поглавља</w:t>
            </w:r>
            <w:r w:rsidRPr="001C6A21">
              <w:rPr>
                <w:rFonts w:eastAsia="TimesNewRomanPSMT"/>
                <w:sz w:val="22"/>
                <w:szCs w:val="22"/>
              </w:rPr>
              <w:t>: Увод, Преглед литературе, Радна хипотеза,Материјал и методрада, Резултати истраживања и дискусија, Закључак, Литература.</w:t>
            </w:r>
          </w:p>
        </w:tc>
      </w:tr>
      <w:tr w:rsidR="00A07EBA" w:rsidRPr="001C6A21" w:rsidTr="00261718">
        <w:tc>
          <w:tcPr>
            <w:tcW w:w="8856" w:type="dxa"/>
          </w:tcPr>
          <w:p w:rsidR="00A07EBA" w:rsidRPr="00315B02" w:rsidRDefault="00A07EBA" w:rsidP="00261718">
            <w:pPr>
              <w:rPr>
                <w:b/>
                <w:bCs/>
                <w:sz w:val="22"/>
                <w:szCs w:val="22"/>
                <w:lang w:val="ru-RU"/>
              </w:rPr>
            </w:pPr>
            <w:r w:rsidRPr="001C6A21">
              <w:rPr>
                <w:b/>
                <w:bCs/>
                <w:sz w:val="22"/>
                <w:szCs w:val="22"/>
                <w:lang w:val="sr-Cyrl-CS"/>
              </w:rPr>
              <w:t>Методе извођења</w:t>
            </w:r>
            <w:r w:rsidRPr="00315B02">
              <w:rPr>
                <w:b/>
                <w:bCs/>
                <w:sz w:val="22"/>
                <w:szCs w:val="22"/>
                <w:lang w:val="ru-RU"/>
              </w:rPr>
              <w:t>:</w:t>
            </w:r>
          </w:p>
          <w:p w:rsidR="00A07EBA" w:rsidRPr="001C6A21" w:rsidRDefault="00A07EBA" w:rsidP="00261718">
            <w:pPr>
              <w:widowControl/>
              <w:jc w:val="both"/>
              <w:rPr>
                <w:rFonts w:eastAsia="TimesNewRomanPSMT"/>
                <w:sz w:val="22"/>
                <w:szCs w:val="22"/>
              </w:rPr>
            </w:pPr>
            <w:r w:rsidRPr="001C6A21">
              <w:rPr>
                <w:rFonts w:eastAsia="TimesNewRomanPSMT"/>
                <w:sz w:val="22"/>
                <w:szCs w:val="22"/>
              </w:rPr>
              <w:t>Завршни рад може да буде у облику прегледног или експерименталног рада. Прегледни радпредставља обраду одабране теме, на основу података из савремене стручне и научне литературе.</w:t>
            </w:r>
          </w:p>
          <w:p w:rsidR="00A07EBA" w:rsidRPr="001C6A21" w:rsidRDefault="00A07EBA" w:rsidP="00261718">
            <w:pPr>
              <w:widowControl/>
              <w:jc w:val="both"/>
              <w:rPr>
                <w:rFonts w:eastAsia="TimesNewRomanPSMT"/>
                <w:sz w:val="22"/>
                <w:szCs w:val="22"/>
                <w:lang w:val="sr-Cyrl-CS"/>
              </w:rPr>
            </w:pPr>
            <w:r w:rsidRPr="001C6A21">
              <w:rPr>
                <w:rFonts w:eastAsia="TimesNewRomanPSMT"/>
                <w:sz w:val="22"/>
                <w:szCs w:val="22"/>
              </w:rPr>
              <w:t xml:space="preserve">Експериментални рад подразумева извођење огледа из </w:t>
            </w:r>
            <w:r w:rsidRPr="001C6A21">
              <w:rPr>
                <w:rFonts w:eastAsia="TimesNewRomanPSMT"/>
                <w:sz w:val="22"/>
                <w:szCs w:val="22"/>
                <w:lang w:val="sr-Cyrl-CS"/>
              </w:rPr>
              <w:t>уже стручне области коју студент изабере</w:t>
            </w:r>
            <w:r w:rsidRPr="001C6A21">
              <w:rPr>
                <w:rFonts w:eastAsia="TimesNewRomanPSMT"/>
                <w:sz w:val="22"/>
                <w:szCs w:val="22"/>
              </w:rPr>
              <w:t>, анализу и обраду добијенихрезултата</w:t>
            </w:r>
            <w:r w:rsidRPr="001C6A21">
              <w:rPr>
                <w:rFonts w:eastAsia="TimesNewRomanPSMT"/>
                <w:sz w:val="22"/>
                <w:szCs w:val="22"/>
                <w:lang w:val="sr-Cyrl-CS"/>
              </w:rPr>
              <w:t xml:space="preserve"> и на основу тога </w:t>
            </w:r>
            <w:r w:rsidRPr="001C6A21">
              <w:rPr>
                <w:rFonts w:eastAsia="TimesNewRomanPSMT"/>
                <w:sz w:val="22"/>
                <w:szCs w:val="22"/>
              </w:rPr>
              <w:t xml:space="preserve">извођење логичних закључака.Експерименти се могу изводити </w:t>
            </w:r>
            <w:r w:rsidRPr="001C6A21">
              <w:rPr>
                <w:rFonts w:eastAsia="TimesNewRomanPSMT"/>
                <w:sz w:val="22"/>
                <w:szCs w:val="22"/>
                <w:lang w:val="sr-Cyrl-CS"/>
              </w:rPr>
              <w:t xml:space="preserve">на огледним пољима, фармама и </w:t>
            </w:r>
            <w:r w:rsidRPr="001C6A21">
              <w:rPr>
                <w:rFonts w:eastAsia="TimesNewRomanPSMT"/>
                <w:sz w:val="22"/>
                <w:szCs w:val="22"/>
              </w:rPr>
              <w:t>у лабораторијама факултета и других научних и стручних институција</w:t>
            </w:r>
            <w:r w:rsidRPr="001C6A21">
              <w:rPr>
                <w:rFonts w:eastAsia="TimesNewRomanPSMT"/>
                <w:sz w:val="22"/>
                <w:szCs w:val="22"/>
                <w:lang w:val="sr-Cyrl-CS"/>
              </w:rPr>
              <w:t xml:space="preserve">. </w:t>
            </w:r>
          </w:p>
          <w:p w:rsidR="00A07EBA" w:rsidRPr="00C745D2" w:rsidRDefault="00A07EBA" w:rsidP="00261718">
            <w:pPr>
              <w:widowControl/>
              <w:jc w:val="both"/>
              <w:rPr>
                <w:rFonts w:eastAsia="TimesNewRomanPSMT"/>
                <w:sz w:val="22"/>
                <w:szCs w:val="22"/>
                <w:lang w:val="sr-Cyrl-CS"/>
              </w:rPr>
            </w:pPr>
            <w:r w:rsidRPr="00C745D2">
              <w:rPr>
                <w:rFonts w:eastAsia="TimesNewRomanPSMT"/>
                <w:sz w:val="22"/>
                <w:szCs w:val="22"/>
              </w:rPr>
              <w:t xml:space="preserve">На основу изабране теме, </w:t>
            </w:r>
            <w:r w:rsidRPr="00C745D2">
              <w:rPr>
                <w:rFonts w:eastAsia="TimesNewRomanPSMT"/>
                <w:sz w:val="22"/>
                <w:szCs w:val="22"/>
                <w:lang w:val="sr-Cyrl-CS"/>
              </w:rPr>
              <w:t xml:space="preserve">Наставно-научно већефакултета </w:t>
            </w:r>
            <w:r w:rsidRPr="00C745D2">
              <w:rPr>
                <w:rFonts w:eastAsia="TimesNewRomanPSMT"/>
                <w:sz w:val="22"/>
                <w:szCs w:val="22"/>
              </w:rPr>
              <w:t>одређује студенту ментора, под чијим руководствомстудент ради свој завршни рад. Студент усмено брани свој завршни рад, пред комисијим коју формира</w:t>
            </w:r>
            <w:r w:rsidRPr="00C745D2">
              <w:rPr>
                <w:rFonts w:eastAsia="TimesNewRomanPSMT"/>
                <w:sz w:val="22"/>
                <w:szCs w:val="22"/>
                <w:lang w:val="sr-Cyrl-CS"/>
              </w:rPr>
              <w:t xml:space="preserve"> Наставно-научно већефакултета</w:t>
            </w:r>
            <w:r w:rsidRPr="00C745D2">
              <w:rPr>
                <w:rFonts w:eastAsia="TimesNewRomanPSMT"/>
                <w:sz w:val="22"/>
                <w:szCs w:val="22"/>
              </w:rPr>
              <w:t>, а одобравадекан факултета.</w:t>
            </w:r>
          </w:p>
        </w:tc>
      </w:tr>
      <w:tr w:rsidR="00A07EBA" w:rsidRPr="001C6A21" w:rsidTr="00261718">
        <w:tc>
          <w:tcPr>
            <w:tcW w:w="8856" w:type="dxa"/>
          </w:tcPr>
          <w:p w:rsidR="00A07EBA" w:rsidRPr="001C6A21" w:rsidRDefault="00A07EBA" w:rsidP="00261718">
            <w:pPr>
              <w:jc w:val="center"/>
              <w:rPr>
                <w:b/>
                <w:bCs/>
                <w:sz w:val="22"/>
                <w:szCs w:val="22"/>
                <w:lang w:val="sr-Cyrl-CS"/>
              </w:rPr>
            </w:pPr>
            <w:r w:rsidRPr="001C6A21">
              <w:rPr>
                <w:b/>
                <w:bCs/>
                <w:sz w:val="22"/>
                <w:szCs w:val="22"/>
                <w:lang w:val="sr-Cyrl-CS"/>
              </w:rPr>
              <w:t>Оцена  (максимални број поена 100)</w:t>
            </w:r>
          </w:p>
          <w:p w:rsidR="00A07EBA" w:rsidRPr="001C6A21" w:rsidRDefault="00A07EBA" w:rsidP="00261718">
            <w:pPr>
              <w:widowControl/>
              <w:rPr>
                <w:rFonts w:eastAsia="TimesNewRomanPSMT"/>
                <w:sz w:val="22"/>
                <w:szCs w:val="22"/>
              </w:rPr>
            </w:pPr>
            <w:r w:rsidRPr="001C6A21">
              <w:rPr>
                <w:rFonts w:eastAsia="TimesNewRomanPSMT"/>
                <w:sz w:val="22"/>
                <w:szCs w:val="22"/>
              </w:rPr>
              <w:t>Оцену завршног рада доноси комисија, и то на основу</w:t>
            </w:r>
            <w:r w:rsidRPr="001C6A21">
              <w:rPr>
                <w:rFonts w:eastAsia="TimesNewRomanPSMT"/>
                <w:sz w:val="22"/>
                <w:szCs w:val="22"/>
                <w:lang w:val="sr-Cyrl-CS"/>
              </w:rPr>
              <w:t xml:space="preserve"> следећих параметара</w:t>
            </w:r>
            <w:r w:rsidRPr="001C6A21">
              <w:rPr>
                <w:rFonts w:eastAsia="TimesNewRomanPSMT"/>
                <w:sz w:val="22"/>
                <w:szCs w:val="22"/>
              </w:rPr>
              <w:t>:</w:t>
            </w:r>
          </w:p>
          <w:p w:rsidR="00A07EBA" w:rsidRPr="001C6A21" w:rsidRDefault="00A07EBA" w:rsidP="00AB3E91">
            <w:pPr>
              <w:widowControl/>
              <w:numPr>
                <w:ilvl w:val="0"/>
                <w:numId w:val="22"/>
              </w:numPr>
              <w:rPr>
                <w:rFonts w:eastAsia="TimesNewRomanPSMT"/>
                <w:sz w:val="22"/>
                <w:szCs w:val="22"/>
              </w:rPr>
            </w:pPr>
            <w:r w:rsidRPr="001C6A21">
              <w:rPr>
                <w:rFonts w:eastAsia="TimesNewRomanPSMT"/>
                <w:sz w:val="22"/>
                <w:szCs w:val="22"/>
              </w:rPr>
              <w:t>Процен</w:t>
            </w:r>
            <w:r w:rsidRPr="001C6A21">
              <w:rPr>
                <w:rFonts w:eastAsia="TimesNewRomanPSMT"/>
                <w:sz w:val="22"/>
                <w:szCs w:val="22"/>
                <w:lang w:val="sr-Cyrl-CS"/>
              </w:rPr>
              <w:t>а</w:t>
            </w:r>
            <w:r w:rsidRPr="001C6A21">
              <w:rPr>
                <w:rFonts w:eastAsia="TimesNewRomanPSMT"/>
                <w:sz w:val="22"/>
                <w:szCs w:val="22"/>
              </w:rPr>
              <w:t xml:space="preserve"> општег залагања и знања које је студент показао током израдезавршног рада </w:t>
            </w:r>
            <w:r w:rsidRPr="001C6A21">
              <w:rPr>
                <w:rFonts w:eastAsia="TimesNewRomanPSMT"/>
                <w:iCs/>
                <w:sz w:val="22"/>
                <w:szCs w:val="22"/>
              </w:rPr>
              <w:t>(максимално 25 поена)</w:t>
            </w:r>
            <w:r w:rsidRPr="001C6A21">
              <w:rPr>
                <w:rFonts w:eastAsia="TimesNewRomanPSMT"/>
                <w:sz w:val="22"/>
                <w:szCs w:val="22"/>
              </w:rPr>
              <w:t>.</w:t>
            </w:r>
          </w:p>
          <w:p w:rsidR="00A07EBA" w:rsidRPr="001C6A21" w:rsidRDefault="00A07EBA" w:rsidP="00AB3E91">
            <w:pPr>
              <w:widowControl/>
              <w:numPr>
                <w:ilvl w:val="0"/>
                <w:numId w:val="22"/>
              </w:numPr>
              <w:rPr>
                <w:rFonts w:eastAsia="TimesNewRomanPSMT"/>
                <w:sz w:val="22"/>
                <w:szCs w:val="22"/>
              </w:rPr>
            </w:pPr>
            <w:r w:rsidRPr="001C6A21">
              <w:rPr>
                <w:rFonts w:eastAsia="TimesNewRomanPSMT"/>
                <w:sz w:val="22"/>
                <w:szCs w:val="22"/>
              </w:rPr>
              <w:t xml:space="preserve">Прегледа рада у штампаној форми </w:t>
            </w:r>
            <w:r w:rsidRPr="001C6A21">
              <w:rPr>
                <w:rFonts w:eastAsia="TimesNewRomanPSMT"/>
                <w:iCs/>
                <w:sz w:val="22"/>
                <w:szCs w:val="22"/>
              </w:rPr>
              <w:t>(максимално 15 поена)</w:t>
            </w:r>
            <w:r w:rsidRPr="001C6A21">
              <w:rPr>
                <w:rFonts w:eastAsia="TimesNewRomanPSMT"/>
                <w:sz w:val="22"/>
                <w:szCs w:val="22"/>
              </w:rPr>
              <w:t>.</w:t>
            </w:r>
          </w:p>
          <w:p w:rsidR="00A07EBA" w:rsidRPr="001C6A21" w:rsidRDefault="00A07EBA" w:rsidP="00AB3E91">
            <w:pPr>
              <w:widowControl/>
              <w:numPr>
                <w:ilvl w:val="0"/>
                <w:numId w:val="22"/>
              </w:numPr>
              <w:rPr>
                <w:rFonts w:eastAsia="TimesNewRomanPSMT"/>
                <w:sz w:val="22"/>
                <w:szCs w:val="22"/>
              </w:rPr>
            </w:pPr>
            <w:r w:rsidRPr="001C6A21">
              <w:rPr>
                <w:rFonts w:eastAsia="TimesNewRomanPSMT"/>
                <w:sz w:val="22"/>
                <w:szCs w:val="22"/>
              </w:rPr>
              <w:t xml:space="preserve">Квалитета излагања рада на усменој одбрани </w:t>
            </w:r>
            <w:r w:rsidRPr="001C6A21">
              <w:rPr>
                <w:rFonts w:eastAsia="TimesNewRomanPSMT"/>
                <w:iCs/>
                <w:sz w:val="22"/>
                <w:szCs w:val="22"/>
              </w:rPr>
              <w:t xml:space="preserve">(максимално </w:t>
            </w:r>
            <w:r w:rsidRPr="001C6A21">
              <w:rPr>
                <w:rFonts w:eastAsia="TimesNewRomanPSMT"/>
                <w:iCs/>
                <w:sz w:val="22"/>
                <w:szCs w:val="22"/>
                <w:lang w:val="sr-Cyrl-CS"/>
              </w:rPr>
              <w:t>3</w:t>
            </w:r>
            <w:r w:rsidRPr="001C6A21">
              <w:rPr>
                <w:rFonts w:eastAsia="TimesNewRomanPSMT"/>
                <w:iCs/>
                <w:sz w:val="22"/>
                <w:szCs w:val="22"/>
              </w:rPr>
              <w:t>0 поена)</w:t>
            </w:r>
            <w:r w:rsidRPr="001C6A21">
              <w:rPr>
                <w:rFonts w:eastAsia="TimesNewRomanPSMT"/>
                <w:sz w:val="22"/>
                <w:szCs w:val="22"/>
              </w:rPr>
              <w:t>.</w:t>
            </w:r>
          </w:p>
          <w:p w:rsidR="00A07EBA" w:rsidRPr="001C6A21" w:rsidRDefault="00A07EBA" w:rsidP="00AB3E91">
            <w:pPr>
              <w:widowControl/>
              <w:numPr>
                <w:ilvl w:val="0"/>
                <w:numId w:val="22"/>
              </w:numPr>
              <w:rPr>
                <w:rFonts w:eastAsia="TimesNewRomanPSMT"/>
                <w:sz w:val="22"/>
                <w:szCs w:val="22"/>
              </w:rPr>
            </w:pPr>
            <w:r w:rsidRPr="001C6A21">
              <w:rPr>
                <w:rFonts w:eastAsia="TimesNewRomanPSMT"/>
                <w:sz w:val="22"/>
                <w:szCs w:val="22"/>
              </w:rPr>
              <w:t>Квалитета одговора на питања</w:t>
            </w:r>
            <w:r w:rsidRPr="001C6A21">
              <w:rPr>
                <w:rFonts w:eastAsia="TimesNewRomanPSMT"/>
                <w:sz w:val="22"/>
                <w:szCs w:val="22"/>
                <w:lang w:val="sr-Cyrl-CS"/>
              </w:rPr>
              <w:t xml:space="preserve"> чланова</w:t>
            </w:r>
            <w:r w:rsidRPr="001C6A21">
              <w:rPr>
                <w:rFonts w:eastAsia="TimesNewRomanPSMT"/>
                <w:sz w:val="22"/>
                <w:szCs w:val="22"/>
              </w:rPr>
              <w:t xml:space="preserve"> комисиј</w:t>
            </w:r>
            <w:r w:rsidRPr="001C6A21">
              <w:rPr>
                <w:rFonts w:eastAsia="TimesNewRomanPSMT"/>
                <w:sz w:val="22"/>
                <w:szCs w:val="22"/>
                <w:lang w:val="sr-Cyrl-CS"/>
              </w:rPr>
              <w:t>е</w:t>
            </w:r>
            <w:r w:rsidRPr="001C6A21">
              <w:rPr>
                <w:rFonts w:eastAsia="TimesNewRomanPSMT"/>
                <w:iCs/>
                <w:sz w:val="22"/>
                <w:szCs w:val="22"/>
              </w:rPr>
              <w:t xml:space="preserve">(максимално </w:t>
            </w:r>
            <w:r w:rsidRPr="001C6A21">
              <w:rPr>
                <w:rFonts w:eastAsia="TimesNewRomanPSMT"/>
                <w:iCs/>
                <w:sz w:val="22"/>
                <w:szCs w:val="22"/>
                <w:lang w:val="sr-Cyrl-CS"/>
              </w:rPr>
              <w:t>3</w:t>
            </w:r>
            <w:r w:rsidRPr="001C6A21">
              <w:rPr>
                <w:rFonts w:eastAsia="TimesNewRomanPSMT"/>
                <w:iCs/>
                <w:sz w:val="22"/>
                <w:szCs w:val="22"/>
              </w:rPr>
              <w:t>0 поена)</w:t>
            </w:r>
            <w:r w:rsidRPr="001C6A21">
              <w:rPr>
                <w:rFonts w:eastAsia="TimesNewRomanPSMT"/>
                <w:sz w:val="22"/>
                <w:szCs w:val="22"/>
              </w:rPr>
              <w:t>.</w:t>
            </w:r>
          </w:p>
        </w:tc>
      </w:tr>
      <w:tr w:rsidR="00A07EBA" w:rsidRPr="001C6A21" w:rsidTr="00261718">
        <w:tc>
          <w:tcPr>
            <w:tcW w:w="8856" w:type="dxa"/>
          </w:tcPr>
          <w:p w:rsidR="00A07EBA" w:rsidRPr="001C6A21" w:rsidRDefault="00A07EBA" w:rsidP="00261718">
            <w:pPr>
              <w:rPr>
                <w:sz w:val="18"/>
                <w:szCs w:val="18"/>
                <w:lang w:val="ru-RU"/>
              </w:rPr>
            </w:pPr>
            <w:r w:rsidRPr="001C6A21">
              <w:rPr>
                <w:sz w:val="18"/>
                <w:szCs w:val="18"/>
                <w:lang w:val="ru-RU"/>
              </w:rPr>
              <w:t>М</w:t>
            </w:r>
            <w:r w:rsidRPr="001C6A21">
              <w:rPr>
                <w:sz w:val="18"/>
                <w:szCs w:val="18"/>
                <w:lang w:val="sr-Cyrl-CS"/>
              </w:rPr>
              <w:t>аксимална дужна 1 страница А4 формата</w:t>
            </w:r>
          </w:p>
          <w:p w:rsidR="00A07EBA" w:rsidRPr="001C6A21" w:rsidRDefault="00A07EBA" w:rsidP="00261718">
            <w:pPr>
              <w:jc w:val="both"/>
              <w:rPr>
                <w:b/>
                <w:bCs/>
                <w:sz w:val="18"/>
                <w:szCs w:val="18"/>
                <w:lang w:val="ru-RU"/>
              </w:rPr>
            </w:pPr>
            <w:r w:rsidRPr="001C6A21">
              <w:rPr>
                <w:b/>
                <w:bCs/>
                <w:sz w:val="18"/>
                <w:szCs w:val="18"/>
                <w:lang w:val="ru-RU"/>
              </w:rPr>
              <w:t xml:space="preserve">Завршни рад ако постоји мора обавезно бити представљена у књизи предмета </w:t>
            </w:r>
          </w:p>
        </w:tc>
      </w:tr>
    </w:tbl>
    <w:p w:rsidR="00A07EBA" w:rsidRPr="003E3BCE" w:rsidRDefault="00A07EBA" w:rsidP="00E37FA4">
      <w:pPr>
        <w:jc w:val="both"/>
        <w:rPr>
          <w:b/>
          <w:color w:val="FF0000"/>
          <w:sz w:val="24"/>
          <w:szCs w:val="24"/>
        </w:rPr>
      </w:pPr>
    </w:p>
    <w:p w:rsidR="00A07EBA" w:rsidRPr="003E3BCE" w:rsidRDefault="00A07EBA" w:rsidP="00E37FA4">
      <w:pPr>
        <w:jc w:val="both"/>
        <w:rPr>
          <w:b/>
          <w:color w:val="FF0000"/>
          <w:sz w:val="24"/>
          <w:szCs w:val="24"/>
        </w:rPr>
      </w:pPr>
    </w:p>
    <w:p w:rsidR="00A623BD" w:rsidRPr="003E3BCE" w:rsidRDefault="00A623BD" w:rsidP="00E37FA4">
      <w:pPr>
        <w:jc w:val="both"/>
        <w:rPr>
          <w:b/>
          <w:color w:val="FF0000"/>
          <w:sz w:val="24"/>
          <w:szCs w:val="24"/>
        </w:rPr>
      </w:pPr>
    </w:p>
    <w:p w:rsidR="00A623BD" w:rsidRPr="003E3BCE" w:rsidRDefault="00A623BD" w:rsidP="00E37FA4">
      <w:pPr>
        <w:jc w:val="both"/>
        <w:rPr>
          <w:b/>
          <w:color w:val="FF0000"/>
          <w:sz w:val="24"/>
          <w:szCs w:val="24"/>
        </w:rPr>
      </w:pPr>
    </w:p>
    <w:p w:rsidR="00FF1288" w:rsidRPr="003E3BCE" w:rsidRDefault="00FF1288" w:rsidP="00E37FA4">
      <w:pPr>
        <w:jc w:val="both"/>
        <w:rPr>
          <w:b/>
          <w:color w:val="FF0000"/>
          <w:sz w:val="24"/>
          <w:szCs w:val="24"/>
        </w:rPr>
      </w:pPr>
    </w:p>
    <w:p w:rsidR="00FF1288" w:rsidRPr="003E3BCE" w:rsidRDefault="00FF1288" w:rsidP="00E37FA4">
      <w:pPr>
        <w:jc w:val="both"/>
        <w:rPr>
          <w:b/>
          <w:color w:val="FF0000"/>
          <w:sz w:val="24"/>
          <w:szCs w:val="24"/>
        </w:rPr>
      </w:pPr>
    </w:p>
    <w:sectPr w:rsidR="00FF1288" w:rsidRPr="003E3BCE" w:rsidSect="00BD09AF">
      <w:pgSz w:w="11907" w:h="16840" w:code="267"/>
      <w:pgMar w:top="1021" w:right="1021" w:bottom="851"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09C5" w:rsidRDefault="00F909C5" w:rsidP="00E37FA4">
      <w:r>
        <w:separator/>
      </w:r>
    </w:p>
  </w:endnote>
  <w:endnote w:type="continuationSeparator" w:id="1">
    <w:p w:rsidR="00F909C5" w:rsidRDefault="00F909C5" w:rsidP="00E37F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inionPro-Bold">
    <w:altName w:val="Times New Roman"/>
    <w:panose1 w:val="00000000000000000000"/>
    <w:charset w:val="EE"/>
    <w:family w:val="auto"/>
    <w:notTrueType/>
    <w:pitch w:val="default"/>
    <w:sig w:usb0="00000005" w:usb1="00000000" w:usb2="00000000" w:usb3="00000000" w:csb0="00000002" w:csb1="00000000"/>
  </w:font>
  <w:font w:name="TimesNewRomanPS-BoldMT">
    <w:altName w:val="Arial Unicode MS"/>
    <w:panose1 w:val="00000000000000000000"/>
    <w:charset w:val="80"/>
    <w:family w:val="auto"/>
    <w:notTrueType/>
    <w:pitch w:val="default"/>
    <w:sig w:usb0="00000003" w:usb1="08070000" w:usb2="00000010" w:usb3="00000000" w:csb0="00020001" w:csb1="00000000"/>
  </w:font>
  <w:font w:name="AGaramond-Regular">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09C5" w:rsidRDefault="00F909C5" w:rsidP="00E37FA4">
      <w:r>
        <w:separator/>
      </w:r>
    </w:p>
  </w:footnote>
  <w:footnote w:type="continuationSeparator" w:id="1">
    <w:p w:rsidR="00F909C5" w:rsidRDefault="00F909C5" w:rsidP="00E37F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28B2EC3"/>
    <w:multiLevelType w:val="hybridMultilevel"/>
    <w:tmpl w:val="F4006826"/>
    <w:lvl w:ilvl="0" w:tplc="0409000F">
      <w:start w:val="1"/>
      <w:numFmt w:val="decimal"/>
      <w:lvlText w:val="%1."/>
      <w:lvlJc w:val="left"/>
      <w:pPr>
        <w:ind w:left="720" w:hanging="360"/>
      </w:pPr>
      <w:rPr>
        <w:b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63B3A76"/>
    <w:multiLevelType w:val="hybridMultilevel"/>
    <w:tmpl w:val="FF6C98D4"/>
    <w:lvl w:ilvl="0" w:tplc="551451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AA1994"/>
    <w:multiLevelType w:val="hybridMultilevel"/>
    <w:tmpl w:val="F82A2CB2"/>
    <w:lvl w:ilvl="0" w:tplc="E58E30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3E4E0B"/>
    <w:multiLevelType w:val="hybridMultilevel"/>
    <w:tmpl w:val="85CC8B70"/>
    <w:lvl w:ilvl="0" w:tplc="FFFFFFF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5">
    <w:nsid w:val="0BC40A81"/>
    <w:multiLevelType w:val="hybridMultilevel"/>
    <w:tmpl w:val="BEFA3870"/>
    <w:lvl w:ilvl="0" w:tplc="89B66DE4">
      <w:start w:val="1"/>
      <w:numFmt w:val="decimal"/>
      <w:lvlText w:val="%1."/>
      <w:lvlJc w:val="left"/>
      <w:pPr>
        <w:tabs>
          <w:tab w:val="num" w:pos="720"/>
        </w:tabs>
        <w:ind w:left="720" w:hanging="360"/>
      </w:pPr>
      <w:rPr>
        <w:b w:val="0"/>
      </w:rPr>
    </w:lvl>
    <w:lvl w:ilvl="1" w:tplc="D1623260" w:tentative="1">
      <w:start w:val="1"/>
      <w:numFmt w:val="decimal"/>
      <w:lvlText w:val="%2."/>
      <w:lvlJc w:val="left"/>
      <w:pPr>
        <w:tabs>
          <w:tab w:val="num" w:pos="1440"/>
        </w:tabs>
        <w:ind w:left="1440" w:hanging="360"/>
      </w:pPr>
    </w:lvl>
    <w:lvl w:ilvl="2" w:tplc="E0965642" w:tentative="1">
      <w:start w:val="1"/>
      <w:numFmt w:val="decimal"/>
      <w:lvlText w:val="%3."/>
      <w:lvlJc w:val="left"/>
      <w:pPr>
        <w:tabs>
          <w:tab w:val="num" w:pos="2160"/>
        </w:tabs>
        <w:ind w:left="2160" w:hanging="360"/>
      </w:pPr>
    </w:lvl>
    <w:lvl w:ilvl="3" w:tplc="89D2C378" w:tentative="1">
      <w:start w:val="1"/>
      <w:numFmt w:val="decimal"/>
      <w:lvlText w:val="%4."/>
      <w:lvlJc w:val="left"/>
      <w:pPr>
        <w:tabs>
          <w:tab w:val="num" w:pos="2880"/>
        </w:tabs>
        <w:ind w:left="2880" w:hanging="360"/>
      </w:pPr>
    </w:lvl>
    <w:lvl w:ilvl="4" w:tplc="60DC386A" w:tentative="1">
      <w:start w:val="1"/>
      <w:numFmt w:val="decimal"/>
      <w:lvlText w:val="%5."/>
      <w:lvlJc w:val="left"/>
      <w:pPr>
        <w:tabs>
          <w:tab w:val="num" w:pos="3600"/>
        </w:tabs>
        <w:ind w:left="3600" w:hanging="360"/>
      </w:pPr>
    </w:lvl>
    <w:lvl w:ilvl="5" w:tplc="87C883DC" w:tentative="1">
      <w:start w:val="1"/>
      <w:numFmt w:val="decimal"/>
      <w:lvlText w:val="%6."/>
      <w:lvlJc w:val="left"/>
      <w:pPr>
        <w:tabs>
          <w:tab w:val="num" w:pos="4320"/>
        </w:tabs>
        <w:ind w:left="4320" w:hanging="360"/>
      </w:pPr>
    </w:lvl>
    <w:lvl w:ilvl="6" w:tplc="09963918" w:tentative="1">
      <w:start w:val="1"/>
      <w:numFmt w:val="decimal"/>
      <w:lvlText w:val="%7."/>
      <w:lvlJc w:val="left"/>
      <w:pPr>
        <w:tabs>
          <w:tab w:val="num" w:pos="5040"/>
        </w:tabs>
        <w:ind w:left="5040" w:hanging="360"/>
      </w:pPr>
    </w:lvl>
    <w:lvl w:ilvl="7" w:tplc="BE14A138" w:tentative="1">
      <w:start w:val="1"/>
      <w:numFmt w:val="decimal"/>
      <w:lvlText w:val="%8."/>
      <w:lvlJc w:val="left"/>
      <w:pPr>
        <w:tabs>
          <w:tab w:val="num" w:pos="5760"/>
        </w:tabs>
        <w:ind w:left="5760" w:hanging="360"/>
      </w:pPr>
    </w:lvl>
    <w:lvl w:ilvl="8" w:tplc="7D0EFD50" w:tentative="1">
      <w:start w:val="1"/>
      <w:numFmt w:val="decimal"/>
      <w:lvlText w:val="%9."/>
      <w:lvlJc w:val="left"/>
      <w:pPr>
        <w:tabs>
          <w:tab w:val="num" w:pos="6480"/>
        </w:tabs>
        <w:ind w:left="6480" w:hanging="360"/>
      </w:pPr>
    </w:lvl>
  </w:abstractNum>
  <w:abstractNum w:abstractNumId="6">
    <w:nsid w:val="0CB831A3"/>
    <w:multiLevelType w:val="hybridMultilevel"/>
    <w:tmpl w:val="F1AAC044"/>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E33CCA"/>
    <w:multiLevelType w:val="hybridMultilevel"/>
    <w:tmpl w:val="C494023C"/>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1976F90"/>
    <w:multiLevelType w:val="hybridMultilevel"/>
    <w:tmpl w:val="C4A231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1F478E4"/>
    <w:multiLevelType w:val="hybridMultilevel"/>
    <w:tmpl w:val="29168DFC"/>
    <w:lvl w:ilvl="0" w:tplc="481E27B2">
      <w:start w:val="1"/>
      <w:numFmt w:val="decimal"/>
      <w:lvlText w:val="%1)"/>
      <w:lvlJc w:val="left"/>
      <w:pPr>
        <w:ind w:left="720" w:hanging="360"/>
      </w:pPr>
      <w:rPr>
        <w:rFonts w:eastAsia="TimesNewRomanPSM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0">
    <w:nsid w:val="15B317C4"/>
    <w:multiLevelType w:val="multilevel"/>
    <w:tmpl w:val="7F30F66C"/>
    <w:lvl w:ilvl="0">
      <w:start w:val="1"/>
      <w:numFmt w:val="decimal"/>
      <w:lvlText w:val="%1."/>
      <w:lvlJc w:val="left"/>
      <w:pPr>
        <w:tabs>
          <w:tab w:val="num" w:pos="360"/>
        </w:tabs>
        <w:ind w:left="360" w:hanging="360"/>
      </w:pPr>
      <w:rPr>
        <w:rFonts w:hint="default"/>
        <w:b w:val="0"/>
      </w:rPr>
    </w:lvl>
    <w:lvl w:ilvl="1">
      <w:start w:val="1"/>
      <w:numFmt w:val="decimal"/>
      <w:suff w:val="space"/>
      <w:lvlText w:val="%1.%2."/>
      <w:lvlJc w:val="left"/>
      <w:pPr>
        <w:ind w:left="794" w:hanging="434"/>
      </w:pPr>
      <w:rPr>
        <w:rFonts w:hint="default"/>
      </w:rPr>
    </w:lvl>
    <w:lvl w:ilvl="2">
      <w:start w:val="1"/>
      <w:numFmt w:val="decimal"/>
      <w:suff w:val="space"/>
      <w:lvlText w:val="%1.%2.%3."/>
      <w:lvlJc w:val="left"/>
      <w:pPr>
        <w:ind w:left="1162" w:hanging="595"/>
      </w:pPr>
      <w:rPr>
        <w:rFonts w:ascii="Times New Roman" w:hAnsi="Times New Roman"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16E51746"/>
    <w:multiLevelType w:val="hybridMultilevel"/>
    <w:tmpl w:val="50BA5B38"/>
    <w:lvl w:ilvl="0" w:tplc="11D20962">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2">
    <w:nsid w:val="18301972"/>
    <w:multiLevelType w:val="hybridMultilevel"/>
    <w:tmpl w:val="D17E7E34"/>
    <w:lvl w:ilvl="0" w:tplc="081A000F">
      <w:start w:val="1"/>
      <w:numFmt w:val="decimal"/>
      <w:lvlText w:val="%1."/>
      <w:lvlJc w:val="left"/>
      <w:pPr>
        <w:tabs>
          <w:tab w:val="num" w:pos="720"/>
        </w:tabs>
        <w:ind w:left="720" w:hanging="360"/>
      </w:p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13">
    <w:nsid w:val="19BF580C"/>
    <w:multiLevelType w:val="hybridMultilevel"/>
    <w:tmpl w:val="18E8BE0E"/>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C511694"/>
    <w:multiLevelType w:val="hybridMultilevel"/>
    <w:tmpl w:val="83F25F72"/>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E4F79FC"/>
    <w:multiLevelType w:val="hybridMultilevel"/>
    <w:tmpl w:val="3CDE9CE4"/>
    <w:lvl w:ilvl="0" w:tplc="C1CA1CB8">
      <w:start w:val="1"/>
      <w:numFmt w:val="decimal"/>
      <w:lvlText w:val="%1."/>
      <w:lvlJc w:val="left"/>
      <w:pPr>
        <w:tabs>
          <w:tab w:val="num" w:pos="284"/>
        </w:tabs>
        <w:ind w:left="284"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3273D10"/>
    <w:multiLevelType w:val="hybridMultilevel"/>
    <w:tmpl w:val="FA5E9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CC0CE1"/>
    <w:multiLevelType w:val="hybridMultilevel"/>
    <w:tmpl w:val="C6E4CB4C"/>
    <w:lvl w:ilvl="0" w:tplc="AC2ECB60">
      <w:start w:val="1"/>
      <w:numFmt w:val="decimal"/>
      <w:lvlText w:val="%1)"/>
      <w:lvlJc w:val="left"/>
      <w:pPr>
        <w:ind w:left="720" w:hanging="360"/>
      </w:pPr>
    </w:lvl>
    <w:lvl w:ilvl="1" w:tplc="2536FD3E">
      <w:start w:val="1"/>
      <w:numFmt w:val="decimal"/>
      <w:lvlText w:val="%2."/>
      <w:lvlJc w:val="left"/>
      <w:pPr>
        <w:tabs>
          <w:tab w:val="num" w:pos="1440"/>
        </w:tabs>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8">
    <w:nsid w:val="259613C6"/>
    <w:multiLevelType w:val="hybridMultilevel"/>
    <w:tmpl w:val="0B0C1B28"/>
    <w:lvl w:ilvl="0" w:tplc="081A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26281402"/>
    <w:multiLevelType w:val="hybridMultilevel"/>
    <w:tmpl w:val="47B67AB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2EF82F1A"/>
    <w:multiLevelType w:val="hybridMultilevel"/>
    <w:tmpl w:val="7AAE0910"/>
    <w:lvl w:ilvl="0" w:tplc="2536FD3E">
      <w:start w:val="1"/>
      <w:numFmt w:val="decimal"/>
      <w:lvlText w:val="%1."/>
      <w:lvlJc w:val="left"/>
      <w:pPr>
        <w:tabs>
          <w:tab w:val="num" w:pos="1620"/>
        </w:tabs>
        <w:ind w:left="1620" w:hanging="360"/>
      </w:pPr>
      <w:rPr>
        <w:rFonts w:hint="default"/>
      </w:rPr>
    </w:lvl>
    <w:lvl w:ilvl="1" w:tplc="A2122780">
      <w:start w:val="1"/>
      <w:numFmt w:val="decimal"/>
      <w:lvlText w:val="%2)"/>
      <w:lvlJc w:val="left"/>
      <w:pPr>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nsid w:val="334A56B8"/>
    <w:multiLevelType w:val="hybridMultilevel"/>
    <w:tmpl w:val="DA0EF720"/>
    <w:lvl w:ilvl="0" w:tplc="FFFFFFFF">
      <w:start w:val="1"/>
      <w:numFmt w:val="decimal"/>
      <w:lvlText w:val="%1."/>
      <w:lvlJc w:val="left"/>
      <w:pPr>
        <w:tabs>
          <w:tab w:val="num" w:pos="360"/>
        </w:tabs>
        <w:ind w:left="360" w:hanging="360"/>
      </w:pPr>
      <w:rPr>
        <w:rFonts w:hint="default"/>
      </w:r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22">
    <w:nsid w:val="341C491B"/>
    <w:multiLevelType w:val="hybridMultilevel"/>
    <w:tmpl w:val="81B463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35D44A38"/>
    <w:multiLevelType w:val="multilevel"/>
    <w:tmpl w:val="2D464E42"/>
    <w:lvl w:ilvl="0">
      <w:start w:val="1"/>
      <w:numFmt w:val="decimal"/>
      <w:lvlText w:val="%1."/>
      <w:lvlJc w:val="left"/>
      <w:pPr>
        <w:tabs>
          <w:tab w:val="num" w:pos="360"/>
        </w:tabs>
        <w:ind w:left="357" w:hanging="35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3CB05EB2"/>
    <w:multiLevelType w:val="hybridMultilevel"/>
    <w:tmpl w:val="18E8BE0E"/>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3D907346"/>
    <w:multiLevelType w:val="hybridMultilevel"/>
    <w:tmpl w:val="A824EB80"/>
    <w:lvl w:ilvl="0" w:tplc="FFFFFFF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6">
    <w:nsid w:val="3E41170A"/>
    <w:multiLevelType w:val="hybridMultilevel"/>
    <w:tmpl w:val="B944F614"/>
    <w:lvl w:ilvl="0" w:tplc="802EFD7A">
      <w:start w:val="1"/>
      <w:numFmt w:val="decimal"/>
      <w:lvlText w:val="%1."/>
      <w:lvlJc w:val="left"/>
      <w:pPr>
        <w:tabs>
          <w:tab w:val="num" w:pos="720"/>
        </w:tabs>
        <w:ind w:left="720" w:hanging="360"/>
      </w:pPr>
      <w:rPr>
        <w:rFonts w:hint="default"/>
        <w:sz w:val="16"/>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7">
    <w:nsid w:val="425E431C"/>
    <w:multiLevelType w:val="hybridMultilevel"/>
    <w:tmpl w:val="B8A29028"/>
    <w:lvl w:ilvl="0" w:tplc="10BA2E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222824"/>
    <w:multiLevelType w:val="hybridMultilevel"/>
    <w:tmpl w:val="0F8CE1C6"/>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43AA0A2F"/>
    <w:multiLevelType w:val="hybridMultilevel"/>
    <w:tmpl w:val="9432E7B4"/>
    <w:lvl w:ilvl="0" w:tplc="8DC40556">
      <w:start w:val="1"/>
      <w:numFmt w:val="decimal"/>
      <w:lvlText w:val="%1."/>
      <w:lvlJc w:val="left"/>
      <w:pPr>
        <w:ind w:left="720" w:hanging="360"/>
      </w:pPr>
      <w:rPr>
        <w:rFonts w:cs="Times New Roman" w:hint="default"/>
        <w:b w:val="0"/>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30">
    <w:nsid w:val="45337535"/>
    <w:multiLevelType w:val="hybridMultilevel"/>
    <w:tmpl w:val="6D90AD56"/>
    <w:lvl w:ilvl="0" w:tplc="A2122780">
      <w:start w:val="1"/>
      <w:numFmt w:val="decimal"/>
      <w:lvlText w:val="%1)"/>
      <w:lvlJc w:val="left"/>
      <w:pPr>
        <w:ind w:left="360" w:hanging="360"/>
      </w:pPr>
      <w:rPr>
        <w:rFonts w:hint="default"/>
      </w:rPr>
    </w:lvl>
    <w:lvl w:ilvl="1" w:tplc="04090019" w:tentative="1">
      <w:start w:val="1"/>
      <w:numFmt w:val="lowerLetter"/>
      <w:lvlText w:val="%2."/>
      <w:lvlJc w:val="left"/>
      <w:pPr>
        <w:tabs>
          <w:tab w:val="num" w:pos="1156"/>
        </w:tabs>
        <w:ind w:left="1156" w:hanging="360"/>
      </w:pPr>
    </w:lvl>
    <w:lvl w:ilvl="2" w:tplc="0409001B" w:tentative="1">
      <w:start w:val="1"/>
      <w:numFmt w:val="lowerRoman"/>
      <w:lvlText w:val="%3."/>
      <w:lvlJc w:val="right"/>
      <w:pPr>
        <w:tabs>
          <w:tab w:val="num" w:pos="1876"/>
        </w:tabs>
        <w:ind w:left="1876" w:hanging="180"/>
      </w:pPr>
    </w:lvl>
    <w:lvl w:ilvl="3" w:tplc="0409000F" w:tentative="1">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31">
    <w:nsid w:val="4E3A494A"/>
    <w:multiLevelType w:val="hybridMultilevel"/>
    <w:tmpl w:val="67E4F766"/>
    <w:lvl w:ilvl="0" w:tplc="A2122780">
      <w:start w:val="1"/>
      <w:numFmt w:val="decimal"/>
      <w:lvlText w:val="%1)"/>
      <w:lvlJc w:val="left"/>
      <w:pPr>
        <w:ind w:left="644" w:hanging="360"/>
      </w:pPr>
    </w:lvl>
    <w:lvl w:ilvl="1" w:tplc="9EE07CD0">
      <w:start w:val="1"/>
      <w:numFmt w:val="decimal"/>
      <w:lvlText w:val="%2."/>
      <w:lvlJc w:val="left"/>
      <w:pPr>
        <w:tabs>
          <w:tab w:val="num" w:pos="1364"/>
        </w:tabs>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abstractNum w:abstractNumId="32">
    <w:nsid w:val="512375B4"/>
    <w:multiLevelType w:val="hybridMultilevel"/>
    <w:tmpl w:val="661847CC"/>
    <w:lvl w:ilvl="0" w:tplc="081A0011">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33">
    <w:nsid w:val="52DA2C24"/>
    <w:multiLevelType w:val="hybridMultilevel"/>
    <w:tmpl w:val="3EB862A0"/>
    <w:lvl w:ilvl="0" w:tplc="C1CA1CB8">
      <w:start w:val="1"/>
      <w:numFmt w:val="decimal"/>
      <w:lvlText w:val="%1."/>
      <w:lvlJc w:val="left"/>
      <w:pPr>
        <w:tabs>
          <w:tab w:val="num" w:pos="284"/>
        </w:tabs>
        <w:ind w:left="284"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DAB40E3"/>
    <w:multiLevelType w:val="hybridMultilevel"/>
    <w:tmpl w:val="20D0462A"/>
    <w:lvl w:ilvl="0" w:tplc="FFFFFFF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5">
    <w:nsid w:val="60D80E74"/>
    <w:multiLevelType w:val="hybridMultilevel"/>
    <w:tmpl w:val="38C2C9A2"/>
    <w:lvl w:ilvl="0" w:tplc="081A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6">
    <w:nsid w:val="638C40FB"/>
    <w:multiLevelType w:val="hybridMultilevel"/>
    <w:tmpl w:val="18E8BE0E"/>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65E60749"/>
    <w:multiLevelType w:val="hybridMultilevel"/>
    <w:tmpl w:val="785E1A02"/>
    <w:lvl w:ilvl="0" w:tplc="56E295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6377A6"/>
    <w:multiLevelType w:val="hybridMultilevel"/>
    <w:tmpl w:val="5BCC25C6"/>
    <w:lvl w:ilvl="0" w:tplc="143209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AC3A93"/>
    <w:multiLevelType w:val="hybridMultilevel"/>
    <w:tmpl w:val="AFA4AFBE"/>
    <w:lvl w:ilvl="0" w:tplc="EBC218C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042058"/>
    <w:multiLevelType w:val="hybridMultilevel"/>
    <w:tmpl w:val="85DCC81E"/>
    <w:lvl w:ilvl="0" w:tplc="B292196A">
      <w:start w:val="1"/>
      <w:numFmt w:val="decimal"/>
      <w:lvlText w:val="%1."/>
      <w:lvlJc w:val="left"/>
      <w:pPr>
        <w:tabs>
          <w:tab w:val="num" w:pos="3469"/>
        </w:tabs>
        <w:ind w:left="3469"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BAB20E8"/>
    <w:multiLevelType w:val="hybridMultilevel"/>
    <w:tmpl w:val="4946750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2">
    <w:nsid w:val="7C5B0809"/>
    <w:multiLevelType w:val="hybridMultilevel"/>
    <w:tmpl w:val="F670DE5A"/>
    <w:lvl w:ilvl="0" w:tplc="FFFFFFF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num w:numId="1">
    <w:abstractNumId w:val="17"/>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4"/>
  </w:num>
  <w:num w:numId="11">
    <w:abstractNumId w:val="22"/>
  </w:num>
  <w:num w:numId="12">
    <w:abstractNumId w:val="8"/>
  </w:num>
  <w:num w:numId="13">
    <w:abstractNumId w:val="35"/>
  </w:num>
  <w:num w:numId="14">
    <w:abstractNumId w:val="4"/>
  </w:num>
  <w:num w:numId="15">
    <w:abstractNumId w:val="11"/>
  </w:num>
  <w:num w:numId="16">
    <w:abstractNumId w:val="30"/>
  </w:num>
  <w:num w:numId="17">
    <w:abstractNumId w:val="2"/>
  </w:num>
  <w:num w:numId="18">
    <w:abstractNumId w:val="36"/>
  </w:num>
  <w:num w:numId="19">
    <w:abstractNumId w:val="13"/>
  </w:num>
  <w:num w:numId="20">
    <w:abstractNumId w:val="24"/>
  </w:num>
  <w:num w:numId="21">
    <w:abstractNumId w:val="0"/>
  </w:num>
  <w:num w:numId="22">
    <w:abstractNumId w:val="28"/>
  </w:num>
  <w:num w:numId="23">
    <w:abstractNumId w:val="33"/>
  </w:num>
  <w:num w:numId="24">
    <w:abstractNumId w:val="15"/>
  </w:num>
  <w:num w:numId="25">
    <w:abstractNumId w:val="32"/>
  </w:num>
  <w:num w:numId="26">
    <w:abstractNumId w:val="39"/>
  </w:num>
  <w:num w:numId="27">
    <w:abstractNumId w:val="34"/>
  </w:num>
  <w:num w:numId="28">
    <w:abstractNumId w:val="7"/>
  </w:num>
  <w:num w:numId="29">
    <w:abstractNumId w:val="6"/>
  </w:num>
  <w:num w:numId="30">
    <w:abstractNumId w:val="20"/>
  </w:num>
  <w:num w:numId="31">
    <w:abstractNumId w:val="18"/>
  </w:num>
  <w:num w:numId="32">
    <w:abstractNumId w:val="42"/>
  </w:num>
  <w:num w:numId="33">
    <w:abstractNumId w:val="10"/>
  </w:num>
  <w:num w:numId="34">
    <w:abstractNumId w:val="3"/>
  </w:num>
  <w:num w:numId="35">
    <w:abstractNumId w:val="29"/>
  </w:num>
  <w:num w:numId="36">
    <w:abstractNumId w:val="27"/>
  </w:num>
  <w:num w:numId="37">
    <w:abstractNumId w:val="38"/>
  </w:num>
  <w:num w:numId="38">
    <w:abstractNumId w:val="37"/>
  </w:num>
  <w:num w:numId="39">
    <w:abstractNumId w:val="40"/>
  </w:num>
  <w:num w:numId="40">
    <w:abstractNumId w:val="5"/>
  </w:num>
  <w:num w:numId="41">
    <w:abstractNumId w:val="25"/>
  </w:num>
  <w:num w:numId="42">
    <w:abstractNumId w:val="16"/>
  </w:num>
  <w:num w:numId="43">
    <w:abstractNumId w:val="23"/>
  </w:num>
  <w:num w:numId="44">
    <w:abstractNumId w:val="26"/>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evenAndOddHeaders/>
  <w:characterSpacingControl w:val="doNotCompress"/>
  <w:footnotePr>
    <w:footnote w:id="0"/>
    <w:footnote w:id="1"/>
  </w:footnotePr>
  <w:endnotePr>
    <w:endnote w:id="0"/>
    <w:endnote w:id="1"/>
  </w:endnotePr>
  <w:compat/>
  <w:rsids>
    <w:rsidRoot w:val="00E37FA4"/>
    <w:rsid w:val="000009E5"/>
    <w:rsid w:val="00006D4D"/>
    <w:rsid w:val="00053779"/>
    <w:rsid w:val="00062D10"/>
    <w:rsid w:val="000B5729"/>
    <w:rsid w:val="000C64B3"/>
    <w:rsid w:val="000D5569"/>
    <w:rsid w:val="000D7A29"/>
    <w:rsid w:val="001467A4"/>
    <w:rsid w:val="00170162"/>
    <w:rsid w:val="001778CE"/>
    <w:rsid w:val="00184CB9"/>
    <w:rsid w:val="00196CCD"/>
    <w:rsid w:val="001B48C3"/>
    <w:rsid w:val="001C52A1"/>
    <w:rsid w:val="001E0E5F"/>
    <w:rsid w:val="00256EC3"/>
    <w:rsid w:val="00261718"/>
    <w:rsid w:val="00291446"/>
    <w:rsid w:val="002C20DB"/>
    <w:rsid w:val="002C7EA7"/>
    <w:rsid w:val="002F668E"/>
    <w:rsid w:val="00303298"/>
    <w:rsid w:val="00337E27"/>
    <w:rsid w:val="00352DC7"/>
    <w:rsid w:val="003636FC"/>
    <w:rsid w:val="00363D4B"/>
    <w:rsid w:val="00365234"/>
    <w:rsid w:val="00380647"/>
    <w:rsid w:val="00390F97"/>
    <w:rsid w:val="003A2CE0"/>
    <w:rsid w:val="003B0E4B"/>
    <w:rsid w:val="003B6AEF"/>
    <w:rsid w:val="003E3BCE"/>
    <w:rsid w:val="003F7401"/>
    <w:rsid w:val="00412BCC"/>
    <w:rsid w:val="0044070E"/>
    <w:rsid w:val="00475701"/>
    <w:rsid w:val="00486189"/>
    <w:rsid w:val="004871B6"/>
    <w:rsid w:val="004A01B8"/>
    <w:rsid w:val="004C4FE7"/>
    <w:rsid w:val="00504275"/>
    <w:rsid w:val="005164CE"/>
    <w:rsid w:val="00524661"/>
    <w:rsid w:val="00555757"/>
    <w:rsid w:val="00585FC2"/>
    <w:rsid w:val="005A2A8E"/>
    <w:rsid w:val="00605012"/>
    <w:rsid w:val="00641E76"/>
    <w:rsid w:val="006751A2"/>
    <w:rsid w:val="006966D8"/>
    <w:rsid w:val="006A710B"/>
    <w:rsid w:val="006D559F"/>
    <w:rsid w:val="006F5DAF"/>
    <w:rsid w:val="007261A2"/>
    <w:rsid w:val="007672F7"/>
    <w:rsid w:val="007706D7"/>
    <w:rsid w:val="007820DC"/>
    <w:rsid w:val="00787225"/>
    <w:rsid w:val="007D3C95"/>
    <w:rsid w:val="007E0DDF"/>
    <w:rsid w:val="007E5892"/>
    <w:rsid w:val="007F0C9E"/>
    <w:rsid w:val="0081043F"/>
    <w:rsid w:val="00817D95"/>
    <w:rsid w:val="00820E90"/>
    <w:rsid w:val="00832562"/>
    <w:rsid w:val="00841331"/>
    <w:rsid w:val="00856541"/>
    <w:rsid w:val="00861239"/>
    <w:rsid w:val="008E22B6"/>
    <w:rsid w:val="00901E72"/>
    <w:rsid w:val="00916FCF"/>
    <w:rsid w:val="00937D12"/>
    <w:rsid w:val="009B6F5F"/>
    <w:rsid w:val="00A002EC"/>
    <w:rsid w:val="00A07BD9"/>
    <w:rsid w:val="00A07EBA"/>
    <w:rsid w:val="00A26CF0"/>
    <w:rsid w:val="00A623BD"/>
    <w:rsid w:val="00A87712"/>
    <w:rsid w:val="00AA1677"/>
    <w:rsid w:val="00AA7CAD"/>
    <w:rsid w:val="00AB3E91"/>
    <w:rsid w:val="00AE410E"/>
    <w:rsid w:val="00B00EC6"/>
    <w:rsid w:val="00B47ACB"/>
    <w:rsid w:val="00B64FAB"/>
    <w:rsid w:val="00B8582B"/>
    <w:rsid w:val="00BA3E4F"/>
    <w:rsid w:val="00BD009B"/>
    <w:rsid w:val="00BD09AF"/>
    <w:rsid w:val="00BD1085"/>
    <w:rsid w:val="00BF4DD4"/>
    <w:rsid w:val="00C036ED"/>
    <w:rsid w:val="00C44234"/>
    <w:rsid w:val="00C767E2"/>
    <w:rsid w:val="00C87190"/>
    <w:rsid w:val="00CA6D91"/>
    <w:rsid w:val="00CC1189"/>
    <w:rsid w:val="00D1286C"/>
    <w:rsid w:val="00D73073"/>
    <w:rsid w:val="00D8096D"/>
    <w:rsid w:val="00D80ED6"/>
    <w:rsid w:val="00DA4F3F"/>
    <w:rsid w:val="00DB2249"/>
    <w:rsid w:val="00DD2B29"/>
    <w:rsid w:val="00DE4A00"/>
    <w:rsid w:val="00DF1FFB"/>
    <w:rsid w:val="00E205AF"/>
    <w:rsid w:val="00E22AA7"/>
    <w:rsid w:val="00E3499E"/>
    <w:rsid w:val="00E37FA4"/>
    <w:rsid w:val="00E4008A"/>
    <w:rsid w:val="00E46CFD"/>
    <w:rsid w:val="00E64EC5"/>
    <w:rsid w:val="00EA3407"/>
    <w:rsid w:val="00EB488A"/>
    <w:rsid w:val="00ED5A11"/>
    <w:rsid w:val="00ED5EC7"/>
    <w:rsid w:val="00F23E52"/>
    <w:rsid w:val="00F24634"/>
    <w:rsid w:val="00F74943"/>
    <w:rsid w:val="00F807C0"/>
    <w:rsid w:val="00F909C5"/>
    <w:rsid w:val="00FA79A6"/>
    <w:rsid w:val="00FC0448"/>
    <w:rsid w:val="00FD5AD2"/>
    <w:rsid w:val="00FE17C7"/>
    <w:rsid w:val="00FF12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FA4"/>
    <w:pPr>
      <w:widowControl w:val="0"/>
      <w:autoSpaceDE w:val="0"/>
      <w:autoSpaceDN w:val="0"/>
      <w:adjustRightInd w:val="0"/>
      <w:spacing w:after="0" w:line="240" w:lineRule="auto"/>
    </w:pPr>
    <w:rPr>
      <w:rFonts w:ascii="Times New Roman" w:eastAsia="Times New Roman" w:hAnsi="Times New Roman" w:cs="Times New Roman"/>
      <w:sz w:val="20"/>
      <w:szCs w:val="20"/>
      <w:lang w:val="sr-Latn-CS" w:eastAsia="sr-Latn-CS"/>
    </w:rPr>
  </w:style>
  <w:style w:type="paragraph" w:styleId="Heading1">
    <w:name w:val="heading 1"/>
    <w:basedOn w:val="Normal"/>
    <w:next w:val="Normal"/>
    <w:link w:val="Heading1Char"/>
    <w:qFormat/>
    <w:rsid w:val="00E46CFD"/>
    <w:pPr>
      <w:keepNext/>
      <w:outlineLvl w:val="0"/>
    </w:pPr>
    <w:rPr>
      <w:b/>
      <w:bCs/>
      <w:sz w:val="22"/>
      <w:szCs w:val="22"/>
      <w:lang w:val="sr-Cyrl-CS"/>
    </w:rPr>
  </w:style>
  <w:style w:type="paragraph" w:styleId="Heading3">
    <w:name w:val="heading 3"/>
    <w:basedOn w:val="Normal"/>
    <w:next w:val="Normal"/>
    <w:link w:val="Heading3Char"/>
    <w:uiPriority w:val="9"/>
    <w:semiHidden/>
    <w:unhideWhenUsed/>
    <w:qFormat/>
    <w:rsid w:val="00F23E5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7FA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E37FA4"/>
    <w:pPr>
      <w:spacing w:after="120"/>
    </w:pPr>
  </w:style>
  <w:style w:type="character" w:customStyle="1" w:styleId="BodyTextChar">
    <w:name w:val="Body Text Char"/>
    <w:basedOn w:val="DefaultParagraphFont"/>
    <w:link w:val="BodyText"/>
    <w:rsid w:val="00E37FA4"/>
    <w:rPr>
      <w:rFonts w:ascii="Times New Roman" w:eastAsia="Times New Roman" w:hAnsi="Times New Roman" w:cs="Times New Roman"/>
      <w:sz w:val="20"/>
      <w:szCs w:val="20"/>
      <w:lang w:val="sr-Latn-CS" w:eastAsia="sr-Latn-CS"/>
    </w:rPr>
  </w:style>
  <w:style w:type="paragraph" w:styleId="Header">
    <w:name w:val="header"/>
    <w:basedOn w:val="Normal"/>
    <w:link w:val="HeaderChar"/>
    <w:uiPriority w:val="99"/>
    <w:unhideWhenUsed/>
    <w:rsid w:val="00E37FA4"/>
    <w:pPr>
      <w:tabs>
        <w:tab w:val="center" w:pos="4680"/>
        <w:tab w:val="right" w:pos="9360"/>
      </w:tabs>
    </w:pPr>
  </w:style>
  <w:style w:type="character" w:customStyle="1" w:styleId="HeaderChar">
    <w:name w:val="Header Char"/>
    <w:basedOn w:val="DefaultParagraphFont"/>
    <w:link w:val="Header"/>
    <w:uiPriority w:val="99"/>
    <w:rsid w:val="00E37FA4"/>
    <w:rPr>
      <w:rFonts w:ascii="Times New Roman" w:eastAsia="Times New Roman" w:hAnsi="Times New Roman" w:cs="Times New Roman"/>
      <w:sz w:val="20"/>
      <w:szCs w:val="20"/>
      <w:lang w:val="sr-Latn-CS" w:eastAsia="sr-Latn-CS"/>
    </w:rPr>
  </w:style>
  <w:style w:type="paragraph" w:styleId="Footer">
    <w:name w:val="footer"/>
    <w:basedOn w:val="Normal"/>
    <w:link w:val="FooterChar"/>
    <w:uiPriority w:val="99"/>
    <w:unhideWhenUsed/>
    <w:rsid w:val="00E37FA4"/>
    <w:pPr>
      <w:tabs>
        <w:tab w:val="center" w:pos="4680"/>
        <w:tab w:val="right" w:pos="9360"/>
      </w:tabs>
    </w:pPr>
  </w:style>
  <w:style w:type="character" w:customStyle="1" w:styleId="FooterChar">
    <w:name w:val="Footer Char"/>
    <w:basedOn w:val="DefaultParagraphFont"/>
    <w:link w:val="Footer"/>
    <w:uiPriority w:val="99"/>
    <w:rsid w:val="00E37FA4"/>
    <w:rPr>
      <w:rFonts w:ascii="Times New Roman" w:eastAsia="Times New Roman" w:hAnsi="Times New Roman" w:cs="Times New Roman"/>
      <w:sz w:val="20"/>
      <w:szCs w:val="20"/>
      <w:lang w:val="sr-Latn-CS" w:eastAsia="sr-Latn-CS"/>
    </w:rPr>
  </w:style>
  <w:style w:type="paragraph" w:styleId="BalloonText">
    <w:name w:val="Balloon Text"/>
    <w:basedOn w:val="Normal"/>
    <w:link w:val="BalloonTextChar"/>
    <w:uiPriority w:val="99"/>
    <w:semiHidden/>
    <w:unhideWhenUsed/>
    <w:rsid w:val="00E37FA4"/>
    <w:rPr>
      <w:rFonts w:ascii="Tahoma" w:hAnsi="Tahoma" w:cs="Tahoma"/>
      <w:sz w:val="16"/>
      <w:szCs w:val="16"/>
    </w:rPr>
  </w:style>
  <w:style w:type="character" w:customStyle="1" w:styleId="BalloonTextChar">
    <w:name w:val="Balloon Text Char"/>
    <w:basedOn w:val="DefaultParagraphFont"/>
    <w:link w:val="BalloonText"/>
    <w:uiPriority w:val="99"/>
    <w:semiHidden/>
    <w:rsid w:val="00E37FA4"/>
    <w:rPr>
      <w:rFonts w:ascii="Tahoma" w:eastAsia="Times New Roman" w:hAnsi="Tahoma" w:cs="Tahoma"/>
      <w:sz w:val="16"/>
      <w:szCs w:val="16"/>
      <w:lang w:val="sr-Latn-CS" w:eastAsia="sr-Latn-CS"/>
    </w:rPr>
  </w:style>
  <w:style w:type="character" w:styleId="Hyperlink">
    <w:name w:val="Hyperlink"/>
    <w:basedOn w:val="DefaultParagraphFont"/>
    <w:unhideWhenUsed/>
    <w:rsid w:val="00A002EC"/>
    <w:rPr>
      <w:rFonts w:ascii="Verdana" w:hAnsi="Verdana" w:hint="default"/>
      <w:color w:val="003399"/>
      <w:u w:val="single"/>
    </w:rPr>
  </w:style>
  <w:style w:type="paragraph" w:styleId="ListParagraph">
    <w:name w:val="List Paragraph"/>
    <w:basedOn w:val="Normal"/>
    <w:uiPriority w:val="34"/>
    <w:qFormat/>
    <w:rsid w:val="00FA79A6"/>
    <w:pPr>
      <w:widowControl/>
      <w:autoSpaceDE/>
      <w:autoSpaceDN/>
      <w:adjustRightInd/>
      <w:ind w:left="720"/>
      <w:contextualSpacing/>
    </w:pPr>
    <w:rPr>
      <w:rFonts w:ascii="Courier New" w:hAnsi="Courier New"/>
      <w:sz w:val="24"/>
      <w:lang w:val="en-US" w:eastAsia="en-US"/>
    </w:rPr>
  </w:style>
  <w:style w:type="paragraph" w:styleId="BodyText2">
    <w:name w:val="Body Text 2"/>
    <w:basedOn w:val="Normal"/>
    <w:link w:val="BodyText2Char"/>
    <w:rsid w:val="000C64B3"/>
    <w:pPr>
      <w:spacing w:after="120" w:line="480" w:lineRule="auto"/>
    </w:pPr>
  </w:style>
  <w:style w:type="character" w:customStyle="1" w:styleId="BodyText2Char">
    <w:name w:val="Body Text 2 Char"/>
    <w:basedOn w:val="DefaultParagraphFont"/>
    <w:link w:val="BodyText2"/>
    <w:rsid w:val="000C64B3"/>
    <w:rPr>
      <w:rFonts w:ascii="Times New Roman" w:eastAsia="Times New Roman" w:hAnsi="Times New Roman" w:cs="Times New Roman"/>
      <w:sz w:val="20"/>
      <w:szCs w:val="20"/>
      <w:lang w:val="sr-Latn-CS" w:eastAsia="sr-Latn-CS"/>
    </w:rPr>
  </w:style>
  <w:style w:type="paragraph" w:styleId="BodyTextIndent2">
    <w:name w:val="Body Text Indent 2"/>
    <w:basedOn w:val="Normal"/>
    <w:link w:val="BodyTextIndent2Char"/>
    <w:uiPriority w:val="99"/>
    <w:semiHidden/>
    <w:unhideWhenUsed/>
    <w:rsid w:val="00504275"/>
    <w:pPr>
      <w:spacing w:after="120" w:line="480" w:lineRule="auto"/>
      <w:ind w:left="283"/>
    </w:pPr>
  </w:style>
  <w:style w:type="character" w:customStyle="1" w:styleId="BodyTextIndent2Char">
    <w:name w:val="Body Text Indent 2 Char"/>
    <w:basedOn w:val="DefaultParagraphFont"/>
    <w:link w:val="BodyTextIndent2"/>
    <w:uiPriority w:val="99"/>
    <w:semiHidden/>
    <w:rsid w:val="00504275"/>
    <w:rPr>
      <w:rFonts w:ascii="Times New Roman" w:eastAsia="Times New Roman" w:hAnsi="Times New Roman" w:cs="Times New Roman"/>
      <w:sz w:val="20"/>
      <w:szCs w:val="20"/>
      <w:lang w:val="sr-Latn-CS" w:eastAsia="sr-Latn-CS"/>
    </w:rPr>
  </w:style>
  <w:style w:type="table" w:customStyle="1" w:styleId="TableGrid1">
    <w:name w:val="Table Grid1"/>
    <w:basedOn w:val="TableNormal"/>
    <w:next w:val="TableGrid"/>
    <w:rsid w:val="002617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BD09A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BodyText"/>
    <w:rsid w:val="00817D95"/>
    <w:pPr>
      <w:widowControl/>
      <w:autoSpaceDE/>
      <w:autoSpaceDN/>
      <w:adjustRightInd/>
      <w:jc w:val="both"/>
    </w:pPr>
    <w:rPr>
      <w:rFonts w:cs="Arial"/>
      <w:bCs/>
      <w:color w:val="000000"/>
      <w:kern w:val="32"/>
      <w:sz w:val="24"/>
      <w:szCs w:val="48"/>
      <w:lang w:val="sl-SI" w:eastAsia="en-US"/>
    </w:rPr>
  </w:style>
  <w:style w:type="character" w:customStyle="1" w:styleId="Heading1Char">
    <w:name w:val="Heading 1 Char"/>
    <w:basedOn w:val="DefaultParagraphFont"/>
    <w:link w:val="Heading1"/>
    <w:rsid w:val="00E46CFD"/>
    <w:rPr>
      <w:rFonts w:ascii="Times New Roman" w:eastAsia="Times New Roman" w:hAnsi="Times New Roman" w:cs="Times New Roman"/>
      <w:b/>
      <w:bCs/>
      <w:lang w:val="sr-Cyrl-CS" w:eastAsia="sr-Latn-CS"/>
    </w:rPr>
  </w:style>
  <w:style w:type="paragraph" w:styleId="BodyText3">
    <w:name w:val="Body Text 3"/>
    <w:basedOn w:val="Normal"/>
    <w:link w:val="BodyText3Char"/>
    <w:rsid w:val="00E46CFD"/>
    <w:pPr>
      <w:spacing w:after="120"/>
    </w:pPr>
    <w:rPr>
      <w:sz w:val="16"/>
      <w:szCs w:val="16"/>
    </w:rPr>
  </w:style>
  <w:style w:type="character" w:customStyle="1" w:styleId="BodyText3Char">
    <w:name w:val="Body Text 3 Char"/>
    <w:basedOn w:val="DefaultParagraphFont"/>
    <w:link w:val="BodyText3"/>
    <w:rsid w:val="00E46CFD"/>
    <w:rPr>
      <w:rFonts w:ascii="Times New Roman" w:eastAsia="Times New Roman" w:hAnsi="Times New Roman" w:cs="Times New Roman"/>
      <w:sz w:val="16"/>
      <w:szCs w:val="16"/>
      <w:lang w:val="sr-Latn-CS" w:eastAsia="sr-Latn-CS"/>
    </w:rPr>
  </w:style>
  <w:style w:type="paragraph" w:customStyle="1" w:styleId="normal9pt">
    <w:name w:val="normal + 9 pt"/>
    <w:basedOn w:val="Normal"/>
    <w:link w:val="normal9ptChar"/>
    <w:rsid w:val="00901E72"/>
    <w:rPr>
      <w:sz w:val="18"/>
    </w:rPr>
  </w:style>
  <w:style w:type="character" w:customStyle="1" w:styleId="normal9ptChar">
    <w:name w:val="normal + 9 pt Char"/>
    <w:basedOn w:val="DefaultParagraphFont"/>
    <w:link w:val="normal9pt"/>
    <w:rsid w:val="00901E72"/>
    <w:rPr>
      <w:rFonts w:ascii="Times New Roman" w:eastAsia="Times New Roman" w:hAnsi="Times New Roman" w:cs="Times New Roman"/>
      <w:sz w:val="18"/>
      <w:szCs w:val="20"/>
      <w:lang w:val="sr-Latn-CS" w:eastAsia="sr-Latn-CS"/>
    </w:rPr>
  </w:style>
  <w:style w:type="character" w:customStyle="1" w:styleId="apple-converted-space">
    <w:name w:val="apple-converted-space"/>
    <w:basedOn w:val="DefaultParagraphFont"/>
    <w:rsid w:val="001B48C3"/>
  </w:style>
  <w:style w:type="character" w:styleId="Strong">
    <w:name w:val="Strong"/>
    <w:basedOn w:val="DefaultParagraphFont"/>
    <w:qFormat/>
    <w:rsid w:val="001B48C3"/>
    <w:rPr>
      <w:b/>
      <w:bCs/>
    </w:rPr>
  </w:style>
  <w:style w:type="character" w:styleId="Emphasis">
    <w:name w:val="Emphasis"/>
    <w:uiPriority w:val="20"/>
    <w:qFormat/>
    <w:rsid w:val="00DA4F3F"/>
    <w:rPr>
      <w:i/>
      <w:iCs/>
    </w:rPr>
  </w:style>
  <w:style w:type="character" w:customStyle="1" w:styleId="Heading3Char">
    <w:name w:val="Heading 3 Char"/>
    <w:basedOn w:val="DefaultParagraphFont"/>
    <w:link w:val="Heading3"/>
    <w:uiPriority w:val="9"/>
    <w:semiHidden/>
    <w:rsid w:val="00F23E52"/>
    <w:rPr>
      <w:rFonts w:asciiTheme="majorHAnsi" w:eastAsiaTheme="majorEastAsia" w:hAnsiTheme="majorHAnsi" w:cstheme="majorBidi"/>
      <w:b/>
      <w:bCs/>
      <w:color w:val="4F81BD" w:themeColor="accent1"/>
      <w:sz w:val="20"/>
      <w:szCs w:val="20"/>
      <w:lang w:val="sr-Latn-CS"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FA4"/>
    <w:pPr>
      <w:widowControl w:val="0"/>
      <w:autoSpaceDE w:val="0"/>
      <w:autoSpaceDN w:val="0"/>
      <w:adjustRightInd w:val="0"/>
      <w:spacing w:after="0" w:line="240" w:lineRule="auto"/>
    </w:pPr>
    <w:rPr>
      <w:rFonts w:ascii="Times New Roman" w:eastAsia="Times New Roman" w:hAnsi="Times New Roman" w:cs="Times New Roman"/>
      <w:sz w:val="20"/>
      <w:szCs w:val="20"/>
      <w:lang w:val="sr-Latn-CS" w:eastAsia="sr-Latn-CS"/>
    </w:rPr>
  </w:style>
  <w:style w:type="paragraph" w:styleId="Heading1">
    <w:name w:val="heading 1"/>
    <w:basedOn w:val="Normal"/>
    <w:next w:val="Normal"/>
    <w:link w:val="Heading1Char"/>
    <w:qFormat/>
    <w:rsid w:val="00E46CFD"/>
    <w:pPr>
      <w:keepNext/>
      <w:outlineLvl w:val="0"/>
    </w:pPr>
    <w:rPr>
      <w:b/>
      <w:bCs/>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7FA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37FA4"/>
    <w:pPr>
      <w:spacing w:after="120"/>
    </w:pPr>
  </w:style>
  <w:style w:type="character" w:customStyle="1" w:styleId="BodyTextChar">
    <w:name w:val="Body Text Char"/>
    <w:basedOn w:val="DefaultParagraphFont"/>
    <w:link w:val="BodyText"/>
    <w:rsid w:val="00E37FA4"/>
    <w:rPr>
      <w:rFonts w:ascii="Times New Roman" w:eastAsia="Times New Roman" w:hAnsi="Times New Roman" w:cs="Times New Roman"/>
      <w:sz w:val="20"/>
      <w:szCs w:val="20"/>
      <w:lang w:val="sr-Latn-CS" w:eastAsia="sr-Latn-CS"/>
    </w:rPr>
  </w:style>
  <w:style w:type="paragraph" w:styleId="Header">
    <w:name w:val="header"/>
    <w:basedOn w:val="Normal"/>
    <w:link w:val="HeaderChar"/>
    <w:uiPriority w:val="99"/>
    <w:unhideWhenUsed/>
    <w:rsid w:val="00E37FA4"/>
    <w:pPr>
      <w:tabs>
        <w:tab w:val="center" w:pos="4680"/>
        <w:tab w:val="right" w:pos="9360"/>
      </w:tabs>
    </w:pPr>
  </w:style>
  <w:style w:type="character" w:customStyle="1" w:styleId="HeaderChar">
    <w:name w:val="Header Char"/>
    <w:basedOn w:val="DefaultParagraphFont"/>
    <w:link w:val="Header"/>
    <w:uiPriority w:val="99"/>
    <w:rsid w:val="00E37FA4"/>
    <w:rPr>
      <w:rFonts w:ascii="Times New Roman" w:eastAsia="Times New Roman" w:hAnsi="Times New Roman" w:cs="Times New Roman"/>
      <w:sz w:val="20"/>
      <w:szCs w:val="20"/>
      <w:lang w:val="sr-Latn-CS" w:eastAsia="sr-Latn-CS"/>
    </w:rPr>
  </w:style>
  <w:style w:type="paragraph" w:styleId="Footer">
    <w:name w:val="footer"/>
    <w:basedOn w:val="Normal"/>
    <w:link w:val="FooterChar"/>
    <w:uiPriority w:val="99"/>
    <w:unhideWhenUsed/>
    <w:rsid w:val="00E37FA4"/>
    <w:pPr>
      <w:tabs>
        <w:tab w:val="center" w:pos="4680"/>
        <w:tab w:val="right" w:pos="9360"/>
      </w:tabs>
    </w:pPr>
  </w:style>
  <w:style w:type="character" w:customStyle="1" w:styleId="FooterChar">
    <w:name w:val="Footer Char"/>
    <w:basedOn w:val="DefaultParagraphFont"/>
    <w:link w:val="Footer"/>
    <w:uiPriority w:val="99"/>
    <w:rsid w:val="00E37FA4"/>
    <w:rPr>
      <w:rFonts w:ascii="Times New Roman" w:eastAsia="Times New Roman" w:hAnsi="Times New Roman" w:cs="Times New Roman"/>
      <w:sz w:val="20"/>
      <w:szCs w:val="20"/>
      <w:lang w:val="sr-Latn-CS" w:eastAsia="sr-Latn-CS"/>
    </w:rPr>
  </w:style>
  <w:style w:type="paragraph" w:styleId="BalloonText">
    <w:name w:val="Balloon Text"/>
    <w:basedOn w:val="Normal"/>
    <w:link w:val="BalloonTextChar"/>
    <w:uiPriority w:val="99"/>
    <w:semiHidden/>
    <w:unhideWhenUsed/>
    <w:rsid w:val="00E37FA4"/>
    <w:rPr>
      <w:rFonts w:ascii="Tahoma" w:hAnsi="Tahoma" w:cs="Tahoma"/>
      <w:sz w:val="16"/>
      <w:szCs w:val="16"/>
    </w:rPr>
  </w:style>
  <w:style w:type="character" w:customStyle="1" w:styleId="BalloonTextChar">
    <w:name w:val="Balloon Text Char"/>
    <w:basedOn w:val="DefaultParagraphFont"/>
    <w:link w:val="BalloonText"/>
    <w:uiPriority w:val="99"/>
    <w:semiHidden/>
    <w:rsid w:val="00E37FA4"/>
    <w:rPr>
      <w:rFonts w:ascii="Tahoma" w:eastAsia="Times New Roman" w:hAnsi="Tahoma" w:cs="Tahoma"/>
      <w:sz w:val="16"/>
      <w:szCs w:val="16"/>
      <w:lang w:val="sr-Latn-CS" w:eastAsia="sr-Latn-CS"/>
    </w:rPr>
  </w:style>
  <w:style w:type="character" w:styleId="Hyperlink">
    <w:name w:val="Hyperlink"/>
    <w:basedOn w:val="DefaultParagraphFont"/>
    <w:unhideWhenUsed/>
    <w:rsid w:val="00A002EC"/>
    <w:rPr>
      <w:rFonts w:ascii="Verdana" w:hAnsi="Verdana" w:hint="default"/>
      <w:color w:val="003399"/>
      <w:u w:val="single"/>
    </w:rPr>
  </w:style>
  <w:style w:type="paragraph" w:styleId="ListParagraph">
    <w:name w:val="List Paragraph"/>
    <w:basedOn w:val="Normal"/>
    <w:uiPriority w:val="34"/>
    <w:qFormat/>
    <w:rsid w:val="00FA79A6"/>
    <w:pPr>
      <w:widowControl/>
      <w:autoSpaceDE/>
      <w:autoSpaceDN/>
      <w:adjustRightInd/>
      <w:ind w:left="720"/>
      <w:contextualSpacing/>
    </w:pPr>
    <w:rPr>
      <w:rFonts w:ascii="Courier New" w:hAnsi="Courier New"/>
      <w:sz w:val="24"/>
      <w:lang w:val="en-US" w:eastAsia="en-US"/>
    </w:rPr>
  </w:style>
  <w:style w:type="paragraph" w:styleId="BodyText2">
    <w:name w:val="Body Text 2"/>
    <w:basedOn w:val="Normal"/>
    <w:link w:val="BodyText2Char"/>
    <w:rsid w:val="000C64B3"/>
    <w:pPr>
      <w:spacing w:after="120" w:line="480" w:lineRule="auto"/>
    </w:pPr>
  </w:style>
  <w:style w:type="character" w:customStyle="1" w:styleId="BodyText2Char">
    <w:name w:val="Body Text 2 Char"/>
    <w:basedOn w:val="DefaultParagraphFont"/>
    <w:link w:val="BodyText2"/>
    <w:rsid w:val="000C64B3"/>
    <w:rPr>
      <w:rFonts w:ascii="Times New Roman" w:eastAsia="Times New Roman" w:hAnsi="Times New Roman" w:cs="Times New Roman"/>
      <w:sz w:val="20"/>
      <w:szCs w:val="20"/>
      <w:lang w:val="sr-Latn-CS" w:eastAsia="sr-Latn-CS"/>
    </w:rPr>
  </w:style>
  <w:style w:type="paragraph" w:styleId="BodyTextIndent2">
    <w:name w:val="Body Text Indent 2"/>
    <w:basedOn w:val="Normal"/>
    <w:link w:val="BodyTextIndent2Char"/>
    <w:uiPriority w:val="99"/>
    <w:semiHidden/>
    <w:unhideWhenUsed/>
    <w:rsid w:val="00504275"/>
    <w:pPr>
      <w:spacing w:after="120" w:line="480" w:lineRule="auto"/>
      <w:ind w:left="283"/>
    </w:pPr>
  </w:style>
  <w:style w:type="character" w:customStyle="1" w:styleId="BodyTextIndent2Char">
    <w:name w:val="Body Text Indent 2 Char"/>
    <w:basedOn w:val="DefaultParagraphFont"/>
    <w:link w:val="BodyTextIndent2"/>
    <w:uiPriority w:val="99"/>
    <w:semiHidden/>
    <w:rsid w:val="00504275"/>
    <w:rPr>
      <w:rFonts w:ascii="Times New Roman" w:eastAsia="Times New Roman" w:hAnsi="Times New Roman" w:cs="Times New Roman"/>
      <w:sz w:val="20"/>
      <w:szCs w:val="20"/>
      <w:lang w:val="sr-Latn-CS" w:eastAsia="sr-Latn-CS"/>
    </w:rPr>
  </w:style>
  <w:style w:type="table" w:customStyle="1" w:styleId="TableGrid1">
    <w:name w:val="Table Grid1"/>
    <w:basedOn w:val="TableNormal"/>
    <w:next w:val="TableGrid"/>
    <w:rsid w:val="00261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BD09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BodyText"/>
    <w:rsid w:val="00817D95"/>
    <w:pPr>
      <w:widowControl/>
      <w:autoSpaceDE/>
      <w:autoSpaceDN/>
      <w:adjustRightInd/>
      <w:jc w:val="both"/>
    </w:pPr>
    <w:rPr>
      <w:rFonts w:cs="Arial"/>
      <w:bCs/>
      <w:color w:val="000000"/>
      <w:kern w:val="32"/>
      <w:sz w:val="24"/>
      <w:szCs w:val="48"/>
      <w:lang w:val="sl-SI" w:eastAsia="en-US"/>
    </w:rPr>
  </w:style>
  <w:style w:type="character" w:customStyle="1" w:styleId="Heading1Char">
    <w:name w:val="Heading 1 Char"/>
    <w:basedOn w:val="DefaultParagraphFont"/>
    <w:link w:val="Heading1"/>
    <w:rsid w:val="00E46CFD"/>
    <w:rPr>
      <w:rFonts w:ascii="Times New Roman" w:eastAsia="Times New Roman" w:hAnsi="Times New Roman" w:cs="Times New Roman"/>
      <w:b/>
      <w:bCs/>
      <w:lang w:val="sr-Cyrl-CS" w:eastAsia="sr-Latn-CS"/>
    </w:rPr>
  </w:style>
  <w:style w:type="paragraph" w:styleId="BodyText3">
    <w:name w:val="Body Text 3"/>
    <w:basedOn w:val="Normal"/>
    <w:link w:val="BodyText3Char"/>
    <w:rsid w:val="00E46CFD"/>
    <w:pPr>
      <w:spacing w:after="120"/>
    </w:pPr>
    <w:rPr>
      <w:sz w:val="16"/>
      <w:szCs w:val="16"/>
    </w:rPr>
  </w:style>
  <w:style w:type="character" w:customStyle="1" w:styleId="BodyText3Char">
    <w:name w:val="Body Text 3 Char"/>
    <w:basedOn w:val="DefaultParagraphFont"/>
    <w:link w:val="BodyText3"/>
    <w:rsid w:val="00E46CFD"/>
    <w:rPr>
      <w:rFonts w:ascii="Times New Roman" w:eastAsia="Times New Roman" w:hAnsi="Times New Roman" w:cs="Times New Roman"/>
      <w:sz w:val="16"/>
      <w:szCs w:val="16"/>
      <w:lang w:val="sr-Latn-CS" w:eastAsia="sr-Latn-CS"/>
    </w:rPr>
  </w:style>
  <w:style w:type="paragraph" w:customStyle="1" w:styleId="normal9pt">
    <w:name w:val="normal + 9 pt"/>
    <w:basedOn w:val="Normal"/>
    <w:link w:val="normal9ptChar"/>
    <w:rsid w:val="00901E72"/>
    <w:rPr>
      <w:sz w:val="18"/>
    </w:rPr>
  </w:style>
  <w:style w:type="character" w:customStyle="1" w:styleId="normal9ptChar">
    <w:name w:val="normal + 9 pt Char"/>
    <w:basedOn w:val="DefaultParagraphFont"/>
    <w:link w:val="normal9pt"/>
    <w:rsid w:val="00901E72"/>
    <w:rPr>
      <w:rFonts w:ascii="Times New Roman" w:eastAsia="Times New Roman" w:hAnsi="Times New Roman" w:cs="Times New Roman"/>
      <w:sz w:val="18"/>
      <w:szCs w:val="20"/>
      <w:lang w:val="sr-Latn-CS" w:eastAsia="sr-Latn-CS"/>
    </w:rPr>
  </w:style>
  <w:style w:type="character" w:customStyle="1" w:styleId="apple-converted-space">
    <w:name w:val="apple-converted-space"/>
    <w:basedOn w:val="DefaultParagraphFont"/>
    <w:rsid w:val="001B48C3"/>
  </w:style>
  <w:style w:type="character" w:styleId="Strong">
    <w:name w:val="Strong"/>
    <w:basedOn w:val="DefaultParagraphFont"/>
    <w:qFormat/>
    <w:rsid w:val="001B48C3"/>
    <w:rPr>
      <w:b/>
      <w:bCs/>
    </w:rPr>
  </w:style>
  <w:style w:type="character" w:styleId="Emphasis">
    <w:name w:val="Emphasis"/>
    <w:uiPriority w:val="20"/>
    <w:qFormat/>
    <w:rsid w:val="00DA4F3F"/>
    <w:rPr>
      <w:i/>
      <w:iCs/>
    </w:rPr>
  </w:style>
</w:styles>
</file>

<file path=word/webSettings.xml><?xml version="1.0" encoding="utf-8"?>
<w:webSettings xmlns:r="http://schemas.openxmlformats.org/officeDocument/2006/relationships" xmlns:w="http://schemas.openxmlformats.org/wordprocessingml/2006/main">
  <w:divs>
    <w:div w:id="175925657">
      <w:bodyDiv w:val="1"/>
      <w:marLeft w:val="0"/>
      <w:marRight w:val="0"/>
      <w:marTop w:val="0"/>
      <w:marBottom w:val="0"/>
      <w:divBdr>
        <w:top w:val="none" w:sz="0" w:space="0" w:color="auto"/>
        <w:left w:val="none" w:sz="0" w:space="0" w:color="auto"/>
        <w:bottom w:val="none" w:sz="0" w:space="0" w:color="auto"/>
        <w:right w:val="none" w:sz="0" w:space="0" w:color="auto"/>
      </w:divBdr>
    </w:div>
    <w:div w:id="310065845">
      <w:bodyDiv w:val="1"/>
      <w:marLeft w:val="0"/>
      <w:marRight w:val="0"/>
      <w:marTop w:val="0"/>
      <w:marBottom w:val="0"/>
      <w:divBdr>
        <w:top w:val="none" w:sz="0" w:space="0" w:color="auto"/>
        <w:left w:val="none" w:sz="0" w:space="0" w:color="auto"/>
        <w:bottom w:val="none" w:sz="0" w:space="0" w:color="auto"/>
        <w:right w:val="none" w:sz="0" w:space="0" w:color="auto"/>
      </w:divBdr>
    </w:div>
    <w:div w:id="417557435">
      <w:bodyDiv w:val="1"/>
      <w:marLeft w:val="0"/>
      <w:marRight w:val="0"/>
      <w:marTop w:val="0"/>
      <w:marBottom w:val="0"/>
      <w:divBdr>
        <w:top w:val="none" w:sz="0" w:space="0" w:color="auto"/>
        <w:left w:val="none" w:sz="0" w:space="0" w:color="auto"/>
        <w:bottom w:val="none" w:sz="0" w:space="0" w:color="auto"/>
        <w:right w:val="none" w:sz="0" w:space="0" w:color="auto"/>
      </w:divBdr>
    </w:div>
    <w:div w:id="437218521">
      <w:bodyDiv w:val="1"/>
      <w:marLeft w:val="0"/>
      <w:marRight w:val="0"/>
      <w:marTop w:val="0"/>
      <w:marBottom w:val="0"/>
      <w:divBdr>
        <w:top w:val="none" w:sz="0" w:space="0" w:color="auto"/>
        <w:left w:val="none" w:sz="0" w:space="0" w:color="auto"/>
        <w:bottom w:val="none" w:sz="0" w:space="0" w:color="auto"/>
        <w:right w:val="none" w:sz="0" w:space="0" w:color="auto"/>
      </w:divBdr>
    </w:div>
    <w:div w:id="480729305">
      <w:bodyDiv w:val="1"/>
      <w:marLeft w:val="0"/>
      <w:marRight w:val="0"/>
      <w:marTop w:val="0"/>
      <w:marBottom w:val="0"/>
      <w:divBdr>
        <w:top w:val="none" w:sz="0" w:space="0" w:color="auto"/>
        <w:left w:val="none" w:sz="0" w:space="0" w:color="auto"/>
        <w:bottom w:val="none" w:sz="0" w:space="0" w:color="auto"/>
        <w:right w:val="none" w:sz="0" w:space="0" w:color="auto"/>
      </w:divBdr>
    </w:div>
    <w:div w:id="509030396">
      <w:bodyDiv w:val="1"/>
      <w:marLeft w:val="0"/>
      <w:marRight w:val="0"/>
      <w:marTop w:val="0"/>
      <w:marBottom w:val="0"/>
      <w:divBdr>
        <w:top w:val="none" w:sz="0" w:space="0" w:color="auto"/>
        <w:left w:val="none" w:sz="0" w:space="0" w:color="auto"/>
        <w:bottom w:val="none" w:sz="0" w:space="0" w:color="auto"/>
        <w:right w:val="none" w:sz="0" w:space="0" w:color="auto"/>
      </w:divBdr>
    </w:div>
    <w:div w:id="637690197">
      <w:bodyDiv w:val="1"/>
      <w:marLeft w:val="0"/>
      <w:marRight w:val="0"/>
      <w:marTop w:val="0"/>
      <w:marBottom w:val="0"/>
      <w:divBdr>
        <w:top w:val="none" w:sz="0" w:space="0" w:color="auto"/>
        <w:left w:val="none" w:sz="0" w:space="0" w:color="auto"/>
        <w:bottom w:val="none" w:sz="0" w:space="0" w:color="auto"/>
        <w:right w:val="none" w:sz="0" w:space="0" w:color="auto"/>
      </w:divBdr>
    </w:div>
    <w:div w:id="641271797">
      <w:bodyDiv w:val="1"/>
      <w:marLeft w:val="0"/>
      <w:marRight w:val="0"/>
      <w:marTop w:val="0"/>
      <w:marBottom w:val="0"/>
      <w:divBdr>
        <w:top w:val="none" w:sz="0" w:space="0" w:color="auto"/>
        <w:left w:val="none" w:sz="0" w:space="0" w:color="auto"/>
        <w:bottom w:val="none" w:sz="0" w:space="0" w:color="auto"/>
        <w:right w:val="none" w:sz="0" w:space="0" w:color="auto"/>
      </w:divBdr>
    </w:div>
    <w:div w:id="688988047">
      <w:bodyDiv w:val="1"/>
      <w:marLeft w:val="0"/>
      <w:marRight w:val="0"/>
      <w:marTop w:val="0"/>
      <w:marBottom w:val="0"/>
      <w:divBdr>
        <w:top w:val="none" w:sz="0" w:space="0" w:color="auto"/>
        <w:left w:val="none" w:sz="0" w:space="0" w:color="auto"/>
        <w:bottom w:val="none" w:sz="0" w:space="0" w:color="auto"/>
        <w:right w:val="none" w:sz="0" w:space="0" w:color="auto"/>
      </w:divBdr>
    </w:div>
    <w:div w:id="796145025">
      <w:bodyDiv w:val="1"/>
      <w:marLeft w:val="0"/>
      <w:marRight w:val="0"/>
      <w:marTop w:val="0"/>
      <w:marBottom w:val="0"/>
      <w:divBdr>
        <w:top w:val="none" w:sz="0" w:space="0" w:color="auto"/>
        <w:left w:val="none" w:sz="0" w:space="0" w:color="auto"/>
        <w:bottom w:val="none" w:sz="0" w:space="0" w:color="auto"/>
        <w:right w:val="none" w:sz="0" w:space="0" w:color="auto"/>
      </w:divBdr>
    </w:div>
    <w:div w:id="1007563815">
      <w:bodyDiv w:val="1"/>
      <w:marLeft w:val="0"/>
      <w:marRight w:val="0"/>
      <w:marTop w:val="0"/>
      <w:marBottom w:val="0"/>
      <w:divBdr>
        <w:top w:val="none" w:sz="0" w:space="0" w:color="auto"/>
        <w:left w:val="none" w:sz="0" w:space="0" w:color="auto"/>
        <w:bottom w:val="none" w:sz="0" w:space="0" w:color="auto"/>
        <w:right w:val="none" w:sz="0" w:space="0" w:color="auto"/>
      </w:divBdr>
    </w:div>
    <w:div w:id="1030106701">
      <w:bodyDiv w:val="1"/>
      <w:marLeft w:val="0"/>
      <w:marRight w:val="0"/>
      <w:marTop w:val="0"/>
      <w:marBottom w:val="0"/>
      <w:divBdr>
        <w:top w:val="none" w:sz="0" w:space="0" w:color="auto"/>
        <w:left w:val="none" w:sz="0" w:space="0" w:color="auto"/>
        <w:bottom w:val="none" w:sz="0" w:space="0" w:color="auto"/>
        <w:right w:val="none" w:sz="0" w:space="0" w:color="auto"/>
      </w:divBdr>
    </w:div>
    <w:div w:id="1080952285">
      <w:bodyDiv w:val="1"/>
      <w:marLeft w:val="0"/>
      <w:marRight w:val="0"/>
      <w:marTop w:val="0"/>
      <w:marBottom w:val="0"/>
      <w:divBdr>
        <w:top w:val="none" w:sz="0" w:space="0" w:color="auto"/>
        <w:left w:val="none" w:sz="0" w:space="0" w:color="auto"/>
        <w:bottom w:val="none" w:sz="0" w:space="0" w:color="auto"/>
        <w:right w:val="none" w:sz="0" w:space="0" w:color="auto"/>
      </w:divBdr>
    </w:div>
    <w:div w:id="1111124002">
      <w:bodyDiv w:val="1"/>
      <w:marLeft w:val="0"/>
      <w:marRight w:val="0"/>
      <w:marTop w:val="0"/>
      <w:marBottom w:val="0"/>
      <w:divBdr>
        <w:top w:val="none" w:sz="0" w:space="0" w:color="auto"/>
        <w:left w:val="none" w:sz="0" w:space="0" w:color="auto"/>
        <w:bottom w:val="none" w:sz="0" w:space="0" w:color="auto"/>
        <w:right w:val="none" w:sz="0" w:space="0" w:color="auto"/>
      </w:divBdr>
    </w:div>
    <w:div w:id="1329362633">
      <w:bodyDiv w:val="1"/>
      <w:marLeft w:val="0"/>
      <w:marRight w:val="0"/>
      <w:marTop w:val="0"/>
      <w:marBottom w:val="0"/>
      <w:divBdr>
        <w:top w:val="none" w:sz="0" w:space="0" w:color="auto"/>
        <w:left w:val="none" w:sz="0" w:space="0" w:color="auto"/>
        <w:bottom w:val="none" w:sz="0" w:space="0" w:color="auto"/>
        <w:right w:val="none" w:sz="0" w:space="0" w:color="auto"/>
      </w:divBdr>
    </w:div>
    <w:div w:id="1380086188">
      <w:bodyDiv w:val="1"/>
      <w:marLeft w:val="0"/>
      <w:marRight w:val="0"/>
      <w:marTop w:val="0"/>
      <w:marBottom w:val="0"/>
      <w:divBdr>
        <w:top w:val="none" w:sz="0" w:space="0" w:color="auto"/>
        <w:left w:val="none" w:sz="0" w:space="0" w:color="auto"/>
        <w:bottom w:val="none" w:sz="0" w:space="0" w:color="auto"/>
        <w:right w:val="none" w:sz="0" w:space="0" w:color="auto"/>
      </w:divBdr>
    </w:div>
    <w:div w:id="1492063452">
      <w:bodyDiv w:val="1"/>
      <w:marLeft w:val="0"/>
      <w:marRight w:val="0"/>
      <w:marTop w:val="0"/>
      <w:marBottom w:val="0"/>
      <w:divBdr>
        <w:top w:val="none" w:sz="0" w:space="0" w:color="auto"/>
        <w:left w:val="none" w:sz="0" w:space="0" w:color="auto"/>
        <w:bottom w:val="none" w:sz="0" w:space="0" w:color="auto"/>
        <w:right w:val="none" w:sz="0" w:space="0" w:color="auto"/>
      </w:divBdr>
    </w:div>
    <w:div w:id="1504935650">
      <w:bodyDiv w:val="1"/>
      <w:marLeft w:val="0"/>
      <w:marRight w:val="0"/>
      <w:marTop w:val="0"/>
      <w:marBottom w:val="0"/>
      <w:divBdr>
        <w:top w:val="none" w:sz="0" w:space="0" w:color="auto"/>
        <w:left w:val="none" w:sz="0" w:space="0" w:color="auto"/>
        <w:bottom w:val="none" w:sz="0" w:space="0" w:color="auto"/>
        <w:right w:val="none" w:sz="0" w:space="0" w:color="auto"/>
      </w:divBdr>
    </w:div>
    <w:div w:id="1576475906">
      <w:bodyDiv w:val="1"/>
      <w:marLeft w:val="0"/>
      <w:marRight w:val="0"/>
      <w:marTop w:val="0"/>
      <w:marBottom w:val="0"/>
      <w:divBdr>
        <w:top w:val="none" w:sz="0" w:space="0" w:color="auto"/>
        <w:left w:val="none" w:sz="0" w:space="0" w:color="auto"/>
        <w:bottom w:val="none" w:sz="0" w:space="0" w:color="auto"/>
        <w:right w:val="none" w:sz="0" w:space="0" w:color="auto"/>
      </w:divBdr>
    </w:div>
    <w:div w:id="1617759110">
      <w:bodyDiv w:val="1"/>
      <w:marLeft w:val="0"/>
      <w:marRight w:val="0"/>
      <w:marTop w:val="0"/>
      <w:marBottom w:val="0"/>
      <w:divBdr>
        <w:top w:val="none" w:sz="0" w:space="0" w:color="auto"/>
        <w:left w:val="none" w:sz="0" w:space="0" w:color="auto"/>
        <w:bottom w:val="none" w:sz="0" w:space="0" w:color="auto"/>
        <w:right w:val="none" w:sz="0" w:space="0" w:color="auto"/>
      </w:divBdr>
    </w:div>
    <w:div w:id="1815096323">
      <w:bodyDiv w:val="1"/>
      <w:marLeft w:val="0"/>
      <w:marRight w:val="0"/>
      <w:marTop w:val="0"/>
      <w:marBottom w:val="0"/>
      <w:divBdr>
        <w:top w:val="none" w:sz="0" w:space="0" w:color="auto"/>
        <w:left w:val="none" w:sz="0" w:space="0" w:color="auto"/>
        <w:bottom w:val="none" w:sz="0" w:space="0" w:color="auto"/>
        <w:right w:val="none" w:sz="0" w:space="0" w:color="auto"/>
      </w:divBdr>
    </w:div>
    <w:div w:id="1844974413">
      <w:bodyDiv w:val="1"/>
      <w:marLeft w:val="0"/>
      <w:marRight w:val="0"/>
      <w:marTop w:val="0"/>
      <w:marBottom w:val="0"/>
      <w:divBdr>
        <w:top w:val="none" w:sz="0" w:space="0" w:color="auto"/>
        <w:left w:val="none" w:sz="0" w:space="0" w:color="auto"/>
        <w:bottom w:val="none" w:sz="0" w:space="0" w:color="auto"/>
        <w:right w:val="none" w:sz="0" w:space="0" w:color="auto"/>
      </w:divBdr>
    </w:div>
    <w:div w:id="1899626647">
      <w:bodyDiv w:val="1"/>
      <w:marLeft w:val="0"/>
      <w:marRight w:val="0"/>
      <w:marTop w:val="0"/>
      <w:marBottom w:val="0"/>
      <w:divBdr>
        <w:top w:val="none" w:sz="0" w:space="0" w:color="auto"/>
        <w:left w:val="none" w:sz="0" w:space="0" w:color="auto"/>
        <w:bottom w:val="none" w:sz="0" w:space="0" w:color="auto"/>
        <w:right w:val="none" w:sz="0" w:space="0" w:color="auto"/>
      </w:divBdr>
    </w:div>
    <w:div w:id="2073768338">
      <w:bodyDiv w:val="1"/>
      <w:marLeft w:val="0"/>
      <w:marRight w:val="0"/>
      <w:marTop w:val="0"/>
      <w:marBottom w:val="0"/>
      <w:divBdr>
        <w:top w:val="none" w:sz="0" w:space="0" w:color="auto"/>
        <w:left w:val="none" w:sz="0" w:space="0" w:color="auto"/>
        <w:bottom w:val="none" w:sz="0" w:space="0" w:color="auto"/>
        <w:right w:val="none" w:sz="0" w:space="0" w:color="auto"/>
      </w:divBdr>
    </w:div>
    <w:div w:id="207539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ojka\Documents\Zdravko\Megatrend\Akreditacija%20studijskih%20programa\Novi%20ciklus%20akreditacije\Akreditacija%202013\AKREDITACIJA%202013-slo&#382;eno\PRILOG%209.5%20KNJIGA%20NASTAVNIKA%20I%20SARADNIKA\KNJIGA%20NASTAVNIKA%20OSNOVNE%20STUDIJE.doc" TargetMode="External"/><Relationship Id="rId13" Type="http://schemas.openxmlformats.org/officeDocument/2006/relationships/hyperlink" Target="http://www.amazon.com/exec/obidos/search-handle-url?%5Fencoding=UTF8&amp;search-type=ss&amp;index=books&amp;field-author=Sean%20B.%20Carroll" TargetMode="External"/><Relationship Id="rId18" Type="http://schemas.openxmlformats.org/officeDocument/2006/relationships/hyperlink" Target="file:///C:\Users\hojka\Documents\Zdravko\Megatrend\Akreditacija%20studijskih%20programa\Novi%20ciklus%20akreditacije\Akreditacija%202013\AKREDITACIJA%202013-slo&#382;eno\PRILOG%209.5%20KNJIGA%20NASTAVNIKA%20I%20SARADNIKA\KNJIGA%20NASTAVNIKA%20OSNOVNE%20STUDIJE.doc" TargetMode="External"/><Relationship Id="rId26" Type="http://schemas.openxmlformats.org/officeDocument/2006/relationships/hyperlink" Target="file:///C:\D:\My%20Documents\PRILOG%209.5%20KNJIGA%20NASTAVNIKA%20I%20SARADNIKA\KNJIGA%20NASTAVNIKA%20OSNOVNE%20STUDIJE.doc" TargetMode="External"/><Relationship Id="rId3" Type="http://schemas.openxmlformats.org/officeDocument/2006/relationships/styles" Target="styles.xml"/><Relationship Id="rId21" Type="http://schemas.openxmlformats.org/officeDocument/2006/relationships/hyperlink" Target="file:///C:\Users\hojka\Documents\Zdravko\Megatrend\Akreditacija%20studijskih%20programa\Novi%20ciklus%20akreditacije\Akreditacija%202013\AKREDITACIJA%202013-slo&#382;eno\PRILOG%209.5%20KNJIGA%20NASTAVNIKA%20I%20SARADNIKA\KNJIGA%20NASTAVNIKA%20OSNOVNE%20STUDIJE.doc" TargetMode="External"/><Relationship Id="rId7" Type="http://schemas.openxmlformats.org/officeDocument/2006/relationships/endnotes" Target="endnotes.xml"/><Relationship Id="rId12" Type="http://schemas.openxmlformats.org/officeDocument/2006/relationships/hyperlink" Target="http://www.amazon.com/exec/obidos/search-handle-url?%5Fencoding=UTF8&amp;search-type=ss&amp;index=books&amp;field-author=Richard%20C.%20Lewontin" TargetMode="External"/><Relationship Id="rId17" Type="http://schemas.openxmlformats.org/officeDocument/2006/relationships/hyperlink" Target="file:///C:\Users\hojka\Documents\Zdravko\Megatrend\Akreditacija%20studijskih%20programa\Novi%20ciklus%20akreditacije\Akreditacija%202013\AKREDITACIJA%202013-slo&#382;eno\PRILOG%209.5%20KNJIGA%20NASTAVNIKA%20I%20SARADNIKA\KNJIGA%20NASTAVNIKA%20OSNOVNE%20STUDIJE.doc" TargetMode="External"/><Relationship Id="rId25" Type="http://schemas.openxmlformats.org/officeDocument/2006/relationships/hyperlink" Target="http://en.wikipedia.org/wiki/In_situ" TargetMode="External"/><Relationship Id="rId2" Type="http://schemas.openxmlformats.org/officeDocument/2006/relationships/numbering" Target="numbering.xml"/><Relationship Id="rId16" Type="http://schemas.openxmlformats.org/officeDocument/2006/relationships/hyperlink" Target="http://www.amazon.com/s/ref=ntt_athr_dp_sr_2?ie=UTF8&amp;field-author=Mohamed+Sobir&amp;search-alias=books&amp;text=Mohamed+Sobir&amp;sort=relevancerank" TargetMode="External"/><Relationship Id="rId20" Type="http://schemas.openxmlformats.org/officeDocument/2006/relationships/hyperlink" Target="file:///C:\Users\hojka\Documents\Zdravko\Megatrend\Akreditacija%20studijskih%20programa\Novi%20ciklus%20akreditacije\Akreditacija%202013\AKREDITACIJA%202013-slo&#382;eno\PRILOG%209.5%20KNJIGA%20NASTAVNIKA%20I%20SARADNIKA\KNJIGA%20NASTAVNIKA%20OSNOVNE%20STUDIJE.doc"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azon.com/exec/obidos/search-handle-url?%5Fencoding=UTF8&amp;search-type=ss&amp;index=books&amp;field-author=Susan%20R.%20Wessler" TargetMode="External"/><Relationship Id="rId24" Type="http://schemas.openxmlformats.org/officeDocument/2006/relationships/hyperlink" Target="file:///C:\Users\hojka\Documents\Zdravko\Megatrend\Akreditacija%20studijskih%20programa\Novi%20ciklus%20akreditacije\Akreditacija%202013\AKREDITACIJA%202013-slo&#382;eno\PRILOG%209.5%20KNJIGA%20NASTAVNIKA%20I%20SARADNIKA\KNJIGA%20NASTAVNIKA%20OSNOVNE%20STUDIJE.doc" TargetMode="External"/><Relationship Id="rId5" Type="http://schemas.openxmlformats.org/officeDocument/2006/relationships/webSettings" Target="webSettings.xml"/><Relationship Id="rId15" Type="http://schemas.openxmlformats.org/officeDocument/2006/relationships/hyperlink" Target="http://www.amazon.com/s/ref=ntt_athr_dp_sr_1?ie=UTF8&amp;field-author=Mr.+Stafford+Valentine+Redden&amp;search-alias=books&amp;text=Mr.+Stafford+Valentine+Redden&amp;sort=relevancerank" TargetMode="External"/><Relationship Id="rId23" Type="http://schemas.openxmlformats.org/officeDocument/2006/relationships/hyperlink" Target="file:///C:\Users\hojka\Documents\Zdravko\Megatrend\Akreditacija%20studijskih%20programa\Novi%20ciklus%20akreditacije\Akreditacija%202013\AKREDITACIJA%202013-slo&#382;eno\PRILOG%209.5%20KNJIGA%20NASTAVNIKA%20I%20SARADNIKA\KNJIGA%20NASTAVNIKA%20OSNOVNE%20STUDIJE.doc" TargetMode="External"/><Relationship Id="rId28" Type="http://schemas.openxmlformats.org/officeDocument/2006/relationships/theme" Target="theme/theme1.xml"/><Relationship Id="rId10" Type="http://schemas.openxmlformats.org/officeDocument/2006/relationships/hyperlink" Target="http://www.amazon.com/exec/obidos/search-handle-url?%5Fencoding=UTF8&amp;search-type=ss&amp;index=books&amp;field-author=Anthony%20J.F.%20Griffiths" TargetMode="External"/><Relationship Id="rId19" Type="http://schemas.openxmlformats.org/officeDocument/2006/relationships/hyperlink" Target="file:///\\iSBN-10" TargetMode="External"/><Relationship Id="rId4" Type="http://schemas.openxmlformats.org/officeDocument/2006/relationships/settings" Target="settings.xml"/><Relationship Id="rId9" Type="http://schemas.openxmlformats.org/officeDocument/2006/relationships/hyperlink" Target="file:///C:\Users\hojka\Documents\Zdravko\Megatrend\Akreditacija%20studijskih%20programa\Novi%20ciklus%20akreditacije\Akreditacija%202013\AKREDITACIJA%202013-slo&#382;eno\PRILOG%209.5%20KNJIGA%20NASTAVNIKA%20I%20SARADNIKA\KNJIGA%20NASTAVNIKA%20OSNOVNE%20STUDIJE.doc" TargetMode="External"/><Relationship Id="rId14" Type="http://schemas.openxmlformats.org/officeDocument/2006/relationships/hyperlink" Target="http://www.amazon.com/exec/obidos/search-handle-url?%5Fencoding=UTF8&amp;search-type=ss&amp;index=books&amp;field-author=Desmond%20S.%20T.%20Nicholl" TargetMode="External"/><Relationship Id="rId22" Type="http://schemas.openxmlformats.org/officeDocument/2006/relationships/hyperlink" Target="file:///C:\D:\My%20Documents\PRILOG%209.5%20KNJIGA%20NASTAVNIKA%20I%20SARADNIKA\KNJIGA%20NASTAVNIKA%20OSNOVNE%20STUDIJE.doc"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48F64-6F0E-4385-9F48-07127515A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27159</Words>
  <Characters>154810</Characters>
  <Application>Microsoft Office Word</Application>
  <DocSecurity>0</DocSecurity>
  <Lines>1290</Lines>
  <Paragraphs>363</Paragraphs>
  <ScaleCrop>false</ScaleCrop>
  <HeadingPairs>
    <vt:vector size="2" baseType="variant">
      <vt:variant>
        <vt:lpstr>Title</vt:lpstr>
      </vt:variant>
      <vt:variant>
        <vt:i4>1</vt:i4>
      </vt:variant>
    </vt:vector>
  </HeadingPairs>
  <TitlesOfParts>
    <vt:vector size="1" baseType="lpstr">
      <vt:lpstr/>
    </vt:vector>
  </TitlesOfParts>
  <Company>KWS SAAT AG</Company>
  <LinksUpToDate>false</LinksUpToDate>
  <CharactersWithSpaces>181606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Hojka, Zdravko (KW-YU, RSNO)</dc:creator>
  <cp:lastModifiedBy>UserPC</cp:lastModifiedBy>
  <cp:revision>19</cp:revision>
  <cp:lastPrinted>2014-11-25T08:39:00Z</cp:lastPrinted>
  <dcterms:created xsi:type="dcterms:W3CDTF">2014-01-22T11:27:00Z</dcterms:created>
  <dcterms:modified xsi:type="dcterms:W3CDTF">2018-03-16T10:01:00Z</dcterms:modified>
</cp:coreProperties>
</file>